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39F3" w14:textId="77777777" w:rsidR="008A7E9D" w:rsidRPr="00381D8F" w:rsidRDefault="008A7E9D" w:rsidP="008A7E9D">
      <w:pPr>
        <w:jc w:val="center"/>
        <w:rPr>
          <w:rFonts w:ascii="Times New Roman" w:hAnsi="Times New Roman"/>
          <w:b/>
          <w:bCs/>
          <w:sz w:val="24"/>
          <w:szCs w:val="24"/>
        </w:rPr>
      </w:pPr>
      <w:r w:rsidRPr="00381D8F">
        <w:rPr>
          <w:rFonts w:ascii="Times New Roman" w:hAnsi="Times New Roman"/>
          <w:b/>
          <w:bCs/>
          <w:sz w:val="24"/>
          <w:szCs w:val="24"/>
        </w:rPr>
        <w:t>ПРИМЕРНАЯ ОСНОВНАЯ ОБРАЗОВАТЕЛЬНАЯ ПРОГРАММА</w:t>
      </w:r>
    </w:p>
    <w:p w14:paraId="46BD1344" w14:textId="77777777" w:rsidR="008A7E9D" w:rsidRPr="00381D8F" w:rsidRDefault="008A7E9D" w:rsidP="008A7E9D">
      <w:pPr>
        <w:jc w:val="center"/>
        <w:rPr>
          <w:rFonts w:ascii="Times New Roman" w:hAnsi="Times New Roman"/>
          <w:b/>
          <w:sz w:val="24"/>
          <w:szCs w:val="24"/>
        </w:rPr>
      </w:pPr>
    </w:p>
    <w:p w14:paraId="5E98F86F" w14:textId="77777777" w:rsidR="008A7E9D" w:rsidRPr="00381D8F" w:rsidRDefault="008A7E9D" w:rsidP="008A7E9D">
      <w:pPr>
        <w:spacing w:after="0"/>
        <w:jc w:val="center"/>
        <w:rPr>
          <w:rFonts w:ascii="Times New Roman" w:hAnsi="Times New Roman"/>
          <w:b/>
          <w:sz w:val="24"/>
          <w:szCs w:val="24"/>
        </w:rPr>
      </w:pPr>
      <w:r w:rsidRPr="00381D8F">
        <w:rPr>
          <w:rFonts w:ascii="Times New Roman" w:hAnsi="Times New Roman"/>
          <w:b/>
          <w:sz w:val="24"/>
          <w:szCs w:val="24"/>
        </w:rPr>
        <w:t>Уровень профессионального образования</w:t>
      </w:r>
    </w:p>
    <w:p w14:paraId="2D7FA745" w14:textId="77777777" w:rsidR="008A7E9D" w:rsidRPr="00381D8F" w:rsidRDefault="008A7E9D" w:rsidP="008A7E9D">
      <w:pPr>
        <w:spacing w:after="0"/>
        <w:jc w:val="center"/>
        <w:rPr>
          <w:rFonts w:ascii="Times New Roman" w:hAnsi="Times New Roman"/>
          <w:sz w:val="24"/>
          <w:szCs w:val="24"/>
        </w:rPr>
      </w:pPr>
      <w:r w:rsidRPr="00381D8F">
        <w:rPr>
          <w:rFonts w:ascii="Times New Roman" w:hAnsi="Times New Roman"/>
          <w:sz w:val="24"/>
          <w:szCs w:val="24"/>
        </w:rPr>
        <w:t>Среднее профессиональное образование</w:t>
      </w:r>
    </w:p>
    <w:p w14:paraId="1540DFF4" w14:textId="77777777" w:rsidR="008A7E9D" w:rsidRPr="00381D8F" w:rsidRDefault="008A7E9D" w:rsidP="008A7E9D">
      <w:pPr>
        <w:spacing w:after="0"/>
        <w:jc w:val="center"/>
        <w:rPr>
          <w:rFonts w:ascii="Times New Roman" w:hAnsi="Times New Roman"/>
          <w:b/>
          <w:sz w:val="24"/>
          <w:szCs w:val="24"/>
        </w:rPr>
      </w:pPr>
    </w:p>
    <w:p w14:paraId="74DC5DF7" w14:textId="77777777" w:rsidR="008A7E9D" w:rsidRPr="00381D8F" w:rsidRDefault="008A7E9D" w:rsidP="008A7E9D">
      <w:pPr>
        <w:spacing w:after="0"/>
        <w:jc w:val="center"/>
        <w:rPr>
          <w:rFonts w:ascii="Times New Roman" w:hAnsi="Times New Roman"/>
          <w:b/>
          <w:sz w:val="24"/>
          <w:szCs w:val="24"/>
        </w:rPr>
      </w:pPr>
      <w:r w:rsidRPr="00381D8F">
        <w:rPr>
          <w:rFonts w:ascii="Times New Roman" w:hAnsi="Times New Roman"/>
          <w:b/>
          <w:sz w:val="24"/>
          <w:szCs w:val="24"/>
        </w:rPr>
        <w:t>Образовательная программа</w:t>
      </w:r>
    </w:p>
    <w:p w14:paraId="450DD420" w14:textId="77AADC3A" w:rsidR="008A7E9D" w:rsidRPr="00381D8F" w:rsidRDefault="008A7E9D" w:rsidP="008A7E9D">
      <w:pPr>
        <w:spacing w:after="0"/>
        <w:jc w:val="center"/>
        <w:rPr>
          <w:rFonts w:ascii="Times New Roman" w:hAnsi="Times New Roman"/>
          <w:i/>
          <w:sz w:val="24"/>
          <w:szCs w:val="24"/>
        </w:rPr>
      </w:pPr>
      <w:r w:rsidRPr="00381D8F">
        <w:rPr>
          <w:rFonts w:ascii="Times New Roman" w:hAnsi="Times New Roman"/>
          <w:i/>
          <w:sz w:val="24"/>
          <w:szCs w:val="24"/>
        </w:rPr>
        <w:t>подготовки специалистов среднего звена</w:t>
      </w:r>
    </w:p>
    <w:p w14:paraId="3E8FB228" w14:textId="77777777" w:rsidR="008A7E9D" w:rsidRPr="00381D8F" w:rsidRDefault="008A7E9D" w:rsidP="008A7E9D">
      <w:pPr>
        <w:spacing w:after="0"/>
        <w:jc w:val="center"/>
        <w:rPr>
          <w:rFonts w:ascii="Times New Roman" w:hAnsi="Times New Roman"/>
          <w:b/>
          <w:sz w:val="24"/>
          <w:szCs w:val="24"/>
        </w:rPr>
      </w:pPr>
    </w:p>
    <w:p w14:paraId="29B27CE7" w14:textId="6D9259C3" w:rsidR="008A7E9D" w:rsidRPr="006C7655" w:rsidRDefault="006C7655" w:rsidP="008A7E9D">
      <w:pPr>
        <w:spacing w:after="0"/>
        <w:jc w:val="center"/>
        <w:rPr>
          <w:rFonts w:ascii="Times New Roman" w:hAnsi="Times New Roman"/>
          <w:b/>
          <w:sz w:val="24"/>
          <w:szCs w:val="24"/>
        </w:rPr>
      </w:pPr>
      <w:r>
        <w:rPr>
          <w:rFonts w:ascii="Times New Roman" w:hAnsi="Times New Roman"/>
          <w:b/>
          <w:sz w:val="24"/>
          <w:szCs w:val="24"/>
        </w:rPr>
        <w:t>С</w:t>
      </w:r>
      <w:r w:rsidR="008A7E9D" w:rsidRPr="00381D8F">
        <w:rPr>
          <w:rFonts w:ascii="Times New Roman" w:hAnsi="Times New Roman"/>
          <w:b/>
          <w:sz w:val="24"/>
          <w:szCs w:val="24"/>
        </w:rPr>
        <w:t>пециальность</w:t>
      </w:r>
      <w:r>
        <w:rPr>
          <w:rFonts w:ascii="Times New Roman" w:hAnsi="Times New Roman"/>
          <w:b/>
          <w:sz w:val="24"/>
          <w:szCs w:val="24"/>
        </w:rPr>
        <w:t xml:space="preserve"> </w:t>
      </w:r>
      <w:r w:rsidR="008A7E9D" w:rsidRPr="006C7655">
        <w:rPr>
          <w:rFonts w:ascii="Times New Roman" w:hAnsi="Times New Roman"/>
          <w:b/>
          <w:sz w:val="24"/>
          <w:szCs w:val="24"/>
        </w:rPr>
        <w:t>26.02.01 Эксплуатация внутренних водных путей</w:t>
      </w:r>
    </w:p>
    <w:p w14:paraId="0B09DA73" w14:textId="77777777" w:rsidR="008A7E9D" w:rsidRPr="00381D8F" w:rsidRDefault="008A7E9D" w:rsidP="008A7E9D">
      <w:pPr>
        <w:spacing w:after="0"/>
        <w:jc w:val="center"/>
        <w:rPr>
          <w:rFonts w:ascii="Times New Roman" w:hAnsi="Times New Roman"/>
          <w:bCs/>
          <w:i/>
        </w:rPr>
      </w:pPr>
    </w:p>
    <w:p w14:paraId="140E20A8" w14:textId="7FA1FE19" w:rsidR="008A7E9D" w:rsidRDefault="008A7E9D" w:rsidP="008A7E9D">
      <w:pPr>
        <w:spacing w:after="0"/>
        <w:jc w:val="center"/>
        <w:rPr>
          <w:rFonts w:ascii="Times New Roman" w:hAnsi="Times New Roman"/>
          <w:i/>
          <w:sz w:val="24"/>
          <w:szCs w:val="24"/>
        </w:rPr>
      </w:pPr>
    </w:p>
    <w:p w14:paraId="049DF088" w14:textId="68093F05" w:rsidR="00032216" w:rsidRDefault="00032216" w:rsidP="008A7E9D">
      <w:pPr>
        <w:spacing w:after="0"/>
        <w:jc w:val="center"/>
        <w:rPr>
          <w:rFonts w:ascii="Times New Roman" w:hAnsi="Times New Roman"/>
          <w:i/>
          <w:sz w:val="24"/>
          <w:szCs w:val="24"/>
        </w:rPr>
      </w:pPr>
    </w:p>
    <w:p w14:paraId="45C393BC" w14:textId="77777777" w:rsidR="00032216" w:rsidRPr="00381D8F" w:rsidRDefault="00032216" w:rsidP="008A7E9D">
      <w:pPr>
        <w:spacing w:after="0"/>
        <w:jc w:val="center"/>
        <w:rPr>
          <w:rFonts w:ascii="Times New Roman" w:hAnsi="Times New Roman"/>
          <w:i/>
          <w:sz w:val="24"/>
          <w:szCs w:val="24"/>
        </w:rPr>
      </w:pPr>
    </w:p>
    <w:p w14:paraId="7D078D51" w14:textId="77777777" w:rsidR="008A7E9D" w:rsidRPr="00381D8F" w:rsidRDefault="008A7E9D" w:rsidP="008A7E9D">
      <w:pPr>
        <w:spacing w:after="0"/>
        <w:jc w:val="center"/>
        <w:rPr>
          <w:rFonts w:ascii="Times New Roman" w:hAnsi="Times New Roman"/>
          <w:sz w:val="24"/>
          <w:szCs w:val="24"/>
        </w:rPr>
      </w:pPr>
    </w:p>
    <w:p w14:paraId="25C556C9" w14:textId="77777777" w:rsidR="008A7E9D" w:rsidRPr="00381D8F" w:rsidRDefault="00D575C0" w:rsidP="008A7E9D">
      <w:pPr>
        <w:spacing w:after="0"/>
        <w:jc w:val="center"/>
        <w:rPr>
          <w:rFonts w:ascii="Times New Roman" w:hAnsi="Times New Roman"/>
          <w:b/>
          <w:sz w:val="24"/>
          <w:szCs w:val="24"/>
        </w:rPr>
      </w:pPr>
      <w:r w:rsidRPr="00381D8F">
        <w:rPr>
          <w:rFonts w:ascii="Times New Roman" w:hAnsi="Times New Roman"/>
          <w:b/>
          <w:sz w:val="24"/>
          <w:szCs w:val="24"/>
        </w:rPr>
        <w:t>Квалификация выпускника</w:t>
      </w:r>
      <w:r w:rsidR="00574068" w:rsidRPr="00381D8F">
        <w:rPr>
          <w:rFonts w:ascii="Times New Roman" w:hAnsi="Times New Roman"/>
          <w:b/>
          <w:sz w:val="24"/>
          <w:szCs w:val="24"/>
        </w:rPr>
        <w:t xml:space="preserve">: </w:t>
      </w:r>
    </w:p>
    <w:p w14:paraId="1E9F2853" w14:textId="77777777" w:rsidR="008A7E9D" w:rsidRPr="00032216" w:rsidRDefault="008A7E9D" w:rsidP="008A7E9D">
      <w:pPr>
        <w:spacing w:after="0"/>
        <w:jc w:val="center"/>
        <w:rPr>
          <w:rFonts w:ascii="Times New Roman" w:hAnsi="Times New Roman"/>
          <w:bCs/>
          <w:iCs/>
          <w:sz w:val="24"/>
          <w:szCs w:val="24"/>
        </w:rPr>
      </w:pPr>
      <w:r w:rsidRPr="00032216">
        <w:rPr>
          <w:rFonts w:ascii="Times New Roman" w:hAnsi="Times New Roman"/>
          <w:bCs/>
          <w:iCs/>
          <w:sz w:val="24"/>
          <w:szCs w:val="24"/>
        </w:rPr>
        <w:t>техник</w:t>
      </w:r>
    </w:p>
    <w:p w14:paraId="44999B36" w14:textId="77777777" w:rsidR="00032216" w:rsidRDefault="00032216" w:rsidP="00032216">
      <w:pPr>
        <w:spacing w:after="0"/>
        <w:rPr>
          <w:rFonts w:ascii="Times New Roman" w:hAnsi="Times New Roman"/>
          <w:sz w:val="24"/>
          <w:szCs w:val="24"/>
        </w:rPr>
      </w:pPr>
    </w:p>
    <w:p w14:paraId="53E4404E" w14:textId="77777777" w:rsidR="00032216" w:rsidRDefault="00032216" w:rsidP="00032216">
      <w:pPr>
        <w:spacing w:after="0"/>
        <w:rPr>
          <w:rFonts w:ascii="Times New Roman" w:hAnsi="Times New Roman"/>
          <w:sz w:val="24"/>
          <w:szCs w:val="24"/>
        </w:rPr>
      </w:pPr>
    </w:p>
    <w:p w14:paraId="7683DA6E" w14:textId="77777777" w:rsidR="00032216" w:rsidRDefault="00032216" w:rsidP="00032216">
      <w:pPr>
        <w:spacing w:after="0"/>
        <w:rPr>
          <w:rFonts w:ascii="Times New Roman" w:hAnsi="Times New Roman"/>
          <w:sz w:val="24"/>
          <w:szCs w:val="24"/>
        </w:rPr>
      </w:pPr>
    </w:p>
    <w:p w14:paraId="3B5FB5F5" w14:textId="77777777" w:rsidR="00032216" w:rsidRDefault="00032216" w:rsidP="00032216">
      <w:pPr>
        <w:spacing w:after="0"/>
        <w:rPr>
          <w:rFonts w:ascii="Times New Roman" w:hAnsi="Times New Roman"/>
          <w:sz w:val="24"/>
          <w:szCs w:val="24"/>
        </w:rPr>
      </w:pPr>
    </w:p>
    <w:p w14:paraId="61D4458E" w14:textId="77777777" w:rsidR="00032216" w:rsidRDefault="00032216" w:rsidP="00032216">
      <w:pPr>
        <w:spacing w:after="0"/>
        <w:rPr>
          <w:rFonts w:ascii="Times New Roman" w:hAnsi="Times New Roman"/>
          <w:sz w:val="24"/>
          <w:szCs w:val="24"/>
        </w:rPr>
      </w:pPr>
    </w:p>
    <w:p w14:paraId="277D325A" w14:textId="77777777" w:rsidR="00032216" w:rsidRDefault="00032216" w:rsidP="00032216">
      <w:pPr>
        <w:spacing w:after="0"/>
        <w:rPr>
          <w:rFonts w:ascii="Times New Roman" w:hAnsi="Times New Roman"/>
          <w:sz w:val="24"/>
          <w:szCs w:val="24"/>
        </w:rPr>
      </w:pPr>
    </w:p>
    <w:p w14:paraId="09017167" w14:textId="77777777" w:rsidR="00032216" w:rsidRDefault="00032216" w:rsidP="00032216">
      <w:pPr>
        <w:spacing w:after="0"/>
        <w:rPr>
          <w:rFonts w:ascii="Times New Roman" w:hAnsi="Times New Roman"/>
          <w:sz w:val="24"/>
          <w:szCs w:val="24"/>
        </w:rPr>
      </w:pPr>
    </w:p>
    <w:p w14:paraId="17683391" w14:textId="101BA360" w:rsidR="00032216" w:rsidRDefault="00032216" w:rsidP="00032216">
      <w:pPr>
        <w:spacing w:after="0"/>
        <w:rPr>
          <w:rFonts w:ascii="Times New Roman" w:hAnsi="Times New Roman"/>
          <w:sz w:val="24"/>
          <w:szCs w:val="24"/>
        </w:rPr>
      </w:pPr>
    </w:p>
    <w:p w14:paraId="0F575F56" w14:textId="25F12855" w:rsidR="00032216" w:rsidRDefault="00032216" w:rsidP="00032216">
      <w:pPr>
        <w:spacing w:after="0"/>
        <w:rPr>
          <w:rFonts w:ascii="Times New Roman" w:hAnsi="Times New Roman"/>
          <w:sz w:val="24"/>
          <w:szCs w:val="24"/>
        </w:rPr>
      </w:pPr>
    </w:p>
    <w:p w14:paraId="2FA5004C" w14:textId="77777777" w:rsidR="00032216" w:rsidRDefault="00032216" w:rsidP="00032216">
      <w:pPr>
        <w:spacing w:after="0"/>
        <w:rPr>
          <w:rFonts w:ascii="Times New Roman" w:hAnsi="Times New Roman"/>
          <w:sz w:val="24"/>
          <w:szCs w:val="24"/>
        </w:rPr>
      </w:pPr>
    </w:p>
    <w:p w14:paraId="138F0F88" w14:textId="77777777" w:rsidR="00032216" w:rsidRDefault="00032216" w:rsidP="00032216">
      <w:pPr>
        <w:spacing w:after="0"/>
        <w:rPr>
          <w:rFonts w:ascii="Times New Roman" w:hAnsi="Times New Roman"/>
          <w:sz w:val="24"/>
          <w:szCs w:val="24"/>
        </w:rPr>
      </w:pPr>
    </w:p>
    <w:p w14:paraId="72537D50" w14:textId="77777777" w:rsidR="00032216" w:rsidRDefault="00032216" w:rsidP="00032216">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032216" w14:paraId="1582D583" w14:textId="77777777" w:rsidTr="00032216">
        <w:tc>
          <w:tcPr>
            <w:tcW w:w="4253" w:type="dxa"/>
          </w:tcPr>
          <w:p w14:paraId="07FB6D03" w14:textId="6905D8F9" w:rsidR="00032216" w:rsidRDefault="00032216">
            <w:pPr>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Pr="00032216">
              <w:rPr>
                <w:rFonts w:ascii="Times New Roman" w:hAnsi="Times New Roman"/>
                <w:b/>
                <w:sz w:val="24"/>
                <w:szCs w:val="24"/>
                <w:u w:val="single"/>
              </w:rPr>
              <w:t>26.00.00</w:t>
            </w:r>
            <w:r>
              <w:rPr>
                <w:rFonts w:ascii="Times New Roman" w:hAnsi="Times New Roman"/>
                <w:b/>
                <w:sz w:val="24"/>
                <w:szCs w:val="24"/>
              </w:rPr>
              <w:t>:</w:t>
            </w:r>
          </w:p>
          <w:p w14:paraId="5391C4CF" w14:textId="77777777" w:rsidR="00032216" w:rsidRDefault="00032216">
            <w:pPr>
              <w:spacing w:after="0" w:line="240" w:lineRule="auto"/>
              <w:rPr>
                <w:rFonts w:ascii="Times New Roman" w:hAnsi="Times New Roman"/>
                <w:b/>
                <w:sz w:val="24"/>
                <w:szCs w:val="24"/>
              </w:rPr>
            </w:pPr>
          </w:p>
        </w:tc>
        <w:tc>
          <w:tcPr>
            <w:tcW w:w="5090" w:type="dxa"/>
          </w:tcPr>
          <w:p w14:paraId="1A38264C" w14:textId="77777777" w:rsidR="00032216" w:rsidRDefault="00032216">
            <w:pPr>
              <w:spacing w:after="0" w:line="240" w:lineRule="auto"/>
              <w:rPr>
                <w:rFonts w:ascii="Times New Roman" w:hAnsi="Times New Roman"/>
                <w:sz w:val="24"/>
                <w:szCs w:val="24"/>
              </w:rPr>
            </w:pPr>
          </w:p>
          <w:p w14:paraId="7721F711" w14:textId="77777777" w:rsidR="00032216" w:rsidRDefault="00032216">
            <w:pPr>
              <w:spacing w:after="0" w:line="240" w:lineRule="auto"/>
              <w:rPr>
                <w:rFonts w:ascii="Times New Roman" w:hAnsi="Times New Roman"/>
                <w:sz w:val="24"/>
                <w:szCs w:val="24"/>
              </w:rPr>
            </w:pPr>
          </w:p>
          <w:p w14:paraId="6D102FA0" w14:textId="41FA99A7" w:rsidR="00032216" w:rsidRDefault="00032216">
            <w:pPr>
              <w:spacing w:after="0" w:line="240" w:lineRule="auto"/>
            </w:pPr>
            <w:r>
              <w:rPr>
                <w:rFonts w:ascii="Times New Roman" w:hAnsi="Times New Roman"/>
                <w:sz w:val="24"/>
                <w:szCs w:val="24"/>
              </w:rPr>
              <w:t>_________</w:t>
            </w:r>
            <w:r w:rsidR="00F2482E" w:rsidRPr="00F2482E">
              <w:rPr>
                <w:rFonts w:ascii="Times New Roman" w:hAnsi="Times New Roman"/>
                <w:sz w:val="24"/>
                <w:szCs w:val="24"/>
                <w:u w:val="single"/>
              </w:rPr>
              <w:t>от 22.12.2021 № 2/21-СПО</w:t>
            </w:r>
            <w:r>
              <w:rPr>
                <w:rFonts w:ascii="Times New Roman" w:hAnsi="Times New Roman"/>
                <w:sz w:val="24"/>
                <w:szCs w:val="24"/>
              </w:rPr>
              <w:t>________</w:t>
            </w:r>
          </w:p>
          <w:p w14:paraId="20FFEF0F" w14:textId="77777777" w:rsidR="00032216" w:rsidRDefault="00032216">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032216" w14:paraId="1A96C153" w14:textId="77777777" w:rsidTr="00032216">
        <w:tc>
          <w:tcPr>
            <w:tcW w:w="4253" w:type="dxa"/>
          </w:tcPr>
          <w:p w14:paraId="5745CBDE" w14:textId="77777777" w:rsidR="00032216" w:rsidRDefault="00032216">
            <w:pPr>
              <w:spacing w:after="0" w:line="240" w:lineRule="auto"/>
              <w:rPr>
                <w:rFonts w:ascii="Times New Roman" w:hAnsi="Times New Roman"/>
                <w:b/>
                <w:sz w:val="24"/>
                <w:szCs w:val="24"/>
              </w:rPr>
            </w:pPr>
          </w:p>
          <w:p w14:paraId="2BAAF637" w14:textId="77777777" w:rsidR="00032216" w:rsidRDefault="00032216">
            <w:pPr>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58B46B67" w14:textId="77777777" w:rsidR="00032216" w:rsidRDefault="00032216">
            <w:pPr>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1C893CF1" w14:textId="77777777" w:rsidR="00032216" w:rsidRDefault="00032216">
            <w:pPr>
              <w:spacing w:after="0"/>
              <w:rPr>
                <w:rFonts w:ascii="Times New Roman" w:hAnsi="Times New Roman"/>
                <w:sz w:val="24"/>
                <w:szCs w:val="24"/>
              </w:rPr>
            </w:pPr>
          </w:p>
          <w:p w14:paraId="57F399F4" w14:textId="5926239B" w:rsidR="00032216" w:rsidRDefault="00032216">
            <w:pPr>
              <w:spacing w:after="0" w:line="240" w:lineRule="auto"/>
            </w:pPr>
            <w:r>
              <w:rPr>
                <w:rFonts w:ascii="Times New Roman" w:hAnsi="Times New Roman"/>
                <w:sz w:val="24"/>
                <w:szCs w:val="24"/>
              </w:rPr>
              <w:t>____________________</w:t>
            </w:r>
            <w:r w:rsidR="00F2482E" w:rsidRPr="00F2482E">
              <w:rPr>
                <w:rFonts w:ascii="Times New Roman" w:hAnsi="Times New Roman"/>
                <w:sz w:val="24"/>
                <w:szCs w:val="24"/>
                <w:u w:val="single"/>
              </w:rPr>
              <w:t>27</w:t>
            </w:r>
            <w:r>
              <w:rPr>
                <w:rFonts w:ascii="Times New Roman" w:hAnsi="Times New Roman"/>
                <w:sz w:val="24"/>
                <w:szCs w:val="24"/>
              </w:rPr>
              <w:t>__________________</w:t>
            </w:r>
          </w:p>
          <w:p w14:paraId="37660C85" w14:textId="77777777" w:rsidR="00032216" w:rsidRDefault="00032216">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60FB0CDA" w14:textId="77777777" w:rsidR="00032216" w:rsidRDefault="00032216">
            <w:pPr>
              <w:spacing w:after="0" w:line="240" w:lineRule="auto"/>
              <w:rPr>
                <w:rFonts w:ascii="Times New Roman" w:hAnsi="Times New Roman"/>
              </w:rPr>
            </w:pPr>
          </w:p>
          <w:p w14:paraId="1A28EC6D" w14:textId="287AA1FE" w:rsidR="00032216" w:rsidRDefault="00032216">
            <w:pPr>
              <w:spacing w:after="0" w:line="240" w:lineRule="auto"/>
              <w:rPr>
                <w:sz w:val="20"/>
                <w:szCs w:val="20"/>
              </w:rPr>
            </w:pPr>
            <w:r>
              <w:rPr>
                <w:rFonts w:ascii="Times New Roman" w:hAnsi="Times New Roman"/>
              </w:rPr>
              <w:t>_</w:t>
            </w:r>
            <w:r>
              <w:rPr>
                <w:rFonts w:ascii="Times New Roman" w:hAnsi="Times New Roman"/>
                <w:u w:val="single"/>
              </w:rPr>
              <w:t xml:space="preserve">Приказ ФГБОУ ДПО ИРПО </w:t>
            </w:r>
            <w:r w:rsidR="00F2482E" w:rsidRPr="00F2482E">
              <w:rPr>
                <w:rFonts w:ascii="Times New Roman" w:hAnsi="Times New Roman"/>
                <w:u w:val="single"/>
              </w:rPr>
              <w:t xml:space="preserve">№ П-41 </w:t>
            </w:r>
            <w:r w:rsidRPr="00F2482E">
              <w:rPr>
                <w:rFonts w:ascii="Times New Roman" w:hAnsi="Times New Roman"/>
                <w:u w:val="single"/>
              </w:rPr>
              <w:t xml:space="preserve">от </w:t>
            </w:r>
            <w:r w:rsidR="00F2482E" w:rsidRPr="00F2482E">
              <w:rPr>
                <w:rFonts w:ascii="Times New Roman" w:hAnsi="Times New Roman"/>
                <w:u w:val="single"/>
              </w:rPr>
              <w:t>28.02.2022</w:t>
            </w:r>
          </w:p>
          <w:p w14:paraId="2F02D449" w14:textId="77777777" w:rsidR="00032216" w:rsidRDefault="00032216">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24834799" w14:textId="29E9545B" w:rsidR="00032216" w:rsidRDefault="00032216" w:rsidP="00032216">
      <w:pPr>
        <w:spacing w:after="0"/>
        <w:rPr>
          <w:rFonts w:ascii="Times New Roman" w:hAnsi="Times New Roman"/>
          <w:sz w:val="24"/>
          <w:szCs w:val="24"/>
        </w:rPr>
      </w:pPr>
    </w:p>
    <w:p w14:paraId="7755F654" w14:textId="37D7FB76" w:rsidR="00032216" w:rsidRDefault="00032216" w:rsidP="00032216">
      <w:pPr>
        <w:spacing w:after="0"/>
        <w:rPr>
          <w:rFonts w:ascii="Times New Roman" w:hAnsi="Times New Roman"/>
          <w:sz w:val="24"/>
          <w:szCs w:val="24"/>
        </w:rPr>
      </w:pPr>
    </w:p>
    <w:p w14:paraId="73D6BCF3" w14:textId="77777777" w:rsidR="00032216" w:rsidRDefault="00032216" w:rsidP="00032216">
      <w:pPr>
        <w:spacing w:after="0"/>
        <w:rPr>
          <w:rFonts w:ascii="Times New Roman" w:hAnsi="Times New Roman"/>
          <w:sz w:val="24"/>
          <w:szCs w:val="24"/>
        </w:rPr>
      </w:pPr>
    </w:p>
    <w:p w14:paraId="5B5E8622" w14:textId="77777777" w:rsidR="00032216" w:rsidRDefault="00032216" w:rsidP="00032216">
      <w:pPr>
        <w:spacing w:after="0"/>
        <w:rPr>
          <w:rFonts w:ascii="Times New Roman" w:hAnsi="Times New Roman"/>
          <w:sz w:val="24"/>
          <w:szCs w:val="24"/>
        </w:rPr>
      </w:pPr>
    </w:p>
    <w:p w14:paraId="544CA01D" w14:textId="77777777" w:rsidR="00032216" w:rsidRDefault="00032216" w:rsidP="00032216">
      <w:pPr>
        <w:jc w:val="center"/>
        <w:rPr>
          <w:rFonts w:ascii="Times New Roman" w:hAnsi="Times New Roman"/>
          <w:b/>
          <w:sz w:val="24"/>
          <w:szCs w:val="24"/>
        </w:rPr>
      </w:pPr>
      <w:r>
        <w:rPr>
          <w:rFonts w:ascii="Times New Roman" w:hAnsi="Times New Roman"/>
          <w:b/>
          <w:sz w:val="24"/>
          <w:szCs w:val="24"/>
        </w:rPr>
        <w:t>2021 год</w:t>
      </w:r>
    </w:p>
    <w:p w14:paraId="5ADAC0AE" w14:textId="77777777" w:rsidR="008A7E9D" w:rsidRPr="00381D8F" w:rsidRDefault="008A7E9D" w:rsidP="008A7E9D">
      <w:pPr>
        <w:spacing w:after="0"/>
        <w:rPr>
          <w:rFonts w:ascii="Times New Roman" w:hAnsi="Times New Roman"/>
          <w:sz w:val="24"/>
          <w:szCs w:val="24"/>
        </w:rPr>
      </w:pPr>
    </w:p>
    <w:p w14:paraId="44FF375B" w14:textId="06159822" w:rsidR="00032216" w:rsidRDefault="00032216" w:rsidP="00032216">
      <w:pPr>
        <w:spacing w:after="0"/>
        <w:jc w:val="both"/>
        <w:rPr>
          <w:rFonts w:ascii="Times New Roman" w:hAnsi="Times New Roman"/>
          <w:bCs/>
          <w:i/>
          <w:sz w:val="24"/>
          <w:szCs w:val="24"/>
        </w:rPr>
      </w:pPr>
      <w:r>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t xml:space="preserve">по </w:t>
      </w:r>
      <w:r w:rsidRPr="00032216">
        <w:rPr>
          <w:rFonts w:ascii="Times New Roman" w:hAnsi="Times New Roman"/>
          <w:bCs/>
          <w:sz w:val="24"/>
          <w:szCs w:val="24"/>
        </w:rPr>
        <w:t>специальности</w:t>
      </w:r>
      <w:r>
        <w:rPr>
          <w:rFonts w:ascii="Times New Roman" w:hAnsi="Times New Roman"/>
          <w:bCs/>
          <w:iCs/>
          <w:sz w:val="24"/>
          <w:szCs w:val="24"/>
        </w:rPr>
        <w:t xml:space="preserve"> </w:t>
      </w:r>
      <w:r>
        <w:rPr>
          <w:rFonts w:ascii="Times New Roman" w:hAnsi="Times New Roman"/>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032216">
        <w:rPr>
          <w:rFonts w:ascii="Times New Roman" w:hAnsi="Times New Roman"/>
          <w:bCs/>
          <w:sz w:val="24"/>
          <w:szCs w:val="24"/>
        </w:rPr>
        <w:t>специальности</w:t>
      </w:r>
      <w:r>
        <w:rPr>
          <w:rFonts w:ascii="Times New Roman" w:hAnsi="Times New Roman"/>
          <w:bCs/>
          <w:iCs/>
          <w:sz w:val="24"/>
          <w:szCs w:val="24"/>
        </w:rPr>
        <w:t xml:space="preserve"> </w:t>
      </w:r>
      <w:r w:rsidRPr="00032216">
        <w:rPr>
          <w:rFonts w:ascii="Times New Roman" w:hAnsi="Times New Roman"/>
          <w:bCs/>
          <w:iCs/>
          <w:sz w:val="24"/>
          <w:szCs w:val="24"/>
        </w:rPr>
        <w:t>26.02.01 Эксплуатация внутренних водных путей</w:t>
      </w:r>
      <w:r>
        <w:rPr>
          <w:rFonts w:ascii="Times New Roman" w:hAnsi="Times New Roman"/>
          <w:bCs/>
          <w:iCs/>
          <w:sz w:val="24"/>
          <w:szCs w:val="24"/>
        </w:rPr>
        <w:t>,</w:t>
      </w:r>
      <w:r>
        <w:rPr>
          <w:rFonts w:ascii="Times New Roman" w:hAnsi="Times New Roman"/>
          <w:bCs/>
          <w:sz w:val="24"/>
          <w:szCs w:val="24"/>
        </w:rPr>
        <w:t xml:space="preserve"> утвержденного </w:t>
      </w:r>
      <w:r w:rsidRPr="00381D8F">
        <w:rPr>
          <w:rFonts w:ascii="Times New Roman" w:hAnsi="Times New Roman"/>
          <w:bCs/>
          <w:sz w:val="24"/>
          <w:szCs w:val="24"/>
        </w:rPr>
        <w:t xml:space="preserve">Приказом </w:t>
      </w:r>
      <w:proofErr w:type="spellStart"/>
      <w:r w:rsidRPr="00381D8F">
        <w:rPr>
          <w:rFonts w:ascii="Times New Roman" w:hAnsi="Times New Roman"/>
          <w:bCs/>
          <w:sz w:val="24"/>
          <w:szCs w:val="24"/>
        </w:rPr>
        <w:t>Минпросвещения</w:t>
      </w:r>
      <w:proofErr w:type="spellEnd"/>
      <w:r w:rsidRPr="00381D8F">
        <w:rPr>
          <w:rFonts w:ascii="Times New Roman" w:hAnsi="Times New Roman"/>
          <w:bCs/>
          <w:sz w:val="24"/>
          <w:szCs w:val="24"/>
        </w:rPr>
        <w:t xml:space="preserve"> России</w:t>
      </w:r>
      <w:r>
        <w:rPr>
          <w:rFonts w:ascii="Times New Roman" w:hAnsi="Times New Roman"/>
          <w:bCs/>
          <w:sz w:val="24"/>
          <w:szCs w:val="24"/>
        </w:rPr>
        <w:br/>
      </w:r>
      <w:r w:rsidRPr="00381D8F">
        <w:rPr>
          <w:rFonts w:ascii="Times New Roman" w:hAnsi="Times New Roman"/>
          <w:bCs/>
          <w:sz w:val="24"/>
          <w:szCs w:val="24"/>
        </w:rPr>
        <w:t>от 23.11.2020 № 660</w:t>
      </w:r>
      <w:r>
        <w:rPr>
          <w:rFonts w:ascii="Times New Roman" w:hAnsi="Times New Roman"/>
          <w:bCs/>
          <w:sz w:val="24"/>
          <w:szCs w:val="24"/>
        </w:rPr>
        <w:t>.</w:t>
      </w:r>
    </w:p>
    <w:p w14:paraId="0DFB65FF" w14:textId="5A0FF781" w:rsidR="00032216" w:rsidRDefault="00032216" w:rsidP="00032216">
      <w:pPr>
        <w:suppressAutoHyphens/>
        <w:ind w:firstLine="709"/>
        <w:jc w:val="both"/>
        <w:rPr>
          <w:rFonts w:ascii="Times New Roman" w:hAnsi="Times New Roman"/>
          <w:bCs/>
          <w:sz w:val="24"/>
          <w:szCs w:val="24"/>
        </w:rPr>
      </w:pPr>
      <w:r>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Pr="00032216">
        <w:rPr>
          <w:rFonts w:ascii="Times New Roman" w:hAnsi="Times New Roman"/>
          <w:bCs/>
          <w:sz w:val="24"/>
          <w:szCs w:val="24"/>
        </w:rPr>
        <w:t>специальности</w:t>
      </w:r>
      <w:r>
        <w:rPr>
          <w:rFonts w:ascii="Times New Roman" w:hAnsi="Times New Roman"/>
          <w:bCs/>
          <w:sz w:val="24"/>
          <w:szCs w:val="24"/>
        </w:rPr>
        <w:t xml:space="preserve"> </w:t>
      </w:r>
      <w:r w:rsidRPr="00032216">
        <w:rPr>
          <w:rFonts w:ascii="Times New Roman" w:hAnsi="Times New Roman"/>
          <w:bCs/>
          <w:sz w:val="24"/>
          <w:szCs w:val="24"/>
        </w:rPr>
        <w:t>26.02.01 Эксплуатация внутренних водных путей</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00848E9B" w14:textId="77777777" w:rsidR="00032216" w:rsidRDefault="00032216" w:rsidP="00032216">
      <w:pPr>
        <w:pStyle w:val="a6"/>
        <w:jc w:val="both"/>
        <w:rPr>
          <w:b/>
          <w:bCs/>
        </w:rPr>
      </w:pPr>
    </w:p>
    <w:p w14:paraId="785F6ECD" w14:textId="77777777" w:rsidR="00032216" w:rsidRDefault="00032216" w:rsidP="00032216">
      <w:pPr>
        <w:suppressAutoHyphens/>
        <w:ind w:firstLine="709"/>
        <w:jc w:val="both"/>
        <w:rPr>
          <w:rFonts w:ascii="Times New Roman" w:hAnsi="Times New Roman"/>
          <w:bCs/>
          <w:sz w:val="24"/>
          <w:szCs w:val="24"/>
        </w:rPr>
      </w:pPr>
    </w:p>
    <w:p w14:paraId="002AABE8" w14:textId="77777777" w:rsidR="00032216" w:rsidRDefault="00032216" w:rsidP="00032216">
      <w:pPr>
        <w:suppressAutoHyphens/>
        <w:ind w:firstLine="709"/>
        <w:jc w:val="both"/>
        <w:rPr>
          <w:rFonts w:ascii="Times New Roman" w:hAnsi="Times New Roman"/>
          <w:bCs/>
          <w:sz w:val="24"/>
          <w:szCs w:val="24"/>
        </w:rPr>
      </w:pPr>
    </w:p>
    <w:p w14:paraId="0011A4D9" w14:textId="77777777" w:rsidR="00032216" w:rsidRDefault="00032216" w:rsidP="00032216">
      <w:pPr>
        <w:suppressAutoHyphens/>
        <w:ind w:firstLine="709"/>
        <w:jc w:val="both"/>
        <w:rPr>
          <w:rFonts w:ascii="Times New Roman" w:hAnsi="Times New Roman"/>
          <w:bCs/>
          <w:sz w:val="24"/>
          <w:szCs w:val="24"/>
        </w:rPr>
      </w:pPr>
    </w:p>
    <w:p w14:paraId="3FEDC9D6" w14:textId="77777777" w:rsidR="00032216" w:rsidRDefault="00032216" w:rsidP="00032216">
      <w:pPr>
        <w:suppressAutoHyphens/>
        <w:ind w:firstLine="709"/>
        <w:jc w:val="both"/>
        <w:rPr>
          <w:rFonts w:ascii="Times New Roman" w:hAnsi="Times New Roman"/>
          <w:bCs/>
          <w:sz w:val="24"/>
          <w:szCs w:val="24"/>
        </w:rPr>
      </w:pPr>
    </w:p>
    <w:p w14:paraId="2064F704" w14:textId="77777777" w:rsidR="00032216" w:rsidRDefault="00032216" w:rsidP="00032216">
      <w:pPr>
        <w:suppressAutoHyphens/>
        <w:ind w:firstLine="709"/>
        <w:jc w:val="both"/>
        <w:rPr>
          <w:rFonts w:ascii="Times New Roman" w:hAnsi="Times New Roman"/>
          <w:bCs/>
          <w:sz w:val="24"/>
          <w:szCs w:val="24"/>
        </w:rPr>
      </w:pPr>
    </w:p>
    <w:p w14:paraId="5C651138" w14:textId="77777777" w:rsidR="00032216" w:rsidRDefault="00032216" w:rsidP="00032216">
      <w:pPr>
        <w:suppressAutoHyphens/>
        <w:ind w:firstLine="709"/>
        <w:jc w:val="both"/>
        <w:rPr>
          <w:rFonts w:ascii="Times New Roman" w:hAnsi="Times New Roman"/>
          <w:bCs/>
          <w:sz w:val="24"/>
          <w:szCs w:val="24"/>
        </w:rPr>
      </w:pPr>
    </w:p>
    <w:p w14:paraId="2C527719" w14:textId="77777777" w:rsidR="00032216" w:rsidRDefault="00032216" w:rsidP="00032216">
      <w:pPr>
        <w:suppressAutoHyphens/>
        <w:ind w:firstLine="709"/>
        <w:jc w:val="both"/>
        <w:rPr>
          <w:rFonts w:ascii="Times New Roman" w:hAnsi="Times New Roman"/>
          <w:bCs/>
          <w:sz w:val="24"/>
          <w:szCs w:val="24"/>
        </w:rPr>
      </w:pPr>
    </w:p>
    <w:p w14:paraId="72AFC72E" w14:textId="77777777" w:rsidR="00032216" w:rsidRDefault="00032216" w:rsidP="00032216">
      <w:pPr>
        <w:suppressAutoHyphens/>
        <w:ind w:firstLine="709"/>
        <w:jc w:val="both"/>
        <w:rPr>
          <w:rFonts w:ascii="Times New Roman" w:hAnsi="Times New Roman"/>
          <w:bCs/>
          <w:sz w:val="24"/>
          <w:szCs w:val="24"/>
        </w:rPr>
      </w:pPr>
    </w:p>
    <w:p w14:paraId="5C792C64" w14:textId="77777777" w:rsidR="00032216" w:rsidRDefault="00032216" w:rsidP="00032216">
      <w:pPr>
        <w:suppressAutoHyphens/>
        <w:ind w:firstLine="709"/>
        <w:jc w:val="both"/>
        <w:rPr>
          <w:rFonts w:ascii="Times New Roman" w:hAnsi="Times New Roman"/>
          <w:bCs/>
          <w:sz w:val="24"/>
          <w:szCs w:val="24"/>
        </w:rPr>
      </w:pPr>
    </w:p>
    <w:p w14:paraId="2FA8DBC2" w14:textId="77777777" w:rsidR="00032216" w:rsidRDefault="00032216" w:rsidP="00032216">
      <w:pPr>
        <w:suppressAutoHyphens/>
        <w:ind w:firstLine="709"/>
        <w:jc w:val="both"/>
        <w:rPr>
          <w:rFonts w:ascii="Times New Roman" w:hAnsi="Times New Roman"/>
          <w:bCs/>
          <w:sz w:val="24"/>
          <w:szCs w:val="24"/>
        </w:rPr>
      </w:pPr>
    </w:p>
    <w:p w14:paraId="7C037CBC" w14:textId="77777777" w:rsidR="00032216" w:rsidRDefault="00032216" w:rsidP="00032216">
      <w:pPr>
        <w:suppressAutoHyphens/>
        <w:ind w:firstLine="709"/>
        <w:jc w:val="both"/>
        <w:rPr>
          <w:rFonts w:ascii="Times New Roman" w:hAnsi="Times New Roman"/>
          <w:bCs/>
          <w:sz w:val="24"/>
          <w:szCs w:val="24"/>
        </w:rPr>
      </w:pPr>
    </w:p>
    <w:p w14:paraId="2CD541A4" w14:textId="77777777" w:rsidR="00032216" w:rsidRDefault="00032216" w:rsidP="00032216">
      <w:pPr>
        <w:suppressAutoHyphens/>
        <w:ind w:firstLine="709"/>
        <w:jc w:val="both"/>
        <w:rPr>
          <w:rFonts w:ascii="Times New Roman" w:hAnsi="Times New Roman"/>
          <w:bCs/>
          <w:sz w:val="24"/>
          <w:szCs w:val="24"/>
        </w:rPr>
      </w:pPr>
    </w:p>
    <w:p w14:paraId="151ECCD3" w14:textId="77777777" w:rsidR="008A7E9D" w:rsidRPr="00381D8F" w:rsidRDefault="008A7E9D" w:rsidP="008A7E9D">
      <w:pPr>
        <w:rPr>
          <w:rFonts w:ascii="Times New Roman" w:hAnsi="Times New Roman"/>
          <w:sz w:val="24"/>
          <w:szCs w:val="24"/>
        </w:rPr>
      </w:pPr>
      <w:r w:rsidRPr="00381D8F">
        <w:rPr>
          <w:rFonts w:ascii="Times New Roman" w:hAnsi="Times New Roman"/>
          <w:b/>
          <w:sz w:val="24"/>
          <w:szCs w:val="24"/>
        </w:rPr>
        <w:t xml:space="preserve">Организация-разработчик: </w:t>
      </w:r>
      <w:r w:rsidRPr="00381D8F">
        <w:rPr>
          <w:rFonts w:ascii="Times New Roman" w:hAnsi="Times New Roman"/>
          <w:sz w:val="24"/>
          <w:szCs w:val="24"/>
          <w:u w:val="single"/>
        </w:rPr>
        <w:t>ФГБОУ ВО «Волжский государственный университет водного транспорта»</w:t>
      </w:r>
    </w:p>
    <w:p w14:paraId="59A4668F" w14:textId="77777777" w:rsidR="00574068" w:rsidRPr="00381D8F" w:rsidRDefault="00574068" w:rsidP="008A7E9D">
      <w:pPr>
        <w:jc w:val="both"/>
        <w:rPr>
          <w:rFonts w:ascii="Times New Roman" w:hAnsi="Times New Roman"/>
          <w:b/>
          <w:sz w:val="24"/>
          <w:szCs w:val="24"/>
        </w:rPr>
      </w:pPr>
    </w:p>
    <w:p w14:paraId="6B149AD3" w14:textId="77777777" w:rsidR="008A7E9D" w:rsidRPr="00381D8F" w:rsidRDefault="008A7E9D" w:rsidP="008A7E9D">
      <w:pPr>
        <w:jc w:val="both"/>
        <w:rPr>
          <w:rFonts w:ascii="Times New Roman" w:hAnsi="Times New Roman"/>
          <w:b/>
          <w:sz w:val="24"/>
          <w:szCs w:val="24"/>
        </w:rPr>
      </w:pPr>
      <w:r w:rsidRPr="00381D8F">
        <w:rPr>
          <w:rFonts w:ascii="Times New Roman" w:hAnsi="Times New Roman"/>
          <w:b/>
          <w:sz w:val="24"/>
          <w:szCs w:val="24"/>
        </w:rPr>
        <w:t>Экспертные организации:</w:t>
      </w:r>
    </w:p>
    <w:p w14:paraId="108485C5" w14:textId="77777777" w:rsidR="008A7E9D" w:rsidRPr="00381D8F" w:rsidRDefault="008A7E9D" w:rsidP="008A7E9D">
      <w:pPr>
        <w:jc w:val="both"/>
        <w:rPr>
          <w:rFonts w:ascii="Times New Roman" w:hAnsi="Times New Roman"/>
          <w:sz w:val="24"/>
          <w:szCs w:val="24"/>
        </w:rPr>
      </w:pPr>
      <w:r w:rsidRPr="00381D8F">
        <w:rPr>
          <w:rFonts w:ascii="Times New Roman" w:hAnsi="Times New Roman"/>
          <w:sz w:val="24"/>
          <w:szCs w:val="24"/>
          <w:u w:val="single"/>
        </w:rPr>
        <w:t>ФГБОУ ВО «Сибирский государственный университет водного транспорта»</w:t>
      </w:r>
      <w:r w:rsidRPr="00381D8F">
        <w:rPr>
          <w:rFonts w:ascii="Times New Roman" w:hAnsi="Times New Roman"/>
          <w:sz w:val="24"/>
          <w:szCs w:val="24"/>
        </w:rPr>
        <w:t xml:space="preserve"> </w:t>
      </w:r>
    </w:p>
    <w:p w14:paraId="470C8672" w14:textId="77777777" w:rsidR="008A7E9D" w:rsidRPr="00381D8F" w:rsidRDefault="008A7E9D" w:rsidP="008A7E9D">
      <w:pPr>
        <w:jc w:val="center"/>
        <w:rPr>
          <w:rFonts w:ascii="Times New Roman" w:hAnsi="Times New Roman"/>
          <w:sz w:val="24"/>
          <w:szCs w:val="24"/>
        </w:rPr>
      </w:pPr>
    </w:p>
    <w:p w14:paraId="42207900" w14:textId="74D2D4E0" w:rsidR="008A7E9D" w:rsidRPr="00381D8F" w:rsidRDefault="008A7E9D" w:rsidP="008A7E9D">
      <w:pPr>
        <w:jc w:val="center"/>
        <w:rPr>
          <w:rFonts w:ascii="Times New Roman" w:hAnsi="Times New Roman"/>
          <w:b/>
          <w:sz w:val="24"/>
          <w:szCs w:val="24"/>
        </w:rPr>
      </w:pPr>
    </w:p>
    <w:p w14:paraId="72CEC70B" w14:textId="77777777" w:rsidR="008A7E9D" w:rsidRPr="00381D8F" w:rsidRDefault="008A7E9D" w:rsidP="008A7E9D">
      <w:pPr>
        <w:jc w:val="center"/>
        <w:rPr>
          <w:rFonts w:ascii="Times New Roman" w:hAnsi="Times New Roman"/>
          <w:sz w:val="24"/>
          <w:szCs w:val="24"/>
        </w:rPr>
        <w:sectPr w:rsidR="008A7E9D" w:rsidRPr="00381D8F" w:rsidSect="008A7E9D">
          <w:footerReference w:type="default" r:id="rId8"/>
          <w:pgSz w:w="11906" w:h="16838"/>
          <w:pgMar w:top="1134" w:right="851" w:bottom="1134" w:left="1843" w:header="709" w:footer="709" w:gutter="0"/>
          <w:cols w:space="708"/>
          <w:docGrid w:linePitch="360"/>
        </w:sectPr>
      </w:pPr>
    </w:p>
    <w:bookmarkStart w:id="0" w:name="_Hlk68082010" w:displacedByCustomXml="next"/>
    <w:sdt>
      <w:sdtPr>
        <w:id w:val="-1895728067"/>
        <w:docPartObj>
          <w:docPartGallery w:val="Table of Contents"/>
          <w:docPartUnique/>
        </w:docPartObj>
      </w:sdtPr>
      <w:sdtEndPr>
        <w:rPr>
          <w:b/>
          <w:bCs/>
        </w:rPr>
      </w:sdtEndPr>
      <w:sdtContent>
        <w:p w14:paraId="61B7AA34" w14:textId="77777777" w:rsidR="000C4AB2" w:rsidRPr="00381D8F" w:rsidRDefault="000C4AB2" w:rsidP="000C4AB2">
          <w:pPr>
            <w:spacing w:after="0"/>
            <w:jc w:val="center"/>
            <w:rPr>
              <w:rFonts w:ascii="Times New Roman" w:hAnsi="Times New Roman"/>
              <w:b/>
              <w:sz w:val="28"/>
              <w:szCs w:val="28"/>
            </w:rPr>
          </w:pPr>
          <w:r w:rsidRPr="00381D8F">
            <w:rPr>
              <w:rFonts w:ascii="Times New Roman" w:hAnsi="Times New Roman"/>
              <w:b/>
              <w:sz w:val="28"/>
              <w:szCs w:val="28"/>
            </w:rPr>
            <w:t>Содержание</w:t>
          </w:r>
        </w:p>
        <w:p w14:paraId="5E096874" w14:textId="0A4A9160" w:rsidR="000C4AB2" w:rsidRPr="000C4AB2" w:rsidRDefault="00416E91" w:rsidP="00DF11E5">
          <w:pPr>
            <w:pStyle w:val="13"/>
            <w:tabs>
              <w:tab w:val="right" w:leader="dot" w:pos="9344"/>
            </w:tabs>
            <w:jc w:val="both"/>
            <w:rPr>
              <w:rFonts w:ascii="Times New Roman" w:eastAsiaTheme="minorEastAsia" w:hAnsi="Times New Roman" w:cs="Times New Roman"/>
              <w:b w:val="0"/>
              <w:bCs w:val="0"/>
              <w:noProof/>
              <w:sz w:val="24"/>
              <w:szCs w:val="24"/>
            </w:rPr>
          </w:pPr>
          <w:r>
            <w:fldChar w:fldCharType="begin"/>
          </w:r>
          <w:r w:rsidR="000C4AB2">
            <w:instrText xml:space="preserve"> TOC \o "1-3" \h \z \u </w:instrText>
          </w:r>
          <w:r>
            <w:fldChar w:fldCharType="separate"/>
          </w:r>
          <w:hyperlink w:anchor="_Toc75974151" w:history="1">
            <w:r w:rsidR="000C4AB2" w:rsidRPr="000C4AB2">
              <w:rPr>
                <w:rStyle w:val="ad"/>
                <w:rFonts w:ascii="Times New Roman" w:hAnsi="Times New Roman" w:cs="Times New Roman"/>
                <w:b w:val="0"/>
                <w:noProof/>
                <w:sz w:val="24"/>
                <w:szCs w:val="24"/>
              </w:rPr>
              <w:t>Раздел 1. Общие положения</w:t>
            </w:r>
            <w:r w:rsidR="000C4AB2" w:rsidRPr="000C4AB2">
              <w:rPr>
                <w:rFonts w:ascii="Times New Roman" w:hAnsi="Times New Roman" w:cs="Times New Roman"/>
                <w:b w:val="0"/>
                <w:noProof/>
                <w:webHidden/>
                <w:sz w:val="24"/>
                <w:szCs w:val="24"/>
              </w:rPr>
              <w:tab/>
            </w:r>
            <w:r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_Toc75974151 \h </w:instrText>
            </w:r>
            <w:r w:rsidRPr="000C4AB2">
              <w:rPr>
                <w:rFonts w:ascii="Times New Roman" w:hAnsi="Times New Roman" w:cs="Times New Roman"/>
                <w:b w:val="0"/>
                <w:noProof/>
                <w:webHidden/>
                <w:sz w:val="24"/>
                <w:szCs w:val="24"/>
              </w:rPr>
            </w:r>
            <w:r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6</w:t>
            </w:r>
            <w:r w:rsidRPr="000C4AB2">
              <w:rPr>
                <w:rFonts w:ascii="Times New Roman" w:hAnsi="Times New Roman" w:cs="Times New Roman"/>
                <w:b w:val="0"/>
                <w:noProof/>
                <w:webHidden/>
                <w:sz w:val="24"/>
                <w:szCs w:val="24"/>
              </w:rPr>
              <w:fldChar w:fldCharType="end"/>
            </w:r>
          </w:hyperlink>
        </w:p>
        <w:p w14:paraId="29F919A3" w14:textId="785F3EDD" w:rsidR="000C4AB2" w:rsidRPr="000C4AB2" w:rsidRDefault="001C53D9" w:rsidP="00DF11E5">
          <w:pPr>
            <w:pStyle w:val="13"/>
            <w:tabs>
              <w:tab w:val="right" w:leader="dot" w:pos="9344"/>
            </w:tabs>
            <w:jc w:val="both"/>
            <w:rPr>
              <w:rFonts w:ascii="Times New Roman" w:eastAsiaTheme="minorEastAsia" w:hAnsi="Times New Roman" w:cs="Times New Roman"/>
              <w:b w:val="0"/>
              <w:bCs w:val="0"/>
              <w:noProof/>
              <w:sz w:val="24"/>
              <w:szCs w:val="24"/>
            </w:rPr>
          </w:pPr>
          <w:hyperlink w:anchor="_Toc75974152" w:history="1">
            <w:r w:rsidR="000C4AB2" w:rsidRPr="000C4AB2">
              <w:rPr>
                <w:rStyle w:val="ad"/>
                <w:rFonts w:ascii="Times New Roman" w:hAnsi="Times New Roman" w:cs="Times New Roman"/>
                <w:b w:val="0"/>
                <w:noProof/>
                <w:sz w:val="24"/>
                <w:szCs w:val="24"/>
              </w:rPr>
              <w:t>Раздел 2. Общая характеристика образовательной программы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_Toc75974152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7</w:t>
            </w:r>
            <w:r w:rsidR="00416E91" w:rsidRPr="000C4AB2">
              <w:rPr>
                <w:rFonts w:ascii="Times New Roman" w:hAnsi="Times New Roman" w:cs="Times New Roman"/>
                <w:b w:val="0"/>
                <w:noProof/>
                <w:webHidden/>
                <w:sz w:val="24"/>
                <w:szCs w:val="24"/>
              </w:rPr>
              <w:fldChar w:fldCharType="end"/>
            </w:r>
          </w:hyperlink>
        </w:p>
        <w:p w14:paraId="5459407B" w14:textId="6A0D13B4" w:rsidR="000C4AB2" w:rsidRPr="000C4AB2" w:rsidRDefault="001C53D9" w:rsidP="00DF11E5">
          <w:pPr>
            <w:pStyle w:val="13"/>
            <w:tabs>
              <w:tab w:val="right" w:leader="dot" w:pos="9344"/>
            </w:tabs>
            <w:jc w:val="both"/>
            <w:rPr>
              <w:rFonts w:ascii="Times New Roman" w:eastAsiaTheme="minorEastAsia" w:hAnsi="Times New Roman" w:cs="Times New Roman"/>
              <w:b w:val="0"/>
              <w:bCs w:val="0"/>
              <w:noProof/>
              <w:sz w:val="24"/>
              <w:szCs w:val="24"/>
            </w:rPr>
          </w:pPr>
          <w:hyperlink w:anchor="_Toc75974153" w:history="1">
            <w:r w:rsidR="000C4AB2" w:rsidRPr="000C4AB2">
              <w:rPr>
                <w:rStyle w:val="ad"/>
                <w:rFonts w:ascii="Times New Roman" w:hAnsi="Times New Roman" w:cs="Times New Roman"/>
                <w:b w:val="0"/>
                <w:noProof/>
                <w:sz w:val="24"/>
                <w:szCs w:val="24"/>
              </w:rPr>
              <w:t>Раздел 3. Характеристика профессиональной деятельности выпускника</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_Toc75974153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7</w:t>
            </w:r>
            <w:r w:rsidR="00416E91" w:rsidRPr="000C4AB2">
              <w:rPr>
                <w:rFonts w:ascii="Times New Roman" w:hAnsi="Times New Roman" w:cs="Times New Roman"/>
                <w:b w:val="0"/>
                <w:noProof/>
                <w:webHidden/>
                <w:sz w:val="24"/>
                <w:szCs w:val="24"/>
              </w:rPr>
              <w:fldChar w:fldCharType="end"/>
            </w:r>
          </w:hyperlink>
        </w:p>
        <w:p w14:paraId="7F0B8659" w14:textId="7FE9F8E3"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54" w:history="1">
            <w:r w:rsidR="000C4AB2" w:rsidRPr="000C4AB2">
              <w:rPr>
                <w:rStyle w:val="ad"/>
                <w:rFonts w:ascii="Times New Roman" w:hAnsi="Times New Roman" w:cs="Times New Roman"/>
                <w:b w:val="0"/>
                <w:noProof/>
                <w:sz w:val="24"/>
                <w:szCs w:val="24"/>
              </w:rPr>
              <w:t>3.1. Область профессиональной деятельности выпускников</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_Toc75974154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7</w:t>
            </w:r>
            <w:r w:rsidR="00416E91" w:rsidRPr="000C4AB2">
              <w:rPr>
                <w:rFonts w:ascii="Times New Roman" w:hAnsi="Times New Roman" w:cs="Times New Roman"/>
                <w:b w:val="0"/>
                <w:noProof/>
                <w:webHidden/>
                <w:sz w:val="24"/>
                <w:szCs w:val="24"/>
              </w:rPr>
              <w:fldChar w:fldCharType="end"/>
            </w:r>
          </w:hyperlink>
        </w:p>
        <w:p w14:paraId="782DF219" w14:textId="288D5EA5"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55" w:history="1">
            <w:r w:rsidR="000C4AB2" w:rsidRPr="000C4AB2">
              <w:rPr>
                <w:rStyle w:val="ad"/>
                <w:rFonts w:ascii="Times New Roman" w:hAnsi="Times New Roman" w:cs="Times New Roman"/>
                <w:b w:val="0"/>
                <w:noProof/>
                <w:sz w:val="24"/>
                <w:szCs w:val="24"/>
              </w:rPr>
              <w:t>3.2. Соответствие профессиональных модулей присваиваемым квалификациям</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_Toc75974155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7</w:t>
            </w:r>
            <w:r w:rsidR="00416E91" w:rsidRPr="000C4AB2">
              <w:rPr>
                <w:rFonts w:ascii="Times New Roman" w:hAnsi="Times New Roman" w:cs="Times New Roman"/>
                <w:b w:val="0"/>
                <w:noProof/>
                <w:webHidden/>
                <w:sz w:val="24"/>
                <w:szCs w:val="24"/>
              </w:rPr>
              <w:fldChar w:fldCharType="end"/>
            </w:r>
          </w:hyperlink>
        </w:p>
        <w:p w14:paraId="15ADAD55" w14:textId="61F6EB9D" w:rsidR="000C4AB2" w:rsidRPr="000C4AB2" w:rsidRDefault="001C53D9" w:rsidP="00DF11E5">
          <w:pPr>
            <w:pStyle w:val="13"/>
            <w:tabs>
              <w:tab w:val="right" w:leader="dot" w:pos="9344"/>
            </w:tabs>
            <w:jc w:val="both"/>
            <w:rPr>
              <w:rFonts w:ascii="Times New Roman" w:eastAsiaTheme="minorEastAsia" w:hAnsi="Times New Roman" w:cs="Times New Roman"/>
              <w:b w:val="0"/>
              <w:bCs w:val="0"/>
              <w:noProof/>
              <w:sz w:val="24"/>
              <w:szCs w:val="24"/>
            </w:rPr>
          </w:pPr>
          <w:hyperlink w:anchor="_Toc75974156" w:history="1">
            <w:r w:rsidR="000C4AB2" w:rsidRPr="000C4AB2">
              <w:rPr>
                <w:rStyle w:val="ad"/>
                <w:rFonts w:ascii="Times New Roman" w:hAnsi="Times New Roman" w:cs="Times New Roman"/>
                <w:b w:val="0"/>
                <w:noProof/>
                <w:sz w:val="24"/>
                <w:szCs w:val="24"/>
              </w:rPr>
              <w:t>Раздел 4. Планируемые результаты освоения образовательной программы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_Toc75974156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8</w:t>
            </w:r>
            <w:r w:rsidR="00416E91" w:rsidRPr="000C4AB2">
              <w:rPr>
                <w:rFonts w:ascii="Times New Roman" w:hAnsi="Times New Roman" w:cs="Times New Roman"/>
                <w:b w:val="0"/>
                <w:noProof/>
                <w:webHidden/>
                <w:sz w:val="24"/>
                <w:szCs w:val="24"/>
              </w:rPr>
              <w:fldChar w:fldCharType="end"/>
            </w:r>
          </w:hyperlink>
        </w:p>
        <w:p w14:paraId="42DF6048" w14:textId="6A1F593E"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57" w:history="1">
            <w:r w:rsidR="000C4AB2" w:rsidRPr="000C4AB2">
              <w:rPr>
                <w:rStyle w:val="ad"/>
                <w:rFonts w:ascii="Times New Roman" w:hAnsi="Times New Roman" w:cs="Times New Roman"/>
                <w:b w:val="0"/>
                <w:noProof/>
                <w:sz w:val="24"/>
                <w:szCs w:val="24"/>
              </w:rPr>
              <w:t>4.1. Общие компетенции</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_Toc75974157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8</w:t>
            </w:r>
            <w:r w:rsidR="00416E91" w:rsidRPr="000C4AB2">
              <w:rPr>
                <w:rFonts w:ascii="Times New Roman" w:hAnsi="Times New Roman" w:cs="Times New Roman"/>
                <w:b w:val="0"/>
                <w:noProof/>
                <w:webHidden/>
                <w:sz w:val="24"/>
                <w:szCs w:val="24"/>
              </w:rPr>
              <w:fldChar w:fldCharType="end"/>
            </w:r>
          </w:hyperlink>
        </w:p>
        <w:p w14:paraId="0E7D9229" w14:textId="1BD7FF0D"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58" w:history="1">
            <w:r w:rsidR="000C4AB2" w:rsidRPr="000C4AB2">
              <w:rPr>
                <w:rStyle w:val="ad"/>
                <w:rFonts w:ascii="Times New Roman" w:hAnsi="Times New Roman" w:cs="Times New Roman"/>
                <w:b w:val="0"/>
                <w:noProof/>
                <w:sz w:val="24"/>
                <w:szCs w:val="24"/>
              </w:rPr>
              <w:t>4.2. Профессиональные компетенции</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_Toc75974158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12</w:t>
            </w:r>
            <w:r w:rsidR="00416E91" w:rsidRPr="000C4AB2">
              <w:rPr>
                <w:rFonts w:ascii="Times New Roman" w:hAnsi="Times New Roman" w:cs="Times New Roman"/>
                <w:b w:val="0"/>
                <w:noProof/>
                <w:webHidden/>
                <w:sz w:val="24"/>
                <w:szCs w:val="24"/>
              </w:rPr>
              <w:fldChar w:fldCharType="end"/>
            </w:r>
          </w:hyperlink>
        </w:p>
        <w:p w14:paraId="025CE6DF" w14:textId="3406F71E" w:rsidR="000C4AB2" w:rsidRPr="000C4AB2" w:rsidRDefault="001C53D9" w:rsidP="00DF11E5">
          <w:pPr>
            <w:pStyle w:val="13"/>
            <w:tabs>
              <w:tab w:val="right" w:leader="dot" w:pos="9344"/>
            </w:tabs>
            <w:jc w:val="both"/>
            <w:rPr>
              <w:rFonts w:ascii="Times New Roman" w:eastAsiaTheme="minorEastAsia" w:hAnsi="Times New Roman" w:cs="Times New Roman"/>
              <w:b w:val="0"/>
              <w:bCs w:val="0"/>
              <w:noProof/>
              <w:sz w:val="24"/>
              <w:szCs w:val="24"/>
            </w:rPr>
          </w:pPr>
          <w:hyperlink w:anchor="_Toc75974159" w:history="1">
            <w:r w:rsidR="000C4AB2" w:rsidRPr="000C4AB2">
              <w:rPr>
                <w:rStyle w:val="ad"/>
                <w:rFonts w:ascii="Times New Roman" w:hAnsi="Times New Roman" w:cs="Times New Roman"/>
                <w:b w:val="0"/>
                <w:noProof/>
                <w:sz w:val="24"/>
                <w:szCs w:val="24"/>
              </w:rPr>
              <w:t>Раздел 5. Примерная структура образовательной программы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_Toc75974159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22</w:t>
            </w:r>
            <w:r w:rsidR="00416E91" w:rsidRPr="000C4AB2">
              <w:rPr>
                <w:rFonts w:ascii="Times New Roman" w:hAnsi="Times New Roman" w:cs="Times New Roman"/>
                <w:b w:val="0"/>
                <w:noProof/>
                <w:webHidden/>
                <w:sz w:val="24"/>
                <w:szCs w:val="24"/>
              </w:rPr>
              <w:fldChar w:fldCharType="end"/>
            </w:r>
          </w:hyperlink>
        </w:p>
        <w:p w14:paraId="4111A06D" w14:textId="4A72EA2B"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60" w:history="1">
            <w:r w:rsidR="000C4AB2" w:rsidRPr="000C4AB2">
              <w:rPr>
                <w:rStyle w:val="ad"/>
                <w:rFonts w:ascii="Times New Roman" w:hAnsi="Times New Roman" w:cs="Times New Roman"/>
                <w:b w:val="0"/>
                <w:noProof/>
                <w:sz w:val="24"/>
                <w:szCs w:val="24"/>
              </w:rPr>
              <w:t>5.1. Примерный учебный план</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_Toc75974160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22</w:t>
            </w:r>
            <w:r w:rsidR="00416E91" w:rsidRPr="000C4AB2">
              <w:rPr>
                <w:rFonts w:ascii="Times New Roman" w:hAnsi="Times New Roman" w:cs="Times New Roman"/>
                <w:b w:val="0"/>
                <w:noProof/>
                <w:webHidden/>
                <w:sz w:val="24"/>
                <w:szCs w:val="24"/>
              </w:rPr>
              <w:fldChar w:fldCharType="end"/>
            </w:r>
          </w:hyperlink>
        </w:p>
        <w:p w14:paraId="5C443DE8" w14:textId="2F5E181E"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61" w:history="1">
            <w:r w:rsidR="000C4AB2" w:rsidRPr="000C4AB2">
              <w:rPr>
                <w:rStyle w:val="ad"/>
                <w:rFonts w:ascii="Times New Roman" w:hAnsi="Times New Roman" w:cs="Times New Roman"/>
                <w:b w:val="0"/>
                <w:noProof/>
                <w:sz w:val="24"/>
                <w:szCs w:val="24"/>
              </w:rPr>
              <w:t>5.2. Примерный календарный учебный график</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_Toc75974161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27</w:t>
            </w:r>
            <w:r w:rsidR="00416E91" w:rsidRPr="000C4AB2">
              <w:rPr>
                <w:rFonts w:ascii="Times New Roman" w:hAnsi="Times New Roman" w:cs="Times New Roman"/>
                <w:b w:val="0"/>
                <w:noProof/>
                <w:webHidden/>
                <w:sz w:val="24"/>
                <w:szCs w:val="24"/>
              </w:rPr>
              <w:fldChar w:fldCharType="end"/>
            </w:r>
          </w:hyperlink>
        </w:p>
        <w:p w14:paraId="4107C2A0" w14:textId="13026123"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62" w:history="1">
            <w:r w:rsidR="000C4AB2" w:rsidRPr="000C4AB2">
              <w:rPr>
                <w:rStyle w:val="ad"/>
                <w:rFonts w:ascii="Times New Roman" w:hAnsi="Times New Roman" w:cs="Times New Roman"/>
                <w:b w:val="0"/>
                <w:noProof/>
                <w:sz w:val="24"/>
                <w:szCs w:val="24"/>
              </w:rPr>
              <w:t>5.3. Примерная рабочая программа воспитания</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_Toc75974162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36</w:t>
            </w:r>
            <w:r w:rsidR="00416E91" w:rsidRPr="000C4AB2">
              <w:rPr>
                <w:rFonts w:ascii="Times New Roman" w:hAnsi="Times New Roman" w:cs="Times New Roman"/>
                <w:b w:val="0"/>
                <w:noProof/>
                <w:webHidden/>
                <w:sz w:val="24"/>
                <w:szCs w:val="24"/>
              </w:rPr>
              <w:fldChar w:fldCharType="end"/>
            </w:r>
          </w:hyperlink>
        </w:p>
        <w:p w14:paraId="61C249B1" w14:textId="2B953338"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63" w:history="1">
            <w:r w:rsidR="000C4AB2" w:rsidRPr="000C4AB2">
              <w:rPr>
                <w:rStyle w:val="ad"/>
                <w:rFonts w:ascii="Times New Roman" w:hAnsi="Times New Roman" w:cs="Times New Roman"/>
                <w:b w:val="0"/>
                <w:noProof/>
                <w:sz w:val="24"/>
                <w:szCs w:val="24"/>
              </w:rPr>
              <w:t>5.4. Примерный календарный план воспитательной работы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_Toc75974163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36</w:t>
            </w:r>
            <w:r w:rsidR="00416E91" w:rsidRPr="000C4AB2">
              <w:rPr>
                <w:rFonts w:ascii="Times New Roman" w:hAnsi="Times New Roman" w:cs="Times New Roman"/>
                <w:b w:val="0"/>
                <w:noProof/>
                <w:webHidden/>
                <w:sz w:val="24"/>
                <w:szCs w:val="24"/>
              </w:rPr>
              <w:fldChar w:fldCharType="end"/>
            </w:r>
          </w:hyperlink>
        </w:p>
        <w:p w14:paraId="7591F5C5" w14:textId="0330603E" w:rsidR="000C4AB2" w:rsidRPr="000C4AB2" w:rsidRDefault="001C53D9" w:rsidP="00DF11E5">
          <w:pPr>
            <w:pStyle w:val="13"/>
            <w:tabs>
              <w:tab w:val="right" w:leader="dot" w:pos="9344"/>
            </w:tabs>
            <w:jc w:val="both"/>
            <w:rPr>
              <w:rFonts w:ascii="Times New Roman" w:eastAsiaTheme="minorEastAsia" w:hAnsi="Times New Roman" w:cs="Times New Roman"/>
              <w:b w:val="0"/>
              <w:bCs w:val="0"/>
              <w:noProof/>
              <w:sz w:val="24"/>
              <w:szCs w:val="24"/>
            </w:rPr>
          </w:pPr>
          <w:hyperlink w:anchor="_Toc75974164" w:history="1">
            <w:r w:rsidR="000C4AB2" w:rsidRPr="000C4AB2">
              <w:rPr>
                <w:rStyle w:val="ad"/>
                <w:rFonts w:ascii="Times New Roman" w:hAnsi="Times New Roman" w:cs="Times New Roman"/>
                <w:b w:val="0"/>
                <w:noProof/>
                <w:sz w:val="24"/>
                <w:szCs w:val="24"/>
              </w:rPr>
              <w:t>Раздел 6. Примерные условия реализации образовательной программы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_Toc75974164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36</w:t>
            </w:r>
            <w:r w:rsidR="00416E91" w:rsidRPr="000C4AB2">
              <w:rPr>
                <w:rFonts w:ascii="Times New Roman" w:hAnsi="Times New Roman" w:cs="Times New Roman"/>
                <w:b w:val="0"/>
                <w:noProof/>
                <w:webHidden/>
                <w:sz w:val="24"/>
                <w:szCs w:val="24"/>
              </w:rPr>
              <w:fldChar w:fldCharType="end"/>
            </w:r>
          </w:hyperlink>
        </w:p>
        <w:p w14:paraId="7B8E8B09" w14:textId="0F9C0087"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65" w:history="1">
            <w:r w:rsidR="000C4AB2" w:rsidRPr="000C4AB2">
              <w:rPr>
                <w:rStyle w:val="ad"/>
                <w:rFonts w:ascii="Times New Roman" w:hAnsi="Times New Roman" w:cs="Times New Roman"/>
                <w:b w:val="0"/>
                <w:noProof/>
                <w:sz w:val="24"/>
                <w:szCs w:val="24"/>
              </w:rPr>
              <w:t xml:space="preserve">6.1. </w:t>
            </w:r>
            <w:r w:rsidR="000C4AB2" w:rsidRPr="000C4AB2">
              <w:rPr>
                <w:rStyle w:val="ad"/>
                <w:rFonts w:ascii="Times New Roman" w:hAnsi="Times New Roman" w:cs="Times New Roman"/>
                <w:b w:val="0"/>
                <w:noProof/>
                <w:sz w:val="24"/>
                <w:szCs w:val="24"/>
                <w:lang w:eastAsia="en-US"/>
              </w:rPr>
              <w:t>Требования к материально-техническому обеспечению образовательной программы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_Toc75974165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36</w:t>
            </w:r>
            <w:r w:rsidR="00416E91" w:rsidRPr="000C4AB2">
              <w:rPr>
                <w:rFonts w:ascii="Times New Roman" w:hAnsi="Times New Roman" w:cs="Times New Roman"/>
                <w:b w:val="0"/>
                <w:noProof/>
                <w:webHidden/>
                <w:sz w:val="24"/>
                <w:szCs w:val="24"/>
              </w:rPr>
              <w:fldChar w:fldCharType="end"/>
            </w:r>
          </w:hyperlink>
        </w:p>
        <w:p w14:paraId="2678DDDE" w14:textId="48F81E31"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66" w:history="1">
            <w:r w:rsidR="000C4AB2" w:rsidRPr="000C4AB2">
              <w:rPr>
                <w:rStyle w:val="ad"/>
                <w:rFonts w:ascii="Times New Roman" w:hAnsi="Times New Roman" w:cs="Times New Roman"/>
                <w:b w:val="0"/>
                <w:noProof/>
                <w:sz w:val="24"/>
                <w:szCs w:val="24"/>
              </w:rPr>
              <w:t xml:space="preserve">6.2. </w:t>
            </w:r>
            <w:r w:rsidR="000C4AB2" w:rsidRPr="000C4AB2">
              <w:rPr>
                <w:rStyle w:val="ad"/>
                <w:rFonts w:ascii="Times New Roman" w:hAnsi="Times New Roman" w:cs="Times New Roman"/>
                <w:b w:val="0"/>
                <w:noProof/>
                <w:sz w:val="24"/>
                <w:szCs w:val="24"/>
                <w:lang w:eastAsia="en-US"/>
              </w:rPr>
              <w:t>Требования к учебно-методическому обеспечению образовательной программы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_Toc75974166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38</w:t>
            </w:r>
            <w:r w:rsidR="00416E91" w:rsidRPr="000C4AB2">
              <w:rPr>
                <w:rFonts w:ascii="Times New Roman" w:hAnsi="Times New Roman" w:cs="Times New Roman"/>
                <w:b w:val="0"/>
                <w:noProof/>
                <w:webHidden/>
                <w:sz w:val="24"/>
                <w:szCs w:val="24"/>
              </w:rPr>
              <w:fldChar w:fldCharType="end"/>
            </w:r>
          </w:hyperlink>
        </w:p>
        <w:p w14:paraId="05E46265" w14:textId="4D04313F"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67" w:history="1">
            <w:r w:rsidR="000C4AB2" w:rsidRPr="000C4AB2">
              <w:rPr>
                <w:rStyle w:val="ad"/>
                <w:rFonts w:ascii="Times New Roman" w:hAnsi="Times New Roman" w:cs="Times New Roman"/>
                <w:b w:val="0"/>
                <w:noProof/>
                <w:sz w:val="24"/>
                <w:szCs w:val="24"/>
              </w:rPr>
              <w:t>6.3. Требования к организации воспитания обучающихся</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_Toc75974167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38</w:t>
            </w:r>
            <w:r w:rsidR="00416E91" w:rsidRPr="000C4AB2">
              <w:rPr>
                <w:rFonts w:ascii="Times New Roman" w:hAnsi="Times New Roman" w:cs="Times New Roman"/>
                <w:b w:val="0"/>
                <w:noProof/>
                <w:webHidden/>
                <w:sz w:val="24"/>
                <w:szCs w:val="24"/>
              </w:rPr>
              <w:fldChar w:fldCharType="end"/>
            </w:r>
          </w:hyperlink>
        </w:p>
        <w:p w14:paraId="259F80E1" w14:textId="63C2E910"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68" w:history="1">
            <w:r w:rsidR="000C4AB2" w:rsidRPr="000C4AB2">
              <w:rPr>
                <w:rStyle w:val="ad"/>
                <w:rFonts w:ascii="Times New Roman" w:hAnsi="Times New Roman" w:cs="Times New Roman"/>
                <w:b w:val="0"/>
                <w:noProof/>
                <w:sz w:val="24"/>
                <w:szCs w:val="24"/>
              </w:rPr>
              <w:t>6.4. Требования к кадровым условиям реализации образовательной программы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_Toc75974168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38</w:t>
            </w:r>
            <w:r w:rsidR="00416E91" w:rsidRPr="000C4AB2">
              <w:rPr>
                <w:rFonts w:ascii="Times New Roman" w:hAnsi="Times New Roman" w:cs="Times New Roman"/>
                <w:b w:val="0"/>
                <w:noProof/>
                <w:webHidden/>
                <w:sz w:val="24"/>
                <w:szCs w:val="24"/>
              </w:rPr>
              <w:fldChar w:fldCharType="end"/>
            </w:r>
          </w:hyperlink>
        </w:p>
        <w:p w14:paraId="731FF673" w14:textId="48843963"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69" w:history="1">
            <w:r w:rsidR="000C4AB2" w:rsidRPr="000C4AB2">
              <w:rPr>
                <w:rStyle w:val="ad"/>
                <w:rFonts w:ascii="Times New Roman" w:hAnsi="Times New Roman" w:cs="Times New Roman"/>
                <w:b w:val="0"/>
                <w:noProof/>
                <w:sz w:val="24"/>
                <w:szCs w:val="24"/>
              </w:rPr>
              <w:t>6.5. Требования к финансовым условиям реализации образовательной программы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_Toc75974169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39</w:t>
            </w:r>
            <w:r w:rsidR="00416E91" w:rsidRPr="000C4AB2">
              <w:rPr>
                <w:rFonts w:ascii="Times New Roman" w:hAnsi="Times New Roman" w:cs="Times New Roman"/>
                <w:b w:val="0"/>
                <w:noProof/>
                <w:webHidden/>
                <w:sz w:val="24"/>
                <w:szCs w:val="24"/>
              </w:rPr>
              <w:fldChar w:fldCharType="end"/>
            </w:r>
          </w:hyperlink>
        </w:p>
        <w:p w14:paraId="2C3E9B41" w14:textId="232B9AC1" w:rsidR="000C4AB2" w:rsidRPr="000C4AB2" w:rsidRDefault="001C53D9" w:rsidP="00DF11E5">
          <w:pPr>
            <w:pStyle w:val="13"/>
            <w:tabs>
              <w:tab w:val="right" w:leader="dot" w:pos="9344"/>
            </w:tabs>
            <w:jc w:val="both"/>
            <w:rPr>
              <w:rFonts w:ascii="Times New Roman" w:eastAsiaTheme="minorEastAsia" w:hAnsi="Times New Roman" w:cs="Times New Roman"/>
              <w:b w:val="0"/>
              <w:bCs w:val="0"/>
              <w:noProof/>
              <w:sz w:val="24"/>
              <w:szCs w:val="24"/>
            </w:rPr>
          </w:pPr>
          <w:hyperlink w:anchor="_Toc75974170" w:history="1">
            <w:r w:rsidR="000C4AB2" w:rsidRPr="000C4AB2">
              <w:rPr>
                <w:rStyle w:val="ad"/>
                <w:rFonts w:ascii="Times New Roman" w:hAnsi="Times New Roman" w:cs="Times New Roman"/>
                <w:b w:val="0"/>
                <w:noProof/>
                <w:sz w:val="24"/>
                <w:szCs w:val="24"/>
              </w:rPr>
              <w:t>Раздел 7. Формирование фондов оценочных средств для проведения государственной итоговой аттестации</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_Toc75974170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39</w:t>
            </w:r>
            <w:r w:rsidR="00416E91" w:rsidRPr="000C4AB2">
              <w:rPr>
                <w:rFonts w:ascii="Times New Roman" w:hAnsi="Times New Roman" w:cs="Times New Roman"/>
                <w:b w:val="0"/>
                <w:noProof/>
                <w:webHidden/>
                <w:sz w:val="24"/>
                <w:szCs w:val="24"/>
              </w:rPr>
              <w:fldChar w:fldCharType="end"/>
            </w:r>
          </w:hyperlink>
        </w:p>
        <w:p w14:paraId="78D6E1A7" w14:textId="5D7640BF" w:rsidR="000C4AB2" w:rsidRPr="000C4AB2" w:rsidRDefault="001C53D9" w:rsidP="00DF11E5">
          <w:pPr>
            <w:pStyle w:val="13"/>
            <w:tabs>
              <w:tab w:val="right" w:leader="dot" w:pos="9344"/>
            </w:tabs>
            <w:jc w:val="both"/>
            <w:rPr>
              <w:rStyle w:val="ad"/>
              <w:rFonts w:ascii="Times New Roman" w:hAnsi="Times New Roman" w:cs="Times New Roman"/>
              <w:b w:val="0"/>
              <w:noProof/>
              <w:sz w:val="24"/>
              <w:szCs w:val="24"/>
            </w:rPr>
          </w:pPr>
          <w:hyperlink w:anchor="_Toc75974171" w:history="1">
            <w:r w:rsidR="000C4AB2" w:rsidRPr="000C4AB2">
              <w:rPr>
                <w:rStyle w:val="ad"/>
                <w:rFonts w:ascii="Times New Roman" w:hAnsi="Times New Roman" w:cs="Times New Roman"/>
                <w:b w:val="0"/>
                <w:noProof/>
                <w:sz w:val="24"/>
                <w:szCs w:val="24"/>
              </w:rPr>
              <w:t>Раздел 8. Разработчики примерной основной образовательной программы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_Toc75974171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40</w:t>
            </w:r>
            <w:r w:rsidR="00416E91" w:rsidRPr="000C4AB2">
              <w:rPr>
                <w:rFonts w:ascii="Times New Roman" w:hAnsi="Times New Roman" w:cs="Times New Roman"/>
                <w:b w:val="0"/>
                <w:noProof/>
                <w:webHidden/>
                <w:sz w:val="24"/>
                <w:szCs w:val="24"/>
              </w:rPr>
              <w:fldChar w:fldCharType="end"/>
            </w:r>
          </w:hyperlink>
        </w:p>
        <w:p w14:paraId="669BCA16" w14:textId="77777777" w:rsidR="000C4AB2" w:rsidRPr="000C4AB2" w:rsidRDefault="000C4AB2" w:rsidP="00DF11E5">
          <w:pPr>
            <w:suppressAutoHyphens/>
            <w:spacing w:after="0"/>
            <w:jc w:val="both"/>
            <w:rPr>
              <w:rFonts w:ascii="Times New Roman" w:hAnsi="Times New Roman"/>
              <w:noProof/>
              <w:sz w:val="24"/>
              <w:szCs w:val="24"/>
            </w:rPr>
          </w:pPr>
          <w:r w:rsidRPr="000C4AB2">
            <w:rPr>
              <w:rFonts w:ascii="Times New Roman" w:hAnsi="Times New Roman"/>
              <w:noProof/>
              <w:sz w:val="24"/>
              <w:szCs w:val="24"/>
            </w:rPr>
            <w:t>ПРИЛОЖЕНИЯ</w:t>
          </w:r>
        </w:p>
        <w:p w14:paraId="01A4A91A" w14:textId="77777777" w:rsidR="000C4AB2" w:rsidRPr="000C4AB2" w:rsidRDefault="000C4AB2" w:rsidP="00DF11E5">
          <w:pPr>
            <w:suppressAutoHyphens/>
            <w:spacing w:after="0"/>
            <w:jc w:val="both"/>
            <w:rPr>
              <w:rFonts w:ascii="Times New Roman" w:hAnsi="Times New Roman"/>
              <w:noProof/>
              <w:sz w:val="24"/>
              <w:szCs w:val="24"/>
            </w:rPr>
          </w:pPr>
          <w:r w:rsidRPr="000C4AB2">
            <w:rPr>
              <w:rFonts w:ascii="Times New Roman" w:hAnsi="Times New Roman"/>
              <w:noProof/>
              <w:sz w:val="24"/>
              <w:szCs w:val="24"/>
            </w:rPr>
            <w:t>Приложение 1. Примерные рабочие программы профессиональных модулей</w:t>
          </w:r>
        </w:p>
        <w:p w14:paraId="24F80EA2" w14:textId="12A19BD0"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72" w:history="1">
            <w:r w:rsidR="000C4AB2" w:rsidRPr="000C4AB2">
              <w:rPr>
                <w:rFonts w:ascii="Times New Roman" w:hAnsi="Times New Roman" w:cs="Times New Roman"/>
                <w:b w:val="0"/>
                <w:noProof/>
                <w:sz w:val="24"/>
                <w:szCs w:val="24"/>
              </w:rPr>
              <w:t>Приложение 1.1. Примерная рабочая программа профессионального модуля «Эксплуатация и обслуживание судов технического флота»</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_Toc75974172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42</w:t>
            </w:r>
            <w:r w:rsidR="00416E91" w:rsidRPr="000C4AB2">
              <w:rPr>
                <w:rFonts w:ascii="Times New Roman" w:hAnsi="Times New Roman" w:cs="Times New Roman"/>
                <w:b w:val="0"/>
                <w:noProof/>
                <w:webHidden/>
                <w:sz w:val="24"/>
                <w:szCs w:val="24"/>
              </w:rPr>
              <w:fldChar w:fldCharType="end"/>
            </w:r>
          </w:hyperlink>
        </w:p>
        <w:p w14:paraId="5B561B91" w14:textId="112DD589"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181" w:history="1">
            <w:r w:rsidR="000C4AB2" w:rsidRPr="000C4AB2">
              <w:rPr>
                <w:rFonts w:ascii="Times New Roman" w:hAnsi="Times New Roman" w:cs="Times New Roman"/>
                <w:b w:val="0"/>
                <w:noProof/>
                <w:sz w:val="24"/>
                <w:szCs w:val="24"/>
              </w:rPr>
              <w:t>Приложение 1.2. Примерная рабочая программа профессионального модуля «Эксплуатация и обслуживание судовых энергетических установок и вспомогательных механизмов»</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_Toc75974181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57</w:t>
            </w:r>
            <w:r w:rsidR="00416E91" w:rsidRPr="000C4AB2">
              <w:rPr>
                <w:rFonts w:ascii="Times New Roman" w:hAnsi="Times New Roman" w:cs="Times New Roman"/>
                <w:b w:val="0"/>
                <w:noProof/>
                <w:webHidden/>
                <w:sz w:val="24"/>
                <w:szCs w:val="24"/>
              </w:rPr>
              <w:fldChar w:fldCharType="end"/>
            </w:r>
          </w:hyperlink>
        </w:p>
        <w:p w14:paraId="116C704B" w14:textId="22087B7E"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08" w:history="1">
            <w:r w:rsidR="000C4AB2" w:rsidRPr="000C4AB2">
              <w:rPr>
                <w:rFonts w:ascii="Times New Roman" w:hAnsi="Times New Roman" w:cs="Times New Roman"/>
                <w:b w:val="0"/>
                <w:noProof/>
                <w:sz w:val="24"/>
                <w:szCs w:val="24"/>
              </w:rPr>
              <w:t>Приложение 1.3. Примерная рабочая программа профессионального модуля «Проектно-изыскательные работы на внутренних водных путях»</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_Toc75974208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76</w:t>
            </w:r>
            <w:r w:rsidR="00416E91" w:rsidRPr="000C4AB2">
              <w:rPr>
                <w:rFonts w:ascii="Times New Roman" w:hAnsi="Times New Roman" w:cs="Times New Roman"/>
                <w:b w:val="0"/>
                <w:noProof/>
                <w:webHidden/>
                <w:sz w:val="24"/>
                <w:szCs w:val="24"/>
              </w:rPr>
              <w:fldChar w:fldCharType="end"/>
            </w:r>
          </w:hyperlink>
        </w:p>
        <w:p w14:paraId="081CAA8B" w14:textId="6A582C8D"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42" w:history="1">
            <w:r w:rsidR="000C4AB2" w:rsidRPr="000C4AB2">
              <w:rPr>
                <w:rFonts w:ascii="Times New Roman" w:hAnsi="Times New Roman" w:cs="Times New Roman"/>
                <w:b w:val="0"/>
                <w:noProof/>
                <w:sz w:val="24"/>
                <w:szCs w:val="24"/>
              </w:rPr>
              <w:t>Приложение 1.4. Примерная рабочая программа профессионального модуля «Обеспечение безопасности плавания»</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_Toc75974242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94</w:t>
            </w:r>
            <w:r w:rsidR="00416E91" w:rsidRPr="000C4AB2">
              <w:rPr>
                <w:rFonts w:ascii="Times New Roman" w:hAnsi="Times New Roman" w:cs="Times New Roman"/>
                <w:b w:val="0"/>
                <w:noProof/>
                <w:webHidden/>
                <w:sz w:val="24"/>
                <w:szCs w:val="24"/>
              </w:rPr>
              <w:fldChar w:fldCharType="end"/>
            </w:r>
          </w:hyperlink>
        </w:p>
        <w:p w14:paraId="4EC739F0" w14:textId="720BBCAF" w:rsidR="000C4AB2" w:rsidRPr="000C4AB2" w:rsidRDefault="001C53D9" w:rsidP="00DF11E5">
          <w:pPr>
            <w:pStyle w:val="13"/>
            <w:tabs>
              <w:tab w:val="right" w:leader="dot" w:pos="9344"/>
            </w:tabs>
            <w:ind w:firstLine="567"/>
            <w:jc w:val="both"/>
            <w:rPr>
              <w:rStyle w:val="ad"/>
              <w:rFonts w:ascii="Times New Roman" w:hAnsi="Times New Roman" w:cs="Times New Roman"/>
              <w:b w:val="0"/>
              <w:noProof/>
              <w:sz w:val="24"/>
              <w:szCs w:val="24"/>
            </w:rPr>
          </w:pPr>
          <w:hyperlink w:anchor="_Toc75974278" w:history="1">
            <w:r w:rsidR="000C4AB2" w:rsidRPr="000C4AB2">
              <w:rPr>
                <w:rFonts w:ascii="Times New Roman" w:hAnsi="Times New Roman" w:cs="Times New Roman"/>
                <w:b w:val="0"/>
                <w:noProof/>
                <w:sz w:val="24"/>
                <w:szCs w:val="24"/>
              </w:rPr>
              <w:t>Приложение 1.5. Примерная рабочая программа профессионального модуля «Управление структурным подразделением»</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_Toc75974278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111</w:t>
            </w:r>
            <w:r w:rsidR="00416E91" w:rsidRPr="000C4AB2">
              <w:rPr>
                <w:rFonts w:ascii="Times New Roman" w:hAnsi="Times New Roman" w:cs="Times New Roman"/>
                <w:b w:val="0"/>
                <w:noProof/>
                <w:webHidden/>
                <w:sz w:val="24"/>
                <w:szCs w:val="24"/>
              </w:rPr>
              <w:fldChar w:fldCharType="end"/>
            </w:r>
          </w:hyperlink>
        </w:p>
        <w:p w14:paraId="4C0682CE" w14:textId="77777777" w:rsidR="000C4AB2" w:rsidRPr="000C4AB2" w:rsidRDefault="000C4AB2" w:rsidP="00DF11E5">
          <w:pPr>
            <w:jc w:val="both"/>
            <w:rPr>
              <w:rFonts w:ascii="Times New Roman" w:eastAsiaTheme="minorEastAsia" w:hAnsi="Times New Roman"/>
              <w:noProof/>
              <w:sz w:val="24"/>
              <w:szCs w:val="24"/>
            </w:rPr>
          </w:pPr>
          <w:r w:rsidRPr="000C4AB2">
            <w:rPr>
              <w:rFonts w:ascii="Times New Roman" w:hAnsi="Times New Roman"/>
              <w:noProof/>
              <w:sz w:val="24"/>
              <w:szCs w:val="24"/>
            </w:rPr>
            <w:t>Приложение 2. Примерная рабочая программа учебных дисциплин</w:t>
          </w:r>
        </w:p>
        <w:p w14:paraId="30D4F1C7" w14:textId="3FDDE357"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79" w:history="1">
            <w:r w:rsidR="000C4AB2" w:rsidRPr="000C4AB2">
              <w:rPr>
                <w:rFonts w:ascii="Times New Roman" w:hAnsi="Times New Roman" w:cs="Times New Roman"/>
                <w:b w:val="0"/>
                <w:noProof/>
                <w:sz w:val="24"/>
                <w:szCs w:val="24"/>
              </w:rPr>
              <w:t>Приложение 2.1. Примерная рабочая программа учебной дисциплины «Основы философии»</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_Toc75974279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124</w:t>
            </w:r>
            <w:r w:rsidR="00416E91" w:rsidRPr="000C4AB2">
              <w:rPr>
                <w:rFonts w:ascii="Times New Roman" w:hAnsi="Times New Roman" w:cs="Times New Roman"/>
                <w:b w:val="0"/>
                <w:noProof/>
                <w:webHidden/>
                <w:sz w:val="24"/>
                <w:szCs w:val="24"/>
              </w:rPr>
              <w:fldChar w:fldCharType="end"/>
            </w:r>
          </w:hyperlink>
        </w:p>
        <w:p w14:paraId="744C2A12" w14:textId="1BE091CA"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80" w:history="1">
            <w:r w:rsidR="000C4AB2" w:rsidRPr="000C4AB2">
              <w:rPr>
                <w:rFonts w:ascii="Times New Roman" w:hAnsi="Times New Roman" w:cs="Times New Roman"/>
                <w:b w:val="0"/>
                <w:noProof/>
                <w:sz w:val="24"/>
                <w:szCs w:val="24"/>
              </w:rPr>
              <w:t>Приложение 2.2. Примерная рабочая программа учебной дисциплины «История»</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_Toc75974280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132</w:t>
            </w:r>
            <w:r w:rsidR="00416E91" w:rsidRPr="000C4AB2">
              <w:rPr>
                <w:rFonts w:ascii="Times New Roman" w:hAnsi="Times New Roman" w:cs="Times New Roman"/>
                <w:b w:val="0"/>
                <w:noProof/>
                <w:webHidden/>
                <w:sz w:val="24"/>
                <w:szCs w:val="24"/>
              </w:rPr>
              <w:fldChar w:fldCharType="end"/>
            </w:r>
          </w:hyperlink>
        </w:p>
        <w:p w14:paraId="28F6D905" w14:textId="3AE13919"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81" w:history="1">
            <w:r w:rsidR="000C4AB2" w:rsidRPr="000C4AB2">
              <w:rPr>
                <w:rFonts w:ascii="Times New Roman" w:hAnsi="Times New Roman" w:cs="Times New Roman"/>
                <w:b w:val="0"/>
                <w:noProof/>
                <w:sz w:val="24"/>
                <w:szCs w:val="24"/>
              </w:rPr>
              <w:t>Приложение 2.3. Примерная рабочая программа учебной дисциплины «Иностранный язык в профессиональной деятельности»</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_Toc75974281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140</w:t>
            </w:r>
            <w:r w:rsidR="00416E91" w:rsidRPr="000C4AB2">
              <w:rPr>
                <w:rFonts w:ascii="Times New Roman" w:hAnsi="Times New Roman" w:cs="Times New Roman"/>
                <w:b w:val="0"/>
                <w:noProof/>
                <w:webHidden/>
                <w:sz w:val="24"/>
                <w:szCs w:val="24"/>
              </w:rPr>
              <w:fldChar w:fldCharType="end"/>
            </w:r>
          </w:hyperlink>
        </w:p>
        <w:p w14:paraId="20F05E9F" w14:textId="70A67D69"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83" w:history="1">
            <w:r w:rsidR="000C4AB2" w:rsidRPr="000C4AB2">
              <w:rPr>
                <w:rFonts w:ascii="Times New Roman" w:hAnsi="Times New Roman" w:cs="Times New Roman"/>
                <w:b w:val="0"/>
                <w:noProof/>
                <w:sz w:val="24"/>
                <w:szCs w:val="24"/>
              </w:rPr>
              <w:t>Приложение 2.4</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«Физическая культура»</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_Toc75974283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154</w:t>
            </w:r>
            <w:r w:rsidR="00416E91" w:rsidRPr="000C4AB2">
              <w:rPr>
                <w:rFonts w:ascii="Times New Roman" w:hAnsi="Times New Roman" w:cs="Times New Roman"/>
                <w:b w:val="0"/>
                <w:noProof/>
                <w:webHidden/>
                <w:sz w:val="24"/>
                <w:szCs w:val="24"/>
              </w:rPr>
              <w:fldChar w:fldCharType="end"/>
            </w:r>
          </w:hyperlink>
        </w:p>
        <w:p w14:paraId="406AD061" w14:textId="57A4A264"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84" w:history="1">
            <w:r w:rsidR="000C4AB2" w:rsidRPr="000C4AB2">
              <w:rPr>
                <w:rFonts w:ascii="Times New Roman" w:hAnsi="Times New Roman" w:cs="Times New Roman"/>
                <w:b w:val="0"/>
                <w:noProof/>
                <w:sz w:val="24"/>
                <w:szCs w:val="24"/>
              </w:rPr>
              <w:t>Приложение 2.5</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«Математика»</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_Toc75974284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164</w:t>
            </w:r>
            <w:r w:rsidR="00416E91" w:rsidRPr="000C4AB2">
              <w:rPr>
                <w:rFonts w:ascii="Times New Roman" w:hAnsi="Times New Roman" w:cs="Times New Roman"/>
                <w:b w:val="0"/>
                <w:noProof/>
                <w:webHidden/>
                <w:sz w:val="24"/>
                <w:szCs w:val="24"/>
              </w:rPr>
              <w:fldChar w:fldCharType="end"/>
            </w:r>
          </w:hyperlink>
        </w:p>
        <w:p w14:paraId="5CC8F22D" w14:textId="4F4459A1"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85" w:history="1">
            <w:r w:rsidR="000C4AB2" w:rsidRPr="000C4AB2">
              <w:rPr>
                <w:rFonts w:ascii="Times New Roman" w:hAnsi="Times New Roman" w:cs="Times New Roman"/>
                <w:b w:val="0"/>
                <w:noProof/>
                <w:sz w:val="24"/>
                <w:szCs w:val="24"/>
              </w:rPr>
              <w:t>Приложение 2.6</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«Информатика»</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_Toc75974285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171</w:t>
            </w:r>
            <w:r w:rsidR="00416E91" w:rsidRPr="000C4AB2">
              <w:rPr>
                <w:rFonts w:ascii="Times New Roman" w:hAnsi="Times New Roman" w:cs="Times New Roman"/>
                <w:b w:val="0"/>
                <w:noProof/>
                <w:webHidden/>
                <w:sz w:val="24"/>
                <w:szCs w:val="24"/>
              </w:rPr>
              <w:fldChar w:fldCharType="end"/>
            </w:r>
          </w:hyperlink>
        </w:p>
        <w:p w14:paraId="23FF997E" w14:textId="0F75EA82"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86" w:history="1">
            <w:r w:rsidR="000C4AB2" w:rsidRPr="000C4AB2">
              <w:rPr>
                <w:rFonts w:ascii="Times New Roman" w:hAnsi="Times New Roman" w:cs="Times New Roman"/>
                <w:b w:val="0"/>
                <w:noProof/>
                <w:sz w:val="24"/>
                <w:szCs w:val="24"/>
              </w:rPr>
              <w:t>Приложение 2.7</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«Экологические основы природопользования»</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_Toc75974286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181</w:t>
            </w:r>
            <w:r w:rsidR="00416E91" w:rsidRPr="000C4AB2">
              <w:rPr>
                <w:rFonts w:ascii="Times New Roman" w:hAnsi="Times New Roman" w:cs="Times New Roman"/>
                <w:b w:val="0"/>
                <w:noProof/>
                <w:webHidden/>
                <w:sz w:val="24"/>
                <w:szCs w:val="24"/>
              </w:rPr>
              <w:fldChar w:fldCharType="end"/>
            </w:r>
          </w:hyperlink>
        </w:p>
        <w:p w14:paraId="1FB034E4" w14:textId="04C3D267"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87" w:history="1">
            <w:r w:rsidR="000C4AB2" w:rsidRPr="000C4AB2">
              <w:rPr>
                <w:rFonts w:ascii="Times New Roman" w:hAnsi="Times New Roman" w:cs="Times New Roman"/>
                <w:b w:val="0"/>
                <w:noProof/>
                <w:sz w:val="24"/>
                <w:szCs w:val="24"/>
              </w:rPr>
              <w:t>Приложение 2.8</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«Инженерная графика»</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_Toc75974287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189</w:t>
            </w:r>
            <w:r w:rsidR="00416E91" w:rsidRPr="000C4AB2">
              <w:rPr>
                <w:rFonts w:ascii="Times New Roman" w:hAnsi="Times New Roman" w:cs="Times New Roman"/>
                <w:b w:val="0"/>
                <w:noProof/>
                <w:webHidden/>
                <w:sz w:val="24"/>
                <w:szCs w:val="24"/>
              </w:rPr>
              <w:fldChar w:fldCharType="end"/>
            </w:r>
          </w:hyperlink>
        </w:p>
        <w:p w14:paraId="45E9D88F" w14:textId="02F05D2F"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90" w:history="1">
            <w:r w:rsidR="000C4AB2" w:rsidRPr="000C4AB2">
              <w:rPr>
                <w:rFonts w:ascii="Times New Roman" w:hAnsi="Times New Roman" w:cs="Times New Roman"/>
                <w:b w:val="0"/>
                <w:noProof/>
                <w:sz w:val="24"/>
                <w:szCs w:val="24"/>
              </w:rPr>
              <w:t>Приложение 2.9</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«Механика»</w:t>
            </w:r>
            <w:r w:rsidR="000C4AB2" w:rsidRPr="000C4AB2">
              <w:rPr>
                <w:rFonts w:ascii="Times New Roman" w:hAnsi="Times New Roman" w:cs="Times New Roman"/>
                <w:b w:val="0"/>
                <w:noProof/>
                <w:webHidden/>
                <w:sz w:val="24"/>
                <w:szCs w:val="24"/>
              </w:rPr>
              <w:tab/>
            </w:r>
            <w:r w:rsidR="0005569D">
              <w:rPr>
                <w:rFonts w:ascii="Times New Roman" w:hAnsi="Times New Roman" w:cs="Times New Roman"/>
                <w:b w:val="0"/>
                <w:noProof/>
                <w:webHidden/>
                <w:sz w:val="24"/>
                <w:szCs w:val="24"/>
              </w:rPr>
              <w:t>198</w:t>
            </w:r>
          </w:hyperlink>
        </w:p>
        <w:p w14:paraId="3725B599" w14:textId="1E09CCB4"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91" w:history="1">
            <w:r w:rsidR="000C4AB2" w:rsidRPr="000C4AB2">
              <w:rPr>
                <w:rFonts w:ascii="Times New Roman" w:hAnsi="Times New Roman" w:cs="Times New Roman"/>
                <w:b w:val="0"/>
                <w:noProof/>
                <w:sz w:val="24"/>
                <w:szCs w:val="24"/>
              </w:rPr>
              <w:t>Приложение 2.10</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«Электротехника и электроника»</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_Toc75974291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208</w:t>
            </w:r>
            <w:r w:rsidR="00416E91" w:rsidRPr="000C4AB2">
              <w:rPr>
                <w:rFonts w:ascii="Times New Roman" w:hAnsi="Times New Roman" w:cs="Times New Roman"/>
                <w:b w:val="0"/>
                <w:noProof/>
                <w:webHidden/>
                <w:sz w:val="24"/>
                <w:szCs w:val="24"/>
              </w:rPr>
              <w:fldChar w:fldCharType="end"/>
            </w:r>
          </w:hyperlink>
        </w:p>
        <w:p w14:paraId="3CB48BA5" w14:textId="6432BE60"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92" w:history="1">
            <w:r w:rsidR="000C4AB2" w:rsidRPr="000C4AB2">
              <w:rPr>
                <w:rFonts w:ascii="Times New Roman" w:hAnsi="Times New Roman" w:cs="Times New Roman"/>
                <w:b w:val="0"/>
                <w:noProof/>
                <w:sz w:val="24"/>
                <w:szCs w:val="24"/>
              </w:rPr>
              <w:t>Приложение 2.11</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«Материаловедение»</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_Toc75974292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217</w:t>
            </w:r>
            <w:r w:rsidR="00416E91" w:rsidRPr="000C4AB2">
              <w:rPr>
                <w:rFonts w:ascii="Times New Roman" w:hAnsi="Times New Roman" w:cs="Times New Roman"/>
                <w:b w:val="0"/>
                <w:noProof/>
                <w:webHidden/>
                <w:sz w:val="24"/>
                <w:szCs w:val="24"/>
              </w:rPr>
              <w:fldChar w:fldCharType="end"/>
            </w:r>
          </w:hyperlink>
        </w:p>
        <w:p w14:paraId="755E0358" w14:textId="65B2D9E3"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93" w:history="1">
            <w:r w:rsidR="000C4AB2" w:rsidRPr="000C4AB2">
              <w:rPr>
                <w:rFonts w:ascii="Times New Roman" w:hAnsi="Times New Roman" w:cs="Times New Roman"/>
                <w:b w:val="0"/>
                <w:noProof/>
                <w:sz w:val="24"/>
                <w:szCs w:val="24"/>
              </w:rPr>
              <w:t>Приложение 2.12</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«Метрология и стандартизация»</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_Toc75974293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230</w:t>
            </w:r>
            <w:r w:rsidR="00416E91" w:rsidRPr="000C4AB2">
              <w:rPr>
                <w:rFonts w:ascii="Times New Roman" w:hAnsi="Times New Roman" w:cs="Times New Roman"/>
                <w:b w:val="0"/>
                <w:noProof/>
                <w:webHidden/>
                <w:sz w:val="24"/>
                <w:szCs w:val="24"/>
              </w:rPr>
              <w:fldChar w:fldCharType="end"/>
            </w:r>
          </w:hyperlink>
        </w:p>
        <w:p w14:paraId="32B32EF8" w14:textId="3F99D09F"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94" w:history="1">
            <w:r w:rsidR="000C4AB2" w:rsidRPr="000C4AB2">
              <w:rPr>
                <w:rFonts w:ascii="Times New Roman" w:hAnsi="Times New Roman" w:cs="Times New Roman"/>
                <w:b w:val="0"/>
                <w:noProof/>
                <w:sz w:val="24"/>
                <w:szCs w:val="24"/>
              </w:rPr>
              <w:t>Приложение 2.13</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«Теория и устройство судна»</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_Toc75974294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239</w:t>
            </w:r>
            <w:r w:rsidR="00416E91" w:rsidRPr="000C4AB2">
              <w:rPr>
                <w:rFonts w:ascii="Times New Roman" w:hAnsi="Times New Roman" w:cs="Times New Roman"/>
                <w:b w:val="0"/>
                <w:noProof/>
                <w:webHidden/>
                <w:sz w:val="24"/>
                <w:szCs w:val="24"/>
              </w:rPr>
              <w:fldChar w:fldCharType="end"/>
            </w:r>
          </w:hyperlink>
        </w:p>
        <w:p w14:paraId="1F1DBE6E" w14:textId="18594488"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95" w:history="1">
            <w:r w:rsidR="000C4AB2" w:rsidRPr="000C4AB2">
              <w:rPr>
                <w:rFonts w:ascii="Times New Roman" w:hAnsi="Times New Roman" w:cs="Times New Roman"/>
                <w:b w:val="0"/>
                <w:noProof/>
                <w:sz w:val="24"/>
                <w:szCs w:val="24"/>
              </w:rPr>
              <w:t>Приложение 2.14</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«Основы геодезии»</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_Toc75974295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250</w:t>
            </w:r>
            <w:r w:rsidR="00416E91" w:rsidRPr="000C4AB2">
              <w:rPr>
                <w:rFonts w:ascii="Times New Roman" w:hAnsi="Times New Roman" w:cs="Times New Roman"/>
                <w:b w:val="0"/>
                <w:noProof/>
                <w:webHidden/>
                <w:sz w:val="24"/>
                <w:szCs w:val="24"/>
              </w:rPr>
              <w:fldChar w:fldCharType="end"/>
            </w:r>
          </w:hyperlink>
        </w:p>
        <w:p w14:paraId="531F4FBC" w14:textId="23F62F6D"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96" w:history="1">
            <w:r w:rsidR="000C4AB2" w:rsidRPr="000C4AB2">
              <w:rPr>
                <w:rFonts w:ascii="Times New Roman" w:hAnsi="Times New Roman" w:cs="Times New Roman"/>
                <w:b w:val="0"/>
                <w:noProof/>
                <w:sz w:val="24"/>
                <w:szCs w:val="24"/>
              </w:rPr>
              <w:t>Приложение 2.15</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«Безопасность жизнедеятельности»</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_Toc75974296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260</w:t>
            </w:r>
            <w:r w:rsidR="00416E91" w:rsidRPr="000C4AB2">
              <w:rPr>
                <w:rFonts w:ascii="Times New Roman" w:hAnsi="Times New Roman" w:cs="Times New Roman"/>
                <w:b w:val="0"/>
                <w:noProof/>
                <w:webHidden/>
                <w:sz w:val="24"/>
                <w:szCs w:val="24"/>
              </w:rPr>
              <w:fldChar w:fldCharType="end"/>
            </w:r>
          </w:hyperlink>
        </w:p>
        <w:p w14:paraId="7342CDF7" w14:textId="54A77747" w:rsidR="000C4AB2" w:rsidRPr="000C4AB2" w:rsidRDefault="001C53D9" w:rsidP="00DF11E5">
          <w:pPr>
            <w:pStyle w:val="13"/>
            <w:tabs>
              <w:tab w:val="right" w:leader="dot" w:pos="9344"/>
            </w:tabs>
            <w:ind w:firstLine="567"/>
            <w:jc w:val="both"/>
            <w:rPr>
              <w:rFonts w:ascii="Times New Roman" w:eastAsiaTheme="minorEastAsia" w:hAnsi="Times New Roman" w:cs="Times New Roman"/>
              <w:b w:val="0"/>
              <w:bCs w:val="0"/>
              <w:noProof/>
              <w:sz w:val="24"/>
              <w:szCs w:val="24"/>
            </w:rPr>
          </w:pPr>
          <w:hyperlink w:anchor="_Toc75974297" w:history="1">
            <w:r w:rsidR="000C4AB2" w:rsidRPr="000C4AB2">
              <w:rPr>
                <w:rFonts w:ascii="Times New Roman" w:hAnsi="Times New Roman" w:cs="Times New Roman"/>
                <w:b w:val="0"/>
                <w:noProof/>
                <w:sz w:val="24"/>
                <w:szCs w:val="24"/>
              </w:rPr>
              <w:t>Приложение 2.16</w:t>
            </w:r>
            <w:r w:rsidR="00C13FED">
              <w:rPr>
                <w:rFonts w:ascii="Times New Roman" w:hAnsi="Times New Roman" w:cs="Times New Roman"/>
                <w:b w:val="0"/>
                <w:noProof/>
                <w:sz w:val="24"/>
                <w:szCs w:val="24"/>
              </w:rPr>
              <w:t>.</w:t>
            </w:r>
            <w:r w:rsidR="000C4AB2" w:rsidRPr="000C4AB2">
              <w:rPr>
                <w:rFonts w:ascii="Times New Roman" w:hAnsi="Times New Roman" w:cs="Times New Roman"/>
                <w:b w:val="0"/>
                <w:noProof/>
                <w:sz w:val="24"/>
                <w:szCs w:val="24"/>
              </w:rPr>
              <w:t xml:space="preserve"> Примерная рабочая программа учебной дисциплины «Основы финансовой грамотности и предпринимательской деятельности»</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_Toc75974297 \h </w:instrText>
            </w:r>
            <w:r w:rsidR="00416E91" w:rsidRPr="000C4AB2">
              <w:rPr>
                <w:rFonts w:ascii="Times New Roman" w:hAnsi="Times New Roman" w:cs="Times New Roman"/>
                <w:b w:val="0"/>
                <w:noProof/>
                <w:webHidden/>
                <w:sz w:val="24"/>
                <w:szCs w:val="24"/>
              </w:rPr>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 w:val="0"/>
                <w:noProof/>
                <w:webHidden/>
                <w:sz w:val="24"/>
                <w:szCs w:val="24"/>
              </w:rPr>
              <w:t>270</w:t>
            </w:r>
            <w:r w:rsidR="00416E91" w:rsidRPr="000C4AB2">
              <w:rPr>
                <w:rFonts w:ascii="Times New Roman" w:hAnsi="Times New Roman" w:cs="Times New Roman"/>
                <w:b w:val="0"/>
                <w:noProof/>
                <w:webHidden/>
                <w:sz w:val="24"/>
                <w:szCs w:val="24"/>
              </w:rPr>
              <w:fldChar w:fldCharType="end"/>
            </w:r>
          </w:hyperlink>
        </w:p>
        <w:p w14:paraId="64E4616F" w14:textId="2CB725F4" w:rsidR="000C4AB2" w:rsidRPr="000C4AB2" w:rsidRDefault="001C53D9" w:rsidP="00DF11E5">
          <w:pPr>
            <w:pStyle w:val="13"/>
            <w:tabs>
              <w:tab w:val="right" w:leader="dot" w:pos="9344"/>
            </w:tabs>
            <w:jc w:val="both"/>
            <w:rPr>
              <w:rFonts w:ascii="Times New Roman" w:eastAsiaTheme="minorEastAsia" w:hAnsi="Times New Roman" w:cs="Times New Roman"/>
              <w:b w:val="0"/>
              <w:bCs w:val="0"/>
              <w:noProof/>
              <w:sz w:val="24"/>
              <w:szCs w:val="24"/>
            </w:rPr>
          </w:pPr>
          <w:hyperlink w:anchor="_Toc75974298" w:history="1">
            <w:r w:rsidR="000C4AB2" w:rsidRPr="000C4AB2">
              <w:rPr>
                <w:rFonts w:ascii="Times New Roman" w:hAnsi="Times New Roman" w:cs="Times New Roman"/>
                <w:b w:val="0"/>
                <w:noProof/>
                <w:sz w:val="24"/>
                <w:szCs w:val="24"/>
              </w:rPr>
              <w:t>Приложение 3. Примерная рабочая программа воспитания, примерный календарный план воспитательной работы</w:t>
            </w:r>
            <w:r w:rsidR="000C4AB2" w:rsidRPr="000C4AB2">
              <w:rPr>
                <w:rFonts w:ascii="Times New Roman" w:hAnsi="Times New Roman" w:cs="Times New Roman"/>
                <w:b w:val="0"/>
                <w:noProof/>
                <w:webHidden/>
                <w:sz w:val="24"/>
                <w:szCs w:val="24"/>
              </w:rPr>
              <w:tab/>
            </w:r>
            <w:r w:rsidR="00416E91" w:rsidRPr="000C4AB2">
              <w:rPr>
                <w:rFonts w:ascii="Times New Roman" w:hAnsi="Times New Roman" w:cs="Times New Roman"/>
                <w:b w:val="0"/>
                <w:noProof/>
                <w:webHidden/>
                <w:sz w:val="24"/>
                <w:szCs w:val="24"/>
              </w:rPr>
              <w:fldChar w:fldCharType="begin"/>
            </w:r>
            <w:r w:rsidR="000C4AB2" w:rsidRPr="000C4AB2">
              <w:rPr>
                <w:rFonts w:ascii="Times New Roman" w:hAnsi="Times New Roman" w:cs="Times New Roman"/>
                <w:b w:val="0"/>
                <w:noProof/>
                <w:webHidden/>
                <w:sz w:val="24"/>
                <w:szCs w:val="24"/>
              </w:rPr>
              <w:instrText xml:space="preserve"> PAGEREF _Toc75974298 \h </w:instrText>
            </w:r>
            <w:r w:rsidR="00416E91" w:rsidRPr="000C4AB2">
              <w:rPr>
                <w:rFonts w:ascii="Times New Roman" w:hAnsi="Times New Roman" w:cs="Times New Roman"/>
                <w:b w:val="0"/>
                <w:noProof/>
                <w:webHidden/>
                <w:sz w:val="24"/>
                <w:szCs w:val="24"/>
              </w:rPr>
              <w:fldChar w:fldCharType="separate"/>
            </w:r>
            <w:r w:rsidR="00BA3CCD">
              <w:rPr>
                <w:rFonts w:ascii="Times New Roman" w:hAnsi="Times New Roman" w:cs="Times New Roman"/>
                <w:bCs w:val="0"/>
                <w:noProof/>
                <w:webHidden/>
                <w:sz w:val="24"/>
                <w:szCs w:val="24"/>
              </w:rPr>
              <w:t>Ошибка! Закладка не определена.</w:t>
            </w:r>
            <w:r w:rsidR="00416E91" w:rsidRPr="000C4AB2">
              <w:rPr>
                <w:rFonts w:ascii="Times New Roman" w:hAnsi="Times New Roman" w:cs="Times New Roman"/>
                <w:b w:val="0"/>
                <w:noProof/>
                <w:webHidden/>
                <w:sz w:val="24"/>
                <w:szCs w:val="24"/>
              </w:rPr>
              <w:fldChar w:fldCharType="end"/>
            </w:r>
          </w:hyperlink>
        </w:p>
        <w:p w14:paraId="287ABDF6" w14:textId="73CE33FA" w:rsidR="000C4AB2" w:rsidRDefault="001C53D9" w:rsidP="00DF11E5">
          <w:pPr>
            <w:pStyle w:val="13"/>
            <w:tabs>
              <w:tab w:val="right" w:leader="dot" w:pos="9344"/>
            </w:tabs>
            <w:jc w:val="both"/>
            <w:rPr>
              <w:rFonts w:asciiTheme="minorHAnsi" w:eastAsiaTheme="minorEastAsia" w:hAnsiTheme="minorHAnsi" w:cstheme="minorBidi"/>
              <w:b w:val="0"/>
              <w:bCs w:val="0"/>
              <w:noProof/>
              <w:sz w:val="22"/>
              <w:szCs w:val="22"/>
            </w:rPr>
          </w:pPr>
          <w:hyperlink w:anchor="_Toc75974337" w:history="1">
            <w:r w:rsidR="000C4AB2" w:rsidRPr="000C4AB2">
              <w:rPr>
                <w:rFonts w:ascii="Times New Roman" w:hAnsi="Times New Roman" w:cs="Times New Roman"/>
                <w:b w:val="0"/>
                <w:noProof/>
                <w:sz w:val="24"/>
                <w:szCs w:val="24"/>
              </w:rPr>
              <w:t xml:space="preserve">Приложение 4. </w:t>
            </w:r>
            <w:r w:rsidR="0005569D">
              <w:rPr>
                <w:rFonts w:ascii="Times New Roman" w:hAnsi="Times New Roman" w:cs="Times New Roman"/>
                <w:b w:val="0"/>
                <w:noProof/>
                <w:sz w:val="24"/>
                <w:szCs w:val="24"/>
              </w:rPr>
              <w:t>П</w:t>
            </w:r>
            <w:r w:rsidR="000C4AB2" w:rsidRPr="000C4AB2">
              <w:rPr>
                <w:rFonts w:ascii="Times New Roman" w:hAnsi="Times New Roman" w:cs="Times New Roman"/>
                <w:b w:val="0"/>
                <w:noProof/>
                <w:sz w:val="24"/>
                <w:szCs w:val="24"/>
              </w:rPr>
              <w:t>римерны</w:t>
            </w:r>
            <w:r w:rsidR="0005569D">
              <w:rPr>
                <w:rFonts w:ascii="Times New Roman" w:hAnsi="Times New Roman" w:cs="Times New Roman"/>
                <w:b w:val="0"/>
                <w:noProof/>
                <w:sz w:val="24"/>
                <w:szCs w:val="24"/>
              </w:rPr>
              <w:t>е</w:t>
            </w:r>
            <w:r w:rsidR="000C4AB2" w:rsidRPr="000C4AB2">
              <w:rPr>
                <w:rFonts w:ascii="Times New Roman" w:hAnsi="Times New Roman" w:cs="Times New Roman"/>
                <w:b w:val="0"/>
                <w:noProof/>
                <w:sz w:val="24"/>
                <w:szCs w:val="24"/>
              </w:rPr>
              <w:t xml:space="preserve"> оценочны</w:t>
            </w:r>
            <w:r w:rsidR="0005569D">
              <w:rPr>
                <w:rFonts w:ascii="Times New Roman" w:hAnsi="Times New Roman" w:cs="Times New Roman"/>
                <w:b w:val="0"/>
                <w:noProof/>
                <w:sz w:val="24"/>
                <w:szCs w:val="24"/>
              </w:rPr>
              <w:t>е</w:t>
            </w:r>
            <w:r w:rsidR="000C4AB2" w:rsidRPr="000C4AB2">
              <w:rPr>
                <w:rFonts w:ascii="Times New Roman" w:hAnsi="Times New Roman" w:cs="Times New Roman"/>
                <w:b w:val="0"/>
                <w:noProof/>
                <w:sz w:val="24"/>
                <w:szCs w:val="24"/>
              </w:rPr>
              <w:t xml:space="preserve"> средств</w:t>
            </w:r>
            <w:r w:rsidR="0005569D">
              <w:rPr>
                <w:rFonts w:ascii="Times New Roman" w:hAnsi="Times New Roman" w:cs="Times New Roman"/>
                <w:b w:val="0"/>
                <w:noProof/>
                <w:sz w:val="24"/>
                <w:szCs w:val="24"/>
              </w:rPr>
              <w:t>а</w:t>
            </w:r>
            <w:r w:rsidR="000C4AB2" w:rsidRPr="000C4AB2">
              <w:rPr>
                <w:rFonts w:ascii="Times New Roman" w:hAnsi="Times New Roman" w:cs="Times New Roman"/>
                <w:b w:val="0"/>
                <w:noProof/>
                <w:sz w:val="24"/>
                <w:szCs w:val="24"/>
              </w:rPr>
              <w:t xml:space="preserve"> для государственной итоговой </w:t>
            </w:r>
            <w:r w:rsidR="000C4AB2" w:rsidRPr="000C4AB2">
              <w:rPr>
                <w:rFonts w:ascii="Times New Roman" w:hAnsi="Times New Roman" w:cs="Times New Roman"/>
                <w:b w:val="0"/>
                <w:noProof/>
                <w:sz w:val="24"/>
                <w:szCs w:val="24"/>
              </w:rPr>
              <w:br/>
              <w:t>аттестации</w:t>
            </w:r>
            <w:r w:rsidR="000C4AB2" w:rsidRPr="000C4AB2">
              <w:rPr>
                <w:rFonts w:ascii="Times New Roman" w:hAnsi="Times New Roman" w:cs="Times New Roman"/>
                <w:b w:val="0"/>
                <w:noProof/>
                <w:webHidden/>
                <w:sz w:val="24"/>
                <w:szCs w:val="24"/>
              </w:rPr>
              <w:tab/>
            </w:r>
            <w:r w:rsidR="0005569D">
              <w:rPr>
                <w:rFonts w:ascii="Times New Roman" w:hAnsi="Times New Roman" w:cs="Times New Roman"/>
                <w:b w:val="0"/>
                <w:noProof/>
                <w:webHidden/>
                <w:sz w:val="24"/>
                <w:szCs w:val="24"/>
              </w:rPr>
              <w:t>292</w:t>
            </w:r>
          </w:hyperlink>
        </w:p>
        <w:p w14:paraId="07D649A8" w14:textId="13E3BBA5" w:rsidR="000C4AB2" w:rsidRDefault="00416E91">
          <w:r>
            <w:rPr>
              <w:b/>
              <w:bCs/>
            </w:rPr>
            <w:fldChar w:fldCharType="end"/>
          </w:r>
        </w:p>
      </w:sdtContent>
    </w:sdt>
    <w:p w14:paraId="42D469DA" w14:textId="77777777" w:rsidR="008A7E9D" w:rsidRPr="00381D8F" w:rsidRDefault="008A7E9D" w:rsidP="008A7E9D">
      <w:pPr>
        <w:spacing w:after="0"/>
        <w:rPr>
          <w:rFonts w:ascii="Times New Roman" w:hAnsi="Times New Roman"/>
          <w:sz w:val="24"/>
          <w:szCs w:val="24"/>
        </w:rPr>
      </w:pPr>
      <w:bookmarkStart w:id="1" w:name="_Toc460855517"/>
      <w:bookmarkStart w:id="2" w:name="_Toc460939924"/>
      <w:bookmarkEnd w:id="0"/>
    </w:p>
    <w:p w14:paraId="69EDB665" w14:textId="77777777" w:rsidR="008A7E9D" w:rsidRPr="00381D8F" w:rsidRDefault="008A7E9D" w:rsidP="008A7E9D">
      <w:pPr>
        <w:spacing w:after="0"/>
        <w:rPr>
          <w:rFonts w:ascii="Times New Roman" w:hAnsi="Times New Roman"/>
          <w:sz w:val="24"/>
          <w:szCs w:val="24"/>
        </w:rPr>
        <w:sectPr w:rsidR="008A7E9D" w:rsidRPr="00381D8F" w:rsidSect="008A7E9D">
          <w:pgSz w:w="11906" w:h="16838"/>
          <w:pgMar w:top="1134" w:right="851" w:bottom="1134" w:left="1701" w:header="709" w:footer="709" w:gutter="0"/>
          <w:cols w:space="708"/>
          <w:docGrid w:linePitch="360"/>
        </w:sectPr>
      </w:pPr>
    </w:p>
    <w:p w14:paraId="5F7B379A" w14:textId="77777777" w:rsidR="008A7E9D" w:rsidRPr="00DD454D" w:rsidRDefault="008A7E9D" w:rsidP="00DD454D">
      <w:pPr>
        <w:pStyle w:val="1"/>
        <w:ind w:firstLine="709"/>
        <w:rPr>
          <w:rFonts w:ascii="Times New Roman" w:hAnsi="Times New Roman"/>
          <w:sz w:val="28"/>
        </w:rPr>
      </w:pPr>
      <w:bookmarkStart w:id="3" w:name="_Toc75974151"/>
      <w:r w:rsidRPr="00DD454D">
        <w:rPr>
          <w:rFonts w:ascii="Times New Roman" w:hAnsi="Times New Roman"/>
          <w:sz w:val="28"/>
        </w:rPr>
        <w:lastRenderedPageBreak/>
        <w:t>Раздел 1. Общие положения</w:t>
      </w:r>
      <w:bookmarkEnd w:id="3"/>
    </w:p>
    <w:p w14:paraId="1510F2E7" w14:textId="77777777" w:rsidR="008A7E9D" w:rsidRPr="00381D8F" w:rsidRDefault="008A7E9D" w:rsidP="008A7E9D">
      <w:pPr>
        <w:spacing w:after="0"/>
        <w:ind w:firstLine="708"/>
        <w:jc w:val="both"/>
        <w:rPr>
          <w:rFonts w:ascii="Times New Roman" w:hAnsi="Times New Roman"/>
          <w:b/>
          <w:sz w:val="24"/>
          <w:szCs w:val="24"/>
        </w:rPr>
      </w:pPr>
    </w:p>
    <w:p w14:paraId="4643473B" w14:textId="77777777" w:rsidR="008A7E9D" w:rsidRPr="00381D8F" w:rsidRDefault="008A7E9D" w:rsidP="008A7E9D">
      <w:pPr>
        <w:suppressAutoHyphens/>
        <w:ind w:firstLine="709"/>
        <w:jc w:val="both"/>
        <w:rPr>
          <w:rFonts w:ascii="Times New Roman" w:hAnsi="Times New Roman"/>
          <w:bCs/>
          <w:sz w:val="24"/>
          <w:szCs w:val="24"/>
        </w:rPr>
      </w:pPr>
      <w:r w:rsidRPr="00381D8F">
        <w:rPr>
          <w:rFonts w:ascii="Times New Roman" w:hAnsi="Times New Roman"/>
          <w:bCs/>
          <w:sz w:val="24"/>
          <w:szCs w:val="24"/>
        </w:rPr>
        <w:t>1.1. Настоящая примерная основная образовательная программа (далее – ПООП) по</w:t>
      </w:r>
      <w:r w:rsidR="00BA6511" w:rsidRPr="00381D8F">
        <w:rPr>
          <w:rFonts w:ascii="Times New Roman" w:hAnsi="Times New Roman"/>
          <w:bCs/>
          <w:sz w:val="24"/>
          <w:szCs w:val="24"/>
        </w:rPr>
        <w:t xml:space="preserve"> </w:t>
      </w:r>
      <w:r w:rsidRPr="00381D8F">
        <w:rPr>
          <w:rFonts w:ascii="Times New Roman" w:hAnsi="Times New Roman"/>
          <w:bCs/>
          <w:sz w:val="24"/>
          <w:szCs w:val="24"/>
        </w:rPr>
        <w:t>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w:t>
      </w:r>
      <w:r w:rsidR="00BA6511" w:rsidRPr="00381D8F">
        <w:rPr>
          <w:rFonts w:ascii="Times New Roman" w:hAnsi="Times New Roman"/>
          <w:bCs/>
          <w:sz w:val="24"/>
          <w:szCs w:val="24"/>
        </w:rPr>
        <w:t xml:space="preserve"> </w:t>
      </w:r>
      <w:r w:rsidRPr="00381D8F">
        <w:rPr>
          <w:rFonts w:ascii="Times New Roman" w:hAnsi="Times New Roman"/>
          <w:bCs/>
          <w:sz w:val="24"/>
          <w:szCs w:val="24"/>
        </w:rPr>
        <w:t xml:space="preserve">специальности 26.02.01 Эксплуатация внутренних водных путей, утвержденного Приказом </w:t>
      </w:r>
      <w:proofErr w:type="spellStart"/>
      <w:r w:rsidRPr="00381D8F">
        <w:rPr>
          <w:rFonts w:ascii="Times New Roman" w:hAnsi="Times New Roman"/>
          <w:bCs/>
          <w:sz w:val="24"/>
          <w:szCs w:val="24"/>
        </w:rPr>
        <w:t>Минпросвещения</w:t>
      </w:r>
      <w:proofErr w:type="spellEnd"/>
      <w:r w:rsidRPr="00381D8F">
        <w:rPr>
          <w:rFonts w:ascii="Times New Roman" w:hAnsi="Times New Roman"/>
          <w:bCs/>
          <w:sz w:val="24"/>
          <w:szCs w:val="24"/>
        </w:rPr>
        <w:t xml:space="preserve"> России от 23.11.2020 № 660 (далее – ФГОС СПО).</w:t>
      </w:r>
    </w:p>
    <w:p w14:paraId="1E108EEF" w14:textId="77777777" w:rsidR="008A7E9D" w:rsidRPr="00381D8F" w:rsidRDefault="008A7E9D" w:rsidP="008A7E9D">
      <w:pPr>
        <w:suppressAutoHyphens/>
        <w:ind w:firstLine="709"/>
        <w:jc w:val="both"/>
        <w:rPr>
          <w:rFonts w:ascii="Times New Roman" w:hAnsi="Times New Roman"/>
          <w:bCs/>
          <w:sz w:val="24"/>
          <w:szCs w:val="24"/>
        </w:rPr>
      </w:pPr>
      <w:r w:rsidRPr="00381D8F">
        <w:rPr>
          <w:rFonts w:ascii="Times New Roman" w:hAnsi="Times New Roman"/>
          <w:bCs/>
          <w:sz w:val="24"/>
          <w:szCs w:val="24"/>
        </w:rPr>
        <w:t xml:space="preserve">ПООП определяет рекомендованный объем и содержание среднего профессионального образования </w:t>
      </w:r>
      <w:r w:rsidR="00BA6511" w:rsidRPr="00381D8F">
        <w:rPr>
          <w:rFonts w:ascii="Times New Roman" w:hAnsi="Times New Roman"/>
          <w:bCs/>
          <w:sz w:val="24"/>
          <w:szCs w:val="24"/>
        </w:rPr>
        <w:t>по специальности 26.02.01 Эксплуатация внутренних водных путей</w:t>
      </w:r>
      <w:r w:rsidRPr="00381D8F">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7C481AE5" w14:textId="77777777" w:rsidR="008A7E9D" w:rsidRPr="00381D8F" w:rsidRDefault="008A7E9D" w:rsidP="008A7E9D">
      <w:pPr>
        <w:suppressAutoHyphens/>
        <w:ind w:firstLine="596"/>
        <w:jc w:val="both"/>
        <w:rPr>
          <w:rFonts w:ascii="Times New Roman" w:hAnsi="Times New Roman"/>
          <w:bCs/>
          <w:sz w:val="24"/>
          <w:szCs w:val="24"/>
        </w:rPr>
      </w:pPr>
      <w:r w:rsidRPr="00381D8F">
        <w:rPr>
          <w:rFonts w:ascii="Times New Roman" w:hAnsi="Times New Roman"/>
          <w:bCs/>
          <w:sz w:val="24"/>
          <w:szCs w:val="24"/>
        </w:rPr>
        <w:t xml:space="preserve">ПООП разработана для реализации образовательной программы на базе среднего общего образования. </w:t>
      </w:r>
    </w:p>
    <w:p w14:paraId="753CCC9B" w14:textId="77777777" w:rsidR="008A7E9D" w:rsidRPr="00381D8F" w:rsidRDefault="008A7E9D" w:rsidP="008A7E9D">
      <w:pPr>
        <w:suppressAutoHyphens/>
        <w:ind w:firstLine="596"/>
        <w:jc w:val="both"/>
        <w:rPr>
          <w:rFonts w:ascii="Times New Roman" w:hAnsi="Times New Roman"/>
          <w:bCs/>
          <w:sz w:val="24"/>
          <w:szCs w:val="24"/>
        </w:rPr>
      </w:pPr>
      <w:r w:rsidRPr="00381D8F">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ПООП СПО.</w:t>
      </w:r>
    </w:p>
    <w:p w14:paraId="38825B9B" w14:textId="77777777" w:rsidR="008A7E9D" w:rsidRPr="00381D8F" w:rsidRDefault="008A7E9D" w:rsidP="008A7E9D">
      <w:pPr>
        <w:suppressAutoHyphens/>
        <w:ind w:firstLine="709"/>
        <w:jc w:val="both"/>
        <w:rPr>
          <w:rFonts w:ascii="Times New Roman" w:hAnsi="Times New Roman"/>
          <w:bCs/>
          <w:sz w:val="24"/>
          <w:szCs w:val="24"/>
        </w:rPr>
      </w:pPr>
      <w:r w:rsidRPr="00381D8F">
        <w:rPr>
          <w:rFonts w:ascii="Times New Roman" w:hAnsi="Times New Roman"/>
          <w:bCs/>
          <w:sz w:val="24"/>
          <w:szCs w:val="24"/>
        </w:rPr>
        <w:t>1.2. Нормативные основания для разработки ПООП:</w:t>
      </w:r>
    </w:p>
    <w:p w14:paraId="7C01288A" w14:textId="77777777" w:rsidR="008A7E9D" w:rsidRPr="00381D8F" w:rsidRDefault="008A7E9D" w:rsidP="007F07C0">
      <w:pPr>
        <w:numPr>
          <w:ilvl w:val="0"/>
          <w:numId w:val="74"/>
        </w:numPr>
        <w:suppressAutoHyphens/>
        <w:spacing w:after="0"/>
        <w:ind w:left="0" w:firstLine="709"/>
        <w:jc w:val="both"/>
        <w:rPr>
          <w:rFonts w:ascii="Times New Roman" w:hAnsi="Times New Roman"/>
          <w:bCs/>
          <w:sz w:val="24"/>
          <w:szCs w:val="24"/>
        </w:rPr>
      </w:pPr>
      <w:r w:rsidRPr="00381D8F">
        <w:rPr>
          <w:rFonts w:ascii="Times New Roman" w:hAnsi="Times New Roman"/>
          <w:bCs/>
          <w:sz w:val="24"/>
          <w:szCs w:val="24"/>
        </w:rPr>
        <w:t>Федеральный закон от 29 декабря 2012 г. №273-ФЗ «Об образовании в Российской Федерации»;</w:t>
      </w:r>
    </w:p>
    <w:p w14:paraId="537D312A" w14:textId="77777777" w:rsidR="008A7E9D" w:rsidRPr="00381D8F" w:rsidRDefault="008A7E9D" w:rsidP="007F07C0">
      <w:pPr>
        <w:pStyle w:val="a6"/>
        <w:numPr>
          <w:ilvl w:val="0"/>
          <w:numId w:val="74"/>
        </w:numPr>
        <w:spacing w:before="0" w:after="0"/>
        <w:ind w:left="0" w:firstLine="709"/>
        <w:jc w:val="both"/>
        <w:rPr>
          <w:bCs/>
        </w:rPr>
      </w:pPr>
      <w:r w:rsidRPr="00381D8F">
        <w:rPr>
          <w:bCs/>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04D3FBFE" w14:textId="77777777" w:rsidR="008A7E9D" w:rsidRPr="00381D8F" w:rsidRDefault="008A7E9D" w:rsidP="007F07C0">
      <w:pPr>
        <w:pStyle w:val="a6"/>
        <w:numPr>
          <w:ilvl w:val="0"/>
          <w:numId w:val="74"/>
        </w:numPr>
        <w:spacing w:before="0" w:after="0"/>
        <w:ind w:left="0" w:firstLine="709"/>
        <w:jc w:val="both"/>
        <w:rPr>
          <w:bCs/>
        </w:rPr>
      </w:pPr>
      <w:r w:rsidRPr="00381D8F">
        <w:rPr>
          <w:bCs/>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5376E9AF" w14:textId="77777777" w:rsidR="008A7E9D" w:rsidRPr="00381D8F" w:rsidRDefault="008A7E9D" w:rsidP="007F07C0">
      <w:pPr>
        <w:pStyle w:val="a6"/>
        <w:numPr>
          <w:ilvl w:val="0"/>
          <w:numId w:val="74"/>
        </w:numPr>
        <w:spacing w:before="0" w:after="0"/>
        <w:ind w:left="0" w:firstLine="709"/>
        <w:jc w:val="both"/>
        <w:rPr>
          <w:bCs/>
        </w:rPr>
      </w:pPr>
      <w:r w:rsidRPr="00381D8F">
        <w:rPr>
          <w:bCs/>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3EFB113" w14:textId="77777777" w:rsidR="008A7E9D" w:rsidRPr="00381D8F" w:rsidRDefault="008A7E9D" w:rsidP="007F07C0">
      <w:pPr>
        <w:pStyle w:val="a6"/>
        <w:numPr>
          <w:ilvl w:val="0"/>
          <w:numId w:val="74"/>
        </w:numPr>
        <w:spacing w:before="0" w:after="0"/>
        <w:ind w:left="0" w:firstLine="709"/>
        <w:jc w:val="both"/>
        <w:rPr>
          <w:bCs/>
        </w:rPr>
      </w:pPr>
      <w:r w:rsidRPr="00381D8F">
        <w:rPr>
          <w:bCs/>
        </w:rPr>
        <w:t xml:space="preserve">Приказ Минобрнауки России № 885, </w:t>
      </w:r>
      <w:proofErr w:type="spellStart"/>
      <w:r w:rsidRPr="00381D8F">
        <w:rPr>
          <w:bCs/>
        </w:rPr>
        <w:t>Минпросвещения</w:t>
      </w:r>
      <w:proofErr w:type="spellEnd"/>
      <w:r w:rsidRPr="00381D8F">
        <w:rPr>
          <w:bCs/>
        </w:rPr>
        <w:t xml:space="preserve"> России № 390 от 5 августа 2020 г. «О практической подготовке обучающихся» (вместе с «Положением о практической подготовке обучающихся»;</w:t>
      </w:r>
    </w:p>
    <w:p w14:paraId="6D68D8DA" w14:textId="77777777" w:rsidR="00E417DA" w:rsidRPr="00381D8F" w:rsidRDefault="00E417DA" w:rsidP="007F07C0">
      <w:pPr>
        <w:numPr>
          <w:ilvl w:val="0"/>
          <w:numId w:val="74"/>
        </w:numPr>
        <w:suppressAutoHyphens/>
        <w:spacing w:after="0"/>
        <w:ind w:left="0" w:firstLine="709"/>
        <w:jc w:val="both"/>
        <w:rPr>
          <w:rFonts w:ascii="Times New Roman" w:hAnsi="Times New Roman"/>
          <w:bCs/>
          <w:sz w:val="24"/>
          <w:szCs w:val="24"/>
        </w:rPr>
      </w:pPr>
      <w:r w:rsidRPr="00381D8F">
        <w:rPr>
          <w:rFonts w:ascii="Times New Roman" w:hAnsi="Times New Roman"/>
          <w:bCs/>
          <w:sz w:val="24"/>
          <w:szCs w:val="24"/>
        </w:rPr>
        <w:t>Приказ Министерства труда и социальной защиты Российской Федерации от 13.10.2017 № 727н «Об утверждении профессионального стандарта «Механик и командир плавучего крана»</w:t>
      </w:r>
      <w:r w:rsidR="00776F71" w:rsidRPr="00381D8F">
        <w:rPr>
          <w:rFonts w:ascii="Times New Roman" w:hAnsi="Times New Roman"/>
          <w:bCs/>
          <w:sz w:val="24"/>
          <w:szCs w:val="24"/>
        </w:rPr>
        <w:t>;</w:t>
      </w:r>
    </w:p>
    <w:p w14:paraId="6A5410D0" w14:textId="77777777" w:rsidR="00776F71" w:rsidRPr="00381D8F" w:rsidRDefault="00776F71" w:rsidP="007F07C0">
      <w:pPr>
        <w:numPr>
          <w:ilvl w:val="0"/>
          <w:numId w:val="74"/>
        </w:numPr>
        <w:suppressAutoHyphens/>
        <w:spacing w:after="0"/>
        <w:ind w:left="0" w:firstLine="709"/>
        <w:jc w:val="both"/>
        <w:rPr>
          <w:rFonts w:ascii="Times New Roman" w:hAnsi="Times New Roman"/>
          <w:bCs/>
          <w:sz w:val="24"/>
          <w:szCs w:val="24"/>
        </w:rPr>
      </w:pPr>
      <w:r w:rsidRPr="00381D8F">
        <w:rPr>
          <w:rFonts w:ascii="Times New Roman" w:hAnsi="Times New Roman"/>
          <w:bCs/>
          <w:sz w:val="24"/>
          <w:szCs w:val="24"/>
        </w:rPr>
        <w:t>Приказ Министерства труда и социальной защиты Российской Федерации от 23.01.2019 № 33н «Об утверждении профессионального стандарта «</w:t>
      </w:r>
      <w:r w:rsidRPr="00381D8F">
        <w:rPr>
          <w:rFonts w:ascii="Times New Roman" w:hAnsi="Times New Roman"/>
          <w:sz w:val="24"/>
          <w:szCs w:val="24"/>
        </w:rPr>
        <w:t>Командир земснаряда-механик</w:t>
      </w:r>
      <w:r w:rsidRPr="00381D8F">
        <w:rPr>
          <w:rFonts w:ascii="Times New Roman" w:hAnsi="Times New Roman"/>
          <w:bCs/>
          <w:sz w:val="24"/>
          <w:szCs w:val="24"/>
        </w:rPr>
        <w:t>»;</w:t>
      </w:r>
    </w:p>
    <w:p w14:paraId="3615F1E0" w14:textId="77777777" w:rsidR="00776F71" w:rsidRPr="00381D8F" w:rsidRDefault="00776F71" w:rsidP="00776F71">
      <w:pPr>
        <w:suppressAutoHyphens/>
        <w:spacing w:after="0"/>
        <w:ind w:left="709"/>
        <w:jc w:val="both"/>
        <w:rPr>
          <w:rFonts w:ascii="Times New Roman" w:hAnsi="Times New Roman"/>
          <w:bCs/>
          <w:sz w:val="24"/>
          <w:szCs w:val="24"/>
        </w:rPr>
      </w:pPr>
    </w:p>
    <w:p w14:paraId="02ECF0F3" w14:textId="77777777" w:rsidR="008A7E9D" w:rsidRPr="00381D8F" w:rsidRDefault="008A7E9D" w:rsidP="008A7E9D">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1.3. Перечень сокращений, используемых в тексте ПООП:</w:t>
      </w:r>
    </w:p>
    <w:p w14:paraId="56E45432" w14:textId="77777777" w:rsidR="008A7E9D" w:rsidRPr="00381D8F" w:rsidRDefault="008A7E9D" w:rsidP="008A7E9D">
      <w:pPr>
        <w:tabs>
          <w:tab w:val="left" w:pos="993"/>
        </w:tabs>
        <w:suppressAutoHyphens/>
        <w:spacing w:after="0"/>
        <w:ind w:firstLine="709"/>
        <w:jc w:val="both"/>
        <w:rPr>
          <w:rFonts w:ascii="Times New Roman" w:hAnsi="Times New Roman"/>
          <w:bCs/>
          <w:sz w:val="24"/>
          <w:szCs w:val="24"/>
        </w:rPr>
      </w:pPr>
      <w:r w:rsidRPr="00381D8F">
        <w:rPr>
          <w:rFonts w:ascii="Times New Roman" w:hAnsi="Times New Roman"/>
          <w:bCs/>
          <w:sz w:val="24"/>
          <w:szCs w:val="24"/>
        </w:rPr>
        <w:lastRenderedPageBreak/>
        <w:t>ФГОС СПО – Федеральный государственный образовательный стандарт среднего профессионального образования;</w:t>
      </w:r>
    </w:p>
    <w:p w14:paraId="107EEBAB" w14:textId="77777777" w:rsidR="008A7E9D" w:rsidRPr="00381D8F" w:rsidRDefault="008A7E9D" w:rsidP="008A7E9D">
      <w:pPr>
        <w:tabs>
          <w:tab w:val="left" w:pos="993"/>
        </w:tabs>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 xml:space="preserve">ПООП – примерная основная образовательная программа; </w:t>
      </w:r>
    </w:p>
    <w:p w14:paraId="7023C002" w14:textId="77777777" w:rsidR="008A7E9D" w:rsidRPr="00381D8F" w:rsidRDefault="008A7E9D" w:rsidP="008A7E9D">
      <w:pPr>
        <w:tabs>
          <w:tab w:val="left" w:pos="993"/>
        </w:tabs>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МДК – междисциплинарный курс;</w:t>
      </w:r>
    </w:p>
    <w:p w14:paraId="2689F21B" w14:textId="77777777" w:rsidR="008A7E9D" w:rsidRPr="00381D8F" w:rsidRDefault="008A7E9D" w:rsidP="008A7E9D">
      <w:pPr>
        <w:tabs>
          <w:tab w:val="left" w:pos="993"/>
        </w:tabs>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ПМ – профессиональный модуль;</w:t>
      </w:r>
    </w:p>
    <w:p w14:paraId="1519C682" w14:textId="77777777" w:rsidR="008A7E9D" w:rsidRPr="00381D8F" w:rsidRDefault="008A7E9D" w:rsidP="008A7E9D">
      <w:pPr>
        <w:tabs>
          <w:tab w:val="left" w:pos="993"/>
        </w:tabs>
        <w:suppressAutoHyphens/>
        <w:spacing w:after="0"/>
        <w:ind w:firstLine="709"/>
        <w:jc w:val="both"/>
        <w:rPr>
          <w:rFonts w:ascii="Times New Roman" w:hAnsi="Times New Roman"/>
          <w:iCs/>
          <w:sz w:val="24"/>
          <w:szCs w:val="24"/>
        </w:rPr>
      </w:pPr>
      <w:r w:rsidRPr="00381D8F">
        <w:rPr>
          <w:rFonts w:ascii="Times New Roman" w:hAnsi="Times New Roman"/>
          <w:iCs/>
          <w:sz w:val="24"/>
          <w:szCs w:val="24"/>
        </w:rPr>
        <w:t xml:space="preserve">ОК </w:t>
      </w:r>
      <w:r w:rsidRPr="00381D8F">
        <w:rPr>
          <w:rFonts w:ascii="Times New Roman" w:hAnsi="Times New Roman"/>
          <w:bCs/>
          <w:sz w:val="24"/>
          <w:szCs w:val="24"/>
        </w:rPr>
        <w:t xml:space="preserve">– </w:t>
      </w:r>
      <w:r w:rsidRPr="00381D8F">
        <w:rPr>
          <w:rFonts w:ascii="Times New Roman" w:hAnsi="Times New Roman"/>
          <w:iCs/>
          <w:sz w:val="24"/>
          <w:szCs w:val="24"/>
        </w:rPr>
        <w:t>общие компетенции;</w:t>
      </w:r>
    </w:p>
    <w:p w14:paraId="18E134C2" w14:textId="70CFA1FE" w:rsidR="008A7E9D" w:rsidRDefault="008A7E9D" w:rsidP="008A7E9D">
      <w:pPr>
        <w:tabs>
          <w:tab w:val="left" w:pos="993"/>
        </w:tabs>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ПК – профессиональные компетенции;</w:t>
      </w:r>
    </w:p>
    <w:p w14:paraId="6886701A" w14:textId="690759A3" w:rsidR="006C7655" w:rsidRPr="00381D8F" w:rsidRDefault="006C7655" w:rsidP="008A7E9D">
      <w:pPr>
        <w:tabs>
          <w:tab w:val="left" w:pos="993"/>
        </w:tabs>
        <w:suppressAutoHyphens/>
        <w:spacing w:after="0"/>
        <w:ind w:firstLine="709"/>
        <w:jc w:val="both"/>
        <w:rPr>
          <w:rFonts w:ascii="Times New Roman" w:hAnsi="Times New Roman"/>
          <w:bCs/>
          <w:sz w:val="24"/>
          <w:szCs w:val="24"/>
        </w:rPr>
      </w:pPr>
      <w:r>
        <w:rPr>
          <w:rFonts w:ascii="Times New Roman" w:hAnsi="Times New Roman"/>
          <w:bCs/>
          <w:sz w:val="24"/>
          <w:szCs w:val="24"/>
        </w:rPr>
        <w:t>ЛР – личностные результаты;</w:t>
      </w:r>
    </w:p>
    <w:p w14:paraId="12B1AD8D" w14:textId="77777777" w:rsidR="008A7E9D" w:rsidRPr="00381D8F" w:rsidRDefault="008A7E9D" w:rsidP="008A7E9D">
      <w:pPr>
        <w:tabs>
          <w:tab w:val="left" w:pos="993"/>
        </w:tabs>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ГИА – государственная итоговая аттестация;</w:t>
      </w:r>
    </w:p>
    <w:p w14:paraId="455BC11B" w14:textId="77777777" w:rsidR="008A7E9D" w:rsidRPr="00DD454D" w:rsidRDefault="008A7E9D" w:rsidP="0020115E">
      <w:pPr>
        <w:tabs>
          <w:tab w:val="left" w:pos="993"/>
        </w:tabs>
        <w:suppressAutoHyphens/>
        <w:spacing w:after="0" w:line="360" w:lineRule="auto"/>
        <w:ind w:firstLine="709"/>
        <w:jc w:val="both"/>
        <w:rPr>
          <w:rFonts w:ascii="Times New Roman" w:hAnsi="Times New Roman"/>
          <w:bCs/>
          <w:sz w:val="24"/>
          <w:szCs w:val="24"/>
        </w:rPr>
      </w:pPr>
      <w:r w:rsidRPr="00DD454D">
        <w:rPr>
          <w:rFonts w:ascii="Times New Roman" w:hAnsi="Times New Roman"/>
          <w:bCs/>
          <w:sz w:val="24"/>
          <w:szCs w:val="24"/>
        </w:rPr>
        <w:t>Цикл ОГСЭ – Общий гуманитарный и социально-экономический цикл</w:t>
      </w:r>
    </w:p>
    <w:p w14:paraId="6C0BFC34" w14:textId="77777777" w:rsidR="008A7E9D" w:rsidRPr="00DD454D" w:rsidRDefault="008A7E9D" w:rsidP="0020115E">
      <w:pPr>
        <w:tabs>
          <w:tab w:val="left" w:pos="993"/>
        </w:tabs>
        <w:suppressAutoHyphens/>
        <w:spacing w:after="0" w:line="360" w:lineRule="auto"/>
        <w:ind w:firstLine="709"/>
        <w:jc w:val="both"/>
        <w:rPr>
          <w:rFonts w:ascii="Times New Roman" w:hAnsi="Times New Roman"/>
          <w:bCs/>
          <w:sz w:val="24"/>
          <w:szCs w:val="24"/>
        </w:rPr>
      </w:pPr>
      <w:r w:rsidRPr="00DD454D">
        <w:rPr>
          <w:rFonts w:ascii="Times New Roman" w:hAnsi="Times New Roman"/>
          <w:bCs/>
          <w:sz w:val="24"/>
          <w:szCs w:val="24"/>
        </w:rPr>
        <w:t>Цикл ЕН – Математический и общий естественнонаучный цикл</w:t>
      </w:r>
    </w:p>
    <w:p w14:paraId="22D7371A" w14:textId="77777777" w:rsidR="008A7E9D" w:rsidRPr="00381D8F" w:rsidRDefault="008A7E9D" w:rsidP="0020115E">
      <w:pPr>
        <w:tabs>
          <w:tab w:val="left" w:pos="993"/>
        </w:tabs>
        <w:suppressAutoHyphens/>
        <w:spacing w:after="0" w:line="360" w:lineRule="auto"/>
        <w:ind w:firstLine="709"/>
        <w:jc w:val="both"/>
        <w:rPr>
          <w:rFonts w:ascii="Times New Roman" w:hAnsi="Times New Roman"/>
          <w:bCs/>
          <w:sz w:val="24"/>
          <w:szCs w:val="24"/>
        </w:rPr>
      </w:pPr>
    </w:p>
    <w:p w14:paraId="35699C9D" w14:textId="77777777" w:rsidR="008A7E9D" w:rsidRPr="00DD454D" w:rsidRDefault="008A7E9D" w:rsidP="0020115E">
      <w:pPr>
        <w:pStyle w:val="1"/>
        <w:spacing w:before="0" w:after="0" w:line="360" w:lineRule="auto"/>
        <w:rPr>
          <w:rFonts w:ascii="Times New Roman" w:hAnsi="Times New Roman"/>
          <w:i/>
          <w:sz w:val="28"/>
        </w:rPr>
      </w:pPr>
      <w:bookmarkStart w:id="4" w:name="_Toc75974152"/>
      <w:r w:rsidRPr="00DD454D">
        <w:rPr>
          <w:rFonts w:ascii="Times New Roman" w:hAnsi="Times New Roman"/>
          <w:sz w:val="28"/>
        </w:rPr>
        <w:t>Раздел 2. Общая характеристика образовательной программы</w:t>
      </w:r>
      <w:bookmarkEnd w:id="4"/>
      <w:r w:rsidRPr="00DD454D">
        <w:rPr>
          <w:rFonts w:ascii="Times New Roman" w:hAnsi="Times New Roman"/>
          <w:sz w:val="28"/>
        </w:rPr>
        <w:t xml:space="preserve"> </w:t>
      </w:r>
    </w:p>
    <w:p w14:paraId="2FAA0768" w14:textId="77777777" w:rsidR="008A7E9D" w:rsidRPr="00381D8F" w:rsidRDefault="008A7E9D" w:rsidP="008A7E9D">
      <w:pPr>
        <w:tabs>
          <w:tab w:val="left" w:pos="993"/>
        </w:tabs>
        <w:suppressAutoHyphens/>
        <w:spacing w:after="0"/>
        <w:ind w:firstLine="709"/>
        <w:jc w:val="both"/>
        <w:rPr>
          <w:rFonts w:ascii="Times New Roman" w:hAnsi="Times New Roman"/>
          <w:bCs/>
          <w:sz w:val="24"/>
          <w:szCs w:val="24"/>
        </w:rPr>
      </w:pPr>
    </w:p>
    <w:p w14:paraId="28EAE87D" w14:textId="77777777" w:rsidR="008A7E9D" w:rsidRPr="00381D8F" w:rsidRDefault="008A7E9D" w:rsidP="008A7E9D">
      <w:pPr>
        <w:suppressAutoHyphens/>
        <w:spacing w:after="0"/>
        <w:ind w:firstLine="709"/>
        <w:jc w:val="both"/>
        <w:rPr>
          <w:rFonts w:ascii="Times New Roman" w:hAnsi="Times New Roman"/>
          <w:i/>
          <w:sz w:val="24"/>
          <w:szCs w:val="24"/>
        </w:rPr>
      </w:pPr>
      <w:r w:rsidRPr="00381D8F">
        <w:rPr>
          <w:rFonts w:ascii="Times New Roman" w:hAnsi="Times New Roman"/>
          <w:sz w:val="24"/>
          <w:szCs w:val="24"/>
        </w:rPr>
        <w:t>Квалификация(</w:t>
      </w:r>
      <w:proofErr w:type="spellStart"/>
      <w:r w:rsidRPr="00381D8F">
        <w:rPr>
          <w:rFonts w:ascii="Times New Roman" w:hAnsi="Times New Roman"/>
          <w:sz w:val="24"/>
          <w:szCs w:val="24"/>
        </w:rPr>
        <w:t>ии</w:t>
      </w:r>
      <w:proofErr w:type="spellEnd"/>
      <w:r w:rsidRPr="00381D8F">
        <w:rPr>
          <w:rFonts w:ascii="Times New Roman" w:hAnsi="Times New Roman"/>
          <w:sz w:val="24"/>
          <w:szCs w:val="24"/>
        </w:rPr>
        <w:t>), присваиваемая(</w:t>
      </w:r>
      <w:proofErr w:type="spellStart"/>
      <w:r w:rsidRPr="00381D8F">
        <w:rPr>
          <w:rFonts w:ascii="Times New Roman" w:hAnsi="Times New Roman"/>
          <w:sz w:val="24"/>
          <w:szCs w:val="24"/>
        </w:rPr>
        <w:t>ые</w:t>
      </w:r>
      <w:proofErr w:type="spellEnd"/>
      <w:r w:rsidRPr="00381D8F">
        <w:rPr>
          <w:rFonts w:ascii="Times New Roman" w:hAnsi="Times New Roman"/>
          <w:sz w:val="24"/>
          <w:szCs w:val="24"/>
        </w:rPr>
        <w:t xml:space="preserve">) выпускникам образовательной программы: </w:t>
      </w:r>
      <w:r w:rsidRPr="00381D8F">
        <w:rPr>
          <w:rFonts w:ascii="Times New Roman" w:hAnsi="Times New Roman"/>
          <w:i/>
          <w:sz w:val="24"/>
          <w:szCs w:val="24"/>
        </w:rPr>
        <w:t>техник.</w:t>
      </w:r>
    </w:p>
    <w:p w14:paraId="56E5D6BB" w14:textId="77777777" w:rsidR="008A7E9D" w:rsidRPr="00381D8F" w:rsidRDefault="008A7E9D" w:rsidP="008A7E9D">
      <w:pPr>
        <w:suppressAutoHyphens/>
        <w:spacing w:after="0"/>
        <w:ind w:firstLine="709"/>
        <w:jc w:val="both"/>
        <w:rPr>
          <w:rFonts w:ascii="Times New Roman" w:hAnsi="Times New Roman"/>
          <w:sz w:val="24"/>
          <w:szCs w:val="24"/>
        </w:rPr>
      </w:pPr>
      <w:r w:rsidRPr="00381D8F">
        <w:rPr>
          <w:rFonts w:ascii="Times New Roman" w:hAnsi="Times New Roman"/>
          <w:sz w:val="24"/>
          <w:szCs w:val="24"/>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4A6B9D2C" w14:textId="77777777" w:rsidR="008A7E9D" w:rsidRPr="00381D8F" w:rsidRDefault="008A7E9D" w:rsidP="008A7E9D">
      <w:pPr>
        <w:suppressAutoHyphens/>
        <w:spacing w:after="0"/>
        <w:ind w:firstLine="709"/>
        <w:jc w:val="both"/>
        <w:rPr>
          <w:rFonts w:ascii="Times New Roman" w:hAnsi="Times New Roman"/>
          <w:b/>
          <w:i/>
          <w:sz w:val="24"/>
          <w:szCs w:val="24"/>
        </w:rPr>
      </w:pPr>
      <w:r w:rsidRPr="00381D8F">
        <w:rPr>
          <w:rFonts w:ascii="Times New Roman" w:hAnsi="Times New Roman"/>
          <w:sz w:val="24"/>
          <w:szCs w:val="24"/>
        </w:rPr>
        <w:t xml:space="preserve">Формы обучения: </w:t>
      </w:r>
      <w:r w:rsidRPr="00381D8F">
        <w:rPr>
          <w:rFonts w:ascii="Times New Roman" w:hAnsi="Times New Roman"/>
          <w:i/>
          <w:sz w:val="24"/>
          <w:szCs w:val="24"/>
        </w:rPr>
        <w:t>очная, очно-заочная и заочная форма обучения</w:t>
      </w:r>
      <w:r w:rsidRPr="00381D8F">
        <w:rPr>
          <w:rFonts w:ascii="Times New Roman" w:hAnsi="Times New Roman"/>
          <w:bCs/>
          <w:i/>
          <w:sz w:val="24"/>
          <w:szCs w:val="24"/>
        </w:rPr>
        <w:t>.</w:t>
      </w:r>
    </w:p>
    <w:p w14:paraId="1D7987A3" w14:textId="77777777" w:rsidR="008A7E9D" w:rsidRPr="00381D8F" w:rsidRDefault="008A7E9D" w:rsidP="008A7E9D">
      <w:pPr>
        <w:suppressAutoHyphens/>
        <w:spacing w:after="0"/>
        <w:ind w:firstLine="709"/>
        <w:jc w:val="both"/>
        <w:rPr>
          <w:rFonts w:ascii="Times New Roman" w:hAnsi="Times New Roman"/>
          <w:sz w:val="24"/>
          <w:szCs w:val="24"/>
        </w:rPr>
      </w:pPr>
      <w:r w:rsidRPr="00381D8F">
        <w:rPr>
          <w:rFonts w:ascii="Times New Roman" w:hAnsi="Times New Roman"/>
          <w:sz w:val="24"/>
          <w:szCs w:val="24"/>
        </w:rPr>
        <w:t xml:space="preserve">Объем образовательной программы, реализуемой на базе среднего общего образования по квалификации: </w:t>
      </w:r>
      <w:r w:rsidRPr="00381D8F">
        <w:rPr>
          <w:rFonts w:ascii="Times New Roman" w:hAnsi="Times New Roman"/>
          <w:i/>
          <w:sz w:val="24"/>
          <w:szCs w:val="24"/>
        </w:rPr>
        <w:t>техник – 4464 академических часов</w:t>
      </w:r>
      <w:r w:rsidRPr="00381D8F">
        <w:rPr>
          <w:rFonts w:ascii="Times New Roman" w:hAnsi="Times New Roman"/>
          <w:sz w:val="24"/>
          <w:szCs w:val="24"/>
        </w:rPr>
        <w:t>.</w:t>
      </w:r>
    </w:p>
    <w:p w14:paraId="5A554C35" w14:textId="77777777" w:rsidR="008A7E9D" w:rsidRPr="00381D8F" w:rsidRDefault="008A7E9D" w:rsidP="008A7E9D">
      <w:pPr>
        <w:suppressAutoHyphens/>
        <w:spacing w:after="0"/>
        <w:ind w:firstLine="709"/>
        <w:jc w:val="both"/>
        <w:rPr>
          <w:rFonts w:ascii="Times New Roman" w:hAnsi="Times New Roman"/>
          <w:i/>
          <w:sz w:val="24"/>
          <w:szCs w:val="24"/>
        </w:rPr>
      </w:pPr>
      <w:r w:rsidRPr="00381D8F">
        <w:rPr>
          <w:rFonts w:ascii="Times New Roman" w:hAnsi="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w:t>
      </w:r>
      <w:r w:rsidRPr="00381D8F">
        <w:rPr>
          <w:rFonts w:ascii="Times New Roman" w:hAnsi="Times New Roman"/>
          <w:i/>
          <w:sz w:val="24"/>
          <w:szCs w:val="24"/>
        </w:rPr>
        <w:t>техник – 2 года 10 месяцев.</w:t>
      </w:r>
    </w:p>
    <w:p w14:paraId="15597ED9" w14:textId="77777777" w:rsidR="008A7E9D" w:rsidRPr="00381D8F" w:rsidRDefault="008A7E9D" w:rsidP="008A7E9D">
      <w:pPr>
        <w:suppressAutoHyphens/>
        <w:spacing w:after="0"/>
        <w:ind w:firstLine="709"/>
        <w:jc w:val="both"/>
        <w:rPr>
          <w:rFonts w:ascii="Times New Roman" w:hAnsi="Times New Roman"/>
          <w:bCs/>
          <w:i/>
          <w:sz w:val="24"/>
          <w:szCs w:val="24"/>
        </w:rPr>
      </w:pPr>
      <w:r w:rsidRPr="00381D8F">
        <w:rPr>
          <w:rFonts w:ascii="Times New Roman" w:hAnsi="Times New Roman"/>
          <w:iCs/>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Pr="00381D8F">
        <w:rPr>
          <w:rFonts w:ascii="Times New Roman" w:hAnsi="Times New Roman"/>
          <w:i/>
          <w:iCs/>
          <w:sz w:val="24"/>
          <w:szCs w:val="24"/>
        </w:rPr>
        <w:t xml:space="preserve">5940 академических часов, со сроком обучения 3 года 10 месяцев. </w:t>
      </w:r>
    </w:p>
    <w:p w14:paraId="25640C65" w14:textId="77777777" w:rsidR="008A7E9D" w:rsidRPr="00381D8F" w:rsidRDefault="008A7E9D" w:rsidP="008A7E9D">
      <w:pPr>
        <w:spacing w:after="0"/>
        <w:ind w:firstLine="708"/>
        <w:jc w:val="both"/>
        <w:rPr>
          <w:rFonts w:ascii="Times New Roman" w:hAnsi="Times New Roman"/>
          <w:b/>
          <w:sz w:val="24"/>
          <w:szCs w:val="24"/>
        </w:rPr>
      </w:pPr>
    </w:p>
    <w:p w14:paraId="0A3C5610" w14:textId="77777777" w:rsidR="008A7E9D" w:rsidRPr="00DD454D" w:rsidRDefault="008A7E9D" w:rsidP="00DD454D">
      <w:pPr>
        <w:pStyle w:val="1"/>
        <w:rPr>
          <w:rFonts w:ascii="Times New Roman" w:hAnsi="Times New Roman"/>
          <w:sz w:val="28"/>
        </w:rPr>
      </w:pPr>
      <w:bookmarkStart w:id="5" w:name="_Toc75974153"/>
      <w:r w:rsidRPr="00DD454D">
        <w:rPr>
          <w:rFonts w:ascii="Times New Roman" w:hAnsi="Times New Roman"/>
          <w:sz w:val="28"/>
        </w:rPr>
        <w:t>Раздел 3. Характеристика профессиональной деятельности выпускника</w:t>
      </w:r>
      <w:bookmarkEnd w:id="5"/>
    </w:p>
    <w:p w14:paraId="47BE4F58" w14:textId="77777777" w:rsidR="008A7E9D" w:rsidRPr="00381D8F" w:rsidRDefault="008A7E9D" w:rsidP="008A7E9D">
      <w:pPr>
        <w:spacing w:after="0"/>
        <w:ind w:firstLine="708"/>
        <w:jc w:val="both"/>
        <w:rPr>
          <w:rFonts w:ascii="Times New Roman" w:hAnsi="Times New Roman"/>
          <w:b/>
          <w:sz w:val="24"/>
          <w:szCs w:val="24"/>
        </w:rPr>
      </w:pPr>
    </w:p>
    <w:p w14:paraId="6AF6D143" w14:textId="77777777" w:rsidR="008A7E9D" w:rsidRPr="00381D8F" w:rsidRDefault="008A7E9D" w:rsidP="008A7E9D">
      <w:pPr>
        <w:suppressAutoHyphens/>
        <w:spacing w:after="0"/>
        <w:ind w:firstLine="709"/>
        <w:jc w:val="both"/>
        <w:rPr>
          <w:rFonts w:ascii="Times New Roman" w:hAnsi="Times New Roman"/>
          <w:sz w:val="24"/>
          <w:szCs w:val="24"/>
        </w:rPr>
      </w:pPr>
      <w:bookmarkStart w:id="6" w:name="_Toc75974154"/>
      <w:r w:rsidRPr="00DD454D">
        <w:rPr>
          <w:rStyle w:val="10"/>
          <w:rFonts w:ascii="Times New Roman" w:hAnsi="Times New Roman"/>
          <w:b w:val="0"/>
          <w:sz w:val="24"/>
        </w:rPr>
        <w:t>3.1. Область профессиональной деятельности выпускников</w:t>
      </w:r>
      <w:bookmarkEnd w:id="6"/>
      <w:r w:rsidRPr="00381D8F">
        <w:rPr>
          <w:rFonts w:ascii="Times New Roman" w:hAnsi="Times New Roman"/>
          <w:sz w:val="24"/>
          <w:szCs w:val="24"/>
        </w:rPr>
        <w:t xml:space="preserve">: </w:t>
      </w:r>
      <w:r w:rsidRPr="00381D8F">
        <w:rPr>
          <w:rFonts w:ascii="Times New Roman" w:hAnsi="Times New Roman"/>
          <w:bCs/>
          <w:i/>
          <w:sz w:val="24"/>
          <w:szCs w:val="24"/>
        </w:rPr>
        <w:t>17 Транспорт</w:t>
      </w:r>
      <w:r w:rsidRPr="00381D8F">
        <w:rPr>
          <w:rFonts w:ascii="Times New Roman" w:hAnsi="Times New Roman"/>
          <w:bCs/>
          <w:sz w:val="24"/>
          <w:szCs w:val="24"/>
        </w:rPr>
        <w:t>.</w:t>
      </w:r>
    </w:p>
    <w:p w14:paraId="19C6DF91" w14:textId="77777777" w:rsidR="008A7E9D" w:rsidRPr="00381D8F" w:rsidRDefault="008A7E9D" w:rsidP="008A7E9D">
      <w:pPr>
        <w:suppressAutoHyphens/>
        <w:spacing w:after="0"/>
        <w:ind w:firstLine="709"/>
        <w:jc w:val="both"/>
        <w:rPr>
          <w:rFonts w:ascii="Times New Roman" w:hAnsi="Times New Roman"/>
          <w:i/>
          <w:sz w:val="24"/>
          <w:szCs w:val="24"/>
        </w:rPr>
      </w:pPr>
      <w:bookmarkStart w:id="7" w:name="_Toc75974155"/>
      <w:r w:rsidRPr="00DD454D">
        <w:rPr>
          <w:rStyle w:val="10"/>
          <w:rFonts w:ascii="Times New Roman" w:hAnsi="Times New Roman"/>
          <w:b w:val="0"/>
          <w:sz w:val="24"/>
        </w:rPr>
        <w:t xml:space="preserve">3.2. </w:t>
      </w:r>
      <w:bookmarkStart w:id="8" w:name="_Toc460855523"/>
      <w:bookmarkStart w:id="9" w:name="_Toc460939930"/>
      <w:r w:rsidRPr="00DD454D">
        <w:rPr>
          <w:rStyle w:val="10"/>
          <w:rFonts w:ascii="Times New Roman" w:hAnsi="Times New Roman"/>
          <w:b w:val="0"/>
          <w:sz w:val="24"/>
        </w:rPr>
        <w:t>Соответствие профессиональных модулей присваиваемым квалификациям</w:t>
      </w:r>
      <w:bookmarkEnd w:id="7"/>
      <w:bookmarkEnd w:id="8"/>
      <w:bookmarkEnd w:id="9"/>
      <w:r w:rsidRPr="00381D8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3771"/>
        <w:gridCol w:w="1974"/>
      </w:tblGrid>
      <w:tr w:rsidR="00381D8F" w:rsidRPr="00381D8F" w14:paraId="32822E0C" w14:textId="77777777" w:rsidTr="0020115E">
        <w:trPr>
          <w:trHeight w:val="837"/>
        </w:trPr>
        <w:tc>
          <w:tcPr>
            <w:tcW w:w="3457" w:type="dxa"/>
          </w:tcPr>
          <w:p w14:paraId="7D7B8AA0" w14:textId="77777777" w:rsidR="008A7E9D" w:rsidRPr="00381D8F" w:rsidRDefault="008A7E9D" w:rsidP="008A7E9D">
            <w:pPr>
              <w:suppressAutoHyphens/>
              <w:spacing w:after="0"/>
              <w:jc w:val="center"/>
              <w:rPr>
                <w:rFonts w:ascii="Times New Roman" w:hAnsi="Times New Roman"/>
              </w:rPr>
            </w:pPr>
            <w:r w:rsidRPr="00381D8F">
              <w:rPr>
                <w:rFonts w:ascii="Times New Roman" w:hAnsi="Times New Roman"/>
              </w:rPr>
              <w:t>Наименование основных видов деятельности</w:t>
            </w:r>
          </w:p>
        </w:tc>
        <w:tc>
          <w:tcPr>
            <w:tcW w:w="3771" w:type="dxa"/>
            <w:tcBorders>
              <w:top w:val="single" w:sz="12" w:space="0" w:color="auto"/>
            </w:tcBorders>
          </w:tcPr>
          <w:p w14:paraId="07820ADF" w14:textId="77777777" w:rsidR="008A7E9D" w:rsidRPr="00381D8F" w:rsidRDefault="008A7E9D" w:rsidP="008A7E9D">
            <w:pPr>
              <w:suppressAutoHyphens/>
              <w:spacing w:after="0"/>
              <w:jc w:val="center"/>
              <w:rPr>
                <w:rFonts w:ascii="Times New Roman" w:hAnsi="Times New Roman"/>
              </w:rPr>
            </w:pPr>
            <w:r w:rsidRPr="00381D8F">
              <w:rPr>
                <w:rFonts w:ascii="Times New Roman" w:hAnsi="Times New Roman"/>
              </w:rPr>
              <w:t>Наименование профессиональных модулей</w:t>
            </w:r>
          </w:p>
        </w:tc>
        <w:tc>
          <w:tcPr>
            <w:tcW w:w="1974" w:type="dxa"/>
            <w:shd w:val="clear" w:color="auto" w:fill="auto"/>
          </w:tcPr>
          <w:p w14:paraId="22E7D279" w14:textId="77777777" w:rsidR="008A7E9D" w:rsidRPr="00381D8F" w:rsidRDefault="008A7E9D" w:rsidP="008A7E9D">
            <w:pPr>
              <w:suppressAutoHyphens/>
              <w:spacing w:after="0"/>
              <w:jc w:val="center"/>
            </w:pPr>
            <w:r w:rsidRPr="00381D8F">
              <w:rPr>
                <w:rFonts w:ascii="Times New Roman" w:hAnsi="Times New Roman"/>
              </w:rPr>
              <w:t xml:space="preserve">Квалификация/ сочетания квалификаций </w:t>
            </w:r>
          </w:p>
        </w:tc>
      </w:tr>
      <w:tr w:rsidR="00381D8F" w:rsidRPr="00381D8F" w14:paraId="5119AE46" w14:textId="77777777" w:rsidTr="0020115E">
        <w:tc>
          <w:tcPr>
            <w:tcW w:w="3457" w:type="dxa"/>
          </w:tcPr>
          <w:p w14:paraId="472D3DC7"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t>Эксплуатация и обслуживание судов технического флота</w:t>
            </w:r>
          </w:p>
        </w:tc>
        <w:tc>
          <w:tcPr>
            <w:tcW w:w="3771" w:type="dxa"/>
          </w:tcPr>
          <w:p w14:paraId="2DA7D6B5"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t>Эксплуатация и обслуживание судов технического флота</w:t>
            </w:r>
          </w:p>
        </w:tc>
        <w:tc>
          <w:tcPr>
            <w:tcW w:w="1974" w:type="dxa"/>
          </w:tcPr>
          <w:p w14:paraId="1AE4A84F" w14:textId="77777777" w:rsidR="008A7E9D" w:rsidRPr="00381D8F" w:rsidRDefault="008A7E9D" w:rsidP="008A7E9D">
            <w:pPr>
              <w:jc w:val="center"/>
            </w:pPr>
            <w:r w:rsidRPr="00381D8F">
              <w:rPr>
                <w:rFonts w:ascii="Times New Roman" w:hAnsi="Times New Roman"/>
                <w:sz w:val="24"/>
                <w:szCs w:val="24"/>
              </w:rPr>
              <w:t>осваивается</w:t>
            </w:r>
          </w:p>
        </w:tc>
      </w:tr>
      <w:tr w:rsidR="00381D8F" w:rsidRPr="00381D8F" w14:paraId="69C03BCF" w14:textId="77777777" w:rsidTr="0020115E">
        <w:tc>
          <w:tcPr>
            <w:tcW w:w="3457" w:type="dxa"/>
          </w:tcPr>
          <w:p w14:paraId="613F8985"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t>Эксплуатация и обслуживание судовых энергетических установок и вспомогательных механизмов</w:t>
            </w:r>
          </w:p>
        </w:tc>
        <w:tc>
          <w:tcPr>
            <w:tcW w:w="3771" w:type="dxa"/>
          </w:tcPr>
          <w:p w14:paraId="5D8BA834"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t>Эксплуатация и обслуживание судовых энергетических установок и вспомогательных механизмов</w:t>
            </w:r>
          </w:p>
        </w:tc>
        <w:tc>
          <w:tcPr>
            <w:tcW w:w="1974" w:type="dxa"/>
          </w:tcPr>
          <w:p w14:paraId="51C0BA84" w14:textId="77777777" w:rsidR="008A7E9D" w:rsidRPr="00381D8F" w:rsidRDefault="008A7E9D" w:rsidP="008A7E9D">
            <w:pPr>
              <w:jc w:val="center"/>
            </w:pPr>
            <w:r w:rsidRPr="00381D8F">
              <w:rPr>
                <w:rFonts w:ascii="Times New Roman" w:hAnsi="Times New Roman"/>
                <w:sz w:val="24"/>
                <w:szCs w:val="24"/>
              </w:rPr>
              <w:t>осваивается</w:t>
            </w:r>
          </w:p>
        </w:tc>
      </w:tr>
      <w:tr w:rsidR="00381D8F" w:rsidRPr="00381D8F" w14:paraId="772F48FC" w14:textId="77777777" w:rsidTr="0020115E">
        <w:tc>
          <w:tcPr>
            <w:tcW w:w="3457" w:type="dxa"/>
          </w:tcPr>
          <w:p w14:paraId="0EC35695"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t>Обеспечение безопасности плавания</w:t>
            </w:r>
          </w:p>
        </w:tc>
        <w:tc>
          <w:tcPr>
            <w:tcW w:w="3771" w:type="dxa"/>
          </w:tcPr>
          <w:p w14:paraId="76DD588F"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t>Обеспечение безопасности плавания</w:t>
            </w:r>
          </w:p>
        </w:tc>
        <w:tc>
          <w:tcPr>
            <w:tcW w:w="1974" w:type="dxa"/>
          </w:tcPr>
          <w:p w14:paraId="249B5C43" w14:textId="77777777" w:rsidR="008A7E9D" w:rsidRPr="00381D8F" w:rsidRDefault="008A7E9D" w:rsidP="008A7E9D">
            <w:pPr>
              <w:jc w:val="center"/>
            </w:pPr>
            <w:r w:rsidRPr="00381D8F">
              <w:rPr>
                <w:rFonts w:ascii="Times New Roman" w:hAnsi="Times New Roman"/>
                <w:sz w:val="24"/>
                <w:szCs w:val="24"/>
              </w:rPr>
              <w:t>осваивается</w:t>
            </w:r>
          </w:p>
        </w:tc>
      </w:tr>
      <w:tr w:rsidR="00381D8F" w:rsidRPr="00381D8F" w14:paraId="4436367B" w14:textId="77777777" w:rsidTr="0020115E">
        <w:tc>
          <w:tcPr>
            <w:tcW w:w="3457" w:type="dxa"/>
          </w:tcPr>
          <w:p w14:paraId="6C0FD2CC"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lastRenderedPageBreak/>
              <w:t>Управление структурным подразделением</w:t>
            </w:r>
          </w:p>
        </w:tc>
        <w:tc>
          <w:tcPr>
            <w:tcW w:w="3771" w:type="dxa"/>
          </w:tcPr>
          <w:p w14:paraId="3616C1A3"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t>Управление структурным подразделением</w:t>
            </w:r>
          </w:p>
        </w:tc>
        <w:tc>
          <w:tcPr>
            <w:tcW w:w="1974" w:type="dxa"/>
          </w:tcPr>
          <w:p w14:paraId="220F68DA" w14:textId="77777777" w:rsidR="008A7E9D" w:rsidRPr="00381D8F" w:rsidRDefault="008A7E9D" w:rsidP="008A7E9D">
            <w:pPr>
              <w:suppressAutoHyphens/>
              <w:spacing w:after="0"/>
              <w:jc w:val="center"/>
              <w:rPr>
                <w:rFonts w:ascii="Times New Roman" w:hAnsi="Times New Roman"/>
              </w:rPr>
            </w:pPr>
            <w:r w:rsidRPr="00381D8F">
              <w:rPr>
                <w:rFonts w:ascii="Times New Roman" w:hAnsi="Times New Roman"/>
                <w:sz w:val="24"/>
                <w:szCs w:val="24"/>
              </w:rPr>
              <w:t>осваивается</w:t>
            </w:r>
          </w:p>
        </w:tc>
      </w:tr>
      <w:tr w:rsidR="00381D8F" w:rsidRPr="00381D8F" w14:paraId="5C2A980D" w14:textId="77777777" w:rsidTr="0020115E">
        <w:tc>
          <w:tcPr>
            <w:tcW w:w="3457" w:type="dxa"/>
          </w:tcPr>
          <w:p w14:paraId="6ED4EADE"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t>Проектно-изыскательные работы на внутренних водных путях</w:t>
            </w:r>
          </w:p>
        </w:tc>
        <w:tc>
          <w:tcPr>
            <w:tcW w:w="3771" w:type="dxa"/>
          </w:tcPr>
          <w:p w14:paraId="79432CD9"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t>Проектно-изыскательные работы на внутренних водных путях</w:t>
            </w:r>
          </w:p>
        </w:tc>
        <w:tc>
          <w:tcPr>
            <w:tcW w:w="1974" w:type="dxa"/>
          </w:tcPr>
          <w:p w14:paraId="211C77BF" w14:textId="77777777" w:rsidR="008A7E9D" w:rsidRPr="00381D8F" w:rsidRDefault="008A7E9D" w:rsidP="008A7E9D">
            <w:pPr>
              <w:suppressAutoHyphens/>
              <w:spacing w:after="0"/>
              <w:jc w:val="center"/>
              <w:rPr>
                <w:rFonts w:ascii="Times New Roman" w:hAnsi="Times New Roman"/>
              </w:rPr>
            </w:pPr>
            <w:r w:rsidRPr="00381D8F">
              <w:rPr>
                <w:rFonts w:ascii="Times New Roman" w:hAnsi="Times New Roman"/>
                <w:sz w:val="24"/>
                <w:szCs w:val="24"/>
              </w:rPr>
              <w:t>осваивается</w:t>
            </w:r>
          </w:p>
        </w:tc>
      </w:tr>
      <w:tr w:rsidR="008A7E9D" w:rsidRPr="00381D8F" w14:paraId="65B8754E" w14:textId="77777777" w:rsidTr="0020115E">
        <w:tc>
          <w:tcPr>
            <w:tcW w:w="3457" w:type="dxa"/>
          </w:tcPr>
          <w:p w14:paraId="6918175E" w14:textId="77777777" w:rsidR="008A7E9D" w:rsidRPr="00381D8F" w:rsidRDefault="008A7E9D" w:rsidP="008A7E9D">
            <w:pPr>
              <w:suppressAutoHyphens/>
              <w:spacing w:after="0"/>
              <w:rPr>
                <w:rFonts w:ascii="Times New Roman" w:hAnsi="Times New Roman"/>
              </w:rPr>
            </w:pPr>
            <w:r w:rsidRPr="00381D8F">
              <w:rPr>
                <w:rFonts w:ascii="Times New Roman" w:hAnsi="Times New Roman"/>
              </w:rPr>
              <w:t>Выполнение работ по одной или нескольким профессиям рабочих, должностям служащих, указанных в приложении №1 к ФГОС СПО по специальности 26.02.01 Эксплуатация внутренних водных путей</w:t>
            </w:r>
          </w:p>
        </w:tc>
        <w:tc>
          <w:tcPr>
            <w:tcW w:w="3771" w:type="dxa"/>
          </w:tcPr>
          <w:p w14:paraId="5C455986" w14:textId="77777777" w:rsidR="008A7E9D" w:rsidRPr="00381D8F" w:rsidRDefault="008A7E9D" w:rsidP="008A7E9D">
            <w:pPr>
              <w:spacing w:after="0"/>
              <w:rPr>
                <w:rFonts w:ascii="Times New Roman" w:hAnsi="Times New Roman"/>
                <w:sz w:val="24"/>
                <w:szCs w:val="24"/>
              </w:rPr>
            </w:pPr>
            <w:r w:rsidRPr="00381D8F">
              <w:rPr>
                <w:rFonts w:ascii="Times New Roman" w:hAnsi="Times New Roman"/>
                <w:sz w:val="24"/>
                <w:szCs w:val="24"/>
              </w:rPr>
              <w:t>Выполнение работ по одной или нескольким профессиям рабочих, должностям служащих</w:t>
            </w:r>
          </w:p>
        </w:tc>
        <w:tc>
          <w:tcPr>
            <w:tcW w:w="1974" w:type="dxa"/>
          </w:tcPr>
          <w:p w14:paraId="6B88447E" w14:textId="77777777" w:rsidR="008A7E9D" w:rsidRPr="00381D8F" w:rsidRDefault="008A7E9D" w:rsidP="008A7E9D">
            <w:pPr>
              <w:spacing w:after="0"/>
              <w:rPr>
                <w:rFonts w:ascii="Times New Roman" w:hAnsi="Times New Roman"/>
                <w:sz w:val="24"/>
                <w:szCs w:val="24"/>
              </w:rPr>
            </w:pPr>
            <w:r w:rsidRPr="00381D8F">
              <w:rPr>
                <w:rFonts w:ascii="Times New Roman" w:hAnsi="Times New Roman"/>
                <w:sz w:val="24"/>
                <w:szCs w:val="24"/>
              </w:rPr>
              <w:t>В соответствии с выбранной одной или несколькими профессиями рабочими, должностями служащих</w:t>
            </w:r>
          </w:p>
        </w:tc>
      </w:tr>
    </w:tbl>
    <w:p w14:paraId="707921F3" w14:textId="77777777" w:rsidR="008A7E9D" w:rsidRPr="00381D8F" w:rsidRDefault="008A7E9D" w:rsidP="0020115E">
      <w:pPr>
        <w:suppressAutoHyphens/>
        <w:spacing w:after="0"/>
        <w:ind w:firstLine="709"/>
        <w:jc w:val="both"/>
        <w:rPr>
          <w:rFonts w:ascii="Times New Roman" w:hAnsi="Times New Roman"/>
          <w:bCs/>
          <w:i/>
        </w:rPr>
      </w:pPr>
    </w:p>
    <w:p w14:paraId="721867B4" w14:textId="77777777" w:rsidR="008A7E9D" w:rsidRPr="00DD454D" w:rsidRDefault="008A7E9D" w:rsidP="0020115E">
      <w:pPr>
        <w:pStyle w:val="1"/>
        <w:spacing w:before="0" w:after="0"/>
        <w:jc w:val="both"/>
        <w:rPr>
          <w:rFonts w:ascii="Times New Roman" w:hAnsi="Times New Roman"/>
          <w:sz w:val="28"/>
        </w:rPr>
      </w:pPr>
      <w:bookmarkStart w:id="10" w:name="_Toc75974156"/>
      <w:r w:rsidRPr="00DD454D">
        <w:rPr>
          <w:rFonts w:ascii="Times New Roman" w:hAnsi="Times New Roman"/>
          <w:sz w:val="28"/>
        </w:rPr>
        <w:t>Раздел 4. Планируемые результаты освоения образовательной программы</w:t>
      </w:r>
      <w:bookmarkEnd w:id="10"/>
    </w:p>
    <w:p w14:paraId="2D4F4B1E" w14:textId="77777777" w:rsidR="008A7E9D" w:rsidRPr="00381D8F" w:rsidRDefault="008A7E9D" w:rsidP="0020115E">
      <w:pPr>
        <w:spacing w:after="0"/>
        <w:ind w:firstLine="708"/>
        <w:jc w:val="both"/>
        <w:rPr>
          <w:rFonts w:ascii="Times New Roman" w:hAnsi="Times New Roman"/>
          <w:b/>
          <w:sz w:val="24"/>
          <w:szCs w:val="24"/>
        </w:rPr>
      </w:pPr>
    </w:p>
    <w:p w14:paraId="560198EF" w14:textId="77777777" w:rsidR="008A7E9D" w:rsidRPr="00DD454D" w:rsidRDefault="008A7E9D" w:rsidP="0020115E">
      <w:pPr>
        <w:pStyle w:val="1"/>
        <w:spacing w:before="0" w:after="0"/>
        <w:rPr>
          <w:rFonts w:ascii="Times New Roman" w:hAnsi="Times New Roman"/>
          <w:sz w:val="24"/>
        </w:rPr>
      </w:pPr>
      <w:bookmarkStart w:id="11" w:name="_Toc75974157"/>
      <w:r w:rsidRPr="00DD454D">
        <w:rPr>
          <w:rFonts w:ascii="Times New Roman" w:hAnsi="Times New Roman"/>
          <w:sz w:val="24"/>
        </w:rPr>
        <w:t>4.1. Общие компетенции</w:t>
      </w:r>
      <w:bookmarkEnd w:id="11"/>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268"/>
        <w:gridCol w:w="5591"/>
      </w:tblGrid>
      <w:tr w:rsidR="00381D8F" w:rsidRPr="00381D8F" w14:paraId="4E1E697B" w14:textId="77777777" w:rsidTr="008A7E9D">
        <w:trPr>
          <w:cantSplit/>
          <w:trHeight w:val="1739"/>
          <w:jc w:val="center"/>
        </w:trPr>
        <w:tc>
          <w:tcPr>
            <w:tcW w:w="1199" w:type="dxa"/>
            <w:textDirection w:val="btLr"/>
            <w:vAlign w:val="center"/>
          </w:tcPr>
          <w:p w14:paraId="1654FD44" w14:textId="77777777" w:rsidR="008A7E9D" w:rsidRPr="00381D8F" w:rsidRDefault="008A7E9D" w:rsidP="008A7E9D">
            <w:pPr>
              <w:suppressAutoHyphens/>
              <w:spacing w:after="0" w:line="240" w:lineRule="auto"/>
              <w:ind w:left="113" w:right="113"/>
              <w:jc w:val="center"/>
              <w:rPr>
                <w:rFonts w:ascii="Times New Roman" w:hAnsi="Times New Roman"/>
                <w:b/>
                <w:sz w:val="24"/>
                <w:szCs w:val="24"/>
              </w:rPr>
            </w:pPr>
            <w:r w:rsidRPr="00381D8F">
              <w:rPr>
                <w:rFonts w:ascii="Times New Roman" w:hAnsi="Times New Roman"/>
                <w:b/>
                <w:sz w:val="24"/>
                <w:szCs w:val="24"/>
              </w:rPr>
              <w:t xml:space="preserve">Код </w:t>
            </w:r>
          </w:p>
          <w:p w14:paraId="5584D785" w14:textId="77777777" w:rsidR="008A7E9D" w:rsidRPr="00381D8F" w:rsidRDefault="008A7E9D" w:rsidP="008A7E9D">
            <w:pPr>
              <w:suppressAutoHyphens/>
              <w:spacing w:after="0" w:line="240" w:lineRule="auto"/>
              <w:ind w:left="113" w:right="113"/>
              <w:jc w:val="center"/>
              <w:rPr>
                <w:rFonts w:ascii="Times New Roman" w:hAnsi="Times New Roman"/>
                <w:b/>
                <w:iCs/>
                <w:sz w:val="24"/>
                <w:szCs w:val="24"/>
              </w:rPr>
            </w:pPr>
            <w:r w:rsidRPr="00381D8F">
              <w:rPr>
                <w:rFonts w:ascii="Times New Roman" w:hAnsi="Times New Roman"/>
                <w:b/>
                <w:sz w:val="24"/>
                <w:szCs w:val="24"/>
              </w:rPr>
              <w:t>компетенции</w:t>
            </w:r>
          </w:p>
        </w:tc>
        <w:tc>
          <w:tcPr>
            <w:tcW w:w="2268" w:type="dxa"/>
            <w:vAlign w:val="center"/>
          </w:tcPr>
          <w:p w14:paraId="644CDD89" w14:textId="77777777" w:rsidR="008A7E9D" w:rsidRPr="00381D8F" w:rsidRDefault="008A7E9D" w:rsidP="008A7E9D">
            <w:pPr>
              <w:suppressAutoHyphens/>
              <w:spacing w:after="0" w:line="240" w:lineRule="auto"/>
              <w:jc w:val="center"/>
              <w:rPr>
                <w:rFonts w:ascii="Times New Roman" w:hAnsi="Times New Roman"/>
                <w:b/>
                <w:iCs/>
                <w:sz w:val="24"/>
                <w:szCs w:val="24"/>
              </w:rPr>
            </w:pPr>
            <w:r w:rsidRPr="00381D8F">
              <w:rPr>
                <w:rFonts w:ascii="Times New Roman" w:hAnsi="Times New Roman"/>
                <w:b/>
                <w:iCs/>
                <w:sz w:val="24"/>
                <w:szCs w:val="24"/>
              </w:rPr>
              <w:t>Формулировка компетенции</w:t>
            </w:r>
          </w:p>
        </w:tc>
        <w:tc>
          <w:tcPr>
            <w:tcW w:w="5591" w:type="dxa"/>
            <w:vAlign w:val="center"/>
          </w:tcPr>
          <w:p w14:paraId="73DBB0E6" w14:textId="77777777" w:rsidR="008A7E9D" w:rsidRPr="00381D8F" w:rsidRDefault="008A7E9D" w:rsidP="008A7E9D">
            <w:pPr>
              <w:spacing w:after="0" w:line="240" w:lineRule="auto"/>
              <w:jc w:val="center"/>
              <w:rPr>
                <w:rFonts w:ascii="Times New Roman" w:hAnsi="Times New Roman"/>
                <w:b/>
                <w:iCs/>
                <w:sz w:val="24"/>
                <w:szCs w:val="24"/>
              </w:rPr>
            </w:pPr>
            <w:r w:rsidRPr="00381D8F">
              <w:rPr>
                <w:rFonts w:ascii="Times New Roman" w:hAnsi="Times New Roman"/>
                <w:b/>
                <w:iCs/>
                <w:sz w:val="24"/>
                <w:szCs w:val="24"/>
              </w:rPr>
              <w:t>Знания, умения</w:t>
            </w:r>
          </w:p>
        </w:tc>
      </w:tr>
      <w:tr w:rsidR="00381D8F" w:rsidRPr="00381D8F" w14:paraId="272533F7" w14:textId="77777777" w:rsidTr="008A7E9D">
        <w:trPr>
          <w:cantSplit/>
          <w:trHeight w:val="1895"/>
          <w:jc w:val="center"/>
        </w:trPr>
        <w:tc>
          <w:tcPr>
            <w:tcW w:w="1199" w:type="dxa"/>
            <w:vMerge w:val="restart"/>
          </w:tcPr>
          <w:p w14:paraId="7FC16C52" w14:textId="77777777" w:rsidR="008A7E9D" w:rsidRPr="00381D8F" w:rsidRDefault="008A7E9D" w:rsidP="008A7E9D">
            <w:pPr>
              <w:ind w:left="113" w:right="113"/>
              <w:jc w:val="center"/>
              <w:rPr>
                <w:rFonts w:ascii="Times New Roman" w:hAnsi="Times New Roman"/>
                <w:b/>
                <w:sz w:val="24"/>
                <w:szCs w:val="24"/>
              </w:rPr>
            </w:pPr>
            <w:r w:rsidRPr="00381D8F">
              <w:rPr>
                <w:rFonts w:ascii="Times New Roman" w:hAnsi="Times New Roman"/>
                <w:iCs/>
                <w:sz w:val="24"/>
                <w:szCs w:val="24"/>
              </w:rPr>
              <w:t>ОК 01</w:t>
            </w:r>
          </w:p>
        </w:tc>
        <w:tc>
          <w:tcPr>
            <w:tcW w:w="2268" w:type="dxa"/>
            <w:vMerge w:val="restart"/>
          </w:tcPr>
          <w:p w14:paraId="3A65816C" w14:textId="77777777" w:rsidR="008A7E9D" w:rsidRPr="00381D8F" w:rsidRDefault="008A7E9D" w:rsidP="008A7E9D">
            <w:pPr>
              <w:suppressAutoHyphens/>
              <w:rPr>
                <w:rFonts w:ascii="Times New Roman" w:hAnsi="Times New Roman"/>
                <w:b/>
                <w:iCs/>
                <w:sz w:val="24"/>
                <w:szCs w:val="24"/>
              </w:rPr>
            </w:pPr>
            <w:r w:rsidRPr="00381D8F">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591" w:type="dxa"/>
          </w:tcPr>
          <w:p w14:paraId="6322DAFB"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iCs/>
                <w:sz w:val="24"/>
                <w:szCs w:val="24"/>
              </w:rPr>
              <w:t xml:space="preserve">Умения: </w:t>
            </w:r>
            <w:r w:rsidRPr="00381D8F">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B37CBB7"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iCs/>
                <w:sz w:val="24"/>
                <w:szCs w:val="24"/>
              </w:rPr>
              <w:t>составлять план действия; определять необходимые ресурсы;</w:t>
            </w:r>
          </w:p>
          <w:p w14:paraId="368F00F9" w14:textId="77777777" w:rsidR="008A7E9D" w:rsidRPr="00381D8F" w:rsidRDefault="008A7E9D" w:rsidP="008A7E9D">
            <w:pPr>
              <w:suppressAutoHyphens/>
              <w:spacing w:after="0"/>
              <w:jc w:val="both"/>
              <w:rPr>
                <w:rFonts w:ascii="Times New Roman" w:hAnsi="Times New Roman"/>
                <w:b/>
                <w:iCs/>
                <w:sz w:val="24"/>
                <w:szCs w:val="24"/>
              </w:rPr>
            </w:pPr>
            <w:r w:rsidRPr="00381D8F">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381D8F" w:rsidRPr="00381D8F" w14:paraId="6D03A44B" w14:textId="77777777" w:rsidTr="008A7E9D">
        <w:trPr>
          <w:cantSplit/>
          <w:trHeight w:val="2330"/>
          <w:jc w:val="center"/>
        </w:trPr>
        <w:tc>
          <w:tcPr>
            <w:tcW w:w="1199" w:type="dxa"/>
            <w:vMerge/>
          </w:tcPr>
          <w:p w14:paraId="59474699" w14:textId="77777777" w:rsidR="008A7E9D" w:rsidRPr="00381D8F" w:rsidRDefault="008A7E9D" w:rsidP="008A7E9D">
            <w:pPr>
              <w:ind w:left="113" w:right="113"/>
              <w:jc w:val="center"/>
              <w:rPr>
                <w:rFonts w:ascii="Times New Roman" w:hAnsi="Times New Roman"/>
                <w:iCs/>
                <w:sz w:val="24"/>
                <w:szCs w:val="24"/>
              </w:rPr>
            </w:pPr>
          </w:p>
        </w:tc>
        <w:tc>
          <w:tcPr>
            <w:tcW w:w="2268" w:type="dxa"/>
            <w:vMerge/>
          </w:tcPr>
          <w:p w14:paraId="1E6C3A72" w14:textId="77777777" w:rsidR="008A7E9D" w:rsidRPr="00381D8F" w:rsidRDefault="008A7E9D" w:rsidP="008A7E9D">
            <w:pPr>
              <w:suppressAutoHyphens/>
              <w:rPr>
                <w:rFonts w:ascii="Times New Roman" w:hAnsi="Times New Roman"/>
                <w:iCs/>
                <w:sz w:val="24"/>
                <w:szCs w:val="24"/>
              </w:rPr>
            </w:pPr>
          </w:p>
        </w:tc>
        <w:tc>
          <w:tcPr>
            <w:tcW w:w="5591" w:type="dxa"/>
          </w:tcPr>
          <w:p w14:paraId="390AD93E" w14:textId="77777777" w:rsidR="008A7E9D" w:rsidRPr="00381D8F" w:rsidRDefault="008A7E9D" w:rsidP="008A7E9D">
            <w:pPr>
              <w:suppressAutoHyphens/>
              <w:spacing w:after="0"/>
              <w:jc w:val="both"/>
              <w:rPr>
                <w:rFonts w:ascii="Times New Roman" w:hAnsi="Times New Roman"/>
                <w:bCs/>
                <w:sz w:val="24"/>
                <w:szCs w:val="24"/>
              </w:rPr>
            </w:pPr>
            <w:r w:rsidRPr="00381D8F">
              <w:rPr>
                <w:rFonts w:ascii="Times New Roman" w:hAnsi="Times New Roman"/>
                <w:b/>
                <w:iCs/>
                <w:sz w:val="24"/>
                <w:szCs w:val="24"/>
              </w:rPr>
              <w:t xml:space="preserve">Знания: </w:t>
            </w:r>
            <w:r w:rsidRPr="00381D8F">
              <w:rPr>
                <w:rFonts w:ascii="Times New Roman" w:hAnsi="Times New Roman"/>
                <w:iCs/>
                <w:sz w:val="24"/>
                <w:szCs w:val="24"/>
              </w:rPr>
              <w:t>а</w:t>
            </w:r>
            <w:r w:rsidRPr="00381D8F">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03CF158" w14:textId="77777777" w:rsidR="008A7E9D" w:rsidRPr="00381D8F" w:rsidRDefault="008A7E9D" w:rsidP="008A7E9D">
            <w:pPr>
              <w:suppressAutoHyphens/>
              <w:spacing w:after="0"/>
              <w:jc w:val="both"/>
              <w:rPr>
                <w:rFonts w:ascii="Times New Roman" w:hAnsi="Times New Roman"/>
                <w:b/>
                <w:iCs/>
                <w:sz w:val="24"/>
                <w:szCs w:val="24"/>
              </w:rPr>
            </w:pPr>
            <w:r w:rsidRPr="00381D8F">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381D8F" w:rsidRPr="00381D8F" w14:paraId="55F9DF35" w14:textId="77777777" w:rsidTr="008A7E9D">
        <w:trPr>
          <w:cantSplit/>
          <w:trHeight w:val="1895"/>
          <w:jc w:val="center"/>
        </w:trPr>
        <w:tc>
          <w:tcPr>
            <w:tcW w:w="1199" w:type="dxa"/>
            <w:vMerge w:val="restart"/>
          </w:tcPr>
          <w:p w14:paraId="3FC2BDAB" w14:textId="77777777" w:rsidR="008A7E9D" w:rsidRPr="00381D8F" w:rsidRDefault="008A7E9D" w:rsidP="008A7E9D">
            <w:pPr>
              <w:ind w:left="113" w:right="113"/>
              <w:jc w:val="center"/>
              <w:rPr>
                <w:rFonts w:ascii="Times New Roman" w:hAnsi="Times New Roman"/>
                <w:iCs/>
                <w:sz w:val="24"/>
                <w:szCs w:val="24"/>
              </w:rPr>
            </w:pPr>
            <w:r w:rsidRPr="00381D8F">
              <w:rPr>
                <w:rFonts w:ascii="Times New Roman" w:hAnsi="Times New Roman"/>
                <w:iCs/>
                <w:sz w:val="24"/>
                <w:szCs w:val="24"/>
              </w:rPr>
              <w:t>ОК 02</w:t>
            </w:r>
          </w:p>
        </w:tc>
        <w:tc>
          <w:tcPr>
            <w:tcW w:w="2268" w:type="dxa"/>
            <w:vMerge w:val="restart"/>
          </w:tcPr>
          <w:p w14:paraId="2CF31CAB" w14:textId="77777777" w:rsidR="008A7E9D" w:rsidRPr="00381D8F" w:rsidRDefault="008A7E9D" w:rsidP="008A7E9D">
            <w:pPr>
              <w:suppressAutoHyphens/>
              <w:spacing w:after="0" w:line="240" w:lineRule="auto"/>
              <w:rPr>
                <w:rFonts w:ascii="Times New Roman" w:hAnsi="Times New Roman"/>
                <w:iCs/>
                <w:sz w:val="24"/>
                <w:szCs w:val="24"/>
              </w:rPr>
            </w:pPr>
            <w:r w:rsidRPr="00381D8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591" w:type="dxa"/>
          </w:tcPr>
          <w:p w14:paraId="059F93E8"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iCs/>
                <w:sz w:val="24"/>
                <w:szCs w:val="24"/>
              </w:rPr>
              <w:t xml:space="preserve">Умения: </w:t>
            </w:r>
            <w:r w:rsidRPr="00381D8F">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381D8F" w:rsidRPr="00381D8F" w14:paraId="6AFB252A" w14:textId="77777777" w:rsidTr="008A7E9D">
        <w:trPr>
          <w:cantSplit/>
          <w:trHeight w:val="1132"/>
          <w:jc w:val="center"/>
        </w:trPr>
        <w:tc>
          <w:tcPr>
            <w:tcW w:w="1199" w:type="dxa"/>
            <w:vMerge/>
          </w:tcPr>
          <w:p w14:paraId="6DF4C95F" w14:textId="77777777" w:rsidR="008A7E9D" w:rsidRPr="00381D8F" w:rsidRDefault="008A7E9D" w:rsidP="008A7E9D">
            <w:pPr>
              <w:ind w:left="113" w:right="113"/>
              <w:jc w:val="center"/>
              <w:rPr>
                <w:rFonts w:ascii="Times New Roman" w:hAnsi="Times New Roman"/>
                <w:iCs/>
                <w:sz w:val="24"/>
                <w:szCs w:val="24"/>
              </w:rPr>
            </w:pPr>
          </w:p>
        </w:tc>
        <w:tc>
          <w:tcPr>
            <w:tcW w:w="2268" w:type="dxa"/>
            <w:vMerge/>
          </w:tcPr>
          <w:p w14:paraId="62DE2889" w14:textId="77777777" w:rsidR="008A7E9D" w:rsidRPr="00381D8F" w:rsidRDefault="008A7E9D" w:rsidP="008A7E9D">
            <w:pPr>
              <w:suppressAutoHyphens/>
              <w:spacing w:after="0" w:line="240" w:lineRule="auto"/>
              <w:jc w:val="both"/>
              <w:rPr>
                <w:rFonts w:ascii="Times New Roman" w:hAnsi="Times New Roman"/>
                <w:sz w:val="24"/>
                <w:szCs w:val="24"/>
              </w:rPr>
            </w:pPr>
          </w:p>
        </w:tc>
        <w:tc>
          <w:tcPr>
            <w:tcW w:w="5591" w:type="dxa"/>
          </w:tcPr>
          <w:p w14:paraId="7FC606AD" w14:textId="77777777" w:rsidR="008A7E9D" w:rsidRPr="00381D8F" w:rsidRDefault="008A7E9D" w:rsidP="008A7E9D">
            <w:pPr>
              <w:suppressAutoHyphens/>
              <w:spacing w:after="0"/>
              <w:jc w:val="both"/>
              <w:rPr>
                <w:rFonts w:ascii="Times New Roman" w:hAnsi="Times New Roman"/>
                <w:b/>
                <w:iCs/>
                <w:sz w:val="24"/>
                <w:szCs w:val="24"/>
              </w:rPr>
            </w:pPr>
            <w:r w:rsidRPr="00381D8F">
              <w:rPr>
                <w:rFonts w:ascii="Times New Roman" w:hAnsi="Times New Roman"/>
                <w:b/>
                <w:iCs/>
                <w:sz w:val="24"/>
                <w:szCs w:val="24"/>
              </w:rPr>
              <w:t xml:space="preserve">Знания: </w:t>
            </w:r>
            <w:r w:rsidRPr="00381D8F">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381D8F" w:rsidRPr="00381D8F" w14:paraId="13083C6D" w14:textId="77777777" w:rsidTr="008A7E9D">
        <w:trPr>
          <w:cantSplit/>
          <w:trHeight w:val="1140"/>
          <w:jc w:val="center"/>
        </w:trPr>
        <w:tc>
          <w:tcPr>
            <w:tcW w:w="1199" w:type="dxa"/>
            <w:vMerge w:val="restart"/>
          </w:tcPr>
          <w:p w14:paraId="3FCDA216" w14:textId="77777777" w:rsidR="008A7E9D" w:rsidRPr="00381D8F" w:rsidRDefault="008A7E9D" w:rsidP="008A7E9D">
            <w:pPr>
              <w:ind w:left="113" w:right="113"/>
              <w:jc w:val="center"/>
              <w:rPr>
                <w:rFonts w:ascii="Times New Roman" w:hAnsi="Times New Roman"/>
                <w:iCs/>
                <w:sz w:val="24"/>
                <w:szCs w:val="24"/>
              </w:rPr>
            </w:pPr>
            <w:r w:rsidRPr="00381D8F">
              <w:rPr>
                <w:rFonts w:ascii="Times New Roman" w:hAnsi="Times New Roman"/>
                <w:iCs/>
                <w:sz w:val="24"/>
                <w:szCs w:val="24"/>
              </w:rPr>
              <w:t>ОК 03</w:t>
            </w:r>
          </w:p>
        </w:tc>
        <w:tc>
          <w:tcPr>
            <w:tcW w:w="2268" w:type="dxa"/>
            <w:vMerge w:val="restart"/>
          </w:tcPr>
          <w:p w14:paraId="4ECFFA23" w14:textId="77777777" w:rsidR="008A7E9D" w:rsidRPr="00381D8F" w:rsidRDefault="008A7E9D" w:rsidP="008A7E9D">
            <w:pPr>
              <w:suppressAutoHyphens/>
              <w:spacing w:after="0" w:line="240" w:lineRule="auto"/>
              <w:rPr>
                <w:rFonts w:ascii="Times New Roman" w:hAnsi="Times New Roman"/>
                <w:sz w:val="24"/>
                <w:szCs w:val="24"/>
              </w:rPr>
            </w:pPr>
            <w:r w:rsidRPr="00381D8F">
              <w:rPr>
                <w:rFonts w:ascii="Times New Roman" w:hAnsi="Times New Roman"/>
                <w:sz w:val="24"/>
                <w:szCs w:val="24"/>
              </w:rPr>
              <w:t>Планировать и реализовывать собственное профессиональное и личностное развитие</w:t>
            </w:r>
          </w:p>
        </w:tc>
        <w:tc>
          <w:tcPr>
            <w:tcW w:w="5591" w:type="dxa"/>
          </w:tcPr>
          <w:p w14:paraId="1BBBE9E2"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bCs/>
                <w:iCs/>
                <w:sz w:val="24"/>
                <w:szCs w:val="24"/>
              </w:rPr>
              <w:t xml:space="preserve">Умения: </w:t>
            </w:r>
            <w:r w:rsidRPr="00381D8F">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81D8F">
              <w:rPr>
                <w:rFonts w:ascii="Times New Roman" w:hAnsi="Times New Roman"/>
              </w:rPr>
              <w:t xml:space="preserve">применять современную научную профессиональную терминологию; </w:t>
            </w:r>
            <w:r w:rsidRPr="00381D8F">
              <w:rPr>
                <w:rFonts w:ascii="Times New Roman" w:hAnsi="Times New Roman"/>
                <w:sz w:val="24"/>
                <w:szCs w:val="24"/>
              </w:rPr>
              <w:t>определять и выстраивать траектории профессионального развития и самообразования</w:t>
            </w:r>
          </w:p>
        </w:tc>
      </w:tr>
      <w:tr w:rsidR="00381D8F" w:rsidRPr="00381D8F" w14:paraId="7980084E" w14:textId="77777777" w:rsidTr="008A7E9D">
        <w:trPr>
          <w:cantSplit/>
          <w:trHeight w:val="1172"/>
          <w:jc w:val="center"/>
        </w:trPr>
        <w:tc>
          <w:tcPr>
            <w:tcW w:w="1199" w:type="dxa"/>
            <w:vMerge/>
          </w:tcPr>
          <w:p w14:paraId="3E02D35A" w14:textId="77777777" w:rsidR="008A7E9D" w:rsidRPr="00381D8F" w:rsidRDefault="008A7E9D" w:rsidP="008A7E9D">
            <w:pPr>
              <w:ind w:left="113" w:right="113"/>
              <w:jc w:val="center"/>
              <w:rPr>
                <w:rFonts w:ascii="Times New Roman" w:hAnsi="Times New Roman"/>
                <w:iCs/>
                <w:sz w:val="24"/>
                <w:szCs w:val="24"/>
              </w:rPr>
            </w:pPr>
          </w:p>
        </w:tc>
        <w:tc>
          <w:tcPr>
            <w:tcW w:w="2268" w:type="dxa"/>
            <w:vMerge/>
          </w:tcPr>
          <w:p w14:paraId="0D72EE8D" w14:textId="77777777" w:rsidR="008A7E9D" w:rsidRPr="00381D8F" w:rsidRDefault="008A7E9D" w:rsidP="008A7E9D">
            <w:pPr>
              <w:suppressAutoHyphens/>
              <w:spacing w:after="0" w:line="240" w:lineRule="auto"/>
              <w:jc w:val="both"/>
              <w:rPr>
                <w:rFonts w:ascii="Times New Roman" w:hAnsi="Times New Roman"/>
                <w:sz w:val="24"/>
                <w:szCs w:val="24"/>
              </w:rPr>
            </w:pPr>
          </w:p>
        </w:tc>
        <w:tc>
          <w:tcPr>
            <w:tcW w:w="5591" w:type="dxa"/>
          </w:tcPr>
          <w:p w14:paraId="0D365C4F"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bCs/>
                <w:iCs/>
                <w:sz w:val="24"/>
                <w:szCs w:val="24"/>
              </w:rPr>
              <w:t xml:space="preserve">Знания: </w:t>
            </w:r>
            <w:r w:rsidRPr="00381D8F">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381D8F" w:rsidRPr="00381D8F" w14:paraId="2603FBE3" w14:textId="77777777" w:rsidTr="008A7E9D">
        <w:trPr>
          <w:cantSplit/>
          <w:trHeight w:val="509"/>
          <w:jc w:val="center"/>
        </w:trPr>
        <w:tc>
          <w:tcPr>
            <w:tcW w:w="1199" w:type="dxa"/>
            <w:vMerge w:val="restart"/>
          </w:tcPr>
          <w:p w14:paraId="3FCB8EB9" w14:textId="77777777" w:rsidR="008A7E9D" w:rsidRPr="00381D8F" w:rsidRDefault="008A7E9D" w:rsidP="008A7E9D">
            <w:pPr>
              <w:ind w:left="113" w:right="113"/>
              <w:jc w:val="center"/>
              <w:rPr>
                <w:rFonts w:ascii="Times New Roman" w:hAnsi="Times New Roman"/>
                <w:iCs/>
                <w:sz w:val="24"/>
                <w:szCs w:val="24"/>
              </w:rPr>
            </w:pPr>
            <w:r w:rsidRPr="00381D8F">
              <w:rPr>
                <w:rFonts w:ascii="Times New Roman" w:hAnsi="Times New Roman"/>
                <w:iCs/>
                <w:sz w:val="24"/>
                <w:szCs w:val="24"/>
              </w:rPr>
              <w:t>ОК 04</w:t>
            </w:r>
          </w:p>
        </w:tc>
        <w:tc>
          <w:tcPr>
            <w:tcW w:w="2268" w:type="dxa"/>
            <w:vMerge w:val="restart"/>
          </w:tcPr>
          <w:p w14:paraId="7F2F28BE" w14:textId="77777777" w:rsidR="008A7E9D" w:rsidRPr="00381D8F" w:rsidRDefault="008A7E9D" w:rsidP="008A7E9D">
            <w:pPr>
              <w:suppressAutoHyphens/>
              <w:spacing w:after="0" w:line="240" w:lineRule="auto"/>
              <w:rPr>
                <w:rFonts w:ascii="Times New Roman" w:hAnsi="Times New Roman"/>
                <w:sz w:val="24"/>
                <w:szCs w:val="24"/>
              </w:rPr>
            </w:pPr>
            <w:r w:rsidRPr="00381D8F">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5591" w:type="dxa"/>
          </w:tcPr>
          <w:p w14:paraId="4F3B038C" w14:textId="77777777" w:rsidR="008A7E9D" w:rsidRPr="00381D8F" w:rsidRDefault="008A7E9D" w:rsidP="008A7E9D">
            <w:pPr>
              <w:suppressAutoHyphens/>
              <w:spacing w:after="0"/>
              <w:jc w:val="both"/>
              <w:rPr>
                <w:rFonts w:ascii="Times New Roman" w:hAnsi="Times New Roman"/>
                <w:b/>
                <w:iCs/>
                <w:spacing w:val="-4"/>
                <w:sz w:val="24"/>
                <w:szCs w:val="24"/>
              </w:rPr>
            </w:pPr>
            <w:r w:rsidRPr="00381D8F">
              <w:rPr>
                <w:rFonts w:ascii="Times New Roman" w:hAnsi="Times New Roman"/>
                <w:b/>
                <w:bCs/>
                <w:iCs/>
                <w:spacing w:val="-4"/>
                <w:sz w:val="24"/>
                <w:szCs w:val="24"/>
              </w:rPr>
              <w:t xml:space="preserve">Умения: </w:t>
            </w:r>
            <w:r w:rsidRPr="00381D8F">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381D8F" w:rsidRPr="00381D8F" w14:paraId="6CF28F9D" w14:textId="77777777" w:rsidTr="008A7E9D">
        <w:trPr>
          <w:cantSplit/>
          <w:trHeight w:val="991"/>
          <w:jc w:val="center"/>
        </w:trPr>
        <w:tc>
          <w:tcPr>
            <w:tcW w:w="1199" w:type="dxa"/>
            <w:vMerge/>
          </w:tcPr>
          <w:p w14:paraId="01E2E7C5" w14:textId="77777777" w:rsidR="008A7E9D" w:rsidRPr="00381D8F" w:rsidRDefault="008A7E9D" w:rsidP="008A7E9D">
            <w:pPr>
              <w:ind w:left="113" w:right="113"/>
              <w:jc w:val="center"/>
              <w:rPr>
                <w:rFonts w:ascii="Times New Roman" w:hAnsi="Times New Roman"/>
                <w:iCs/>
                <w:sz w:val="24"/>
                <w:szCs w:val="24"/>
              </w:rPr>
            </w:pPr>
          </w:p>
        </w:tc>
        <w:tc>
          <w:tcPr>
            <w:tcW w:w="2268" w:type="dxa"/>
            <w:vMerge/>
          </w:tcPr>
          <w:p w14:paraId="78E21BCC" w14:textId="77777777" w:rsidR="008A7E9D" w:rsidRPr="00381D8F" w:rsidRDefault="008A7E9D" w:rsidP="008A7E9D">
            <w:pPr>
              <w:suppressAutoHyphens/>
              <w:spacing w:after="0" w:line="240" w:lineRule="auto"/>
              <w:rPr>
                <w:rFonts w:ascii="Times New Roman" w:hAnsi="Times New Roman"/>
              </w:rPr>
            </w:pPr>
          </w:p>
        </w:tc>
        <w:tc>
          <w:tcPr>
            <w:tcW w:w="5591" w:type="dxa"/>
          </w:tcPr>
          <w:p w14:paraId="155159E6" w14:textId="77777777" w:rsidR="008A7E9D" w:rsidRPr="00381D8F" w:rsidRDefault="008A7E9D" w:rsidP="008A7E9D">
            <w:pPr>
              <w:suppressAutoHyphens/>
              <w:spacing w:after="0"/>
              <w:jc w:val="both"/>
              <w:rPr>
                <w:rFonts w:ascii="Times New Roman" w:hAnsi="Times New Roman"/>
                <w:b/>
                <w:iCs/>
                <w:sz w:val="24"/>
                <w:szCs w:val="24"/>
              </w:rPr>
            </w:pPr>
            <w:r w:rsidRPr="00381D8F">
              <w:rPr>
                <w:rFonts w:ascii="Times New Roman" w:hAnsi="Times New Roman"/>
                <w:b/>
                <w:bCs/>
                <w:iCs/>
                <w:sz w:val="24"/>
                <w:szCs w:val="24"/>
              </w:rPr>
              <w:t xml:space="preserve">Знания: </w:t>
            </w:r>
            <w:r w:rsidRPr="00381D8F">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381D8F" w:rsidRPr="00381D8F" w14:paraId="280DDDC3" w14:textId="77777777" w:rsidTr="008A7E9D">
        <w:trPr>
          <w:cantSplit/>
          <w:trHeight w:val="1002"/>
          <w:jc w:val="center"/>
        </w:trPr>
        <w:tc>
          <w:tcPr>
            <w:tcW w:w="1199" w:type="dxa"/>
            <w:vMerge w:val="restart"/>
          </w:tcPr>
          <w:p w14:paraId="307C69AE" w14:textId="77777777" w:rsidR="008A7E9D" w:rsidRPr="00381D8F" w:rsidRDefault="008A7E9D" w:rsidP="008A7E9D">
            <w:pPr>
              <w:ind w:left="113" w:right="113"/>
              <w:jc w:val="center"/>
              <w:rPr>
                <w:rFonts w:ascii="Times New Roman" w:hAnsi="Times New Roman"/>
                <w:iCs/>
                <w:sz w:val="24"/>
                <w:szCs w:val="24"/>
              </w:rPr>
            </w:pPr>
            <w:r w:rsidRPr="00381D8F">
              <w:rPr>
                <w:rFonts w:ascii="Times New Roman" w:hAnsi="Times New Roman"/>
                <w:iCs/>
                <w:sz w:val="24"/>
                <w:szCs w:val="24"/>
              </w:rPr>
              <w:t>ОК 05</w:t>
            </w:r>
          </w:p>
        </w:tc>
        <w:tc>
          <w:tcPr>
            <w:tcW w:w="2268" w:type="dxa"/>
            <w:vMerge w:val="restart"/>
          </w:tcPr>
          <w:p w14:paraId="2FEF0490" w14:textId="77777777" w:rsidR="008A7E9D" w:rsidRPr="00381D8F" w:rsidRDefault="008A7E9D" w:rsidP="008A7E9D">
            <w:pPr>
              <w:suppressAutoHyphens/>
              <w:spacing w:after="0" w:line="240" w:lineRule="auto"/>
              <w:rPr>
                <w:rFonts w:ascii="Times New Roman" w:hAnsi="Times New Roman"/>
                <w:sz w:val="24"/>
                <w:szCs w:val="24"/>
              </w:rPr>
            </w:pPr>
            <w:r w:rsidRPr="00381D8F">
              <w:rPr>
                <w:rFonts w:ascii="Times New Roman" w:hAnsi="Times New Roman"/>
                <w:sz w:val="24"/>
                <w:szCs w:val="24"/>
              </w:rPr>
              <w:t xml:space="preserve">Осуществлять устную и письменную коммуникацию на </w:t>
            </w:r>
            <w:r w:rsidRPr="00381D8F">
              <w:rPr>
                <w:rFonts w:ascii="Times New Roman" w:hAnsi="Times New Roman"/>
                <w:sz w:val="24"/>
                <w:szCs w:val="24"/>
              </w:rPr>
              <w:lastRenderedPageBreak/>
              <w:t>государственном языке Российской Федерации с учетом особенностей социального и культурного контекста</w:t>
            </w:r>
          </w:p>
        </w:tc>
        <w:tc>
          <w:tcPr>
            <w:tcW w:w="5591" w:type="dxa"/>
          </w:tcPr>
          <w:p w14:paraId="7F8EE5AB" w14:textId="77777777" w:rsidR="008A7E9D" w:rsidRPr="00381D8F" w:rsidRDefault="008A7E9D" w:rsidP="008A7E9D">
            <w:pPr>
              <w:suppressAutoHyphens/>
              <w:spacing w:after="0"/>
              <w:jc w:val="both"/>
              <w:rPr>
                <w:rFonts w:ascii="Times New Roman" w:hAnsi="Times New Roman"/>
                <w:b/>
                <w:iCs/>
                <w:sz w:val="24"/>
                <w:szCs w:val="24"/>
              </w:rPr>
            </w:pPr>
            <w:r w:rsidRPr="00381D8F">
              <w:rPr>
                <w:rFonts w:ascii="Times New Roman" w:hAnsi="Times New Roman"/>
                <w:b/>
                <w:bCs/>
                <w:iCs/>
                <w:sz w:val="24"/>
                <w:szCs w:val="24"/>
              </w:rPr>
              <w:lastRenderedPageBreak/>
              <w:t>Умения:</w:t>
            </w:r>
            <w:r w:rsidRPr="00381D8F">
              <w:rPr>
                <w:rFonts w:ascii="Times New Roman" w:hAnsi="Times New Roman"/>
                <w:iCs/>
                <w:sz w:val="24"/>
                <w:szCs w:val="24"/>
              </w:rPr>
              <w:t xml:space="preserve"> грамотно </w:t>
            </w:r>
            <w:r w:rsidRPr="00381D8F">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81D8F">
              <w:rPr>
                <w:rFonts w:ascii="Times New Roman" w:hAnsi="Times New Roman"/>
                <w:iCs/>
                <w:sz w:val="24"/>
                <w:szCs w:val="24"/>
              </w:rPr>
              <w:t>проявлять толерантность в рабочем коллективе</w:t>
            </w:r>
          </w:p>
        </w:tc>
      </w:tr>
      <w:tr w:rsidR="00381D8F" w:rsidRPr="00381D8F" w14:paraId="4E4C8FEA" w14:textId="77777777" w:rsidTr="008A7E9D">
        <w:trPr>
          <w:cantSplit/>
          <w:trHeight w:val="1121"/>
          <w:jc w:val="center"/>
        </w:trPr>
        <w:tc>
          <w:tcPr>
            <w:tcW w:w="1199" w:type="dxa"/>
            <w:vMerge/>
          </w:tcPr>
          <w:p w14:paraId="3701596F" w14:textId="77777777" w:rsidR="008A7E9D" w:rsidRPr="00381D8F" w:rsidRDefault="008A7E9D" w:rsidP="008A7E9D">
            <w:pPr>
              <w:ind w:left="113" w:right="113"/>
              <w:jc w:val="center"/>
              <w:rPr>
                <w:rFonts w:ascii="Times New Roman" w:hAnsi="Times New Roman"/>
                <w:iCs/>
                <w:sz w:val="24"/>
                <w:szCs w:val="24"/>
              </w:rPr>
            </w:pPr>
          </w:p>
        </w:tc>
        <w:tc>
          <w:tcPr>
            <w:tcW w:w="2268" w:type="dxa"/>
            <w:vMerge/>
          </w:tcPr>
          <w:p w14:paraId="49D0B7C3" w14:textId="77777777" w:rsidR="008A7E9D" w:rsidRPr="00381D8F" w:rsidRDefault="008A7E9D" w:rsidP="008A7E9D">
            <w:pPr>
              <w:suppressAutoHyphens/>
              <w:spacing w:after="0" w:line="240" w:lineRule="auto"/>
              <w:rPr>
                <w:rFonts w:ascii="Times New Roman" w:hAnsi="Times New Roman"/>
                <w:sz w:val="24"/>
                <w:szCs w:val="24"/>
              </w:rPr>
            </w:pPr>
          </w:p>
        </w:tc>
        <w:tc>
          <w:tcPr>
            <w:tcW w:w="5591" w:type="dxa"/>
          </w:tcPr>
          <w:p w14:paraId="672695C5" w14:textId="77777777" w:rsidR="008A7E9D" w:rsidRPr="00381D8F" w:rsidRDefault="008A7E9D" w:rsidP="008A7E9D">
            <w:pPr>
              <w:suppressAutoHyphens/>
              <w:spacing w:after="0"/>
              <w:jc w:val="both"/>
              <w:rPr>
                <w:rFonts w:ascii="Times New Roman" w:hAnsi="Times New Roman"/>
                <w:bCs/>
                <w:sz w:val="24"/>
                <w:szCs w:val="24"/>
              </w:rPr>
            </w:pPr>
            <w:r w:rsidRPr="00381D8F">
              <w:rPr>
                <w:rFonts w:ascii="Times New Roman" w:hAnsi="Times New Roman"/>
                <w:b/>
                <w:bCs/>
                <w:iCs/>
                <w:sz w:val="24"/>
                <w:szCs w:val="24"/>
              </w:rPr>
              <w:t xml:space="preserve">Знания: </w:t>
            </w:r>
            <w:r w:rsidRPr="00381D8F">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381D8F" w:rsidRPr="00381D8F" w14:paraId="318120FD" w14:textId="77777777" w:rsidTr="008A7E9D">
        <w:trPr>
          <w:cantSplit/>
          <w:trHeight w:val="615"/>
          <w:jc w:val="center"/>
        </w:trPr>
        <w:tc>
          <w:tcPr>
            <w:tcW w:w="1199" w:type="dxa"/>
            <w:vMerge w:val="restart"/>
            <w:shd w:val="clear" w:color="auto" w:fill="auto"/>
          </w:tcPr>
          <w:p w14:paraId="6A39ECAE" w14:textId="77777777" w:rsidR="008A7E9D" w:rsidRPr="00381D8F" w:rsidRDefault="008A7E9D" w:rsidP="008A7E9D">
            <w:pPr>
              <w:ind w:left="113" w:right="113"/>
              <w:jc w:val="center"/>
              <w:rPr>
                <w:rFonts w:ascii="Times New Roman" w:hAnsi="Times New Roman"/>
                <w:iCs/>
                <w:sz w:val="24"/>
                <w:szCs w:val="24"/>
              </w:rPr>
            </w:pPr>
            <w:r w:rsidRPr="00381D8F">
              <w:rPr>
                <w:rFonts w:ascii="Times New Roman" w:hAnsi="Times New Roman"/>
                <w:iCs/>
                <w:sz w:val="24"/>
                <w:szCs w:val="24"/>
              </w:rPr>
              <w:t>ОК 06</w:t>
            </w:r>
          </w:p>
        </w:tc>
        <w:tc>
          <w:tcPr>
            <w:tcW w:w="2268" w:type="dxa"/>
            <w:vMerge w:val="restart"/>
            <w:shd w:val="clear" w:color="auto" w:fill="auto"/>
          </w:tcPr>
          <w:p w14:paraId="4B39C5E6" w14:textId="77777777" w:rsidR="008A7E9D" w:rsidRPr="00381D8F" w:rsidRDefault="008A7E9D" w:rsidP="008A7E9D">
            <w:pPr>
              <w:suppressAutoHyphens/>
              <w:spacing w:after="0" w:line="240" w:lineRule="auto"/>
              <w:rPr>
                <w:rFonts w:ascii="Times New Roman" w:hAnsi="Times New Roman"/>
                <w:sz w:val="24"/>
                <w:szCs w:val="24"/>
              </w:rPr>
            </w:pPr>
            <w:r w:rsidRPr="00381D8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591" w:type="dxa"/>
            <w:shd w:val="clear" w:color="auto" w:fill="auto"/>
          </w:tcPr>
          <w:p w14:paraId="0269D79C"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bCs/>
                <w:iCs/>
                <w:sz w:val="24"/>
                <w:szCs w:val="24"/>
              </w:rPr>
              <w:t>Умения:</w:t>
            </w:r>
            <w:r w:rsidRPr="00381D8F">
              <w:rPr>
                <w:rFonts w:ascii="Times New Roman" w:hAnsi="Times New Roman"/>
                <w:bCs/>
                <w:iCs/>
                <w:sz w:val="24"/>
                <w:szCs w:val="24"/>
              </w:rPr>
              <w:t xml:space="preserve"> описывать значимость своей профессии (специальности); применять стандарты антикоррупционного поведения</w:t>
            </w:r>
          </w:p>
        </w:tc>
      </w:tr>
      <w:tr w:rsidR="00381D8F" w:rsidRPr="00381D8F" w14:paraId="6636126A" w14:textId="77777777" w:rsidTr="008A7E9D">
        <w:trPr>
          <w:cantSplit/>
          <w:trHeight w:val="1138"/>
          <w:jc w:val="center"/>
        </w:trPr>
        <w:tc>
          <w:tcPr>
            <w:tcW w:w="1199" w:type="dxa"/>
            <w:vMerge/>
          </w:tcPr>
          <w:p w14:paraId="41DB4EEC" w14:textId="77777777" w:rsidR="008A7E9D" w:rsidRPr="00381D8F" w:rsidRDefault="008A7E9D" w:rsidP="008A7E9D">
            <w:pPr>
              <w:ind w:left="113" w:right="113"/>
              <w:jc w:val="center"/>
              <w:rPr>
                <w:rFonts w:ascii="Times New Roman" w:hAnsi="Times New Roman"/>
                <w:iCs/>
                <w:sz w:val="24"/>
                <w:szCs w:val="24"/>
              </w:rPr>
            </w:pPr>
          </w:p>
        </w:tc>
        <w:tc>
          <w:tcPr>
            <w:tcW w:w="2268" w:type="dxa"/>
            <w:vMerge/>
          </w:tcPr>
          <w:p w14:paraId="156F8961" w14:textId="77777777" w:rsidR="008A7E9D" w:rsidRPr="00381D8F" w:rsidRDefault="008A7E9D" w:rsidP="008A7E9D">
            <w:pPr>
              <w:suppressAutoHyphens/>
              <w:spacing w:after="0" w:line="240" w:lineRule="auto"/>
              <w:rPr>
                <w:rFonts w:ascii="Times New Roman" w:hAnsi="Times New Roman"/>
                <w:sz w:val="24"/>
                <w:szCs w:val="24"/>
              </w:rPr>
            </w:pPr>
          </w:p>
        </w:tc>
        <w:tc>
          <w:tcPr>
            <w:tcW w:w="5591" w:type="dxa"/>
          </w:tcPr>
          <w:p w14:paraId="72F61950"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bCs/>
                <w:iCs/>
                <w:sz w:val="24"/>
                <w:szCs w:val="24"/>
              </w:rPr>
              <w:t xml:space="preserve">Знания: </w:t>
            </w:r>
            <w:r w:rsidRPr="00381D8F">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381D8F" w:rsidRPr="00381D8F" w14:paraId="2EE09328" w14:textId="77777777" w:rsidTr="008A7E9D">
        <w:trPr>
          <w:cantSplit/>
          <w:trHeight w:val="982"/>
          <w:jc w:val="center"/>
        </w:trPr>
        <w:tc>
          <w:tcPr>
            <w:tcW w:w="1199" w:type="dxa"/>
            <w:vMerge w:val="restart"/>
          </w:tcPr>
          <w:p w14:paraId="436D4C31" w14:textId="77777777" w:rsidR="008A7E9D" w:rsidRPr="00381D8F" w:rsidRDefault="008A7E9D" w:rsidP="008A7E9D">
            <w:pPr>
              <w:ind w:left="113" w:right="113"/>
              <w:jc w:val="center"/>
              <w:rPr>
                <w:rFonts w:ascii="Times New Roman" w:hAnsi="Times New Roman"/>
                <w:iCs/>
                <w:sz w:val="24"/>
                <w:szCs w:val="24"/>
              </w:rPr>
            </w:pPr>
            <w:r w:rsidRPr="00381D8F">
              <w:rPr>
                <w:rFonts w:ascii="Times New Roman" w:hAnsi="Times New Roman"/>
                <w:iCs/>
                <w:sz w:val="24"/>
                <w:szCs w:val="24"/>
              </w:rPr>
              <w:t>ОК 07</w:t>
            </w:r>
          </w:p>
        </w:tc>
        <w:tc>
          <w:tcPr>
            <w:tcW w:w="2268" w:type="dxa"/>
            <w:vMerge w:val="restart"/>
          </w:tcPr>
          <w:p w14:paraId="5310CBEA" w14:textId="77777777" w:rsidR="008A7E9D" w:rsidRPr="00381D8F" w:rsidRDefault="008A7E9D" w:rsidP="008A7E9D">
            <w:pPr>
              <w:suppressAutoHyphens/>
              <w:spacing w:after="0" w:line="240" w:lineRule="auto"/>
              <w:rPr>
                <w:rFonts w:ascii="Times New Roman" w:hAnsi="Times New Roman"/>
                <w:sz w:val="24"/>
                <w:szCs w:val="24"/>
              </w:rPr>
            </w:pPr>
            <w:r w:rsidRPr="00381D8F">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5591" w:type="dxa"/>
          </w:tcPr>
          <w:p w14:paraId="466BC139"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bCs/>
                <w:iCs/>
                <w:sz w:val="24"/>
                <w:szCs w:val="24"/>
              </w:rPr>
              <w:t xml:space="preserve">Умения: </w:t>
            </w:r>
            <w:r w:rsidRPr="00381D8F">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r>
      <w:tr w:rsidR="00381D8F" w:rsidRPr="00381D8F" w14:paraId="66E319B5" w14:textId="77777777" w:rsidTr="008A7E9D">
        <w:trPr>
          <w:cantSplit/>
          <w:trHeight w:val="1228"/>
          <w:jc w:val="center"/>
        </w:trPr>
        <w:tc>
          <w:tcPr>
            <w:tcW w:w="1199" w:type="dxa"/>
            <w:vMerge/>
          </w:tcPr>
          <w:p w14:paraId="787A2B23" w14:textId="77777777" w:rsidR="008A7E9D" w:rsidRPr="00381D8F" w:rsidRDefault="008A7E9D" w:rsidP="008A7E9D">
            <w:pPr>
              <w:ind w:left="113" w:right="113"/>
              <w:jc w:val="center"/>
              <w:rPr>
                <w:rFonts w:ascii="Times New Roman" w:hAnsi="Times New Roman"/>
                <w:iCs/>
                <w:sz w:val="24"/>
                <w:szCs w:val="24"/>
              </w:rPr>
            </w:pPr>
          </w:p>
        </w:tc>
        <w:tc>
          <w:tcPr>
            <w:tcW w:w="2268" w:type="dxa"/>
            <w:vMerge/>
          </w:tcPr>
          <w:p w14:paraId="01D5D41B" w14:textId="77777777" w:rsidR="008A7E9D" w:rsidRPr="00381D8F" w:rsidRDefault="008A7E9D" w:rsidP="008A7E9D">
            <w:pPr>
              <w:suppressAutoHyphens/>
              <w:spacing w:after="0" w:line="240" w:lineRule="auto"/>
              <w:rPr>
                <w:rFonts w:ascii="Times New Roman" w:hAnsi="Times New Roman"/>
                <w:sz w:val="24"/>
                <w:szCs w:val="24"/>
              </w:rPr>
            </w:pPr>
          </w:p>
        </w:tc>
        <w:tc>
          <w:tcPr>
            <w:tcW w:w="5591" w:type="dxa"/>
          </w:tcPr>
          <w:p w14:paraId="0336C2FD" w14:textId="77777777" w:rsidR="008A7E9D" w:rsidRPr="00381D8F" w:rsidRDefault="008A7E9D" w:rsidP="008A7E9D">
            <w:pPr>
              <w:suppressAutoHyphens/>
              <w:spacing w:after="0"/>
              <w:jc w:val="both"/>
              <w:rPr>
                <w:rFonts w:ascii="Times New Roman" w:hAnsi="Times New Roman"/>
                <w:b/>
                <w:iCs/>
                <w:sz w:val="24"/>
                <w:szCs w:val="24"/>
              </w:rPr>
            </w:pPr>
            <w:r w:rsidRPr="00381D8F">
              <w:rPr>
                <w:rFonts w:ascii="Times New Roman" w:hAnsi="Times New Roman"/>
                <w:b/>
                <w:bCs/>
                <w:iCs/>
                <w:sz w:val="24"/>
                <w:szCs w:val="24"/>
              </w:rPr>
              <w:t xml:space="preserve">Знания: </w:t>
            </w:r>
            <w:r w:rsidRPr="00381D8F">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381D8F" w:rsidRPr="00381D8F" w14:paraId="291F8558" w14:textId="77777777" w:rsidTr="008A7E9D">
        <w:trPr>
          <w:cantSplit/>
          <w:trHeight w:val="1267"/>
          <w:jc w:val="center"/>
        </w:trPr>
        <w:tc>
          <w:tcPr>
            <w:tcW w:w="1199" w:type="dxa"/>
            <w:vMerge w:val="restart"/>
          </w:tcPr>
          <w:p w14:paraId="315E35A1" w14:textId="77777777" w:rsidR="008A7E9D" w:rsidRPr="00381D8F" w:rsidRDefault="008A7E9D" w:rsidP="008A7E9D">
            <w:pPr>
              <w:ind w:left="113" w:right="113"/>
              <w:jc w:val="center"/>
              <w:rPr>
                <w:rFonts w:ascii="Times New Roman" w:hAnsi="Times New Roman"/>
                <w:iCs/>
                <w:sz w:val="24"/>
                <w:szCs w:val="24"/>
              </w:rPr>
            </w:pPr>
            <w:r w:rsidRPr="00381D8F">
              <w:rPr>
                <w:rFonts w:ascii="Times New Roman" w:hAnsi="Times New Roman"/>
                <w:iCs/>
                <w:sz w:val="24"/>
                <w:szCs w:val="24"/>
              </w:rPr>
              <w:t>ОК 08</w:t>
            </w:r>
          </w:p>
        </w:tc>
        <w:tc>
          <w:tcPr>
            <w:tcW w:w="2268" w:type="dxa"/>
            <w:vMerge w:val="restart"/>
          </w:tcPr>
          <w:p w14:paraId="063C1D82" w14:textId="77777777" w:rsidR="008A7E9D" w:rsidRPr="00381D8F" w:rsidRDefault="008A7E9D" w:rsidP="008A7E9D">
            <w:pPr>
              <w:spacing w:after="0" w:line="240" w:lineRule="auto"/>
              <w:jc w:val="both"/>
              <w:rPr>
                <w:rFonts w:ascii="Times New Roman" w:hAnsi="Times New Roman"/>
                <w:sz w:val="24"/>
                <w:szCs w:val="24"/>
              </w:rPr>
            </w:pPr>
            <w:r w:rsidRPr="00381D8F">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591" w:type="dxa"/>
          </w:tcPr>
          <w:p w14:paraId="4B44CAA9" w14:textId="77777777" w:rsidR="008A7E9D" w:rsidRPr="00381D8F" w:rsidRDefault="008A7E9D" w:rsidP="008A7E9D">
            <w:pPr>
              <w:suppressAutoHyphens/>
              <w:spacing w:after="0"/>
              <w:jc w:val="both"/>
              <w:rPr>
                <w:rFonts w:ascii="Times New Roman" w:hAnsi="Times New Roman"/>
                <w:b/>
                <w:iCs/>
                <w:sz w:val="24"/>
                <w:szCs w:val="24"/>
              </w:rPr>
            </w:pPr>
            <w:r w:rsidRPr="00381D8F">
              <w:rPr>
                <w:rFonts w:ascii="Times New Roman" w:hAnsi="Times New Roman"/>
                <w:b/>
                <w:iCs/>
                <w:sz w:val="24"/>
                <w:szCs w:val="24"/>
              </w:rPr>
              <w:t xml:space="preserve">Умения: </w:t>
            </w:r>
            <w:r w:rsidRPr="00381D8F">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r>
      <w:tr w:rsidR="00381D8F" w:rsidRPr="00381D8F" w14:paraId="204A55FA" w14:textId="77777777" w:rsidTr="008A7E9D">
        <w:trPr>
          <w:cantSplit/>
          <w:trHeight w:val="1430"/>
          <w:jc w:val="center"/>
        </w:trPr>
        <w:tc>
          <w:tcPr>
            <w:tcW w:w="1199" w:type="dxa"/>
            <w:vMerge/>
          </w:tcPr>
          <w:p w14:paraId="394B538A" w14:textId="77777777" w:rsidR="008A7E9D" w:rsidRPr="00381D8F" w:rsidRDefault="008A7E9D" w:rsidP="008A7E9D">
            <w:pPr>
              <w:ind w:left="113" w:right="113"/>
              <w:jc w:val="center"/>
              <w:rPr>
                <w:rFonts w:ascii="Times New Roman" w:hAnsi="Times New Roman"/>
                <w:iCs/>
                <w:sz w:val="24"/>
                <w:szCs w:val="24"/>
              </w:rPr>
            </w:pPr>
          </w:p>
        </w:tc>
        <w:tc>
          <w:tcPr>
            <w:tcW w:w="2268" w:type="dxa"/>
            <w:vMerge/>
          </w:tcPr>
          <w:p w14:paraId="19D0B56B" w14:textId="77777777" w:rsidR="008A7E9D" w:rsidRPr="00381D8F" w:rsidRDefault="008A7E9D" w:rsidP="008A7E9D">
            <w:pPr>
              <w:suppressAutoHyphens/>
              <w:spacing w:after="0" w:line="240" w:lineRule="auto"/>
              <w:jc w:val="both"/>
              <w:rPr>
                <w:rFonts w:ascii="Times New Roman" w:hAnsi="Times New Roman"/>
                <w:sz w:val="24"/>
                <w:szCs w:val="24"/>
              </w:rPr>
            </w:pPr>
          </w:p>
        </w:tc>
        <w:tc>
          <w:tcPr>
            <w:tcW w:w="5591" w:type="dxa"/>
          </w:tcPr>
          <w:p w14:paraId="76CC8D01" w14:textId="77777777" w:rsidR="008A7E9D" w:rsidRPr="00381D8F" w:rsidRDefault="008A7E9D" w:rsidP="008A7E9D">
            <w:pPr>
              <w:suppressAutoHyphens/>
              <w:spacing w:after="0"/>
              <w:jc w:val="both"/>
              <w:rPr>
                <w:rFonts w:ascii="Times New Roman" w:hAnsi="Times New Roman"/>
                <w:b/>
                <w:iCs/>
                <w:sz w:val="24"/>
                <w:szCs w:val="24"/>
              </w:rPr>
            </w:pPr>
            <w:r w:rsidRPr="00381D8F">
              <w:rPr>
                <w:rFonts w:ascii="Times New Roman" w:hAnsi="Times New Roman"/>
                <w:b/>
                <w:iCs/>
                <w:sz w:val="24"/>
                <w:szCs w:val="24"/>
              </w:rPr>
              <w:t xml:space="preserve">Знания: </w:t>
            </w:r>
            <w:r w:rsidRPr="00381D8F">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r w:rsidR="00381D8F" w:rsidRPr="00381D8F" w14:paraId="6F004C0C" w14:textId="77777777" w:rsidTr="008A7E9D">
        <w:trPr>
          <w:cantSplit/>
          <w:trHeight w:val="983"/>
          <w:jc w:val="center"/>
        </w:trPr>
        <w:tc>
          <w:tcPr>
            <w:tcW w:w="1199" w:type="dxa"/>
            <w:vMerge w:val="restart"/>
          </w:tcPr>
          <w:p w14:paraId="5ED11FFA" w14:textId="77777777" w:rsidR="008A7E9D" w:rsidRPr="00381D8F" w:rsidRDefault="008A7E9D" w:rsidP="008A7E9D">
            <w:pPr>
              <w:ind w:left="113" w:right="113"/>
              <w:jc w:val="center"/>
              <w:rPr>
                <w:rFonts w:ascii="Times New Roman" w:hAnsi="Times New Roman"/>
                <w:iCs/>
                <w:sz w:val="24"/>
                <w:szCs w:val="24"/>
              </w:rPr>
            </w:pPr>
            <w:r w:rsidRPr="00381D8F">
              <w:rPr>
                <w:rFonts w:ascii="Times New Roman" w:hAnsi="Times New Roman"/>
                <w:iCs/>
                <w:sz w:val="24"/>
                <w:szCs w:val="24"/>
              </w:rPr>
              <w:lastRenderedPageBreak/>
              <w:t>ОК 09</w:t>
            </w:r>
          </w:p>
        </w:tc>
        <w:tc>
          <w:tcPr>
            <w:tcW w:w="2268" w:type="dxa"/>
            <w:vMerge w:val="restart"/>
          </w:tcPr>
          <w:p w14:paraId="17C49097" w14:textId="77777777" w:rsidR="008A7E9D" w:rsidRPr="00381D8F" w:rsidRDefault="008A7E9D" w:rsidP="008A7E9D">
            <w:pPr>
              <w:suppressAutoHyphens/>
              <w:spacing w:after="0" w:line="240" w:lineRule="auto"/>
              <w:rPr>
                <w:rFonts w:ascii="Times New Roman" w:hAnsi="Times New Roman"/>
                <w:sz w:val="24"/>
                <w:szCs w:val="24"/>
              </w:rPr>
            </w:pPr>
            <w:r w:rsidRPr="00381D8F">
              <w:rPr>
                <w:rFonts w:ascii="Times New Roman" w:hAnsi="Times New Roman"/>
                <w:sz w:val="24"/>
                <w:szCs w:val="24"/>
              </w:rPr>
              <w:t>Использовать информационные технологии в профессиональной деятельности</w:t>
            </w:r>
          </w:p>
        </w:tc>
        <w:tc>
          <w:tcPr>
            <w:tcW w:w="5591" w:type="dxa"/>
          </w:tcPr>
          <w:p w14:paraId="6AEBB15E"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bCs/>
                <w:iCs/>
                <w:sz w:val="24"/>
                <w:szCs w:val="24"/>
              </w:rPr>
              <w:t xml:space="preserve">Умения: </w:t>
            </w:r>
            <w:r w:rsidRPr="00381D8F">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381D8F" w:rsidRPr="00381D8F" w14:paraId="50C2472D" w14:textId="77777777" w:rsidTr="008A7E9D">
        <w:trPr>
          <w:cantSplit/>
          <w:trHeight w:val="956"/>
          <w:jc w:val="center"/>
        </w:trPr>
        <w:tc>
          <w:tcPr>
            <w:tcW w:w="1199" w:type="dxa"/>
            <w:vMerge/>
          </w:tcPr>
          <w:p w14:paraId="79724D96" w14:textId="77777777" w:rsidR="008A7E9D" w:rsidRPr="00381D8F" w:rsidRDefault="008A7E9D" w:rsidP="008A7E9D">
            <w:pPr>
              <w:ind w:left="113" w:right="113"/>
              <w:jc w:val="center"/>
              <w:rPr>
                <w:rFonts w:ascii="Times New Roman" w:hAnsi="Times New Roman"/>
                <w:iCs/>
                <w:sz w:val="24"/>
                <w:szCs w:val="24"/>
              </w:rPr>
            </w:pPr>
          </w:p>
        </w:tc>
        <w:tc>
          <w:tcPr>
            <w:tcW w:w="2268" w:type="dxa"/>
            <w:vMerge/>
          </w:tcPr>
          <w:p w14:paraId="31175C9E" w14:textId="77777777" w:rsidR="008A7E9D" w:rsidRPr="00381D8F" w:rsidRDefault="008A7E9D" w:rsidP="008A7E9D">
            <w:pPr>
              <w:suppressAutoHyphens/>
              <w:spacing w:after="0" w:line="240" w:lineRule="auto"/>
              <w:rPr>
                <w:rFonts w:ascii="Times New Roman" w:hAnsi="Times New Roman"/>
                <w:sz w:val="24"/>
                <w:szCs w:val="24"/>
              </w:rPr>
            </w:pPr>
          </w:p>
        </w:tc>
        <w:tc>
          <w:tcPr>
            <w:tcW w:w="5591" w:type="dxa"/>
          </w:tcPr>
          <w:p w14:paraId="6848ED3E"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bCs/>
                <w:iCs/>
                <w:sz w:val="24"/>
                <w:szCs w:val="24"/>
              </w:rPr>
              <w:t xml:space="preserve">Знания: </w:t>
            </w:r>
            <w:r w:rsidRPr="00381D8F">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381D8F" w:rsidRPr="00381D8F" w14:paraId="2C0707F7" w14:textId="77777777" w:rsidTr="008A7E9D">
        <w:trPr>
          <w:cantSplit/>
          <w:trHeight w:val="1895"/>
          <w:jc w:val="center"/>
        </w:trPr>
        <w:tc>
          <w:tcPr>
            <w:tcW w:w="1199" w:type="dxa"/>
            <w:vMerge w:val="restart"/>
          </w:tcPr>
          <w:p w14:paraId="48317984" w14:textId="77777777" w:rsidR="008A7E9D" w:rsidRPr="00381D8F" w:rsidRDefault="008A7E9D" w:rsidP="008A7E9D">
            <w:pPr>
              <w:ind w:left="113"/>
              <w:jc w:val="center"/>
              <w:rPr>
                <w:rFonts w:ascii="Times New Roman" w:hAnsi="Times New Roman"/>
                <w:iCs/>
                <w:sz w:val="24"/>
                <w:szCs w:val="24"/>
              </w:rPr>
            </w:pPr>
            <w:r w:rsidRPr="00381D8F">
              <w:rPr>
                <w:rFonts w:ascii="Times New Roman" w:hAnsi="Times New Roman"/>
                <w:iCs/>
                <w:sz w:val="24"/>
                <w:szCs w:val="24"/>
              </w:rPr>
              <w:t>ОК 10</w:t>
            </w:r>
          </w:p>
        </w:tc>
        <w:tc>
          <w:tcPr>
            <w:tcW w:w="2268" w:type="dxa"/>
            <w:vMerge w:val="restart"/>
          </w:tcPr>
          <w:p w14:paraId="2D0F9392" w14:textId="77777777" w:rsidR="008A7E9D" w:rsidRPr="00381D8F" w:rsidRDefault="008A7E9D" w:rsidP="008A7E9D">
            <w:pPr>
              <w:suppressAutoHyphens/>
              <w:spacing w:after="0" w:line="240" w:lineRule="auto"/>
              <w:rPr>
                <w:rFonts w:ascii="Times New Roman" w:hAnsi="Times New Roman"/>
                <w:sz w:val="24"/>
                <w:szCs w:val="24"/>
              </w:rPr>
            </w:pPr>
            <w:r w:rsidRPr="00381D8F">
              <w:rPr>
                <w:rFonts w:ascii="Times New Roman" w:hAnsi="Times New Roman"/>
                <w:sz w:val="24"/>
                <w:szCs w:val="24"/>
              </w:rPr>
              <w:t>Пользоваться профессиональной документацией на государственном и иностранных языках</w:t>
            </w:r>
          </w:p>
        </w:tc>
        <w:tc>
          <w:tcPr>
            <w:tcW w:w="5591" w:type="dxa"/>
          </w:tcPr>
          <w:p w14:paraId="499D20FB"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bCs/>
                <w:iCs/>
                <w:sz w:val="24"/>
                <w:szCs w:val="24"/>
              </w:rPr>
              <w:t xml:space="preserve">Умения: </w:t>
            </w:r>
            <w:r w:rsidRPr="00381D8F">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381D8F" w:rsidRPr="00381D8F" w14:paraId="2BD86B6E" w14:textId="77777777" w:rsidTr="008A7E9D">
        <w:trPr>
          <w:cantSplit/>
          <w:trHeight w:val="2227"/>
          <w:jc w:val="center"/>
        </w:trPr>
        <w:tc>
          <w:tcPr>
            <w:tcW w:w="1199" w:type="dxa"/>
            <w:vMerge/>
          </w:tcPr>
          <w:p w14:paraId="24C94CD9" w14:textId="77777777" w:rsidR="008A7E9D" w:rsidRPr="00381D8F" w:rsidRDefault="008A7E9D" w:rsidP="008A7E9D">
            <w:pPr>
              <w:ind w:left="113"/>
              <w:jc w:val="center"/>
              <w:rPr>
                <w:rFonts w:ascii="Times New Roman" w:hAnsi="Times New Roman"/>
                <w:iCs/>
                <w:sz w:val="24"/>
                <w:szCs w:val="24"/>
              </w:rPr>
            </w:pPr>
          </w:p>
        </w:tc>
        <w:tc>
          <w:tcPr>
            <w:tcW w:w="2268" w:type="dxa"/>
            <w:vMerge/>
          </w:tcPr>
          <w:p w14:paraId="5995EA8F" w14:textId="77777777" w:rsidR="008A7E9D" w:rsidRPr="00381D8F" w:rsidRDefault="008A7E9D" w:rsidP="008A7E9D">
            <w:pPr>
              <w:suppressAutoHyphens/>
              <w:spacing w:after="0" w:line="240" w:lineRule="auto"/>
              <w:rPr>
                <w:rFonts w:ascii="Times New Roman" w:hAnsi="Times New Roman"/>
              </w:rPr>
            </w:pPr>
          </w:p>
        </w:tc>
        <w:tc>
          <w:tcPr>
            <w:tcW w:w="5591" w:type="dxa"/>
          </w:tcPr>
          <w:p w14:paraId="675465F6"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iCs/>
                <w:sz w:val="24"/>
                <w:szCs w:val="24"/>
              </w:rPr>
              <w:t>Знания:</w:t>
            </w:r>
            <w:r w:rsidRPr="00381D8F">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381D8F" w:rsidRPr="00381D8F" w14:paraId="3412E1D6" w14:textId="77777777" w:rsidTr="008A7E9D">
        <w:trPr>
          <w:cantSplit/>
          <w:trHeight w:val="1692"/>
          <w:jc w:val="center"/>
        </w:trPr>
        <w:tc>
          <w:tcPr>
            <w:tcW w:w="1199" w:type="dxa"/>
            <w:vMerge w:val="restart"/>
          </w:tcPr>
          <w:p w14:paraId="289E255E" w14:textId="77777777" w:rsidR="008A7E9D" w:rsidRPr="00381D8F" w:rsidRDefault="008A7E9D" w:rsidP="008A7E9D">
            <w:pPr>
              <w:ind w:left="113" w:right="113"/>
              <w:jc w:val="center"/>
              <w:rPr>
                <w:rFonts w:ascii="Times New Roman" w:hAnsi="Times New Roman"/>
                <w:iCs/>
                <w:sz w:val="24"/>
                <w:szCs w:val="24"/>
              </w:rPr>
            </w:pPr>
            <w:r w:rsidRPr="00381D8F">
              <w:rPr>
                <w:rFonts w:ascii="Times New Roman" w:hAnsi="Times New Roman"/>
                <w:iCs/>
                <w:sz w:val="24"/>
                <w:szCs w:val="24"/>
              </w:rPr>
              <w:t>ОК 11</w:t>
            </w:r>
          </w:p>
        </w:tc>
        <w:tc>
          <w:tcPr>
            <w:tcW w:w="2268" w:type="dxa"/>
            <w:vMerge w:val="restart"/>
          </w:tcPr>
          <w:p w14:paraId="560C48C9" w14:textId="77777777" w:rsidR="008A7E9D" w:rsidRPr="00381D8F" w:rsidRDefault="008A7E9D" w:rsidP="008A7E9D">
            <w:pPr>
              <w:suppressAutoHyphens/>
              <w:spacing w:after="0" w:line="240" w:lineRule="auto"/>
              <w:rPr>
                <w:rFonts w:ascii="Times New Roman" w:hAnsi="Times New Roman"/>
                <w:sz w:val="24"/>
                <w:szCs w:val="24"/>
              </w:rPr>
            </w:pPr>
            <w:r w:rsidRPr="00381D8F">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5591" w:type="dxa"/>
          </w:tcPr>
          <w:p w14:paraId="3051255B"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bCs/>
                <w:iCs/>
                <w:sz w:val="24"/>
                <w:szCs w:val="24"/>
              </w:rPr>
              <w:t xml:space="preserve">Умения: </w:t>
            </w:r>
            <w:r w:rsidRPr="00381D8F">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81D8F">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8A7E9D" w:rsidRPr="00381D8F" w14:paraId="56189F10" w14:textId="77777777" w:rsidTr="008A7E9D">
        <w:trPr>
          <w:cantSplit/>
          <w:trHeight w:val="1297"/>
          <w:jc w:val="center"/>
        </w:trPr>
        <w:tc>
          <w:tcPr>
            <w:tcW w:w="1199" w:type="dxa"/>
            <w:vMerge/>
          </w:tcPr>
          <w:p w14:paraId="536E970C" w14:textId="77777777" w:rsidR="008A7E9D" w:rsidRPr="00381D8F" w:rsidRDefault="008A7E9D" w:rsidP="008A7E9D">
            <w:pPr>
              <w:ind w:left="113" w:right="113"/>
              <w:jc w:val="center"/>
              <w:rPr>
                <w:rFonts w:ascii="Times New Roman" w:hAnsi="Times New Roman"/>
                <w:iCs/>
                <w:sz w:val="24"/>
                <w:szCs w:val="24"/>
              </w:rPr>
            </w:pPr>
          </w:p>
        </w:tc>
        <w:tc>
          <w:tcPr>
            <w:tcW w:w="2268" w:type="dxa"/>
            <w:vMerge/>
          </w:tcPr>
          <w:p w14:paraId="54A58C10" w14:textId="77777777" w:rsidR="008A7E9D" w:rsidRPr="00381D8F" w:rsidRDefault="008A7E9D" w:rsidP="008A7E9D">
            <w:pPr>
              <w:suppressAutoHyphens/>
              <w:spacing w:after="0" w:line="240" w:lineRule="auto"/>
              <w:jc w:val="both"/>
              <w:rPr>
                <w:rFonts w:ascii="Times New Roman" w:hAnsi="Times New Roman"/>
              </w:rPr>
            </w:pPr>
          </w:p>
        </w:tc>
        <w:tc>
          <w:tcPr>
            <w:tcW w:w="5591" w:type="dxa"/>
          </w:tcPr>
          <w:p w14:paraId="6DFB2072" w14:textId="77777777" w:rsidR="008A7E9D" w:rsidRPr="00381D8F" w:rsidRDefault="008A7E9D" w:rsidP="008A7E9D">
            <w:pPr>
              <w:suppressAutoHyphens/>
              <w:spacing w:after="0"/>
              <w:jc w:val="both"/>
              <w:rPr>
                <w:rFonts w:ascii="Times New Roman" w:hAnsi="Times New Roman"/>
                <w:iCs/>
                <w:sz w:val="24"/>
                <w:szCs w:val="24"/>
              </w:rPr>
            </w:pPr>
            <w:r w:rsidRPr="00381D8F">
              <w:rPr>
                <w:rFonts w:ascii="Times New Roman" w:hAnsi="Times New Roman"/>
                <w:b/>
                <w:bCs/>
                <w:sz w:val="24"/>
                <w:szCs w:val="24"/>
              </w:rPr>
              <w:t>Знания:</w:t>
            </w:r>
            <w:r w:rsidRPr="00381D8F">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099B0727" w14:textId="77777777" w:rsidR="008A7E9D" w:rsidRPr="00381D8F" w:rsidRDefault="008A7E9D" w:rsidP="008A7E9D">
      <w:pPr>
        <w:spacing w:after="0"/>
        <w:ind w:firstLine="709"/>
        <w:jc w:val="both"/>
        <w:rPr>
          <w:rFonts w:ascii="Times New Roman" w:hAnsi="Times New Roman"/>
          <w:sz w:val="24"/>
          <w:szCs w:val="24"/>
        </w:rPr>
      </w:pPr>
    </w:p>
    <w:p w14:paraId="1B6E0A95" w14:textId="77777777" w:rsidR="008A7E9D" w:rsidRPr="0020115E" w:rsidRDefault="008A7E9D" w:rsidP="0020115E">
      <w:pPr>
        <w:pStyle w:val="1"/>
        <w:ind w:firstLine="709"/>
        <w:rPr>
          <w:rFonts w:ascii="Times New Roman" w:hAnsi="Times New Roman"/>
          <w:sz w:val="24"/>
        </w:rPr>
      </w:pPr>
      <w:bookmarkStart w:id="12" w:name="_Toc75974158"/>
      <w:r w:rsidRPr="0020115E">
        <w:rPr>
          <w:rFonts w:ascii="Times New Roman" w:hAnsi="Times New Roman"/>
          <w:sz w:val="24"/>
        </w:rPr>
        <w:lastRenderedPageBreak/>
        <w:t>4.2. Профессиональные компетенции</w:t>
      </w:r>
      <w:bookmarkEnd w:id="12"/>
    </w:p>
    <w:p w14:paraId="6798BE6F" w14:textId="77777777" w:rsidR="008A7E9D" w:rsidRPr="00381D8F" w:rsidRDefault="008A7E9D" w:rsidP="008A7E9D">
      <w:pPr>
        <w:spacing w:after="0"/>
        <w:ind w:firstLine="709"/>
        <w:jc w:val="both"/>
        <w:rPr>
          <w:rFonts w:ascii="Times New Roman" w:hAnsi="Times New Roman"/>
          <w:b/>
          <w:sz w:val="24"/>
          <w:szCs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3460"/>
        <w:gridCol w:w="3173"/>
      </w:tblGrid>
      <w:tr w:rsidR="00381D8F" w:rsidRPr="00381D8F" w14:paraId="1D993353" w14:textId="77777777" w:rsidTr="008A7E9D">
        <w:trPr>
          <w:jc w:val="center"/>
        </w:trPr>
        <w:tc>
          <w:tcPr>
            <w:tcW w:w="2440" w:type="dxa"/>
          </w:tcPr>
          <w:p w14:paraId="69CE8D07" w14:textId="77777777" w:rsidR="008A7E9D" w:rsidRPr="00381D8F" w:rsidRDefault="008A7E9D" w:rsidP="008A7E9D">
            <w:pPr>
              <w:suppressAutoHyphens/>
              <w:spacing w:after="0" w:line="240" w:lineRule="auto"/>
              <w:jc w:val="center"/>
              <w:rPr>
                <w:rFonts w:ascii="Times New Roman" w:hAnsi="Times New Roman"/>
                <w:b/>
                <w:sz w:val="24"/>
                <w:szCs w:val="24"/>
              </w:rPr>
            </w:pPr>
            <w:r w:rsidRPr="00381D8F">
              <w:rPr>
                <w:rFonts w:ascii="Times New Roman" w:hAnsi="Times New Roman"/>
                <w:b/>
                <w:sz w:val="24"/>
                <w:szCs w:val="24"/>
              </w:rPr>
              <w:t xml:space="preserve">Основные виды </w:t>
            </w:r>
          </w:p>
          <w:p w14:paraId="3405242E" w14:textId="77777777" w:rsidR="008A7E9D" w:rsidRPr="00381D8F" w:rsidRDefault="008A7E9D" w:rsidP="008A7E9D">
            <w:pPr>
              <w:suppressAutoHyphens/>
              <w:spacing w:after="0" w:line="240" w:lineRule="auto"/>
              <w:jc w:val="center"/>
              <w:rPr>
                <w:rFonts w:ascii="Times New Roman" w:hAnsi="Times New Roman"/>
                <w:b/>
                <w:sz w:val="24"/>
                <w:szCs w:val="24"/>
              </w:rPr>
            </w:pPr>
            <w:r w:rsidRPr="00381D8F">
              <w:rPr>
                <w:rFonts w:ascii="Times New Roman" w:hAnsi="Times New Roman"/>
                <w:b/>
                <w:sz w:val="24"/>
                <w:szCs w:val="24"/>
              </w:rPr>
              <w:t>деятельности</w:t>
            </w:r>
          </w:p>
        </w:tc>
        <w:tc>
          <w:tcPr>
            <w:tcW w:w="3460" w:type="dxa"/>
          </w:tcPr>
          <w:p w14:paraId="4449BBFF" w14:textId="77777777" w:rsidR="008A7E9D" w:rsidRPr="00381D8F" w:rsidRDefault="008A7E9D" w:rsidP="008A7E9D">
            <w:pPr>
              <w:suppressAutoHyphens/>
              <w:spacing w:after="0" w:line="240" w:lineRule="auto"/>
              <w:jc w:val="center"/>
              <w:rPr>
                <w:rFonts w:ascii="Times New Roman" w:hAnsi="Times New Roman"/>
                <w:b/>
                <w:sz w:val="24"/>
                <w:szCs w:val="24"/>
              </w:rPr>
            </w:pPr>
            <w:r w:rsidRPr="00381D8F">
              <w:rPr>
                <w:rFonts w:ascii="Times New Roman" w:hAnsi="Times New Roman"/>
                <w:b/>
                <w:sz w:val="24"/>
                <w:szCs w:val="24"/>
              </w:rPr>
              <w:t>Код и наименование</w:t>
            </w:r>
          </w:p>
          <w:p w14:paraId="5BBE03D2" w14:textId="77777777" w:rsidR="008A7E9D" w:rsidRPr="00381D8F" w:rsidRDefault="008A7E9D" w:rsidP="008A7E9D">
            <w:pPr>
              <w:suppressAutoHyphens/>
              <w:spacing w:after="0" w:line="240" w:lineRule="auto"/>
              <w:jc w:val="center"/>
              <w:rPr>
                <w:rFonts w:ascii="Times New Roman" w:hAnsi="Times New Roman"/>
                <w:b/>
                <w:sz w:val="24"/>
                <w:szCs w:val="24"/>
              </w:rPr>
            </w:pPr>
            <w:r w:rsidRPr="00381D8F">
              <w:rPr>
                <w:rFonts w:ascii="Times New Roman" w:hAnsi="Times New Roman"/>
                <w:b/>
                <w:sz w:val="24"/>
                <w:szCs w:val="24"/>
              </w:rPr>
              <w:t>компетенции</w:t>
            </w:r>
          </w:p>
        </w:tc>
        <w:tc>
          <w:tcPr>
            <w:tcW w:w="3173" w:type="dxa"/>
          </w:tcPr>
          <w:p w14:paraId="23A5757E" w14:textId="77777777" w:rsidR="008A7E9D" w:rsidRPr="00381D8F" w:rsidRDefault="008A7E9D" w:rsidP="008A7E9D">
            <w:pPr>
              <w:suppressAutoHyphens/>
              <w:spacing w:after="0" w:line="240" w:lineRule="auto"/>
              <w:jc w:val="center"/>
              <w:rPr>
                <w:rFonts w:ascii="Times New Roman" w:hAnsi="Times New Roman"/>
                <w:b/>
                <w:sz w:val="24"/>
                <w:szCs w:val="24"/>
              </w:rPr>
            </w:pPr>
            <w:r w:rsidRPr="00381D8F">
              <w:rPr>
                <w:rFonts w:ascii="Times New Roman" w:hAnsi="Times New Roman"/>
                <w:b/>
                <w:iCs/>
                <w:sz w:val="24"/>
                <w:szCs w:val="24"/>
              </w:rPr>
              <w:t>Показатели освоения компетенции</w:t>
            </w:r>
          </w:p>
        </w:tc>
      </w:tr>
      <w:tr w:rsidR="00381D8F" w:rsidRPr="00381D8F" w14:paraId="4AE9F5F4" w14:textId="77777777" w:rsidTr="008A7E9D">
        <w:trPr>
          <w:trHeight w:val="489"/>
          <w:jc w:val="center"/>
        </w:trPr>
        <w:tc>
          <w:tcPr>
            <w:tcW w:w="2440" w:type="dxa"/>
            <w:vMerge w:val="restart"/>
          </w:tcPr>
          <w:p w14:paraId="1952B4BF" w14:textId="77777777" w:rsidR="008A7E9D" w:rsidRPr="00381D8F" w:rsidRDefault="008A7E9D" w:rsidP="00B15EFC">
            <w:pPr>
              <w:suppressAutoHyphens/>
              <w:spacing w:after="0" w:line="240" w:lineRule="auto"/>
              <w:jc w:val="both"/>
              <w:rPr>
                <w:rFonts w:ascii="Times New Roman" w:hAnsi="Times New Roman"/>
                <w:sz w:val="24"/>
                <w:szCs w:val="24"/>
              </w:rPr>
            </w:pPr>
            <w:r w:rsidRPr="00381D8F">
              <w:rPr>
                <w:rFonts w:ascii="Times New Roman" w:hAnsi="Times New Roman"/>
                <w:sz w:val="24"/>
                <w:szCs w:val="24"/>
              </w:rPr>
              <w:t>Эксплуатация и обслуживание судов технического флота</w:t>
            </w:r>
          </w:p>
        </w:tc>
        <w:tc>
          <w:tcPr>
            <w:tcW w:w="3460" w:type="dxa"/>
            <w:vMerge w:val="restart"/>
          </w:tcPr>
          <w:p w14:paraId="14ECC2B4"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1.1. Выполнять вахтенные производственные задания с соблюдением соответствующих технологий</w:t>
            </w:r>
          </w:p>
        </w:tc>
        <w:tc>
          <w:tcPr>
            <w:tcW w:w="3173" w:type="dxa"/>
          </w:tcPr>
          <w:p w14:paraId="59F63986" w14:textId="77777777" w:rsidR="008A7E9D" w:rsidRPr="00381D8F" w:rsidRDefault="008A7E9D" w:rsidP="008A7E9D">
            <w:pPr>
              <w:spacing w:after="0" w:line="240" w:lineRule="auto"/>
              <w:jc w:val="both"/>
              <w:rPr>
                <w:rFonts w:ascii="Times New Roman" w:hAnsi="Times New Roman"/>
                <w:b/>
              </w:rPr>
            </w:pPr>
            <w:r w:rsidRPr="00381D8F">
              <w:rPr>
                <w:rFonts w:ascii="Times New Roman" w:hAnsi="Times New Roman"/>
                <w:b/>
              </w:rPr>
              <w:t>Практический опыт:</w:t>
            </w:r>
          </w:p>
          <w:p w14:paraId="5609A41E"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работе со средствами навигационного оборудования и светосигнальными приборами навигационного оборудования</w:t>
            </w:r>
          </w:p>
        </w:tc>
      </w:tr>
      <w:tr w:rsidR="00381D8F" w:rsidRPr="00381D8F" w14:paraId="4A2E09B3" w14:textId="77777777" w:rsidTr="008A7E9D">
        <w:trPr>
          <w:trHeight w:val="411"/>
          <w:jc w:val="center"/>
        </w:trPr>
        <w:tc>
          <w:tcPr>
            <w:tcW w:w="2440" w:type="dxa"/>
            <w:vMerge/>
          </w:tcPr>
          <w:p w14:paraId="0C8D706E"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291ED6D2" w14:textId="77777777" w:rsidR="008A7E9D" w:rsidRPr="00381D8F" w:rsidRDefault="008A7E9D" w:rsidP="008A7E9D">
            <w:pPr>
              <w:spacing w:after="0" w:line="240" w:lineRule="auto"/>
              <w:jc w:val="both"/>
              <w:rPr>
                <w:rFonts w:ascii="Times New Roman" w:hAnsi="Times New Roman"/>
              </w:rPr>
            </w:pPr>
          </w:p>
        </w:tc>
        <w:tc>
          <w:tcPr>
            <w:tcW w:w="3173" w:type="dxa"/>
          </w:tcPr>
          <w:p w14:paraId="1F240C3C" w14:textId="77777777" w:rsidR="008A7E9D" w:rsidRPr="00381D8F" w:rsidRDefault="008A7E9D" w:rsidP="008A7E9D">
            <w:pPr>
              <w:spacing w:after="0" w:line="240" w:lineRule="auto"/>
              <w:jc w:val="both"/>
              <w:rPr>
                <w:rFonts w:ascii="Times New Roman" w:hAnsi="Times New Roman"/>
                <w:b/>
              </w:rPr>
            </w:pPr>
            <w:r w:rsidRPr="00381D8F">
              <w:rPr>
                <w:rFonts w:ascii="Times New Roman" w:hAnsi="Times New Roman"/>
                <w:b/>
              </w:rPr>
              <w:t>Умения:</w:t>
            </w:r>
          </w:p>
          <w:p w14:paraId="44F61A63"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осуществлять монтаж и регулировку светосигнальных приборов навигационного оборудования;</w:t>
            </w:r>
          </w:p>
          <w:p w14:paraId="305F1179" w14:textId="77777777" w:rsidR="008A7E9D" w:rsidRPr="00381D8F" w:rsidRDefault="008A7E9D" w:rsidP="002A3C7F">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выбирать светосигнальные приборы;</w:t>
            </w:r>
          </w:p>
        </w:tc>
      </w:tr>
      <w:tr w:rsidR="00381D8F" w:rsidRPr="00381D8F" w14:paraId="11E7270E" w14:textId="77777777" w:rsidTr="008A7E9D">
        <w:trPr>
          <w:trHeight w:val="417"/>
          <w:jc w:val="center"/>
        </w:trPr>
        <w:tc>
          <w:tcPr>
            <w:tcW w:w="2440" w:type="dxa"/>
            <w:vMerge/>
          </w:tcPr>
          <w:p w14:paraId="63370173"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503F886B" w14:textId="77777777" w:rsidR="008A7E9D" w:rsidRPr="00381D8F" w:rsidRDefault="008A7E9D" w:rsidP="008A7E9D">
            <w:pPr>
              <w:spacing w:after="0" w:line="240" w:lineRule="auto"/>
              <w:jc w:val="both"/>
              <w:rPr>
                <w:rFonts w:ascii="Times New Roman" w:hAnsi="Times New Roman"/>
              </w:rPr>
            </w:pPr>
          </w:p>
        </w:tc>
        <w:tc>
          <w:tcPr>
            <w:tcW w:w="3173" w:type="dxa"/>
          </w:tcPr>
          <w:p w14:paraId="30616370" w14:textId="77777777" w:rsidR="008A7E9D" w:rsidRPr="00381D8F" w:rsidRDefault="008A7E9D" w:rsidP="008A7E9D">
            <w:pPr>
              <w:spacing w:after="0" w:line="240" w:lineRule="auto"/>
              <w:jc w:val="both"/>
              <w:rPr>
                <w:rFonts w:ascii="Times New Roman" w:hAnsi="Times New Roman"/>
                <w:b/>
              </w:rPr>
            </w:pPr>
            <w:r w:rsidRPr="00381D8F">
              <w:rPr>
                <w:rFonts w:ascii="Times New Roman" w:hAnsi="Times New Roman"/>
                <w:b/>
              </w:rPr>
              <w:t>Знания:</w:t>
            </w:r>
          </w:p>
          <w:p w14:paraId="23308F1D"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устройство судов технического флота различных типов;</w:t>
            </w:r>
          </w:p>
          <w:p w14:paraId="18EF13B2"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работы со средствами навигационного оборудования и светосигнальными приборами навигационного оборудования;</w:t>
            </w:r>
          </w:p>
          <w:p w14:paraId="26D34412" w14:textId="77777777" w:rsidR="008A7E9D" w:rsidRPr="00381D8F" w:rsidRDefault="008A7E9D" w:rsidP="00B15EFC">
            <w:pPr>
              <w:pStyle w:val="ConsPlusNormal"/>
              <w:ind w:firstLine="283"/>
              <w:jc w:val="both"/>
              <w:rPr>
                <w:rFonts w:ascii="Times New Roman" w:hAnsi="Times New Roman"/>
              </w:rPr>
            </w:pPr>
            <w:r w:rsidRPr="00381D8F">
              <w:rPr>
                <w:rFonts w:ascii="Times New Roman" w:hAnsi="Times New Roman" w:cs="Times New Roman"/>
                <w:sz w:val="22"/>
                <w:szCs w:val="22"/>
              </w:rPr>
              <w:t>правила расстановки навигационных знаков на внутренних водных путях, по координатам и с помощью спутниковых навигационных систем;</w:t>
            </w:r>
          </w:p>
        </w:tc>
      </w:tr>
      <w:tr w:rsidR="00381D8F" w:rsidRPr="00381D8F" w14:paraId="7E49279A" w14:textId="77777777" w:rsidTr="008A7E9D">
        <w:trPr>
          <w:trHeight w:val="460"/>
          <w:jc w:val="center"/>
        </w:trPr>
        <w:tc>
          <w:tcPr>
            <w:tcW w:w="2440" w:type="dxa"/>
            <w:vMerge/>
          </w:tcPr>
          <w:p w14:paraId="6BD2069F"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7354E6FD"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1.2. Выполнять производственные операции</w:t>
            </w:r>
          </w:p>
        </w:tc>
        <w:tc>
          <w:tcPr>
            <w:tcW w:w="3173" w:type="dxa"/>
          </w:tcPr>
          <w:p w14:paraId="1B2E610A"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 xml:space="preserve">Практический опыт: </w:t>
            </w:r>
          </w:p>
          <w:p w14:paraId="5D4D6A1D"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выполнении производственных операций;</w:t>
            </w:r>
          </w:p>
          <w:p w14:paraId="7DECBE30" w14:textId="77777777" w:rsidR="008A7E9D" w:rsidRPr="00381D8F" w:rsidRDefault="008A7E9D" w:rsidP="008A7E9D">
            <w:pPr>
              <w:spacing w:after="0" w:line="240" w:lineRule="auto"/>
              <w:rPr>
                <w:rFonts w:ascii="Times New Roman" w:hAnsi="Times New Roman"/>
                <w:b/>
              </w:rPr>
            </w:pPr>
          </w:p>
        </w:tc>
      </w:tr>
      <w:tr w:rsidR="00381D8F" w:rsidRPr="00381D8F" w14:paraId="05EA216E" w14:textId="77777777" w:rsidTr="008A7E9D">
        <w:trPr>
          <w:trHeight w:val="460"/>
          <w:jc w:val="center"/>
        </w:trPr>
        <w:tc>
          <w:tcPr>
            <w:tcW w:w="2440" w:type="dxa"/>
            <w:vMerge/>
          </w:tcPr>
          <w:p w14:paraId="57813C00"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13E7ABFC" w14:textId="77777777" w:rsidR="008A7E9D" w:rsidRPr="00381D8F" w:rsidRDefault="008A7E9D" w:rsidP="008A7E9D">
            <w:pPr>
              <w:spacing w:after="0" w:line="240" w:lineRule="auto"/>
              <w:jc w:val="both"/>
              <w:rPr>
                <w:rFonts w:ascii="Times New Roman" w:hAnsi="Times New Roman"/>
              </w:rPr>
            </w:pPr>
          </w:p>
        </w:tc>
        <w:tc>
          <w:tcPr>
            <w:tcW w:w="3173" w:type="dxa"/>
          </w:tcPr>
          <w:p w14:paraId="39BDB02C"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3D1C68B8" w14:textId="77777777" w:rsidR="008A7E9D" w:rsidRPr="00381D8F" w:rsidRDefault="008A7E9D" w:rsidP="00B15EFC">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выбирать тип дноуглубительного снаряда в зависимости от условий работы;</w:t>
            </w:r>
          </w:p>
        </w:tc>
      </w:tr>
      <w:tr w:rsidR="00381D8F" w:rsidRPr="00381D8F" w14:paraId="689A8C5B" w14:textId="77777777" w:rsidTr="008A7E9D">
        <w:trPr>
          <w:trHeight w:val="460"/>
          <w:jc w:val="center"/>
        </w:trPr>
        <w:tc>
          <w:tcPr>
            <w:tcW w:w="2440" w:type="dxa"/>
            <w:vMerge/>
          </w:tcPr>
          <w:p w14:paraId="0211307D"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687DCF60" w14:textId="77777777" w:rsidR="008A7E9D" w:rsidRPr="00381D8F" w:rsidRDefault="008A7E9D" w:rsidP="008A7E9D">
            <w:pPr>
              <w:spacing w:after="0" w:line="240" w:lineRule="auto"/>
              <w:jc w:val="both"/>
              <w:rPr>
                <w:rFonts w:ascii="Times New Roman" w:hAnsi="Times New Roman"/>
              </w:rPr>
            </w:pPr>
          </w:p>
        </w:tc>
        <w:tc>
          <w:tcPr>
            <w:tcW w:w="3173" w:type="dxa"/>
          </w:tcPr>
          <w:p w14:paraId="3D8976E9"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5DA39BBD"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способы управления дноуглубительными и портовыми снарядами;</w:t>
            </w:r>
          </w:p>
        </w:tc>
      </w:tr>
      <w:tr w:rsidR="00381D8F" w:rsidRPr="00381D8F" w14:paraId="39F31874" w14:textId="77777777" w:rsidTr="008A7E9D">
        <w:trPr>
          <w:trHeight w:val="305"/>
          <w:jc w:val="center"/>
        </w:trPr>
        <w:tc>
          <w:tcPr>
            <w:tcW w:w="2440" w:type="dxa"/>
            <w:vMerge/>
          </w:tcPr>
          <w:p w14:paraId="0C077214"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14B015C7"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1.3. Пользоваться техническими инструкциями, наставлениями и технологическими картами</w:t>
            </w:r>
          </w:p>
        </w:tc>
        <w:tc>
          <w:tcPr>
            <w:tcW w:w="3173" w:type="dxa"/>
          </w:tcPr>
          <w:p w14:paraId="424022B9"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 xml:space="preserve">Практический опыт: </w:t>
            </w:r>
          </w:p>
          <w:p w14:paraId="3180EC39" w14:textId="77777777" w:rsidR="008A7E9D" w:rsidRPr="00381D8F" w:rsidRDefault="008A7E9D" w:rsidP="00B15EFC">
            <w:pPr>
              <w:pStyle w:val="ConsPlusNormal"/>
              <w:ind w:firstLine="283"/>
              <w:jc w:val="both"/>
              <w:rPr>
                <w:rFonts w:ascii="Times New Roman" w:hAnsi="Times New Roman"/>
                <w:b/>
              </w:rPr>
            </w:pPr>
            <w:r w:rsidRPr="00381D8F">
              <w:rPr>
                <w:rFonts w:ascii="Times New Roman" w:hAnsi="Times New Roman" w:cs="Times New Roman"/>
                <w:sz w:val="22"/>
                <w:szCs w:val="22"/>
              </w:rPr>
              <w:t>пользовании техническими инструкциями, наставлениями и технологическими картами;</w:t>
            </w:r>
          </w:p>
        </w:tc>
      </w:tr>
      <w:tr w:rsidR="00381D8F" w:rsidRPr="00381D8F" w14:paraId="2F5BACB8" w14:textId="77777777" w:rsidTr="008A7E9D">
        <w:trPr>
          <w:trHeight w:val="423"/>
          <w:jc w:val="center"/>
        </w:trPr>
        <w:tc>
          <w:tcPr>
            <w:tcW w:w="2440" w:type="dxa"/>
            <w:vMerge/>
          </w:tcPr>
          <w:p w14:paraId="3DFDFA80"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537FCA9A" w14:textId="77777777" w:rsidR="008A7E9D" w:rsidRPr="00381D8F" w:rsidRDefault="008A7E9D" w:rsidP="008A7E9D">
            <w:pPr>
              <w:spacing w:after="0" w:line="240" w:lineRule="auto"/>
              <w:jc w:val="both"/>
              <w:rPr>
                <w:rFonts w:ascii="Times New Roman" w:hAnsi="Times New Roman"/>
              </w:rPr>
            </w:pPr>
          </w:p>
        </w:tc>
        <w:tc>
          <w:tcPr>
            <w:tcW w:w="3173" w:type="dxa"/>
          </w:tcPr>
          <w:p w14:paraId="688C686F"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6D8F5924"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rPr>
              <w:t>выбирать светоотражающие покрытия и способы нанесения на навигационное оборудование;</w:t>
            </w:r>
          </w:p>
        </w:tc>
      </w:tr>
      <w:tr w:rsidR="00381D8F" w:rsidRPr="00381D8F" w14:paraId="28489947" w14:textId="77777777" w:rsidTr="008A7E9D">
        <w:trPr>
          <w:trHeight w:val="305"/>
          <w:jc w:val="center"/>
        </w:trPr>
        <w:tc>
          <w:tcPr>
            <w:tcW w:w="2440" w:type="dxa"/>
            <w:vMerge/>
          </w:tcPr>
          <w:p w14:paraId="6AFDE562"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2955D8F0" w14:textId="77777777" w:rsidR="008A7E9D" w:rsidRPr="00381D8F" w:rsidRDefault="008A7E9D" w:rsidP="008A7E9D">
            <w:pPr>
              <w:spacing w:after="0" w:line="240" w:lineRule="auto"/>
              <w:jc w:val="both"/>
              <w:rPr>
                <w:rFonts w:ascii="Times New Roman" w:hAnsi="Times New Roman"/>
              </w:rPr>
            </w:pPr>
          </w:p>
        </w:tc>
        <w:tc>
          <w:tcPr>
            <w:tcW w:w="3173" w:type="dxa"/>
          </w:tcPr>
          <w:p w14:paraId="5D703E3C"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361075D7"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 xml:space="preserve">технический надзор за </w:t>
            </w:r>
            <w:r w:rsidRPr="00381D8F">
              <w:rPr>
                <w:rFonts w:ascii="Times New Roman" w:hAnsi="Times New Roman" w:cs="Times New Roman"/>
                <w:sz w:val="22"/>
                <w:szCs w:val="22"/>
              </w:rPr>
              <w:lastRenderedPageBreak/>
              <w:t>судами;</w:t>
            </w:r>
          </w:p>
          <w:p w14:paraId="30857E1E"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правила технической эксплуатации рабочих устройств и оборудования земснарядов;</w:t>
            </w:r>
          </w:p>
          <w:p w14:paraId="0C44038B"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технологические процессы землечерпания</w:t>
            </w:r>
          </w:p>
        </w:tc>
      </w:tr>
      <w:tr w:rsidR="00381D8F" w:rsidRPr="00381D8F" w14:paraId="453820A2" w14:textId="77777777" w:rsidTr="008A7E9D">
        <w:trPr>
          <w:trHeight w:val="534"/>
          <w:jc w:val="center"/>
        </w:trPr>
        <w:tc>
          <w:tcPr>
            <w:tcW w:w="2440" w:type="dxa"/>
            <w:vMerge/>
          </w:tcPr>
          <w:p w14:paraId="042D11F6"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5016C3B0"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1.4. Эксплуатировать рабочие устройства и оборудование земснарядов</w:t>
            </w:r>
          </w:p>
        </w:tc>
        <w:tc>
          <w:tcPr>
            <w:tcW w:w="3173" w:type="dxa"/>
          </w:tcPr>
          <w:p w14:paraId="145E0F0E"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777456F0" w14:textId="77777777" w:rsidR="008A7E9D" w:rsidRPr="00381D8F" w:rsidRDefault="008A7E9D" w:rsidP="0020115E">
            <w:pPr>
              <w:pStyle w:val="ConsPlusNormal"/>
              <w:ind w:firstLine="283"/>
              <w:jc w:val="both"/>
              <w:rPr>
                <w:rFonts w:ascii="Times New Roman" w:hAnsi="Times New Roman"/>
                <w:b/>
              </w:rPr>
            </w:pPr>
            <w:r w:rsidRPr="00381D8F">
              <w:rPr>
                <w:rFonts w:ascii="Times New Roman" w:hAnsi="Times New Roman" w:cs="Times New Roman"/>
                <w:sz w:val="22"/>
                <w:szCs w:val="22"/>
              </w:rPr>
              <w:t>эксплуатации рабочих устройств и оборудования земснарядов</w:t>
            </w:r>
          </w:p>
        </w:tc>
      </w:tr>
      <w:tr w:rsidR="00381D8F" w:rsidRPr="00381D8F" w14:paraId="1E2E1C3D" w14:textId="77777777" w:rsidTr="008A7E9D">
        <w:trPr>
          <w:trHeight w:val="542"/>
          <w:jc w:val="center"/>
        </w:trPr>
        <w:tc>
          <w:tcPr>
            <w:tcW w:w="2440" w:type="dxa"/>
            <w:vMerge/>
          </w:tcPr>
          <w:p w14:paraId="1548D2FA"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25D2786B" w14:textId="77777777" w:rsidR="008A7E9D" w:rsidRPr="00381D8F" w:rsidRDefault="008A7E9D" w:rsidP="008A7E9D">
            <w:pPr>
              <w:spacing w:after="0" w:line="240" w:lineRule="auto"/>
              <w:jc w:val="both"/>
              <w:rPr>
                <w:rFonts w:ascii="Times New Roman" w:hAnsi="Times New Roman"/>
              </w:rPr>
            </w:pPr>
          </w:p>
        </w:tc>
        <w:tc>
          <w:tcPr>
            <w:tcW w:w="3173" w:type="dxa"/>
          </w:tcPr>
          <w:p w14:paraId="1662722C"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59C2B888" w14:textId="77777777" w:rsidR="008A7E9D" w:rsidRPr="00381D8F" w:rsidRDefault="008A7E9D" w:rsidP="0020115E">
            <w:pPr>
              <w:pStyle w:val="ConsPlusNormal"/>
              <w:ind w:firstLine="283"/>
              <w:jc w:val="both"/>
              <w:rPr>
                <w:rFonts w:ascii="Times New Roman" w:hAnsi="Times New Roman"/>
                <w:b/>
              </w:rPr>
            </w:pPr>
            <w:r w:rsidRPr="00381D8F">
              <w:rPr>
                <w:rFonts w:ascii="Times New Roman" w:hAnsi="Times New Roman" w:cs="Times New Roman"/>
                <w:sz w:val="22"/>
                <w:szCs w:val="22"/>
              </w:rPr>
              <w:t>эксплуатировать рабочие устройства и оборудование земснарядов</w:t>
            </w:r>
          </w:p>
        </w:tc>
      </w:tr>
      <w:tr w:rsidR="00381D8F" w:rsidRPr="00381D8F" w14:paraId="27E7671B" w14:textId="77777777" w:rsidTr="008A7E9D">
        <w:trPr>
          <w:trHeight w:val="481"/>
          <w:jc w:val="center"/>
        </w:trPr>
        <w:tc>
          <w:tcPr>
            <w:tcW w:w="2440" w:type="dxa"/>
            <w:vMerge/>
          </w:tcPr>
          <w:p w14:paraId="69FE1A0A"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5439CF38" w14:textId="77777777" w:rsidR="008A7E9D" w:rsidRPr="00381D8F" w:rsidRDefault="008A7E9D" w:rsidP="008A7E9D">
            <w:pPr>
              <w:spacing w:after="0" w:line="240" w:lineRule="auto"/>
              <w:jc w:val="both"/>
              <w:rPr>
                <w:rFonts w:ascii="Times New Roman" w:hAnsi="Times New Roman"/>
              </w:rPr>
            </w:pPr>
          </w:p>
        </w:tc>
        <w:tc>
          <w:tcPr>
            <w:tcW w:w="3173" w:type="dxa"/>
          </w:tcPr>
          <w:p w14:paraId="48CF6C2A"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58755269" w14:textId="77777777" w:rsidR="008A7E9D" w:rsidRPr="00381D8F" w:rsidRDefault="008A7E9D" w:rsidP="0020115E">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методы определения оптимального режима работы грунтового насоса</w:t>
            </w:r>
          </w:p>
        </w:tc>
      </w:tr>
      <w:tr w:rsidR="00381D8F" w:rsidRPr="00381D8F" w14:paraId="584DE06B" w14:textId="77777777" w:rsidTr="008A7E9D">
        <w:trPr>
          <w:trHeight w:val="481"/>
          <w:jc w:val="center"/>
        </w:trPr>
        <w:tc>
          <w:tcPr>
            <w:tcW w:w="2440" w:type="dxa"/>
            <w:vMerge w:val="restart"/>
          </w:tcPr>
          <w:p w14:paraId="736B2BEE" w14:textId="77777777" w:rsidR="008A7E9D" w:rsidRPr="00381D8F" w:rsidRDefault="008A7E9D" w:rsidP="008A7E9D">
            <w:pPr>
              <w:spacing w:after="0" w:line="240" w:lineRule="auto"/>
              <w:jc w:val="both"/>
              <w:rPr>
                <w:rFonts w:ascii="Times New Roman" w:hAnsi="Times New Roman"/>
                <w:sz w:val="24"/>
                <w:szCs w:val="24"/>
              </w:rPr>
            </w:pPr>
            <w:r w:rsidRPr="00381D8F">
              <w:rPr>
                <w:rFonts w:ascii="Times New Roman" w:hAnsi="Times New Roman"/>
                <w:sz w:val="24"/>
                <w:szCs w:val="24"/>
              </w:rPr>
              <w:t>Эксплуатация и обслуживание судовых энергетических установок и вспомогательных механизмов</w:t>
            </w:r>
          </w:p>
        </w:tc>
        <w:tc>
          <w:tcPr>
            <w:tcW w:w="3460" w:type="dxa"/>
            <w:vMerge w:val="restart"/>
          </w:tcPr>
          <w:p w14:paraId="71814158"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2.1. Управлять главными двигателями и механизмами, обеспечивать их техническую эксплуатацию, содержание и ремонт в соответствии с правилами технической эксплуатации</w:t>
            </w:r>
          </w:p>
        </w:tc>
        <w:tc>
          <w:tcPr>
            <w:tcW w:w="3173" w:type="dxa"/>
          </w:tcPr>
          <w:p w14:paraId="06B4BECA"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5F07FB8F"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обслуживании и эксплуатации главных и вспомогательных механизмов;</w:t>
            </w:r>
          </w:p>
          <w:p w14:paraId="504A9549" w14:textId="77777777" w:rsidR="008A7E9D" w:rsidRPr="00381D8F" w:rsidRDefault="008A7E9D" w:rsidP="002B0623">
            <w:pPr>
              <w:pStyle w:val="ConsPlusNormal"/>
              <w:jc w:val="both"/>
              <w:rPr>
                <w:rFonts w:ascii="Times New Roman" w:hAnsi="Times New Roman" w:cs="Times New Roman"/>
                <w:sz w:val="22"/>
                <w:szCs w:val="22"/>
              </w:rPr>
            </w:pPr>
            <w:r w:rsidRPr="00381D8F">
              <w:rPr>
                <w:rFonts w:ascii="Times New Roman" w:hAnsi="Times New Roman" w:cs="Times New Roman"/>
                <w:sz w:val="22"/>
                <w:szCs w:val="22"/>
              </w:rPr>
              <w:t>обслуживании и эксплуатации основных видов электрооборудования земснарядов</w:t>
            </w:r>
          </w:p>
        </w:tc>
      </w:tr>
      <w:tr w:rsidR="00381D8F" w:rsidRPr="00381D8F" w14:paraId="0AB3ABBC" w14:textId="77777777" w:rsidTr="008A7E9D">
        <w:trPr>
          <w:trHeight w:val="481"/>
          <w:jc w:val="center"/>
        </w:trPr>
        <w:tc>
          <w:tcPr>
            <w:tcW w:w="2440" w:type="dxa"/>
            <w:vMerge/>
          </w:tcPr>
          <w:p w14:paraId="3EA74CFA"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3340E013" w14:textId="77777777" w:rsidR="008A7E9D" w:rsidRPr="00381D8F" w:rsidRDefault="008A7E9D" w:rsidP="008A7E9D">
            <w:pPr>
              <w:spacing w:after="0" w:line="240" w:lineRule="auto"/>
              <w:jc w:val="both"/>
              <w:rPr>
                <w:rFonts w:ascii="Times New Roman" w:hAnsi="Times New Roman"/>
              </w:rPr>
            </w:pPr>
          </w:p>
        </w:tc>
        <w:tc>
          <w:tcPr>
            <w:tcW w:w="3173" w:type="dxa"/>
          </w:tcPr>
          <w:p w14:paraId="5AE0F6CB"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0368A4F0"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эксплуатировать главные и вспомогательные двигатели;</w:t>
            </w:r>
          </w:p>
          <w:p w14:paraId="608C40D6"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обслуживать дизельную энергетическую установку на всех режимах;</w:t>
            </w:r>
          </w:p>
          <w:p w14:paraId="7FA02DAD"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устранять неполадки в работе систем и устройств;</w:t>
            </w:r>
          </w:p>
          <w:p w14:paraId="3F05412E"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читать принципиальные схемы управления электродвигателями основных механизмов;</w:t>
            </w:r>
          </w:p>
          <w:p w14:paraId="47A25AF3"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осуществлять подготовку к пуску, пуск, регулирование заданных режимов, обслуживание во время работы основных видов электрооборудования земснарядов;</w:t>
            </w:r>
          </w:p>
          <w:p w14:paraId="3A8802EE"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выполнять ремонт главных и вспомогательных механизмов;</w:t>
            </w:r>
          </w:p>
          <w:p w14:paraId="0EE53875"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центровать валопровод по фланцам, устранять изломы и смещения</w:t>
            </w:r>
          </w:p>
        </w:tc>
      </w:tr>
      <w:tr w:rsidR="00381D8F" w:rsidRPr="00381D8F" w14:paraId="6F62F635" w14:textId="77777777" w:rsidTr="008A7E9D">
        <w:trPr>
          <w:trHeight w:val="481"/>
          <w:jc w:val="center"/>
        </w:trPr>
        <w:tc>
          <w:tcPr>
            <w:tcW w:w="2440" w:type="dxa"/>
            <w:vMerge/>
          </w:tcPr>
          <w:p w14:paraId="29D00CDC"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2D8A2B4A" w14:textId="77777777" w:rsidR="008A7E9D" w:rsidRPr="00381D8F" w:rsidRDefault="008A7E9D" w:rsidP="008A7E9D">
            <w:pPr>
              <w:spacing w:after="0" w:line="240" w:lineRule="auto"/>
              <w:jc w:val="both"/>
              <w:rPr>
                <w:rFonts w:ascii="Times New Roman" w:hAnsi="Times New Roman"/>
              </w:rPr>
            </w:pPr>
          </w:p>
        </w:tc>
        <w:tc>
          <w:tcPr>
            <w:tcW w:w="3173" w:type="dxa"/>
          </w:tcPr>
          <w:p w14:paraId="28AB87C8"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5784CB96"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 xml:space="preserve">представления об </w:t>
            </w:r>
            <w:proofErr w:type="spellStart"/>
            <w:r w:rsidRPr="00381D8F">
              <w:rPr>
                <w:rFonts w:ascii="Times New Roman" w:hAnsi="Times New Roman"/>
              </w:rPr>
              <w:t>ресурсо</w:t>
            </w:r>
            <w:proofErr w:type="spellEnd"/>
            <w:r w:rsidRPr="00381D8F">
              <w:rPr>
                <w:rFonts w:ascii="Times New Roman" w:hAnsi="Times New Roman"/>
              </w:rPr>
              <w:t>- и энергосберегающих технологиях</w:t>
            </w:r>
          </w:p>
          <w:p w14:paraId="1C8321B8"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lastRenderedPageBreak/>
              <w:t>конструктивные особенности дизелей, установленных на земснарядах, их классификацию и маркировку</w:t>
            </w:r>
          </w:p>
          <w:p w14:paraId="6DB15CB8"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системы газораспределения, наддува, охлаждения, смазки, подачи топлива;</w:t>
            </w:r>
          </w:p>
          <w:p w14:paraId="483EE69F"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правила ведения технической документации;</w:t>
            </w:r>
          </w:p>
          <w:p w14:paraId="30222B45"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теоретические основы организации и технологии судоремонта;</w:t>
            </w:r>
          </w:p>
          <w:p w14:paraId="29E2B0D0"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методы дефектации при судоремонте;</w:t>
            </w:r>
          </w:p>
          <w:p w14:paraId="78A5DE9F"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методы ремонта и повышения износостойкости корпусных конструкций и деталей судовых технических средств, корпуса судна, надстроек и оборудования судна, судовых устройств, судовых систем, судового котлоагрегата двигателя;</w:t>
            </w:r>
          </w:p>
          <w:p w14:paraId="0E5A6969"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виды электрооборудования и автоматики земснарядов;</w:t>
            </w:r>
          </w:p>
          <w:p w14:paraId="3D8A8722"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правила эксплуатации источников электроэнергии на земснарядах;</w:t>
            </w:r>
          </w:p>
          <w:p w14:paraId="066F00B7"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принципы работы электрооборудования в ручном и автоматическом режимах;</w:t>
            </w:r>
          </w:p>
          <w:p w14:paraId="6B7B2C64"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порядок составления технической документации на судоремонт и выполнения ремонтных и монтажных работ на судне</w:t>
            </w:r>
          </w:p>
        </w:tc>
      </w:tr>
      <w:tr w:rsidR="00381D8F" w:rsidRPr="00381D8F" w14:paraId="5DDA2103" w14:textId="77777777" w:rsidTr="008A7E9D">
        <w:trPr>
          <w:trHeight w:val="645"/>
          <w:jc w:val="center"/>
        </w:trPr>
        <w:tc>
          <w:tcPr>
            <w:tcW w:w="2440" w:type="dxa"/>
            <w:vMerge/>
          </w:tcPr>
          <w:p w14:paraId="428C2F16"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16F7451F"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2.2. Осуществлять контроль выполнения национальных и международных требований по эксплуатации судна, судовых энергетических установок и вспомогательных механизмов.</w:t>
            </w:r>
          </w:p>
        </w:tc>
        <w:tc>
          <w:tcPr>
            <w:tcW w:w="3173" w:type="dxa"/>
          </w:tcPr>
          <w:p w14:paraId="27237FD8"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17EC432F" w14:textId="77777777" w:rsidR="002B0623" w:rsidRPr="00381D8F" w:rsidRDefault="002B0623" w:rsidP="008A7E9D">
            <w:pPr>
              <w:spacing w:after="0" w:line="240" w:lineRule="auto"/>
              <w:rPr>
                <w:rFonts w:ascii="Times New Roman" w:hAnsi="Times New Roman"/>
                <w:b/>
                <w:sz w:val="24"/>
                <w:szCs w:val="24"/>
              </w:rPr>
            </w:pPr>
            <w:r w:rsidRPr="00381D8F">
              <w:rPr>
                <w:rFonts w:ascii="Times New Roman" w:hAnsi="Times New Roman"/>
                <w:sz w:val="24"/>
                <w:szCs w:val="24"/>
              </w:rPr>
              <w:t>обслуживании и эксплуатации главных и вспомогательных механизмов</w:t>
            </w:r>
          </w:p>
        </w:tc>
      </w:tr>
      <w:tr w:rsidR="00381D8F" w:rsidRPr="00381D8F" w14:paraId="25498AA6" w14:textId="77777777" w:rsidTr="008A7E9D">
        <w:trPr>
          <w:trHeight w:val="645"/>
          <w:jc w:val="center"/>
        </w:trPr>
        <w:tc>
          <w:tcPr>
            <w:tcW w:w="2440" w:type="dxa"/>
            <w:vMerge/>
          </w:tcPr>
          <w:p w14:paraId="1431601C"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4540DADA" w14:textId="77777777" w:rsidR="008A7E9D" w:rsidRPr="00381D8F" w:rsidRDefault="008A7E9D" w:rsidP="008A7E9D">
            <w:pPr>
              <w:spacing w:after="0" w:line="240" w:lineRule="auto"/>
              <w:jc w:val="both"/>
              <w:rPr>
                <w:rFonts w:ascii="Times New Roman" w:hAnsi="Times New Roman"/>
              </w:rPr>
            </w:pPr>
          </w:p>
        </w:tc>
        <w:tc>
          <w:tcPr>
            <w:tcW w:w="3173" w:type="dxa"/>
          </w:tcPr>
          <w:p w14:paraId="6418BE60"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244C5945"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эксплуатировать судовые устройства и механизмы;</w:t>
            </w:r>
          </w:p>
          <w:p w14:paraId="2009713A" w14:textId="77777777" w:rsidR="008A7E9D" w:rsidRPr="00381D8F" w:rsidRDefault="008A7E9D" w:rsidP="002B0623">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безопасно проводить судовые работы</w:t>
            </w:r>
          </w:p>
        </w:tc>
      </w:tr>
      <w:tr w:rsidR="00381D8F" w:rsidRPr="00381D8F" w14:paraId="284603BF" w14:textId="77777777" w:rsidTr="008A7E9D">
        <w:trPr>
          <w:trHeight w:val="645"/>
          <w:jc w:val="center"/>
        </w:trPr>
        <w:tc>
          <w:tcPr>
            <w:tcW w:w="2440" w:type="dxa"/>
            <w:vMerge/>
          </w:tcPr>
          <w:p w14:paraId="1158CE36"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16EBA12C" w14:textId="77777777" w:rsidR="008A7E9D" w:rsidRPr="00381D8F" w:rsidRDefault="008A7E9D" w:rsidP="008A7E9D">
            <w:pPr>
              <w:spacing w:after="0" w:line="240" w:lineRule="auto"/>
              <w:jc w:val="both"/>
              <w:rPr>
                <w:rFonts w:ascii="Times New Roman" w:hAnsi="Times New Roman"/>
              </w:rPr>
            </w:pPr>
          </w:p>
        </w:tc>
        <w:tc>
          <w:tcPr>
            <w:tcW w:w="3173" w:type="dxa"/>
          </w:tcPr>
          <w:p w14:paraId="6892C742"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61F32A9B"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 xml:space="preserve">правила технической эксплуатации дизелей и </w:t>
            </w:r>
            <w:r w:rsidR="00642A0C" w:rsidRPr="00381D8F">
              <w:rPr>
                <w:rFonts w:ascii="Times New Roman" w:hAnsi="Times New Roman" w:cs="Times New Roman"/>
                <w:sz w:val="22"/>
                <w:szCs w:val="22"/>
              </w:rPr>
              <w:t>П</w:t>
            </w:r>
            <w:r w:rsidRPr="00381D8F">
              <w:rPr>
                <w:rFonts w:ascii="Times New Roman" w:hAnsi="Times New Roman" w:cs="Times New Roman"/>
                <w:sz w:val="22"/>
                <w:szCs w:val="22"/>
              </w:rPr>
              <w:t>равила Российского Речного Регистра;</w:t>
            </w:r>
          </w:p>
          <w:p w14:paraId="48B67145"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методы сборки, монтажа и испытаний дизелей;</w:t>
            </w:r>
          </w:p>
          <w:p w14:paraId="1A2452AA"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методы ремонта валопровода и двигателей, вспомогательных механизмов;</w:t>
            </w:r>
          </w:p>
          <w:p w14:paraId="7E83FB20" w14:textId="77777777" w:rsidR="008A7E9D" w:rsidRPr="00381D8F" w:rsidRDefault="008A7E9D" w:rsidP="00B15EFC">
            <w:pPr>
              <w:pStyle w:val="ConsPlusNormal"/>
              <w:ind w:firstLine="283"/>
              <w:jc w:val="both"/>
              <w:rPr>
                <w:rFonts w:ascii="Times New Roman" w:hAnsi="Times New Roman"/>
                <w:b/>
              </w:rPr>
            </w:pPr>
            <w:r w:rsidRPr="00381D8F">
              <w:rPr>
                <w:rFonts w:ascii="Times New Roman" w:hAnsi="Times New Roman" w:cs="Times New Roman"/>
                <w:sz w:val="22"/>
                <w:szCs w:val="22"/>
              </w:rPr>
              <w:lastRenderedPageBreak/>
              <w:t>охрану труда при судоремонте</w:t>
            </w:r>
          </w:p>
        </w:tc>
      </w:tr>
      <w:tr w:rsidR="00381D8F" w:rsidRPr="00381D8F" w14:paraId="0F3BA3E1" w14:textId="77777777" w:rsidTr="008A7E9D">
        <w:trPr>
          <w:trHeight w:val="635"/>
          <w:jc w:val="center"/>
        </w:trPr>
        <w:tc>
          <w:tcPr>
            <w:tcW w:w="2440" w:type="dxa"/>
            <w:vMerge/>
          </w:tcPr>
          <w:p w14:paraId="210A7973"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29E1FA0F" w14:textId="77777777" w:rsidR="008A7E9D" w:rsidRPr="00381D8F" w:rsidRDefault="008A7E9D" w:rsidP="008A7E9D">
            <w:pPr>
              <w:widowControl w:val="0"/>
              <w:autoSpaceDE w:val="0"/>
              <w:autoSpaceDN w:val="0"/>
              <w:adjustRightInd w:val="0"/>
              <w:spacing w:after="0" w:line="240" w:lineRule="auto"/>
              <w:rPr>
                <w:rFonts w:ascii="Times New Roman" w:hAnsi="Times New Roman"/>
              </w:rPr>
            </w:pPr>
            <w:r w:rsidRPr="00381D8F">
              <w:rPr>
                <w:rFonts w:ascii="Times New Roman" w:hAnsi="Times New Roman"/>
              </w:rPr>
              <w:t>ПК 2.3. Осуществлять выбор оборудования, элементов и систем оборудования для замены в процессе эксплуатации.</w:t>
            </w:r>
          </w:p>
        </w:tc>
        <w:tc>
          <w:tcPr>
            <w:tcW w:w="3173" w:type="dxa"/>
          </w:tcPr>
          <w:p w14:paraId="5D42DDA6"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693E1F17"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rPr>
              <w:t>ведении ремонтных работ систем и устройств</w:t>
            </w:r>
          </w:p>
        </w:tc>
      </w:tr>
      <w:tr w:rsidR="00381D8F" w:rsidRPr="00381D8F" w14:paraId="372DAA3C" w14:textId="77777777" w:rsidTr="008A7E9D">
        <w:trPr>
          <w:trHeight w:val="635"/>
          <w:jc w:val="center"/>
        </w:trPr>
        <w:tc>
          <w:tcPr>
            <w:tcW w:w="2440" w:type="dxa"/>
            <w:vMerge/>
          </w:tcPr>
          <w:p w14:paraId="7E0A9F23"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78880EF4" w14:textId="77777777" w:rsidR="008A7E9D" w:rsidRPr="00381D8F" w:rsidRDefault="008A7E9D" w:rsidP="008A7E9D">
            <w:pPr>
              <w:widowControl w:val="0"/>
              <w:autoSpaceDE w:val="0"/>
              <w:autoSpaceDN w:val="0"/>
              <w:adjustRightInd w:val="0"/>
              <w:spacing w:after="0" w:line="240" w:lineRule="auto"/>
              <w:rPr>
                <w:rFonts w:ascii="Times New Roman" w:hAnsi="Times New Roman"/>
              </w:rPr>
            </w:pPr>
          </w:p>
        </w:tc>
        <w:tc>
          <w:tcPr>
            <w:tcW w:w="3173" w:type="dxa"/>
          </w:tcPr>
          <w:p w14:paraId="16B28F9E"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5B3C664E" w14:textId="77777777" w:rsidR="008A7E9D" w:rsidRPr="00381D8F" w:rsidRDefault="008A7E9D" w:rsidP="00B15EFC">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использовать основной мерительный инструмент для дефектации и контроля</w:t>
            </w:r>
          </w:p>
        </w:tc>
      </w:tr>
      <w:tr w:rsidR="00381D8F" w:rsidRPr="00381D8F" w14:paraId="6B6DFA44" w14:textId="77777777" w:rsidTr="008A7E9D">
        <w:trPr>
          <w:trHeight w:val="635"/>
          <w:jc w:val="center"/>
        </w:trPr>
        <w:tc>
          <w:tcPr>
            <w:tcW w:w="2440" w:type="dxa"/>
            <w:vMerge/>
          </w:tcPr>
          <w:p w14:paraId="6DE888D9"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0CD6F0DC" w14:textId="77777777" w:rsidR="008A7E9D" w:rsidRPr="00381D8F" w:rsidRDefault="008A7E9D" w:rsidP="008A7E9D">
            <w:pPr>
              <w:widowControl w:val="0"/>
              <w:autoSpaceDE w:val="0"/>
              <w:autoSpaceDN w:val="0"/>
              <w:adjustRightInd w:val="0"/>
              <w:spacing w:after="0" w:line="240" w:lineRule="auto"/>
              <w:rPr>
                <w:rFonts w:ascii="Times New Roman" w:hAnsi="Times New Roman"/>
              </w:rPr>
            </w:pPr>
          </w:p>
        </w:tc>
        <w:tc>
          <w:tcPr>
            <w:tcW w:w="3173" w:type="dxa"/>
          </w:tcPr>
          <w:p w14:paraId="2CE2DD7F"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1658261C"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основные виды износа и повреждений корпуса судна, энергетического оборудования и судовых вспомогательных механизмов;</w:t>
            </w:r>
          </w:p>
          <w:p w14:paraId="4EBAB2E6" w14:textId="77777777" w:rsidR="008A7E9D" w:rsidRPr="00381D8F" w:rsidRDefault="008A7E9D" w:rsidP="00B15EFC">
            <w:pPr>
              <w:pStyle w:val="ConsPlusNormal"/>
              <w:ind w:firstLine="283"/>
              <w:jc w:val="both"/>
              <w:rPr>
                <w:rFonts w:ascii="Times New Roman" w:hAnsi="Times New Roman"/>
                <w:b/>
              </w:rPr>
            </w:pPr>
            <w:r w:rsidRPr="00381D8F">
              <w:rPr>
                <w:rFonts w:ascii="Times New Roman" w:hAnsi="Times New Roman" w:cs="Times New Roman"/>
                <w:sz w:val="22"/>
                <w:szCs w:val="22"/>
              </w:rPr>
              <w:t>порядок составления технической документации на судоремонт и выполнения ремонтных и монтажных работ на судне</w:t>
            </w:r>
          </w:p>
        </w:tc>
      </w:tr>
      <w:tr w:rsidR="00381D8F" w:rsidRPr="00381D8F" w14:paraId="66724052" w14:textId="77777777" w:rsidTr="008A7E9D">
        <w:trPr>
          <w:trHeight w:val="365"/>
          <w:jc w:val="center"/>
        </w:trPr>
        <w:tc>
          <w:tcPr>
            <w:tcW w:w="2440" w:type="dxa"/>
            <w:vMerge w:val="restart"/>
          </w:tcPr>
          <w:p w14:paraId="7527054D" w14:textId="77777777" w:rsidR="008A7E9D" w:rsidRPr="00381D8F" w:rsidRDefault="008A7E9D" w:rsidP="008A7E9D">
            <w:pPr>
              <w:spacing w:after="0" w:line="240" w:lineRule="auto"/>
              <w:jc w:val="both"/>
              <w:rPr>
                <w:rFonts w:ascii="Times New Roman" w:hAnsi="Times New Roman"/>
                <w:sz w:val="24"/>
                <w:szCs w:val="24"/>
              </w:rPr>
            </w:pPr>
            <w:r w:rsidRPr="00381D8F">
              <w:rPr>
                <w:rFonts w:ascii="Times New Roman" w:hAnsi="Times New Roman"/>
                <w:sz w:val="24"/>
                <w:szCs w:val="24"/>
              </w:rPr>
              <w:t>Проектно-изыскательные работы на внутренних водных путях</w:t>
            </w:r>
          </w:p>
        </w:tc>
        <w:tc>
          <w:tcPr>
            <w:tcW w:w="3460" w:type="dxa"/>
            <w:vMerge w:val="restart"/>
          </w:tcPr>
          <w:p w14:paraId="75034BE3"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3.1. Осуществлять изыскания для обеспечения всех видов путевых и добычных работ</w:t>
            </w:r>
          </w:p>
        </w:tc>
        <w:tc>
          <w:tcPr>
            <w:tcW w:w="3173" w:type="dxa"/>
          </w:tcPr>
          <w:p w14:paraId="1A83397B"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3740DA75"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проведении изысканий на водных объектах;</w:t>
            </w:r>
          </w:p>
          <w:p w14:paraId="4E098BE0"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работе с основными гидрометрическими и геодезическими приборами;</w:t>
            </w:r>
          </w:p>
          <w:p w14:paraId="5F47F441"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производстве разбивочных работ</w:t>
            </w:r>
          </w:p>
        </w:tc>
      </w:tr>
      <w:tr w:rsidR="00381D8F" w:rsidRPr="00381D8F" w14:paraId="5EA5A1CB" w14:textId="77777777" w:rsidTr="008A7E9D">
        <w:trPr>
          <w:trHeight w:val="365"/>
          <w:jc w:val="center"/>
        </w:trPr>
        <w:tc>
          <w:tcPr>
            <w:tcW w:w="2440" w:type="dxa"/>
            <w:vMerge/>
          </w:tcPr>
          <w:p w14:paraId="481A7A68" w14:textId="77777777" w:rsidR="008A7E9D" w:rsidRPr="00381D8F" w:rsidRDefault="008A7E9D" w:rsidP="008A7E9D">
            <w:pPr>
              <w:spacing w:after="0" w:line="240" w:lineRule="auto"/>
              <w:jc w:val="both"/>
              <w:rPr>
                <w:rFonts w:ascii="Courier" w:hAnsi="Courier" w:cs="Courier"/>
                <w:sz w:val="24"/>
                <w:szCs w:val="24"/>
              </w:rPr>
            </w:pPr>
          </w:p>
        </w:tc>
        <w:tc>
          <w:tcPr>
            <w:tcW w:w="3460" w:type="dxa"/>
            <w:vMerge/>
          </w:tcPr>
          <w:p w14:paraId="3AD6C1D8" w14:textId="77777777" w:rsidR="008A7E9D" w:rsidRPr="00381D8F" w:rsidRDefault="008A7E9D" w:rsidP="008A7E9D">
            <w:pPr>
              <w:spacing w:after="0" w:line="240" w:lineRule="auto"/>
              <w:jc w:val="both"/>
              <w:rPr>
                <w:rFonts w:ascii="Times New Roman" w:hAnsi="Times New Roman"/>
              </w:rPr>
            </w:pPr>
          </w:p>
        </w:tc>
        <w:tc>
          <w:tcPr>
            <w:tcW w:w="3173" w:type="dxa"/>
          </w:tcPr>
          <w:p w14:paraId="5BD7620B"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70D93362"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выполнять поверки основных гидрометрических и геодезических приборов;</w:t>
            </w:r>
          </w:p>
          <w:p w14:paraId="57952C50"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производить разбивочные работы на местности;</w:t>
            </w:r>
          </w:p>
          <w:p w14:paraId="10D1E0B1"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строить графики колебаний уровней воды в реке</w:t>
            </w:r>
          </w:p>
        </w:tc>
      </w:tr>
      <w:tr w:rsidR="00381D8F" w:rsidRPr="00381D8F" w14:paraId="74F409B6" w14:textId="77777777" w:rsidTr="008A7E9D">
        <w:trPr>
          <w:trHeight w:val="365"/>
          <w:jc w:val="center"/>
        </w:trPr>
        <w:tc>
          <w:tcPr>
            <w:tcW w:w="2440" w:type="dxa"/>
            <w:vMerge/>
          </w:tcPr>
          <w:p w14:paraId="133CCB21" w14:textId="77777777" w:rsidR="008A7E9D" w:rsidRPr="00381D8F" w:rsidRDefault="008A7E9D" w:rsidP="008A7E9D">
            <w:pPr>
              <w:spacing w:after="0" w:line="240" w:lineRule="auto"/>
              <w:jc w:val="both"/>
              <w:rPr>
                <w:rFonts w:ascii="Courier" w:hAnsi="Courier" w:cs="Courier"/>
                <w:sz w:val="24"/>
                <w:szCs w:val="24"/>
              </w:rPr>
            </w:pPr>
          </w:p>
        </w:tc>
        <w:tc>
          <w:tcPr>
            <w:tcW w:w="3460" w:type="dxa"/>
            <w:vMerge/>
          </w:tcPr>
          <w:p w14:paraId="1E49776C" w14:textId="77777777" w:rsidR="008A7E9D" w:rsidRPr="00381D8F" w:rsidRDefault="008A7E9D" w:rsidP="008A7E9D">
            <w:pPr>
              <w:spacing w:after="0" w:line="240" w:lineRule="auto"/>
              <w:jc w:val="both"/>
              <w:rPr>
                <w:rFonts w:ascii="Times New Roman" w:hAnsi="Times New Roman"/>
              </w:rPr>
            </w:pPr>
          </w:p>
        </w:tc>
        <w:tc>
          <w:tcPr>
            <w:tcW w:w="3173" w:type="dxa"/>
          </w:tcPr>
          <w:p w14:paraId="03773A30"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0FFFEFA6"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применение спутниковых систем на водных изысканиях (автоматизированные промерные комплексы);</w:t>
            </w:r>
          </w:p>
          <w:p w14:paraId="68996D39"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виды путевых работ</w:t>
            </w:r>
          </w:p>
          <w:p w14:paraId="61000D34"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правила эксплуатации и поверки основных гидрометрических и геодезических приборов;</w:t>
            </w:r>
          </w:p>
          <w:p w14:paraId="5A077A80"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порядок выполнения русловых съемок;</w:t>
            </w:r>
          </w:p>
          <w:p w14:paraId="6BF36EF1" w14:textId="77777777" w:rsidR="002A3C7F" w:rsidRPr="00381D8F" w:rsidRDefault="002A3C7F"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методы определения оптимального режима работы грунтового насоса</w:t>
            </w:r>
          </w:p>
        </w:tc>
      </w:tr>
      <w:tr w:rsidR="00381D8F" w:rsidRPr="00381D8F" w14:paraId="74681CC9" w14:textId="77777777" w:rsidTr="008A7E9D">
        <w:trPr>
          <w:trHeight w:val="725"/>
          <w:jc w:val="center"/>
        </w:trPr>
        <w:tc>
          <w:tcPr>
            <w:tcW w:w="2440" w:type="dxa"/>
            <w:vMerge/>
          </w:tcPr>
          <w:p w14:paraId="51257630"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2533FF02"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 xml:space="preserve">ПК 3.2. Иметь представление о русловых деформациях при проектировании путевых работ, </w:t>
            </w:r>
            <w:r w:rsidRPr="00381D8F">
              <w:rPr>
                <w:rFonts w:ascii="Times New Roman" w:hAnsi="Times New Roman"/>
              </w:rPr>
              <w:lastRenderedPageBreak/>
              <w:t>трассировать землечерпательные прорези и обеспечивать их устойчивость</w:t>
            </w:r>
          </w:p>
        </w:tc>
        <w:tc>
          <w:tcPr>
            <w:tcW w:w="3173" w:type="dxa"/>
          </w:tcPr>
          <w:p w14:paraId="56CAB4F6"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lastRenderedPageBreak/>
              <w:t>Практический опыт:</w:t>
            </w:r>
          </w:p>
          <w:p w14:paraId="398D14EA"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ведении расчетов расходов и уровней воды в водоеме</w:t>
            </w:r>
          </w:p>
        </w:tc>
      </w:tr>
      <w:tr w:rsidR="00381D8F" w:rsidRPr="00381D8F" w14:paraId="272B9DA6" w14:textId="77777777" w:rsidTr="008A7E9D">
        <w:trPr>
          <w:trHeight w:val="725"/>
          <w:jc w:val="center"/>
        </w:trPr>
        <w:tc>
          <w:tcPr>
            <w:tcW w:w="2440" w:type="dxa"/>
            <w:vMerge/>
          </w:tcPr>
          <w:p w14:paraId="59254BAC"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06D4DAAF" w14:textId="77777777" w:rsidR="008A7E9D" w:rsidRPr="00381D8F" w:rsidRDefault="008A7E9D" w:rsidP="008A7E9D">
            <w:pPr>
              <w:spacing w:after="0" w:line="240" w:lineRule="auto"/>
              <w:jc w:val="both"/>
              <w:rPr>
                <w:rFonts w:ascii="Times New Roman" w:hAnsi="Times New Roman"/>
              </w:rPr>
            </w:pPr>
          </w:p>
        </w:tc>
        <w:tc>
          <w:tcPr>
            <w:tcW w:w="3173" w:type="dxa"/>
          </w:tcPr>
          <w:p w14:paraId="2ED60CD8"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64B786D2"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выполнять водомерные наблюдения;</w:t>
            </w:r>
          </w:p>
          <w:p w14:paraId="6FBC03A6"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определять расход воды в реке различными способами;</w:t>
            </w:r>
          </w:p>
          <w:p w14:paraId="1AE4DD96"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трассировать эксплуатационные и капитальные землечерпательные прорези;</w:t>
            </w:r>
          </w:p>
          <w:p w14:paraId="591574B8" w14:textId="77777777" w:rsidR="008A7E9D" w:rsidRPr="00381D8F" w:rsidRDefault="008A7E9D" w:rsidP="002A3C7F">
            <w:pPr>
              <w:pStyle w:val="ConsPlusNormal"/>
              <w:ind w:firstLine="283"/>
              <w:jc w:val="both"/>
              <w:rPr>
                <w:rFonts w:ascii="Times New Roman" w:hAnsi="Times New Roman"/>
                <w:b/>
              </w:rPr>
            </w:pPr>
            <w:r w:rsidRPr="00381D8F">
              <w:rPr>
                <w:rFonts w:ascii="Times New Roman" w:hAnsi="Times New Roman" w:cs="Times New Roman"/>
                <w:sz w:val="22"/>
                <w:szCs w:val="22"/>
              </w:rPr>
              <w:t>составлять укрупненные планы землечерпательных прорезей и вычислять объем грунта на прорези</w:t>
            </w:r>
          </w:p>
        </w:tc>
      </w:tr>
      <w:tr w:rsidR="00381D8F" w:rsidRPr="00381D8F" w14:paraId="35691F66" w14:textId="77777777" w:rsidTr="008A7E9D">
        <w:trPr>
          <w:trHeight w:val="725"/>
          <w:jc w:val="center"/>
        </w:trPr>
        <w:tc>
          <w:tcPr>
            <w:tcW w:w="2440" w:type="dxa"/>
            <w:vMerge/>
          </w:tcPr>
          <w:p w14:paraId="4F4BA4DF"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2400E85D" w14:textId="77777777" w:rsidR="008A7E9D" w:rsidRPr="00381D8F" w:rsidRDefault="008A7E9D" w:rsidP="008A7E9D">
            <w:pPr>
              <w:spacing w:after="0" w:line="240" w:lineRule="auto"/>
              <w:jc w:val="both"/>
              <w:rPr>
                <w:rFonts w:ascii="Times New Roman" w:hAnsi="Times New Roman"/>
              </w:rPr>
            </w:pPr>
          </w:p>
        </w:tc>
        <w:tc>
          <w:tcPr>
            <w:tcW w:w="3173" w:type="dxa"/>
          </w:tcPr>
          <w:p w14:paraId="51DEFA19"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722D6167"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основные научно-технические проблемы и перспективы развития внутренних водных путей;</w:t>
            </w:r>
          </w:p>
          <w:p w14:paraId="51FEA1D4"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режимы движения воды и их влияние на деформацию русла;</w:t>
            </w:r>
          </w:p>
          <w:p w14:paraId="30933422"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требования к судоходным прорезям и отвалам грунта;</w:t>
            </w:r>
          </w:p>
          <w:p w14:paraId="1A43C855"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 xml:space="preserve">виды </w:t>
            </w:r>
            <w:proofErr w:type="spellStart"/>
            <w:r w:rsidRPr="00381D8F">
              <w:rPr>
                <w:rFonts w:ascii="Times New Roman" w:hAnsi="Times New Roman" w:cs="Times New Roman"/>
                <w:sz w:val="22"/>
                <w:szCs w:val="22"/>
              </w:rPr>
              <w:t>выправительных</w:t>
            </w:r>
            <w:proofErr w:type="spellEnd"/>
            <w:r w:rsidRPr="00381D8F">
              <w:rPr>
                <w:rFonts w:ascii="Times New Roman" w:hAnsi="Times New Roman" w:cs="Times New Roman"/>
                <w:sz w:val="22"/>
                <w:szCs w:val="22"/>
              </w:rPr>
              <w:t xml:space="preserve"> сооружений</w:t>
            </w:r>
          </w:p>
        </w:tc>
      </w:tr>
      <w:tr w:rsidR="00381D8F" w:rsidRPr="00381D8F" w14:paraId="3BF0E675" w14:textId="77777777" w:rsidTr="008A7E9D">
        <w:trPr>
          <w:trHeight w:val="455"/>
          <w:jc w:val="center"/>
        </w:trPr>
        <w:tc>
          <w:tcPr>
            <w:tcW w:w="2440" w:type="dxa"/>
            <w:vMerge/>
          </w:tcPr>
          <w:p w14:paraId="1CE66094"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4D13BD0B"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3.3. Составлять наряд-задания на различные виды работ технического флота и изыскания</w:t>
            </w:r>
          </w:p>
        </w:tc>
        <w:tc>
          <w:tcPr>
            <w:tcW w:w="3173" w:type="dxa"/>
          </w:tcPr>
          <w:p w14:paraId="09484071"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33DCE2AD"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составлении планов землечерпательных работ</w:t>
            </w:r>
          </w:p>
        </w:tc>
      </w:tr>
      <w:tr w:rsidR="00381D8F" w:rsidRPr="00381D8F" w14:paraId="6EC2379B" w14:textId="77777777" w:rsidTr="008A7E9D">
        <w:trPr>
          <w:trHeight w:val="455"/>
          <w:jc w:val="center"/>
        </w:trPr>
        <w:tc>
          <w:tcPr>
            <w:tcW w:w="2440" w:type="dxa"/>
            <w:vMerge/>
          </w:tcPr>
          <w:p w14:paraId="23C5E7A7"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7A54C0A4" w14:textId="77777777" w:rsidR="008A7E9D" w:rsidRPr="00381D8F" w:rsidRDefault="008A7E9D" w:rsidP="008A7E9D">
            <w:pPr>
              <w:spacing w:after="0" w:line="240" w:lineRule="auto"/>
              <w:jc w:val="both"/>
              <w:rPr>
                <w:rFonts w:ascii="Times New Roman" w:hAnsi="Times New Roman"/>
              </w:rPr>
            </w:pPr>
          </w:p>
        </w:tc>
        <w:tc>
          <w:tcPr>
            <w:tcW w:w="3173" w:type="dxa"/>
          </w:tcPr>
          <w:p w14:paraId="206F3EA7"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66C355DF"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rPr>
              <w:t>составлять наряд-задание на землечерпательные работы</w:t>
            </w:r>
          </w:p>
        </w:tc>
      </w:tr>
      <w:tr w:rsidR="00381D8F" w:rsidRPr="00381D8F" w14:paraId="190958DB" w14:textId="77777777" w:rsidTr="008A7E9D">
        <w:trPr>
          <w:trHeight w:val="455"/>
          <w:jc w:val="center"/>
        </w:trPr>
        <w:tc>
          <w:tcPr>
            <w:tcW w:w="2440" w:type="dxa"/>
            <w:vMerge/>
          </w:tcPr>
          <w:p w14:paraId="2BDC2F38"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390C3F33" w14:textId="77777777" w:rsidR="008A7E9D" w:rsidRPr="00381D8F" w:rsidRDefault="008A7E9D" w:rsidP="008A7E9D">
            <w:pPr>
              <w:spacing w:after="0" w:line="240" w:lineRule="auto"/>
              <w:jc w:val="both"/>
              <w:rPr>
                <w:rFonts w:ascii="Times New Roman" w:hAnsi="Times New Roman"/>
              </w:rPr>
            </w:pPr>
          </w:p>
        </w:tc>
        <w:tc>
          <w:tcPr>
            <w:tcW w:w="3173" w:type="dxa"/>
          </w:tcPr>
          <w:p w14:paraId="25E168C9"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537DB804"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rPr>
              <w:t>состав проекта путевых работ</w:t>
            </w:r>
          </w:p>
        </w:tc>
      </w:tr>
      <w:tr w:rsidR="00381D8F" w:rsidRPr="00381D8F" w14:paraId="468BEB73" w14:textId="77777777" w:rsidTr="008A7E9D">
        <w:trPr>
          <w:trHeight w:val="365"/>
          <w:jc w:val="center"/>
        </w:trPr>
        <w:tc>
          <w:tcPr>
            <w:tcW w:w="2440" w:type="dxa"/>
            <w:vMerge/>
          </w:tcPr>
          <w:p w14:paraId="16A29683"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7674E7F8"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3.4. Составлять схемы расстановки средств навигационного оборудования</w:t>
            </w:r>
          </w:p>
        </w:tc>
        <w:tc>
          <w:tcPr>
            <w:tcW w:w="3173" w:type="dxa"/>
          </w:tcPr>
          <w:p w14:paraId="7DF400C3"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14CE39CB" w14:textId="77777777" w:rsidR="0004228E" w:rsidRPr="00381D8F" w:rsidRDefault="002A3C7F" w:rsidP="008A7E9D">
            <w:pPr>
              <w:spacing w:after="0" w:line="240" w:lineRule="auto"/>
              <w:rPr>
                <w:rFonts w:ascii="Times New Roman" w:hAnsi="Times New Roman"/>
              </w:rPr>
            </w:pPr>
            <w:r w:rsidRPr="00381D8F">
              <w:rPr>
                <w:rFonts w:ascii="Times New Roman" w:hAnsi="Times New Roman"/>
              </w:rPr>
              <w:t>работе с основными гидрометрическими и геодезическими приборами</w:t>
            </w:r>
          </w:p>
        </w:tc>
      </w:tr>
      <w:tr w:rsidR="00381D8F" w:rsidRPr="00381D8F" w14:paraId="41F6FADB" w14:textId="77777777" w:rsidTr="008A7E9D">
        <w:trPr>
          <w:trHeight w:val="365"/>
          <w:jc w:val="center"/>
        </w:trPr>
        <w:tc>
          <w:tcPr>
            <w:tcW w:w="2440" w:type="dxa"/>
            <w:vMerge/>
          </w:tcPr>
          <w:p w14:paraId="00D4784B"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72177CBB" w14:textId="77777777" w:rsidR="008A7E9D" w:rsidRPr="00381D8F" w:rsidRDefault="008A7E9D" w:rsidP="008A7E9D">
            <w:pPr>
              <w:spacing w:after="0" w:line="240" w:lineRule="auto"/>
              <w:jc w:val="both"/>
              <w:rPr>
                <w:rFonts w:ascii="Times New Roman" w:hAnsi="Times New Roman"/>
              </w:rPr>
            </w:pPr>
          </w:p>
        </w:tc>
        <w:tc>
          <w:tcPr>
            <w:tcW w:w="3173" w:type="dxa"/>
          </w:tcPr>
          <w:p w14:paraId="0A190793"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7D445828"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уметь определять местоположение судна с использованием системы спутниковой навигации</w:t>
            </w:r>
          </w:p>
        </w:tc>
      </w:tr>
      <w:tr w:rsidR="00381D8F" w:rsidRPr="00381D8F" w14:paraId="09DE15E9" w14:textId="77777777" w:rsidTr="008A7E9D">
        <w:trPr>
          <w:trHeight w:val="365"/>
          <w:jc w:val="center"/>
        </w:trPr>
        <w:tc>
          <w:tcPr>
            <w:tcW w:w="2440" w:type="dxa"/>
            <w:vMerge/>
          </w:tcPr>
          <w:p w14:paraId="3B027502"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684F9235" w14:textId="77777777" w:rsidR="008A7E9D" w:rsidRPr="00381D8F" w:rsidRDefault="008A7E9D" w:rsidP="008A7E9D">
            <w:pPr>
              <w:spacing w:after="0" w:line="240" w:lineRule="auto"/>
              <w:jc w:val="both"/>
              <w:rPr>
                <w:rFonts w:ascii="Times New Roman" w:hAnsi="Times New Roman"/>
              </w:rPr>
            </w:pPr>
          </w:p>
        </w:tc>
        <w:tc>
          <w:tcPr>
            <w:tcW w:w="3173" w:type="dxa"/>
          </w:tcPr>
          <w:p w14:paraId="4FA8FC34"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20E047E2" w14:textId="77777777" w:rsidR="002A3C7F" w:rsidRPr="00381D8F" w:rsidRDefault="002A3C7F" w:rsidP="002A3C7F">
            <w:pPr>
              <w:spacing w:after="0" w:line="240" w:lineRule="auto"/>
              <w:ind w:firstLine="223"/>
              <w:jc w:val="both"/>
              <w:rPr>
                <w:rFonts w:ascii="Times New Roman" w:hAnsi="Times New Roman"/>
              </w:rPr>
            </w:pPr>
            <w:r w:rsidRPr="00381D8F">
              <w:rPr>
                <w:rFonts w:ascii="Times New Roman" w:hAnsi="Times New Roman"/>
              </w:rPr>
              <w:t>применение спутниковых систем на водных изысканиях (автоматизированные промерные комплексы)</w:t>
            </w:r>
          </w:p>
          <w:p w14:paraId="57327FA5" w14:textId="77777777" w:rsidR="008A7E9D" w:rsidRPr="00381D8F" w:rsidRDefault="002A3C7F" w:rsidP="002A3C7F">
            <w:pPr>
              <w:spacing w:after="0" w:line="240" w:lineRule="auto"/>
              <w:ind w:firstLine="223"/>
              <w:jc w:val="both"/>
              <w:rPr>
                <w:rFonts w:ascii="Times New Roman" w:hAnsi="Times New Roman"/>
              </w:rPr>
            </w:pPr>
            <w:r w:rsidRPr="00381D8F">
              <w:rPr>
                <w:rFonts w:ascii="Times New Roman" w:hAnsi="Times New Roman"/>
              </w:rPr>
              <w:t>правила эксплуатации и поверки основных гидрометрических и геодезических приборов</w:t>
            </w:r>
          </w:p>
          <w:p w14:paraId="4757AEEA"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методы улучшения судоходных условий</w:t>
            </w:r>
          </w:p>
        </w:tc>
      </w:tr>
      <w:tr w:rsidR="00381D8F" w:rsidRPr="00381D8F" w14:paraId="42515160" w14:textId="77777777" w:rsidTr="008A7E9D">
        <w:trPr>
          <w:trHeight w:val="365"/>
          <w:jc w:val="center"/>
        </w:trPr>
        <w:tc>
          <w:tcPr>
            <w:tcW w:w="2440" w:type="dxa"/>
            <w:vMerge w:val="restart"/>
          </w:tcPr>
          <w:p w14:paraId="27FB4963" w14:textId="77777777" w:rsidR="008A7E9D" w:rsidRPr="00381D8F" w:rsidRDefault="008A7E9D" w:rsidP="008A7E9D">
            <w:pPr>
              <w:spacing w:after="0" w:line="240" w:lineRule="auto"/>
              <w:jc w:val="both"/>
              <w:rPr>
                <w:rFonts w:ascii="Times New Roman" w:hAnsi="Times New Roman"/>
                <w:sz w:val="24"/>
                <w:szCs w:val="24"/>
              </w:rPr>
            </w:pPr>
            <w:r w:rsidRPr="00381D8F">
              <w:rPr>
                <w:rFonts w:ascii="Times New Roman" w:hAnsi="Times New Roman"/>
                <w:sz w:val="24"/>
                <w:szCs w:val="24"/>
              </w:rPr>
              <w:t>Обеспечение безопасности плавания</w:t>
            </w:r>
          </w:p>
        </w:tc>
        <w:tc>
          <w:tcPr>
            <w:tcW w:w="3460" w:type="dxa"/>
            <w:vMerge w:val="restart"/>
          </w:tcPr>
          <w:p w14:paraId="6E3B2837"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4.1. Организовывать мероприятия по обеспечению транспортной безопасности</w:t>
            </w:r>
          </w:p>
        </w:tc>
        <w:tc>
          <w:tcPr>
            <w:tcW w:w="3173" w:type="dxa"/>
          </w:tcPr>
          <w:p w14:paraId="6E82AA3B"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25C99B23"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действиях по тревогам</w:t>
            </w:r>
          </w:p>
        </w:tc>
      </w:tr>
      <w:tr w:rsidR="00381D8F" w:rsidRPr="00381D8F" w14:paraId="6EB43743" w14:textId="77777777" w:rsidTr="008A7E9D">
        <w:trPr>
          <w:trHeight w:val="365"/>
          <w:jc w:val="center"/>
        </w:trPr>
        <w:tc>
          <w:tcPr>
            <w:tcW w:w="2440" w:type="dxa"/>
            <w:vMerge/>
          </w:tcPr>
          <w:p w14:paraId="44ABAA8A"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08BA41BC" w14:textId="77777777" w:rsidR="008A7E9D" w:rsidRPr="00381D8F" w:rsidRDefault="008A7E9D" w:rsidP="008A7E9D">
            <w:pPr>
              <w:spacing w:after="0" w:line="240" w:lineRule="auto"/>
              <w:jc w:val="both"/>
              <w:rPr>
                <w:rFonts w:ascii="Times New Roman" w:hAnsi="Times New Roman"/>
              </w:rPr>
            </w:pPr>
          </w:p>
        </w:tc>
        <w:tc>
          <w:tcPr>
            <w:tcW w:w="3173" w:type="dxa"/>
          </w:tcPr>
          <w:p w14:paraId="6C78755A"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643AF667"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lastRenderedPageBreak/>
              <w:t>обеспечивать защищенность судна от актов незаконного вмешательства;</w:t>
            </w:r>
          </w:p>
          <w:p w14:paraId="450BBF3C"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предотвращать неразрешенный доступ на судно</w:t>
            </w:r>
          </w:p>
        </w:tc>
      </w:tr>
      <w:tr w:rsidR="00381D8F" w:rsidRPr="00381D8F" w14:paraId="29BB4295" w14:textId="77777777" w:rsidTr="008A7E9D">
        <w:trPr>
          <w:trHeight w:val="365"/>
          <w:jc w:val="center"/>
        </w:trPr>
        <w:tc>
          <w:tcPr>
            <w:tcW w:w="2440" w:type="dxa"/>
            <w:vMerge/>
          </w:tcPr>
          <w:p w14:paraId="12B8F6B6"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5CDD50D9" w14:textId="77777777" w:rsidR="008A7E9D" w:rsidRPr="00381D8F" w:rsidRDefault="008A7E9D" w:rsidP="008A7E9D">
            <w:pPr>
              <w:spacing w:after="0" w:line="240" w:lineRule="auto"/>
              <w:jc w:val="both"/>
              <w:rPr>
                <w:rFonts w:ascii="Times New Roman" w:hAnsi="Times New Roman"/>
              </w:rPr>
            </w:pPr>
          </w:p>
        </w:tc>
        <w:tc>
          <w:tcPr>
            <w:tcW w:w="3173" w:type="dxa"/>
          </w:tcPr>
          <w:p w14:paraId="31737F88"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36F0510F"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нормативные правовые акты в области безопасности плавания и обеспечения транспортной безопасности;</w:t>
            </w:r>
          </w:p>
          <w:p w14:paraId="3C627F52"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мероприятия по обеспечению транспортной безопасности</w:t>
            </w:r>
          </w:p>
        </w:tc>
      </w:tr>
      <w:tr w:rsidR="00381D8F" w:rsidRPr="00381D8F" w14:paraId="247C36DA" w14:textId="77777777" w:rsidTr="008A7E9D">
        <w:trPr>
          <w:trHeight w:val="270"/>
          <w:jc w:val="center"/>
        </w:trPr>
        <w:tc>
          <w:tcPr>
            <w:tcW w:w="2440" w:type="dxa"/>
            <w:vMerge/>
          </w:tcPr>
          <w:p w14:paraId="0FF62726"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7148882F"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4.2. Применять средства по борьбе за живучесть судна</w:t>
            </w:r>
          </w:p>
        </w:tc>
        <w:tc>
          <w:tcPr>
            <w:tcW w:w="3173" w:type="dxa"/>
          </w:tcPr>
          <w:p w14:paraId="069D79CD"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6256515D"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борьбе за живучесть судна</w:t>
            </w:r>
          </w:p>
        </w:tc>
      </w:tr>
      <w:tr w:rsidR="00381D8F" w:rsidRPr="00381D8F" w14:paraId="766ACFD9" w14:textId="77777777" w:rsidTr="008A7E9D">
        <w:trPr>
          <w:trHeight w:val="270"/>
          <w:jc w:val="center"/>
        </w:trPr>
        <w:tc>
          <w:tcPr>
            <w:tcW w:w="2440" w:type="dxa"/>
            <w:vMerge/>
          </w:tcPr>
          <w:p w14:paraId="4C510969"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5BE2CE2B" w14:textId="77777777" w:rsidR="008A7E9D" w:rsidRPr="00381D8F" w:rsidRDefault="008A7E9D" w:rsidP="008A7E9D">
            <w:pPr>
              <w:spacing w:after="0" w:line="240" w:lineRule="auto"/>
              <w:jc w:val="both"/>
              <w:rPr>
                <w:rFonts w:ascii="Times New Roman" w:hAnsi="Times New Roman"/>
              </w:rPr>
            </w:pPr>
          </w:p>
        </w:tc>
        <w:tc>
          <w:tcPr>
            <w:tcW w:w="3173" w:type="dxa"/>
          </w:tcPr>
          <w:p w14:paraId="270C3D56"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1B99CD6F"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применять средства по борьбе с водой</w:t>
            </w:r>
          </w:p>
        </w:tc>
      </w:tr>
      <w:tr w:rsidR="00381D8F" w:rsidRPr="00381D8F" w14:paraId="7D7E0684" w14:textId="77777777" w:rsidTr="008A7E9D">
        <w:trPr>
          <w:trHeight w:val="270"/>
          <w:jc w:val="center"/>
        </w:trPr>
        <w:tc>
          <w:tcPr>
            <w:tcW w:w="2440" w:type="dxa"/>
            <w:vMerge/>
          </w:tcPr>
          <w:p w14:paraId="7AB49E55"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7E2B0F4C" w14:textId="77777777" w:rsidR="008A7E9D" w:rsidRPr="00381D8F" w:rsidRDefault="008A7E9D" w:rsidP="008A7E9D">
            <w:pPr>
              <w:spacing w:after="0" w:line="240" w:lineRule="auto"/>
              <w:jc w:val="both"/>
              <w:rPr>
                <w:rFonts w:ascii="Times New Roman" w:hAnsi="Times New Roman"/>
              </w:rPr>
            </w:pPr>
          </w:p>
        </w:tc>
        <w:tc>
          <w:tcPr>
            <w:tcW w:w="3173" w:type="dxa"/>
          </w:tcPr>
          <w:p w14:paraId="54F6D084"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1BAA462D"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мероприятия по обеспечению непотопляемости судна;</w:t>
            </w:r>
          </w:p>
          <w:p w14:paraId="6E52E73D"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методы восстановления остойчивости и спрямления аварийного судна</w:t>
            </w:r>
          </w:p>
        </w:tc>
      </w:tr>
      <w:tr w:rsidR="00381D8F" w:rsidRPr="00381D8F" w14:paraId="5758CAB7" w14:textId="77777777" w:rsidTr="008A7E9D">
        <w:trPr>
          <w:trHeight w:val="815"/>
          <w:jc w:val="center"/>
        </w:trPr>
        <w:tc>
          <w:tcPr>
            <w:tcW w:w="2440" w:type="dxa"/>
            <w:vMerge/>
          </w:tcPr>
          <w:p w14:paraId="66CD03CA"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621756BD"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4.3. Организовывать и обеспечивать действия подчиненных членов экипажа судна при организации учебных пожарных тревог, предупреждения возникновения пожара и при тушении пожара</w:t>
            </w:r>
          </w:p>
        </w:tc>
        <w:tc>
          <w:tcPr>
            <w:tcW w:w="3173" w:type="dxa"/>
          </w:tcPr>
          <w:p w14:paraId="34678241"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01FCB92E" w14:textId="77777777" w:rsidR="008A7E9D" w:rsidRPr="00381D8F" w:rsidRDefault="008A7E9D" w:rsidP="008A7E9D">
            <w:pPr>
              <w:pStyle w:val="ConsPlusNormal"/>
              <w:ind w:firstLine="283"/>
              <w:jc w:val="both"/>
              <w:rPr>
                <w:rFonts w:ascii="Times New Roman" w:hAnsi="Times New Roman" w:cs="Times New Roman"/>
                <w:b/>
                <w:sz w:val="22"/>
                <w:szCs w:val="22"/>
              </w:rPr>
            </w:pPr>
            <w:r w:rsidRPr="00381D8F">
              <w:rPr>
                <w:rFonts w:ascii="Times New Roman" w:hAnsi="Times New Roman" w:cs="Times New Roman"/>
                <w:sz w:val="22"/>
                <w:szCs w:val="22"/>
              </w:rPr>
              <w:t>действиях по тревогам</w:t>
            </w:r>
          </w:p>
        </w:tc>
      </w:tr>
      <w:tr w:rsidR="00381D8F" w:rsidRPr="00381D8F" w14:paraId="3736B8C8" w14:textId="77777777" w:rsidTr="008A7E9D">
        <w:trPr>
          <w:trHeight w:val="815"/>
          <w:jc w:val="center"/>
        </w:trPr>
        <w:tc>
          <w:tcPr>
            <w:tcW w:w="2440" w:type="dxa"/>
            <w:vMerge/>
          </w:tcPr>
          <w:p w14:paraId="0465A062"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49C6882C" w14:textId="77777777" w:rsidR="008A7E9D" w:rsidRPr="00381D8F" w:rsidRDefault="008A7E9D" w:rsidP="008A7E9D">
            <w:pPr>
              <w:spacing w:after="0" w:line="240" w:lineRule="auto"/>
              <w:jc w:val="both"/>
              <w:rPr>
                <w:rFonts w:ascii="Times New Roman" w:hAnsi="Times New Roman"/>
              </w:rPr>
            </w:pPr>
          </w:p>
        </w:tc>
        <w:tc>
          <w:tcPr>
            <w:tcW w:w="3173" w:type="dxa"/>
          </w:tcPr>
          <w:p w14:paraId="6062DF24"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4C175C24" w14:textId="77777777" w:rsidR="008A7E9D" w:rsidRPr="00381D8F" w:rsidRDefault="008A7E9D" w:rsidP="00C347D9">
            <w:pPr>
              <w:pStyle w:val="ConsPlusNormal"/>
              <w:ind w:firstLine="283"/>
              <w:jc w:val="both"/>
              <w:rPr>
                <w:rFonts w:ascii="Times New Roman" w:hAnsi="Times New Roman"/>
                <w:b/>
              </w:rPr>
            </w:pPr>
            <w:r w:rsidRPr="00381D8F">
              <w:rPr>
                <w:rFonts w:ascii="Times New Roman" w:hAnsi="Times New Roman" w:cs="Times New Roman"/>
                <w:sz w:val="22"/>
                <w:szCs w:val="22"/>
              </w:rPr>
              <w:t>применять средства и системы пожаротушения</w:t>
            </w:r>
          </w:p>
        </w:tc>
      </w:tr>
      <w:tr w:rsidR="00381D8F" w:rsidRPr="00381D8F" w14:paraId="2B9FB117" w14:textId="77777777" w:rsidTr="008A7E9D">
        <w:trPr>
          <w:trHeight w:val="815"/>
          <w:jc w:val="center"/>
        </w:trPr>
        <w:tc>
          <w:tcPr>
            <w:tcW w:w="2440" w:type="dxa"/>
            <w:vMerge/>
          </w:tcPr>
          <w:p w14:paraId="495B931E"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5927C428" w14:textId="77777777" w:rsidR="008A7E9D" w:rsidRPr="00381D8F" w:rsidRDefault="008A7E9D" w:rsidP="008A7E9D">
            <w:pPr>
              <w:spacing w:after="0" w:line="240" w:lineRule="auto"/>
              <w:jc w:val="both"/>
              <w:rPr>
                <w:rFonts w:ascii="Times New Roman" w:hAnsi="Times New Roman"/>
              </w:rPr>
            </w:pPr>
          </w:p>
        </w:tc>
        <w:tc>
          <w:tcPr>
            <w:tcW w:w="3173" w:type="dxa"/>
          </w:tcPr>
          <w:p w14:paraId="659D1FB3"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57D608D1"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расписание по тревогам, виды и сигналы тревог;</w:t>
            </w:r>
          </w:p>
          <w:p w14:paraId="491D1E41"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организацию проведения тревог;</w:t>
            </w:r>
          </w:p>
          <w:p w14:paraId="7D1E85C4"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мероприятия по обеспечению противопожарной безопасности на судне;</w:t>
            </w:r>
          </w:p>
          <w:p w14:paraId="16FEAE76"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виды и химическую природу пожара;</w:t>
            </w:r>
          </w:p>
          <w:p w14:paraId="43779AE4"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виды средств и системы пожаротушения на судне;</w:t>
            </w:r>
          </w:p>
          <w:p w14:paraId="5E7DF53E"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особенности тушения пожаров в различных судовых помещениях;</w:t>
            </w:r>
          </w:p>
          <w:p w14:paraId="21363241"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виды средств индивидуальной защиты;</w:t>
            </w:r>
          </w:p>
          <w:p w14:paraId="37329C37" w14:textId="77777777" w:rsidR="008A7E9D" w:rsidRPr="00381D8F" w:rsidRDefault="008A7E9D" w:rsidP="00626680">
            <w:pPr>
              <w:pStyle w:val="ConsPlusNormal"/>
              <w:ind w:firstLine="283"/>
              <w:jc w:val="both"/>
              <w:rPr>
                <w:rFonts w:ascii="Times New Roman" w:hAnsi="Times New Roman"/>
                <w:b/>
              </w:rPr>
            </w:pPr>
            <w:r w:rsidRPr="00381D8F">
              <w:rPr>
                <w:rFonts w:ascii="Times New Roman" w:hAnsi="Times New Roman" w:cs="Times New Roman"/>
                <w:sz w:val="22"/>
                <w:szCs w:val="22"/>
              </w:rPr>
              <w:t>виды и способы подачи сигналов бедствия</w:t>
            </w:r>
          </w:p>
        </w:tc>
      </w:tr>
      <w:tr w:rsidR="00381D8F" w:rsidRPr="00381D8F" w14:paraId="4AF11FCF" w14:textId="77777777" w:rsidTr="008A7E9D">
        <w:trPr>
          <w:trHeight w:val="455"/>
          <w:jc w:val="center"/>
        </w:trPr>
        <w:tc>
          <w:tcPr>
            <w:tcW w:w="2440" w:type="dxa"/>
            <w:vMerge/>
          </w:tcPr>
          <w:p w14:paraId="2859814B"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0CC1EE18"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4.4. Организовывать и обеспечивать действия подчиненных членов экипажа судна при авариях</w:t>
            </w:r>
          </w:p>
        </w:tc>
        <w:tc>
          <w:tcPr>
            <w:tcW w:w="3173" w:type="dxa"/>
          </w:tcPr>
          <w:p w14:paraId="06D7CC04"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1FBA58E6" w14:textId="77777777" w:rsidR="008A7E9D" w:rsidRPr="00381D8F" w:rsidRDefault="008A7E9D" w:rsidP="00C347D9">
            <w:pPr>
              <w:pStyle w:val="ConsPlusNormal"/>
              <w:ind w:firstLine="283"/>
              <w:jc w:val="both"/>
              <w:rPr>
                <w:rFonts w:ascii="Times New Roman" w:hAnsi="Times New Roman"/>
                <w:b/>
              </w:rPr>
            </w:pPr>
            <w:r w:rsidRPr="00381D8F">
              <w:rPr>
                <w:rFonts w:ascii="Times New Roman" w:hAnsi="Times New Roman" w:cs="Times New Roman"/>
                <w:sz w:val="22"/>
                <w:szCs w:val="22"/>
              </w:rPr>
              <w:t>действиях по тревогам</w:t>
            </w:r>
          </w:p>
        </w:tc>
      </w:tr>
      <w:tr w:rsidR="00381D8F" w:rsidRPr="00381D8F" w14:paraId="1D31C994" w14:textId="77777777" w:rsidTr="008A7E9D">
        <w:trPr>
          <w:trHeight w:val="455"/>
          <w:jc w:val="center"/>
        </w:trPr>
        <w:tc>
          <w:tcPr>
            <w:tcW w:w="2440" w:type="dxa"/>
            <w:vMerge/>
          </w:tcPr>
          <w:p w14:paraId="1F5E2124"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792A2CDA" w14:textId="77777777" w:rsidR="008A7E9D" w:rsidRPr="00381D8F" w:rsidRDefault="008A7E9D" w:rsidP="008A7E9D">
            <w:pPr>
              <w:spacing w:after="0" w:line="240" w:lineRule="auto"/>
              <w:jc w:val="both"/>
              <w:rPr>
                <w:rFonts w:ascii="Times New Roman" w:hAnsi="Times New Roman"/>
              </w:rPr>
            </w:pPr>
          </w:p>
        </w:tc>
        <w:tc>
          <w:tcPr>
            <w:tcW w:w="3173" w:type="dxa"/>
          </w:tcPr>
          <w:p w14:paraId="6207B209"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5C45F370"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действовать при различных авариях;</w:t>
            </w:r>
          </w:p>
          <w:p w14:paraId="0298E64F"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lastRenderedPageBreak/>
              <w:t>пользоваться средствами подачи сигналов аварийно-предупредительной сигнализации в случае происшествия или угрозы происшествия;</w:t>
            </w:r>
          </w:p>
          <w:p w14:paraId="3EC81747" w14:textId="77777777" w:rsidR="008A7E9D" w:rsidRPr="00381D8F" w:rsidRDefault="008A7E9D" w:rsidP="00C347D9">
            <w:pPr>
              <w:pStyle w:val="ConsPlusNormal"/>
              <w:ind w:firstLine="283"/>
              <w:jc w:val="both"/>
              <w:rPr>
                <w:rFonts w:ascii="Times New Roman" w:hAnsi="Times New Roman"/>
                <w:b/>
              </w:rPr>
            </w:pPr>
            <w:r w:rsidRPr="00381D8F">
              <w:rPr>
                <w:rFonts w:ascii="Times New Roman" w:hAnsi="Times New Roman" w:cs="Times New Roman"/>
                <w:sz w:val="22"/>
                <w:szCs w:val="22"/>
              </w:rPr>
              <w:t>применять меры защиты и безопасности пассажиров и экипажа в аварийных ситуациях</w:t>
            </w:r>
          </w:p>
        </w:tc>
      </w:tr>
      <w:tr w:rsidR="00381D8F" w:rsidRPr="00381D8F" w14:paraId="7A4C3911" w14:textId="77777777" w:rsidTr="008A7E9D">
        <w:trPr>
          <w:trHeight w:val="455"/>
          <w:jc w:val="center"/>
        </w:trPr>
        <w:tc>
          <w:tcPr>
            <w:tcW w:w="2440" w:type="dxa"/>
            <w:vMerge/>
          </w:tcPr>
          <w:p w14:paraId="1A0EE186"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47EE9258" w14:textId="77777777" w:rsidR="008A7E9D" w:rsidRPr="00381D8F" w:rsidRDefault="008A7E9D" w:rsidP="008A7E9D">
            <w:pPr>
              <w:spacing w:after="0" w:line="240" w:lineRule="auto"/>
              <w:jc w:val="both"/>
              <w:rPr>
                <w:rFonts w:ascii="Times New Roman" w:hAnsi="Times New Roman"/>
              </w:rPr>
            </w:pPr>
          </w:p>
        </w:tc>
        <w:tc>
          <w:tcPr>
            <w:tcW w:w="3173" w:type="dxa"/>
          </w:tcPr>
          <w:p w14:paraId="26710A72"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59AA6E09" w14:textId="77777777" w:rsidR="008A7E9D" w:rsidRPr="00381D8F" w:rsidRDefault="008A7E9D" w:rsidP="00C347D9">
            <w:pPr>
              <w:pStyle w:val="ConsPlusNormal"/>
              <w:ind w:firstLine="283"/>
              <w:jc w:val="both"/>
              <w:rPr>
                <w:rFonts w:ascii="Times New Roman" w:hAnsi="Times New Roman"/>
                <w:b/>
              </w:rPr>
            </w:pPr>
            <w:r w:rsidRPr="00381D8F">
              <w:rPr>
                <w:rFonts w:ascii="Times New Roman" w:hAnsi="Times New Roman" w:cs="Times New Roman"/>
                <w:sz w:val="22"/>
                <w:szCs w:val="22"/>
              </w:rPr>
              <w:t>порядок действий при авариях</w:t>
            </w:r>
          </w:p>
        </w:tc>
      </w:tr>
      <w:tr w:rsidR="00381D8F" w:rsidRPr="00381D8F" w14:paraId="51788F33" w14:textId="77777777" w:rsidTr="008A7E9D">
        <w:trPr>
          <w:trHeight w:val="270"/>
          <w:jc w:val="center"/>
        </w:trPr>
        <w:tc>
          <w:tcPr>
            <w:tcW w:w="2440" w:type="dxa"/>
            <w:vMerge/>
          </w:tcPr>
          <w:p w14:paraId="59362D4C"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0E749AA6"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4.5. Оказывать доврачебную помощь пострадавшим</w:t>
            </w:r>
          </w:p>
        </w:tc>
        <w:tc>
          <w:tcPr>
            <w:tcW w:w="3173" w:type="dxa"/>
          </w:tcPr>
          <w:p w14:paraId="2A5D8435"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60A5BE0B"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rPr>
              <w:t>действиях при оказании доврачебной помощи</w:t>
            </w:r>
          </w:p>
        </w:tc>
      </w:tr>
      <w:tr w:rsidR="00381D8F" w:rsidRPr="00381D8F" w14:paraId="739BAF6D" w14:textId="77777777" w:rsidTr="008A7E9D">
        <w:trPr>
          <w:trHeight w:val="270"/>
          <w:jc w:val="center"/>
        </w:trPr>
        <w:tc>
          <w:tcPr>
            <w:tcW w:w="2440" w:type="dxa"/>
            <w:vMerge/>
          </w:tcPr>
          <w:p w14:paraId="191A8440"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2950543B" w14:textId="77777777" w:rsidR="008A7E9D" w:rsidRPr="00381D8F" w:rsidRDefault="008A7E9D" w:rsidP="008A7E9D">
            <w:pPr>
              <w:spacing w:after="0" w:line="240" w:lineRule="auto"/>
              <w:jc w:val="both"/>
              <w:rPr>
                <w:rFonts w:ascii="Times New Roman" w:hAnsi="Times New Roman"/>
              </w:rPr>
            </w:pPr>
          </w:p>
        </w:tc>
        <w:tc>
          <w:tcPr>
            <w:tcW w:w="3173" w:type="dxa"/>
          </w:tcPr>
          <w:p w14:paraId="09BC3221"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13DBD589" w14:textId="77777777" w:rsidR="008A7E9D" w:rsidRPr="00381D8F" w:rsidRDefault="008A7E9D" w:rsidP="003750FC">
            <w:pPr>
              <w:pStyle w:val="ConsPlusNormal"/>
              <w:ind w:firstLine="283"/>
              <w:jc w:val="both"/>
              <w:rPr>
                <w:rFonts w:ascii="Times New Roman" w:hAnsi="Times New Roman"/>
                <w:b/>
              </w:rPr>
            </w:pPr>
            <w:r w:rsidRPr="00381D8F">
              <w:rPr>
                <w:rFonts w:ascii="Times New Roman" w:hAnsi="Times New Roman" w:cs="Times New Roman"/>
                <w:sz w:val="22"/>
                <w:szCs w:val="22"/>
              </w:rPr>
              <w:t>оказывать первую медицинскую помощь, в том числе под руководством квалифицированных специалистов с применением средств связи</w:t>
            </w:r>
          </w:p>
        </w:tc>
      </w:tr>
      <w:tr w:rsidR="00381D8F" w:rsidRPr="00381D8F" w14:paraId="67B550AD" w14:textId="77777777" w:rsidTr="008A7E9D">
        <w:trPr>
          <w:trHeight w:val="270"/>
          <w:jc w:val="center"/>
        </w:trPr>
        <w:tc>
          <w:tcPr>
            <w:tcW w:w="2440" w:type="dxa"/>
            <w:vMerge/>
          </w:tcPr>
          <w:p w14:paraId="36A5CD74"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11C7A180" w14:textId="77777777" w:rsidR="008A7E9D" w:rsidRPr="00381D8F" w:rsidRDefault="008A7E9D" w:rsidP="008A7E9D">
            <w:pPr>
              <w:spacing w:after="0" w:line="240" w:lineRule="auto"/>
              <w:jc w:val="both"/>
              <w:rPr>
                <w:rFonts w:ascii="Times New Roman" w:hAnsi="Times New Roman"/>
              </w:rPr>
            </w:pPr>
          </w:p>
        </w:tc>
        <w:tc>
          <w:tcPr>
            <w:tcW w:w="3173" w:type="dxa"/>
          </w:tcPr>
          <w:p w14:paraId="328B747B"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2B006961"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порядок действий при поиске и спасании;</w:t>
            </w:r>
          </w:p>
          <w:p w14:paraId="49D767C8" w14:textId="77777777" w:rsidR="008A7E9D" w:rsidRPr="00381D8F" w:rsidRDefault="008A7E9D" w:rsidP="003750FC">
            <w:pPr>
              <w:pStyle w:val="ConsPlusNormal"/>
              <w:ind w:firstLine="283"/>
              <w:jc w:val="both"/>
              <w:rPr>
                <w:rFonts w:ascii="Times New Roman" w:hAnsi="Times New Roman"/>
                <w:b/>
              </w:rPr>
            </w:pPr>
            <w:r w:rsidRPr="00381D8F">
              <w:rPr>
                <w:rFonts w:ascii="Times New Roman" w:hAnsi="Times New Roman" w:cs="Times New Roman"/>
                <w:sz w:val="22"/>
                <w:szCs w:val="22"/>
              </w:rPr>
              <w:t>порядок действий при оказании первой медицинской помощи</w:t>
            </w:r>
          </w:p>
        </w:tc>
      </w:tr>
      <w:tr w:rsidR="00381D8F" w:rsidRPr="00381D8F" w14:paraId="6FF55636" w14:textId="77777777" w:rsidTr="008A7E9D">
        <w:trPr>
          <w:trHeight w:val="815"/>
          <w:jc w:val="center"/>
        </w:trPr>
        <w:tc>
          <w:tcPr>
            <w:tcW w:w="2440" w:type="dxa"/>
            <w:vMerge/>
          </w:tcPr>
          <w:p w14:paraId="31E4E1B4"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34B37C99"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4.6. Организовывать и обеспечивать действия подчиненных членов экипажа судна при оставлении судна, использовать спасательные шлюпки, спасательные плоты и иные спасательные средства</w:t>
            </w:r>
          </w:p>
        </w:tc>
        <w:tc>
          <w:tcPr>
            <w:tcW w:w="3173" w:type="dxa"/>
          </w:tcPr>
          <w:p w14:paraId="64BFDAFD"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2F40FAD8"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организации и выполнении указаний при оставлении судна;</w:t>
            </w:r>
          </w:p>
          <w:p w14:paraId="6AE40FA0"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использовании коллективных и индивидуальных спасательных средств;</w:t>
            </w:r>
          </w:p>
          <w:p w14:paraId="4A386130" w14:textId="77777777" w:rsidR="008A7E9D" w:rsidRPr="00381D8F" w:rsidRDefault="008A7E9D" w:rsidP="0020115E">
            <w:pPr>
              <w:pStyle w:val="ConsPlusNormal"/>
              <w:ind w:firstLine="283"/>
              <w:jc w:val="both"/>
              <w:rPr>
                <w:rFonts w:ascii="Times New Roman" w:hAnsi="Times New Roman"/>
                <w:b/>
              </w:rPr>
            </w:pPr>
            <w:r w:rsidRPr="00381D8F">
              <w:rPr>
                <w:rFonts w:ascii="Times New Roman" w:hAnsi="Times New Roman" w:cs="Times New Roman"/>
                <w:sz w:val="22"/>
                <w:szCs w:val="22"/>
              </w:rPr>
              <w:t>использовании средств индивидуальной защиты</w:t>
            </w:r>
          </w:p>
        </w:tc>
      </w:tr>
      <w:tr w:rsidR="00381D8F" w:rsidRPr="00381D8F" w14:paraId="737A43C7" w14:textId="77777777" w:rsidTr="008A7E9D">
        <w:trPr>
          <w:trHeight w:val="815"/>
          <w:jc w:val="center"/>
        </w:trPr>
        <w:tc>
          <w:tcPr>
            <w:tcW w:w="2440" w:type="dxa"/>
            <w:vMerge/>
          </w:tcPr>
          <w:p w14:paraId="31F94569"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42E8A749" w14:textId="77777777" w:rsidR="008A7E9D" w:rsidRPr="00381D8F" w:rsidRDefault="008A7E9D" w:rsidP="008A7E9D">
            <w:pPr>
              <w:spacing w:after="0" w:line="240" w:lineRule="auto"/>
              <w:jc w:val="both"/>
              <w:rPr>
                <w:rFonts w:ascii="Times New Roman" w:hAnsi="Times New Roman"/>
              </w:rPr>
            </w:pPr>
          </w:p>
        </w:tc>
        <w:tc>
          <w:tcPr>
            <w:tcW w:w="3173" w:type="dxa"/>
          </w:tcPr>
          <w:p w14:paraId="726662B3"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5CE55C4B"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производить спуск и подъем спасательных и дежурных шлюпок, спасательных плотов;</w:t>
            </w:r>
          </w:p>
          <w:p w14:paraId="66129F68" w14:textId="77777777" w:rsidR="008A7E9D" w:rsidRPr="00381D8F" w:rsidRDefault="008A7E9D" w:rsidP="0020115E">
            <w:pPr>
              <w:pStyle w:val="ConsPlusNormal"/>
              <w:ind w:firstLine="283"/>
              <w:jc w:val="both"/>
              <w:rPr>
                <w:rFonts w:ascii="Times New Roman" w:hAnsi="Times New Roman"/>
                <w:b/>
              </w:rPr>
            </w:pPr>
            <w:r w:rsidRPr="00381D8F">
              <w:rPr>
                <w:rFonts w:ascii="Times New Roman" w:hAnsi="Times New Roman" w:cs="Times New Roman"/>
                <w:sz w:val="22"/>
                <w:szCs w:val="22"/>
              </w:rPr>
              <w:t>управлять коллективными спасательными средствами</w:t>
            </w:r>
          </w:p>
        </w:tc>
      </w:tr>
      <w:tr w:rsidR="00381D8F" w:rsidRPr="00381D8F" w14:paraId="49101247" w14:textId="77777777" w:rsidTr="008A7E9D">
        <w:trPr>
          <w:trHeight w:val="815"/>
          <w:jc w:val="center"/>
        </w:trPr>
        <w:tc>
          <w:tcPr>
            <w:tcW w:w="2440" w:type="dxa"/>
            <w:vMerge/>
          </w:tcPr>
          <w:p w14:paraId="348711D2"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3CC367C0" w14:textId="77777777" w:rsidR="008A7E9D" w:rsidRPr="00381D8F" w:rsidRDefault="008A7E9D" w:rsidP="008A7E9D">
            <w:pPr>
              <w:spacing w:after="0" w:line="240" w:lineRule="auto"/>
              <w:jc w:val="both"/>
              <w:rPr>
                <w:rFonts w:ascii="Times New Roman" w:hAnsi="Times New Roman"/>
              </w:rPr>
            </w:pPr>
          </w:p>
        </w:tc>
        <w:tc>
          <w:tcPr>
            <w:tcW w:w="3173" w:type="dxa"/>
          </w:tcPr>
          <w:p w14:paraId="2F700F03"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78FCACE5"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виды и способы подачи сигналов бедствия;</w:t>
            </w:r>
          </w:p>
          <w:p w14:paraId="1081BFFC"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способы выживания на воде;</w:t>
            </w:r>
          </w:p>
          <w:p w14:paraId="5CAEE483"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виды коллективных и индивидуальных спасательных средств, и их снабжения;</w:t>
            </w:r>
          </w:p>
          <w:p w14:paraId="3C8157BF" w14:textId="77777777" w:rsidR="008A7E9D" w:rsidRPr="00381D8F" w:rsidRDefault="008A7E9D" w:rsidP="00626680">
            <w:pPr>
              <w:pStyle w:val="ConsPlusNormal"/>
              <w:ind w:firstLine="283"/>
              <w:jc w:val="both"/>
              <w:rPr>
                <w:rFonts w:ascii="Times New Roman" w:hAnsi="Times New Roman"/>
                <w:b/>
              </w:rPr>
            </w:pPr>
            <w:r w:rsidRPr="00381D8F">
              <w:rPr>
                <w:rFonts w:ascii="Times New Roman" w:hAnsi="Times New Roman" w:cs="Times New Roman"/>
                <w:sz w:val="22"/>
                <w:szCs w:val="22"/>
              </w:rPr>
              <w:t>устройства спуска и подъема спасательных средств</w:t>
            </w:r>
          </w:p>
        </w:tc>
      </w:tr>
      <w:tr w:rsidR="00381D8F" w:rsidRPr="00381D8F" w14:paraId="6F227B21" w14:textId="77777777" w:rsidTr="008A7E9D">
        <w:trPr>
          <w:trHeight w:val="635"/>
          <w:jc w:val="center"/>
        </w:trPr>
        <w:tc>
          <w:tcPr>
            <w:tcW w:w="2440" w:type="dxa"/>
            <w:vMerge/>
          </w:tcPr>
          <w:p w14:paraId="089A0A1C"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18827F42"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4.7. Организовывать и обеспечивать действия подчиненных членов экипажа судна по предупреждению и предотвращению загрязнения водной среды</w:t>
            </w:r>
          </w:p>
        </w:tc>
        <w:tc>
          <w:tcPr>
            <w:tcW w:w="3173" w:type="dxa"/>
          </w:tcPr>
          <w:p w14:paraId="6158CB76"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26824875" w14:textId="77777777" w:rsidR="008A7E9D" w:rsidRPr="00381D8F" w:rsidRDefault="008A7E9D" w:rsidP="00626680">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действиях по тревогам</w:t>
            </w:r>
          </w:p>
        </w:tc>
      </w:tr>
      <w:tr w:rsidR="00381D8F" w:rsidRPr="00381D8F" w14:paraId="17F3EAAC" w14:textId="77777777" w:rsidTr="008A7E9D">
        <w:trPr>
          <w:trHeight w:val="635"/>
          <w:jc w:val="center"/>
        </w:trPr>
        <w:tc>
          <w:tcPr>
            <w:tcW w:w="2440" w:type="dxa"/>
            <w:vMerge/>
          </w:tcPr>
          <w:p w14:paraId="18DA9DE5"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15E82C3E" w14:textId="77777777" w:rsidR="008A7E9D" w:rsidRPr="00381D8F" w:rsidRDefault="008A7E9D" w:rsidP="008A7E9D">
            <w:pPr>
              <w:spacing w:after="0" w:line="240" w:lineRule="auto"/>
              <w:jc w:val="both"/>
              <w:rPr>
                <w:rFonts w:ascii="Times New Roman" w:hAnsi="Times New Roman"/>
              </w:rPr>
            </w:pPr>
          </w:p>
        </w:tc>
        <w:tc>
          <w:tcPr>
            <w:tcW w:w="3173" w:type="dxa"/>
          </w:tcPr>
          <w:p w14:paraId="06F5F608"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24EC4A87" w14:textId="77777777" w:rsidR="008A7E9D" w:rsidRPr="00381D8F" w:rsidRDefault="008A7E9D" w:rsidP="00626680">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устранять последствия различных аварий</w:t>
            </w:r>
          </w:p>
        </w:tc>
      </w:tr>
      <w:tr w:rsidR="00381D8F" w:rsidRPr="00381D8F" w14:paraId="4A04E27B" w14:textId="77777777" w:rsidTr="008A7E9D">
        <w:trPr>
          <w:trHeight w:val="635"/>
          <w:jc w:val="center"/>
        </w:trPr>
        <w:tc>
          <w:tcPr>
            <w:tcW w:w="2440" w:type="dxa"/>
            <w:vMerge/>
          </w:tcPr>
          <w:p w14:paraId="037E82DC"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276ED225" w14:textId="77777777" w:rsidR="008A7E9D" w:rsidRPr="00381D8F" w:rsidRDefault="008A7E9D" w:rsidP="008A7E9D">
            <w:pPr>
              <w:spacing w:after="0" w:line="240" w:lineRule="auto"/>
              <w:jc w:val="both"/>
              <w:rPr>
                <w:rFonts w:ascii="Times New Roman" w:hAnsi="Times New Roman"/>
              </w:rPr>
            </w:pPr>
          </w:p>
        </w:tc>
        <w:tc>
          <w:tcPr>
            <w:tcW w:w="3173" w:type="dxa"/>
          </w:tcPr>
          <w:p w14:paraId="61808CF6"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1BACAA10"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rPr>
              <w:t>комплекс мер по предотвращению загрязнения окружающей среды</w:t>
            </w:r>
          </w:p>
        </w:tc>
      </w:tr>
      <w:tr w:rsidR="00381D8F" w:rsidRPr="00381D8F" w14:paraId="65B2A173" w14:textId="77777777" w:rsidTr="008A7E9D">
        <w:trPr>
          <w:trHeight w:val="905"/>
          <w:jc w:val="center"/>
        </w:trPr>
        <w:tc>
          <w:tcPr>
            <w:tcW w:w="2440" w:type="dxa"/>
            <w:vMerge w:val="restart"/>
          </w:tcPr>
          <w:p w14:paraId="38716B24" w14:textId="77777777" w:rsidR="008A7E9D" w:rsidRPr="00DD454D" w:rsidRDefault="008A7E9D" w:rsidP="008A7E9D">
            <w:pPr>
              <w:spacing w:after="0" w:line="240" w:lineRule="auto"/>
              <w:jc w:val="both"/>
              <w:rPr>
                <w:rFonts w:ascii="Times New Roman" w:hAnsi="Times New Roman"/>
                <w:sz w:val="24"/>
                <w:szCs w:val="24"/>
              </w:rPr>
            </w:pPr>
            <w:r w:rsidRPr="00DD454D">
              <w:rPr>
                <w:rFonts w:ascii="Times New Roman" w:hAnsi="Times New Roman"/>
                <w:sz w:val="24"/>
                <w:szCs w:val="24"/>
              </w:rPr>
              <w:t>Управление структурным подразделением</w:t>
            </w:r>
          </w:p>
        </w:tc>
        <w:tc>
          <w:tcPr>
            <w:tcW w:w="3460" w:type="dxa"/>
            <w:vMerge w:val="restart"/>
          </w:tcPr>
          <w:p w14:paraId="7228117A"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5.1. Организовывать работы коллектива исполнителей, включая планирование и организацию производственных работ, выбор оптимальных решений при планировании работ в условиях нестандартных ситуаций</w:t>
            </w:r>
          </w:p>
        </w:tc>
        <w:tc>
          <w:tcPr>
            <w:tcW w:w="3173" w:type="dxa"/>
          </w:tcPr>
          <w:p w14:paraId="06336784"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7D16DF88"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планировании и организации работы структурного подразделения на основе знания психологии личности и коллектива;</w:t>
            </w:r>
          </w:p>
          <w:p w14:paraId="718A6787"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rPr>
              <w:t>анализе процесса и результатов деятельности подразделения с применением современных информационных технологий</w:t>
            </w:r>
          </w:p>
        </w:tc>
      </w:tr>
      <w:tr w:rsidR="00381D8F" w:rsidRPr="00381D8F" w14:paraId="4067B3E8" w14:textId="77777777" w:rsidTr="008A7E9D">
        <w:trPr>
          <w:trHeight w:val="905"/>
          <w:jc w:val="center"/>
        </w:trPr>
        <w:tc>
          <w:tcPr>
            <w:tcW w:w="2440" w:type="dxa"/>
            <w:vMerge/>
          </w:tcPr>
          <w:p w14:paraId="10E898EA" w14:textId="77777777" w:rsidR="008A7E9D" w:rsidRPr="00381D8F" w:rsidRDefault="008A7E9D" w:rsidP="008A7E9D">
            <w:pPr>
              <w:spacing w:after="0" w:line="240" w:lineRule="auto"/>
              <w:jc w:val="both"/>
              <w:rPr>
                <w:rFonts w:ascii="Courier" w:hAnsi="Courier" w:cs="Courier"/>
                <w:sz w:val="24"/>
                <w:szCs w:val="24"/>
              </w:rPr>
            </w:pPr>
          </w:p>
        </w:tc>
        <w:tc>
          <w:tcPr>
            <w:tcW w:w="3460" w:type="dxa"/>
            <w:vMerge/>
          </w:tcPr>
          <w:p w14:paraId="463EFE35" w14:textId="77777777" w:rsidR="008A7E9D" w:rsidRPr="00381D8F" w:rsidRDefault="008A7E9D" w:rsidP="008A7E9D">
            <w:pPr>
              <w:spacing w:after="0" w:line="240" w:lineRule="auto"/>
              <w:jc w:val="both"/>
              <w:rPr>
                <w:rFonts w:ascii="Times New Roman" w:hAnsi="Times New Roman"/>
              </w:rPr>
            </w:pPr>
          </w:p>
        </w:tc>
        <w:tc>
          <w:tcPr>
            <w:tcW w:w="3173" w:type="dxa"/>
          </w:tcPr>
          <w:p w14:paraId="79AB0FBE"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3287D9B8"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рассчитывать по принятой методике основные производственные показатели, характеризующие эффективность выполняемых работ;</w:t>
            </w:r>
          </w:p>
          <w:p w14:paraId="20B83EB0"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принимать и реализовывать управленческие решения;</w:t>
            </w:r>
          </w:p>
          <w:p w14:paraId="5749AD6B"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управлять конфликтными ситуациями, стрессами и рисками;</w:t>
            </w:r>
          </w:p>
          <w:p w14:paraId="408EC6A6" w14:textId="77777777" w:rsidR="008A7E9D" w:rsidRPr="00381D8F" w:rsidRDefault="008A7E9D" w:rsidP="00B15EFC">
            <w:pPr>
              <w:pStyle w:val="ConsPlusNormal"/>
              <w:ind w:firstLine="283"/>
              <w:jc w:val="both"/>
              <w:rPr>
                <w:rFonts w:ascii="Times New Roman" w:hAnsi="Times New Roman"/>
                <w:b/>
              </w:rPr>
            </w:pPr>
            <w:r w:rsidRPr="00381D8F">
              <w:rPr>
                <w:rFonts w:ascii="Times New Roman" w:hAnsi="Times New Roman" w:cs="Times New Roman"/>
                <w:sz w:val="22"/>
                <w:szCs w:val="22"/>
              </w:rPr>
              <w:t>применять компьютерные и телекоммуникационные средства</w:t>
            </w:r>
          </w:p>
        </w:tc>
      </w:tr>
      <w:tr w:rsidR="00381D8F" w:rsidRPr="00381D8F" w14:paraId="2771705F" w14:textId="77777777" w:rsidTr="008A7E9D">
        <w:trPr>
          <w:trHeight w:val="905"/>
          <w:jc w:val="center"/>
        </w:trPr>
        <w:tc>
          <w:tcPr>
            <w:tcW w:w="2440" w:type="dxa"/>
            <w:vMerge/>
          </w:tcPr>
          <w:p w14:paraId="656DB0CF" w14:textId="77777777" w:rsidR="008A7E9D" w:rsidRPr="00381D8F" w:rsidRDefault="008A7E9D" w:rsidP="008A7E9D">
            <w:pPr>
              <w:spacing w:after="0" w:line="240" w:lineRule="auto"/>
              <w:jc w:val="both"/>
              <w:rPr>
                <w:rFonts w:ascii="Courier" w:hAnsi="Courier" w:cs="Courier"/>
                <w:sz w:val="24"/>
                <w:szCs w:val="24"/>
              </w:rPr>
            </w:pPr>
          </w:p>
        </w:tc>
        <w:tc>
          <w:tcPr>
            <w:tcW w:w="3460" w:type="dxa"/>
            <w:vMerge/>
          </w:tcPr>
          <w:p w14:paraId="3C24D3C2" w14:textId="77777777" w:rsidR="008A7E9D" w:rsidRPr="00381D8F" w:rsidRDefault="008A7E9D" w:rsidP="008A7E9D">
            <w:pPr>
              <w:spacing w:after="0" w:line="240" w:lineRule="auto"/>
              <w:jc w:val="both"/>
              <w:rPr>
                <w:rFonts w:ascii="Times New Roman" w:hAnsi="Times New Roman"/>
              </w:rPr>
            </w:pPr>
          </w:p>
        </w:tc>
        <w:tc>
          <w:tcPr>
            <w:tcW w:w="3173" w:type="dxa"/>
          </w:tcPr>
          <w:p w14:paraId="6BDC9C28"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095F8CD7"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основы организации и планирования деятельности подразделения;</w:t>
            </w:r>
          </w:p>
          <w:p w14:paraId="31AAD392"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основные производственные показатели работы организации и ее структурных подразделений;</w:t>
            </w:r>
          </w:p>
          <w:p w14:paraId="01835C1D"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rPr>
              <w:t>особенности менеджмента в области профессиональной деятельности</w:t>
            </w:r>
          </w:p>
        </w:tc>
      </w:tr>
      <w:tr w:rsidR="00381D8F" w:rsidRPr="00381D8F" w14:paraId="233AE766" w14:textId="77777777" w:rsidTr="008A7E9D">
        <w:trPr>
          <w:trHeight w:val="905"/>
          <w:jc w:val="center"/>
        </w:trPr>
        <w:tc>
          <w:tcPr>
            <w:tcW w:w="2440" w:type="dxa"/>
            <w:vMerge/>
          </w:tcPr>
          <w:p w14:paraId="45F0A9F4"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3CB4D8E2"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5.2. Осуществлять контроль качества выполняемой работы, участвовать в оценке экономической эффективности производственной деятельности, обеспечивать охрану труда в производственном процессе</w:t>
            </w:r>
          </w:p>
        </w:tc>
        <w:tc>
          <w:tcPr>
            <w:tcW w:w="3173" w:type="dxa"/>
          </w:tcPr>
          <w:p w14:paraId="00F1332B"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40449CA9" w14:textId="77777777" w:rsidR="008A7E9D" w:rsidRPr="00381D8F" w:rsidRDefault="008A7E9D" w:rsidP="00B15EFC">
            <w:pPr>
              <w:pStyle w:val="ConsPlusNormal"/>
              <w:ind w:firstLine="283"/>
              <w:jc w:val="both"/>
              <w:rPr>
                <w:rFonts w:ascii="Times New Roman" w:hAnsi="Times New Roman"/>
                <w:b/>
              </w:rPr>
            </w:pPr>
            <w:r w:rsidRPr="00381D8F">
              <w:rPr>
                <w:rFonts w:ascii="Times New Roman" w:hAnsi="Times New Roman" w:cs="Times New Roman"/>
                <w:sz w:val="22"/>
                <w:szCs w:val="22"/>
              </w:rPr>
              <w:t>контроле качества выполняемых работ</w:t>
            </w:r>
          </w:p>
        </w:tc>
      </w:tr>
      <w:tr w:rsidR="00381D8F" w:rsidRPr="00381D8F" w14:paraId="7EC73E52" w14:textId="77777777" w:rsidTr="008A7E9D">
        <w:trPr>
          <w:trHeight w:val="905"/>
          <w:jc w:val="center"/>
        </w:trPr>
        <w:tc>
          <w:tcPr>
            <w:tcW w:w="2440" w:type="dxa"/>
            <w:vMerge/>
          </w:tcPr>
          <w:p w14:paraId="25CBF77E"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1CE26289" w14:textId="77777777" w:rsidR="008A7E9D" w:rsidRPr="00381D8F" w:rsidRDefault="008A7E9D" w:rsidP="008A7E9D">
            <w:pPr>
              <w:spacing w:after="0" w:line="240" w:lineRule="auto"/>
              <w:jc w:val="both"/>
              <w:rPr>
                <w:rFonts w:ascii="Times New Roman" w:hAnsi="Times New Roman"/>
              </w:rPr>
            </w:pPr>
          </w:p>
        </w:tc>
        <w:tc>
          <w:tcPr>
            <w:tcW w:w="3173" w:type="dxa"/>
          </w:tcPr>
          <w:p w14:paraId="33EAD95E"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53A1BC72"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rPr>
              <w:t>инструктировать и контролировать исполнителей на всех стадиях работ</w:t>
            </w:r>
          </w:p>
        </w:tc>
      </w:tr>
      <w:tr w:rsidR="00381D8F" w:rsidRPr="00381D8F" w14:paraId="3F253F4C" w14:textId="77777777" w:rsidTr="008A7E9D">
        <w:trPr>
          <w:trHeight w:val="905"/>
          <w:jc w:val="center"/>
        </w:trPr>
        <w:tc>
          <w:tcPr>
            <w:tcW w:w="2440" w:type="dxa"/>
            <w:vMerge/>
          </w:tcPr>
          <w:p w14:paraId="3CAED8FC"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1AC70581" w14:textId="77777777" w:rsidR="008A7E9D" w:rsidRPr="00381D8F" w:rsidRDefault="008A7E9D" w:rsidP="008A7E9D">
            <w:pPr>
              <w:spacing w:after="0" w:line="240" w:lineRule="auto"/>
              <w:jc w:val="both"/>
              <w:rPr>
                <w:rFonts w:ascii="Times New Roman" w:hAnsi="Times New Roman"/>
              </w:rPr>
            </w:pPr>
          </w:p>
        </w:tc>
        <w:tc>
          <w:tcPr>
            <w:tcW w:w="3173" w:type="dxa"/>
          </w:tcPr>
          <w:p w14:paraId="602AE40D"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687BBDC8"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принципы, формы и методы организации производственного и технологического процессов на производстве;</w:t>
            </w:r>
          </w:p>
          <w:p w14:paraId="6E2C938B" w14:textId="77777777" w:rsidR="008A7E9D" w:rsidRPr="00381D8F" w:rsidRDefault="008A7E9D" w:rsidP="0020115E">
            <w:pPr>
              <w:pStyle w:val="ConsPlusNormal"/>
              <w:ind w:firstLine="283"/>
              <w:jc w:val="both"/>
              <w:rPr>
                <w:rFonts w:ascii="Times New Roman" w:hAnsi="Times New Roman"/>
                <w:b/>
              </w:rPr>
            </w:pPr>
            <w:r w:rsidRPr="00381D8F">
              <w:rPr>
                <w:rFonts w:ascii="Times New Roman" w:hAnsi="Times New Roman" w:cs="Times New Roman"/>
                <w:sz w:val="22"/>
                <w:szCs w:val="22"/>
              </w:rPr>
              <w:t>методы оценивания качества выполняемых работ</w:t>
            </w:r>
          </w:p>
        </w:tc>
      </w:tr>
      <w:tr w:rsidR="00381D8F" w:rsidRPr="00381D8F" w14:paraId="4B231099" w14:textId="77777777" w:rsidTr="008A7E9D">
        <w:trPr>
          <w:trHeight w:val="815"/>
          <w:jc w:val="center"/>
        </w:trPr>
        <w:tc>
          <w:tcPr>
            <w:tcW w:w="2440" w:type="dxa"/>
            <w:vMerge/>
          </w:tcPr>
          <w:p w14:paraId="12FA0D92"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1DE74E0B"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5.3. Обеспечивать соблюдение законодательства в области внутреннего водного и морского транспорта, использования и охраны водных ресурсов, окружающей среды, недропользования</w:t>
            </w:r>
          </w:p>
        </w:tc>
        <w:tc>
          <w:tcPr>
            <w:tcW w:w="3173" w:type="dxa"/>
          </w:tcPr>
          <w:p w14:paraId="4DA9B1B8"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0213C2C1" w14:textId="77777777" w:rsidR="008A7E9D" w:rsidRPr="00381D8F" w:rsidRDefault="008A7E9D" w:rsidP="0020115E">
            <w:pPr>
              <w:pStyle w:val="ConsPlusNormal"/>
              <w:ind w:firstLine="283"/>
              <w:jc w:val="both"/>
              <w:rPr>
                <w:rFonts w:ascii="Times New Roman" w:hAnsi="Times New Roman"/>
                <w:b/>
              </w:rPr>
            </w:pPr>
            <w:r w:rsidRPr="00381D8F">
              <w:rPr>
                <w:rFonts w:ascii="Times New Roman" w:hAnsi="Times New Roman" w:cs="Times New Roman"/>
                <w:sz w:val="22"/>
                <w:szCs w:val="22"/>
              </w:rPr>
              <w:t>оформлении технической документации организации и планирования работ</w:t>
            </w:r>
          </w:p>
        </w:tc>
      </w:tr>
      <w:tr w:rsidR="00381D8F" w:rsidRPr="00381D8F" w14:paraId="67A66BBD" w14:textId="77777777" w:rsidTr="008A7E9D">
        <w:trPr>
          <w:trHeight w:val="815"/>
          <w:jc w:val="center"/>
        </w:trPr>
        <w:tc>
          <w:tcPr>
            <w:tcW w:w="2440" w:type="dxa"/>
            <w:vMerge/>
          </w:tcPr>
          <w:p w14:paraId="1B40970D"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17EF938F" w14:textId="77777777" w:rsidR="008A7E9D" w:rsidRPr="00381D8F" w:rsidRDefault="008A7E9D" w:rsidP="008A7E9D">
            <w:pPr>
              <w:spacing w:after="0" w:line="240" w:lineRule="auto"/>
              <w:jc w:val="both"/>
              <w:rPr>
                <w:rFonts w:ascii="Times New Roman" w:hAnsi="Times New Roman"/>
              </w:rPr>
            </w:pPr>
          </w:p>
        </w:tc>
        <w:tc>
          <w:tcPr>
            <w:tcW w:w="3173" w:type="dxa"/>
          </w:tcPr>
          <w:p w14:paraId="5CFC9383"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60B3FC21"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рационально организовывать рабочие места, участвовать в расстановке кадров, обеспечивать их предметами и средствами труда;</w:t>
            </w:r>
          </w:p>
          <w:p w14:paraId="73DC5B45"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использовать необходимые нормативно-правовые документы</w:t>
            </w:r>
          </w:p>
        </w:tc>
      </w:tr>
      <w:tr w:rsidR="00381D8F" w:rsidRPr="00381D8F" w14:paraId="0F1F36D7" w14:textId="77777777" w:rsidTr="008A7E9D">
        <w:trPr>
          <w:trHeight w:val="815"/>
          <w:jc w:val="center"/>
        </w:trPr>
        <w:tc>
          <w:tcPr>
            <w:tcW w:w="2440" w:type="dxa"/>
            <w:vMerge/>
          </w:tcPr>
          <w:p w14:paraId="76800D4B"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298AFC12" w14:textId="77777777" w:rsidR="008A7E9D" w:rsidRPr="00381D8F" w:rsidRDefault="008A7E9D" w:rsidP="008A7E9D">
            <w:pPr>
              <w:spacing w:after="0" w:line="240" w:lineRule="auto"/>
              <w:jc w:val="both"/>
              <w:rPr>
                <w:rFonts w:ascii="Times New Roman" w:hAnsi="Times New Roman"/>
              </w:rPr>
            </w:pPr>
          </w:p>
        </w:tc>
        <w:tc>
          <w:tcPr>
            <w:tcW w:w="3173" w:type="dxa"/>
          </w:tcPr>
          <w:p w14:paraId="53F501E6"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7956B9B4" w14:textId="77777777" w:rsidR="008A7E9D" w:rsidRPr="00381D8F" w:rsidRDefault="008A7E9D" w:rsidP="00B15EFC">
            <w:pPr>
              <w:pStyle w:val="ConsPlusNormal"/>
              <w:ind w:firstLine="283"/>
              <w:jc w:val="both"/>
              <w:rPr>
                <w:rFonts w:ascii="Times New Roman" w:hAnsi="Times New Roman"/>
                <w:b/>
              </w:rPr>
            </w:pPr>
            <w:r w:rsidRPr="00381D8F">
              <w:rPr>
                <w:rFonts w:ascii="Times New Roman" w:hAnsi="Times New Roman" w:cs="Times New Roman"/>
                <w:sz w:val="22"/>
                <w:szCs w:val="22"/>
              </w:rPr>
              <w:t>виды, формы и методы мотивации персонала, в том числе материальное и нематериальное стимулирование работников</w:t>
            </w:r>
          </w:p>
        </w:tc>
      </w:tr>
      <w:tr w:rsidR="00381D8F" w:rsidRPr="00381D8F" w14:paraId="29534ECD" w14:textId="77777777" w:rsidTr="008A7E9D">
        <w:trPr>
          <w:trHeight w:val="635"/>
          <w:jc w:val="center"/>
        </w:trPr>
        <w:tc>
          <w:tcPr>
            <w:tcW w:w="2440" w:type="dxa"/>
            <w:vMerge/>
          </w:tcPr>
          <w:p w14:paraId="3B8780BE"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5862BA0F"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ПК 5.4. Обеспечивать охрану труда, разрабатывать практические мероприятия, направленные на улучшение организации работы экипажа судна</w:t>
            </w:r>
          </w:p>
        </w:tc>
        <w:tc>
          <w:tcPr>
            <w:tcW w:w="3173" w:type="dxa"/>
          </w:tcPr>
          <w:p w14:paraId="5E88C4C3"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Практический опыт:</w:t>
            </w:r>
          </w:p>
          <w:p w14:paraId="3FF15B96" w14:textId="77777777" w:rsidR="008A7E9D" w:rsidRPr="00381D8F" w:rsidRDefault="008A7E9D" w:rsidP="00B15EFC">
            <w:pPr>
              <w:pStyle w:val="ConsPlusNormal"/>
              <w:ind w:firstLine="283"/>
              <w:jc w:val="both"/>
              <w:rPr>
                <w:rFonts w:ascii="Times New Roman" w:hAnsi="Times New Roman"/>
                <w:b/>
              </w:rPr>
            </w:pPr>
            <w:r w:rsidRPr="00381D8F">
              <w:rPr>
                <w:rFonts w:ascii="Times New Roman" w:hAnsi="Times New Roman" w:cs="Times New Roman"/>
                <w:sz w:val="22"/>
                <w:szCs w:val="22"/>
              </w:rPr>
              <w:t>планировании и организации работы структурного подразделения на основе знания психологии личности и коллектива</w:t>
            </w:r>
          </w:p>
        </w:tc>
      </w:tr>
      <w:tr w:rsidR="00381D8F" w:rsidRPr="00381D8F" w14:paraId="13EC716E" w14:textId="77777777" w:rsidTr="008A7E9D">
        <w:trPr>
          <w:trHeight w:val="635"/>
          <w:jc w:val="center"/>
        </w:trPr>
        <w:tc>
          <w:tcPr>
            <w:tcW w:w="2440" w:type="dxa"/>
            <w:vMerge/>
          </w:tcPr>
          <w:p w14:paraId="7C02E8FC"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16B0F593" w14:textId="77777777" w:rsidR="008A7E9D" w:rsidRPr="00381D8F" w:rsidRDefault="008A7E9D" w:rsidP="008A7E9D">
            <w:pPr>
              <w:spacing w:after="0" w:line="240" w:lineRule="auto"/>
              <w:jc w:val="both"/>
              <w:rPr>
                <w:rFonts w:ascii="Times New Roman" w:hAnsi="Times New Roman"/>
              </w:rPr>
            </w:pPr>
          </w:p>
        </w:tc>
        <w:tc>
          <w:tcPr>
            <w:tcW w:w="3173" w:type="dxa"/>
          </w:tcPr>
          <w:p w14:paraId="1DC9BCC8"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Умения:</w:t>
            </w:r>
          </w:p>
          <w:p w14:paraId="5F5BF6DB"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обеспечивать соблюдение правил охраны труда и выполнение требований производственной санитарии;</w:t>
            </w:r>
          </w:p>
          <w:p w14:paraId="661A2438" w14:textId="77777777" w:rsidR="008A7E9D" w:rsidRPr="00381D8F" w:rsidRDefault="008A7E9D" w:rsidP="008A7E9D">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использовать необходимые нормативно-правовые документы</w:t>
            </w:r>
          </w:p>
        </w:tc>
      </w:tr>
      <w:tr w:rsidR="00381D8F" w:rsidRPr="00381D8F" w14:paraId="71905E48" w14:textId="77777777" w:rsidTr="008A7E9D">
        <w:trPr>
          <w:trHeight w:val="635"/>
          <w:jc w:val="center"/>
        </w:trPr>
        <w:tc>
          <w:tcPr>
            <w:tcW w:w="2440" w:type="dxa"/>
            <w:vMerge/>
          </w:tcPr>
          <w:p w14:paraId="70C850D1"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4FD1432F" w14:textId="77777777" w:rsidR="008A7E9D" w:rsidRPr="00381D8F" w:rsidRDefault="008A7E9D" w:rsidP="008A7E9D">
            <w:pPr>
              <w:spacing w:after="0" w:line="240" w:lineRule="auto"/>
              <w:jc w:val="both"/>
              <w:rPr>
                <w:rFonts w:ascii="Times New Roman" w:hAnsi="Times New Roman"/>
              </w:rPr>
            </w:pPr>
          </w:p>
        </w:tc>
        <w:tc>
          <w:tcPr>
            <w:tcW w:w="3173" w:type="dxa"/>
          </w:tcPr>
          <w:p w14:paraId="2A0B3339" w14:textId="77777777" w:rsidR="008A7E9D" w:rsidRPr="00381D8F" w:rsidRDefault="008A7E9D" w:rsidP="008A7E9D">
            <w:pPr>
              <w:spacing w:after="0" w:line="240" w:lineRule="auto"/>
              <w:rPr>
                <w:rFonts w:ascii="Times New Roman" w:hAnsi="Times New Roman"/>
                <w:b/>
              </w:rPr>
            </w:pPr>
            <w:r w:rsidRPr="00381D8F">
              <w:rPr>
                <w:rFonts w:ascii="Times New Roman" w:hAnsi="Times New Roman"/>
                <w:b/>
              </w:rPr>
              <w:t>Знания:</w:t>
            </w:r>
          </w:p>
          <w:p w14:paraId="0AB8E0AF" w14:textId="77777777" w:rsidR="008A7E9D" w:rsidRPr="00381D8F" w:rsidRDefault="008A7E9D" w:rsidP="00B15EFC">
            <w:pPr>
              <w:pStyle w:val="ConsPlusNormal"/>
              <w:ind w:firstLine="283"/>
              <w:jc w:val="both"/>
              <w:rPr>
                <w:rFonts w:ascii="Times New Roman" w:hAnsi="Times New Roman"/>
                <w:b/>
              </w:rPr>
            </w:pPr>
            <w:r w:rsidRPr="00381D8F">
              <w:rPr>
                <w:rFonts w:ascii="Times New Roman" w:hAnsi="Times New Roman" w:cs="Times New Roman"/>
                <w:sz w:val="22"/>
                <w:szCs w:val="22"/>
              </w:rPr>
              <w:t>методы осуществления мероприятий по предотвращению производственного травматизма и профессиональных заболеваний</w:t>
            </w:r>
          </w:p>
        </w:tc>
      </w:tr>
      <w:tr w:rsidR="00381D8F" w:rsidRPr="00381D8F" w14:paraId="303EF286" w14:textId="77777777" w:rsidTr="008A7E9D">
        <w:trPr>
          <w:trHeight w:val="455"/>
          <w:jc w:val="center"/>
        </w:trPr>
        <w:tc>
          <w:tcPr>
            <w:tcW w:w="2440" w:type="dxa"/>
            <w:vMerge/>
          </w:tcPr>
          <w:p w14:paraId="4A7DDFA6"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val="restart"/>
          </w:tcPr>
          <w:p w14:paraId="59F9C7EF" w14:textId="77777777" w:rsidR="008A7E9D" w:rsidRPr="00381D8F" w:rsidRDefault="008A7E9D" w:rsidP="008A7E9D">
            <w:pPr>
              <w:spacing w:after="0" w:line="240" w:lineRule="auto"/>
              <w:jc w:val="both"/>
              <w:rPr>
                <w:rFonts w:ascii="Times New Roman" w:hAnsi="Times New Roman"/>
                <w:sz w:val="24"/>
                <w:szCs w:val="24"/>
              </w:rPr>
            </w:pPr>
            <w:r w:rsidRPr="00381D8F">
              <w:rPr>
                <w:rFonts w:ascii="Times New Roman" w:hAnsi="Times New Roman"/>
                <w:sz w:val="24"/>
                <w:szCs w:val="24"/>
              </w:rPr>
              <w:t>ПК 5.5. Осуществлять административное и техническое руководство деятельностью экипажа судна</w:t>
            </w:r>
          </w:p>
        </w:tc>
        <w:tc>
          <w:tcPr>
            <w:tcW w:w="3173" w:type="dxa"/>
          </w:tcPr>
          <w:p w14:paraId="5E77F37D" w14:textId="77777777" w:rsidR="008A7E9D" w:rsidRPr="00381D8F" w:rsidRDefault="008A7E9D" w:rsidP="008A7E9D">
            <w:pPr>
              <w:spacing w:after="0" w:line="240" w:lineRule="auto"/>
              <w:rPr>
                <w:rFonts w:ascii="Times New Roman" w:hAnsi="Times New Roman"/>
                <w:b/>
                <w:sz w:val="24"/>
                <w:szCs w:val="24"/>
              </w:rPr>
            </w:pPr>
            <w:r w:rsidRPr="00381D8F">
              <w:rPr>
                <w:rFonts w:ascii="Times New Roman" w:hAnsi="Times New Roman"/>
                <w:b/>
                <w:sz w:val="24"/>
                <w:szCs w:val="24"/>
              </w:rPr>
              <w:t>Практический опыт:</w:t>
            </w:r>
          </w:p>
          <w:p w14:paraId="3AC4F02E" w14:textId="77777777" w:rsidR="008A7E9D" w:rsidRPr="00381D8F" w:rsidRDefault="008A7E9D" w:rsidP="00626680">
            <w:pPr>
              <w:pStyle w:val="ConsPlusNormal"/>
              <w:ind w:firstLine="283"/>
              <w:jc w:val="both"/>
              <w:rPr>
                <w:rFonts w:ascii="Times New Roman" w:hAnsi="Times New Roman"/>
                <w:b/>
                <w:sz w:val="24"/>
                <w:szCs w:val="24"/>
              </w:rPr>
            </w:pPr>
            <w:r w:rsidRPr="00381D8F">
              <w:rPr>
                <w:rFonts w:ascii="Times New Roman" w:hAnsi="Times New Roman" w:cs="Times New Roman"/>
                <w:sz w:val="24"/>
                <w:szCs w:val="24"/>
              </w:rPr>
              <w:t>в руководстве структурным подразделением;</w:t>
            </w:r>
          </w:p>
        </w:tc>
      </w:tr>
      <w:tr w:rsidR="00381D8F" w:rsidRPr="00381D8F" w14:paraId="50F04C9B" w14:textId="77777777" w:rsidTr="008A7E9D">
        <w:trPr>
          <w:trHeight w:val="455"/>
          <w:jc w:val="center"/>
        </w:trPr>
        <w:tc>
          <w:tcPr>
            <w:tcW w:w="2440" w:type="dxa"/>
            <w:vMerge/>
          </w:tcPr>
          <w:p w14:paraId="79EAC209"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3E22DEC9" w14:textId="77777777" w:rsidR="008A7E9D" w:rsidRPr="00381D8F" w:rsidRDefault="008A7E9D" w:rsidP="008A7E9D">
            <w:pPr>
              <w:spacing w:after="0" w:line="240" w:lineRule="auto"/>
              <w:jc w:val="both"/>
              <w:rPr>
                <w:rFonts w:ascii="Times New Roman" w:hAnsi="Times New Roman"/>
                <w:sz w:val="24"/>
                <w:szCs w:val="24"/>
              </w:rPr>
            </w:pPr>
          </w:p>
        </w:tc>
        <w:tc>
          <w:tcPr>
            <w:tcW w:w="3173" w:type="dxa"/>
          </w:tcPr>
          <w:p w14:paraId="5AC9A740" w14:textId="77777777" w:rsidR="008A7E9D" w:rsidRPr="00381D8F" w:rsidRDefault="008A7E9D" w:rsidP="008A7E9D">
            <w:pPr>
              <w:spacing w:after="0" w:line="240" w:lineRule="auto"/>
              <w:rPr>
                <w:rFonts w:ascii="Times New Roman" w:hAnsi="Times New Roman"/>
                <w:b/>
                <w:sz w:val="24"/>
                <w:szCs w:val="24"/>
              </w:rPr>
            </w:pPr>
            <w:r w:rsidRPr="00381D8F">
              <w:rPr>
                <w:rFonts w:ascii="Times New Roman" w:hAnsi="Times New Roman"/>
                <w:b/>
                <w:sz w:val="24"/>
                <w:szCs w:val="24"/>
              </w:rPr>
              <w:t>Умения:</w:t>
            </w:r>
          </w:p>
          <w:p w14:paraId="0522211D" w14:textId="77777777" w:rsidR="008A7E9D" w:rsidRPr="00381D8F" w:rsidRDefault="008A7E9D" w:rsidP="008A7E9D">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планировать работу исполнителей;</w:t>
            </w:r>
          </w:p>
          <w:p w14:paraId="095D075E" w14:textId="77777777" w:rsidR="008A7E9D" w:rsidRPr="00381D8F" w:rsidRDefault="008A7E9D" w:rsidP="00626680">
            <w:pPr>
              <w:pStyle w:val="ConsPlusNormal"/>
              <w:ind w:firstLine="283"/>
              <w:jc w:val="both"/>
              <w:rPr>
                <w:rFonts w:ascii="Times New Roman" w:hAnsi="Times New Roman"/>
                <w:b/>
                <w:sz w:val="24"/>
                <w:szCs w:val="24"/>
              </w:rPr>
            </w:pPr>
            <w:r w:rsidRPr="00381D8F">
              <w:rPr>
                <w:rFonts w:ascii="Times New Roman" w:hAnsi="Times New Roman" w:cs="Times New Roman"/>
                <w:sz w:val="24"/>
                <w:szCs w:val="24"/>
              </w:rPr>
              <w:lastRenderedPageBreak/>
              <w:t>мотивировать работников на решение производственных задач</w:t>
            </w:r>
          </w:p>
        </w:tc>
      </w:tr>
      <w:tr w:rsidR="00381D8F" w:rsidRPr="00381D8F" w14:paraId="44ADAD9F" w14:textId="77777777" w:rsidTr="008A7E9D">
        <w:trPr>
          <w:trHeight w:val="455"/>
          <w:jc w:val="center"/>
        </w:trPr>
        <w:tc>
          <w:tcPr>
            <w:tcW w:w="2440" w:type="dxa"/>
            <w:vMerge/>
          </w:tcPr>
          <w:p w14:paraId="2DB7BDA3" w14:textId="77777777" w:rsidR="008A7E9D" w:rsidRPr="00381D8F" w:rsidRDefault="008A7E9D" w:rsidP="008A7E9D">
            <w:pPr>
              <w:spacing w:after="0" w:line="240" w:lineRule="auto"/>
              <w:jc w:val="both"/>
              <w:rPr>
                <w:rFonts w:ascii="Times New Roman" w:hAnsi="Times New Roman"/>
                <w:sz w:val="24"/>
                <w:szCs w:val="24"/>
              </w:rPr>
            </w:pPr>
          </w:p>
        </w:tc>
        <w:tc>
          <w:tcPr>
            <w:tcW w:w="3460" w:type="dxa"/>
            <w:vMerge/>
          </w:tcPr>
          <w:p w14:paraId="7CF2DC32" w14:textId="77777777" w:rsidR="008A7E9D" w:rsidRPr="00381D8F" w:rsidRDefault="008A7E9D" w:rsidP="008A7E9D">
            <w:pPr>
              <w:spacing w:after="0" w:line="240" w:lineRule="auto"/>
              <w:jc w:val="both"/>
              <w:rPr>
                <w:rFonts w:ascii="Times New Roman" w:hAnsi="Times New Roman"/>
                <w:sz w:val="24"/>
                <w:szCs w:val="24"/>
              </w:rPr>
            </w:pPr>
          </w:p>
        </w:tc>
        <w:tc>
          <w:tcPr>
            <w:tcW w:w="3173" w:type="dxa"/>
          </w:tcPr>
          <w:p w14:paraId="0BF65D08" w14:textId="77777777" w:rsidR="008A7E9D" w:rsidRPr="00381D8F" w:rsidRDefault="008A7E9D" w:rsidP="008A7E9D">
            <w:pPr>
              <w:spacing w:after="0" w:line="240" w:lineRule="auto"/>
              <w:rPr>
                <w:rFonts w:ascii="Times New Roman" w:hAnsi="Times New Roman"/>
                <w:b/>
                <w:sz w:val="24"/>
                <w:szCs w:val="24"/>
              </w:rPr>
            </w:pPr>
            <w:r w:rsidRPr="00381D8F">
              <w:rPr>
                <w:rFonts w:ascii="Times New Roman" w:hAnsi="Times New Roman"/>
                <w:b/>
                <w:sz w:val="24"/>
                <w:szCs w:val="24"/>
              </w:rPr>
              <w:t>Знания:</w:t>
            </w:r>
          </w:p>
          <w:p w14:paraId="055BC0EB" w14:textId="77777777" w:rsidR="008A7E9D" w:rsidRPr="00381D8F" w:rsidRDefault="008A7E9D" w:rsidP="008A7E9D">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современные технологии управления подразделением организации;</w:t>
            </w:r>
          </w:p>
          <w:p w14:paraId="2C04B603" w14:textId="77777777" w:rsidR="008A7E9D" w:rsidRPr="00381D8F" w:rsidRDefault="008A7E9D" w:rsidP="008A7E9D">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характер взаимодействия с другими подразделениями;</w:t>
            </w:r>
          </w:p>
          <w:p w14:paraId="4BC7653C" w14:textId="77777777" w:rsidR="008A7E9D" w:rsidRPr="00381D8F" w:rsidRDefault="008A7E9D" w:rsidP="008A7E9D">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функциональные обязанности работников и руководителей;</w:t>
            </w:r>
          </w:p>
          <w:p w14:paraId="3B8387F6" w14:textId="77777777" w:rsidR="008A7E9D" w:rsidRPr="00381D8F" w:rsidRDefault="008A7E9D" w:rsidP="008A7E9D">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основы конфликтологии;</w:t>
            </w:r>
          </w:p>
          <w:p w14:paraId="4003C80D" w14:textId="77777777" w:rsidR="008A7E9D" w:rsidRPr="00381D8F" w:rsidRDefault="008A7E9D" w:rsidP="008A7E9D">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принципы делового общения в коллективе;</w:t>
            </w:r>
          </w:p>
          <w:p w14:paraId="6C1E72D6" w14:textId="77777777" w:rsidR="008A7E9D" w:rsidRPr="00381D8F" w:rsidRDefault="008A7E9D" w:rsidP="008A7E9D">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методы планирования, контроля и оценки работ исполнителей;</w:t>
            </w:r>
          </w:p>
          <w:p w14:paraId="67286CF5" w14:textId="77777777" w:rsidR="008A7E9D" w:rsidRPr="00381D8F" w:rsidRDefault="008A7E9D" w:rsidP="008A7E9D">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виды, формы и методы мотивации персонала, в том числе материальное и нематериальное стимулирование работников;</w:t>
            </w:r>
          </w:p>
          <w:p w14:paraId="14E8DE87" w14:textId="77777777" w:rsidR="008A7E9D" w:rsidRPr="00381D8F" w:rsidRDefault="008A7E9D" w:rsidP="008A7E9D">
            <w:pPr>
              <w:pStyle w:val="ConsPlusNormal"/>
              <w:ind w:firstLine="283"/>
              <w:jc w:val="both"/>
              <w:rPr>
                <w:rFonts w:ascii="Times New Roman" w:hAnsi="Times New Roman" w:cs="Times New Roman"/>
                <w:b/>
                <w:sz w:val="24"/>
                <w:szCs w:val="24"/>
              </w:rPr>
            </w:pPr>
            <w:r w:rsidRPr="00381D8F">
              <w:rPr>
                <w:rFonts w:ascii="Times New Roman" w:hAnsi="Times New Roman" w:cs="Times New Roman"/>
                <w:sz w:val="24"/>
                <w:szCs w:val="24"/>
              </w:rPr>
              <w:t>деловой этикет</w:t>
            </w:r>
            <w:r w:rsidR="00B15EFC" w:rsidRPr="00381D8F">
              <w:rPr>
                <w:rFonts w:ascii="Times New Roman" w:hAnsi="Times New Roman" w:cs="Times New Roman"/>
                <w:sz w:val="24"/>
                <w:szCs w:val="24"/>
              </w:rPr>
              <w:t>.</w:t>
            </w:r>
          </w:p>
        </w:tc>
      </w:tr>
    </w:tbl>
    <w:p w14:paraId="55EA78AA" w14:textId="77777777" w:rsidR="008A7E9D" w:rsidRPr="00381D8F" w:rsidRDefault="008A7E9D" w:rsidP="008A7E9D">
      <w:pPr>
        <w:spacing w:after="0"/>
        <w:ind w:firstLine="709"/>
        <w:jc w:val="both"/>
        <w:rPr>
          <w:rFonts w:ascii="Times New Roman" w:hAnsi="Times New Roman"/>
          <w:sz w:val="24"/>
          <w:szCs w:val="24"/>
        </w:rPr>
        <w:sectPr w:rsidR="008A7E9D" w:rsidRPr="00381D8F" w:rsidSect="008A7E9D">
          <w:pgSz w:w="11906" w:h="16838"/>
          <w:pgMar w:top="1134" w:right="851" w:bottom="1134" w:left="1843" w:header="709" w:footer="709" w:gutter="0"/>
          <w:cols w:space="708"/>
          <w:docGrid w:linePitch="360"/>
        </w:sectPr>
      </w:pPr>
    </w:p>
    <w:p w14:paraId="1F23EBAD" w14:textId="77777777" w:rsidR="008A7E9D" w:rsidRPr="00DD454D" w:rsidRDefault="008A7E9D" w:rsidP="00DD454D">
      <w:pPr>
        <w:pStyle w:val="1"/>
        <w:jc w:val="center"/>
        <w:rPr>
          <w:rFonts w:ascii="Times New Roman" w:hAnsi="Times New Roman"/>
          <w:sz w:val="24"/>
        </w:rPr>
      </w:pPr>
      <w:bookmarkStart w:id="13" w:name="_Toc75974159"/>
      <w:r w:rsidRPr="00DD454D">
        <w:rPr>
          <w:rFonts w:ascii="Times New Roman" w:hAnsi="Times New Roman"/>
          <w:sz w:val="24"/>
        </w:rPr>
        <w:lastRenderedPageBreak/>
        <w:t>Раздел 5. Примерная структура образовательной программы</w:t>
      </w:r>
      <w:bookmarkEnd w:id="13"/>
    </w:p>
    <w:p w14:paraId="4014FE20" w14:textId="77777777" w:rsidR="008A7E9D" w:rsidRPr="00DD454D" w:rsidRDefault="008A7E9D" w:rsidP="00DD454D">
      <w:pPr>
        <w:pStyle w:val="1"/>
        <w:ind w:firstLine="709"/>
        <w:rPr>
          <w:rFonts w:ascii="Times New Roman" w:hAnsi="Times New Roman"/>
          <w:sz w:val="24"/>
        </w:rPr>
      </w:pPr>
      <w:bookmarkStart w:id="14" w:name="_Toc75974160"/>
      <w:r w:rsidRPr="00DD454D">
        <w:rPr>
          <w:rFonts w:ascii="Times New Roman" w:hAnsi="Times New Roman"/>
          <w:sz w:val="24"/>
        </w:rPr>
        <w:t>5.1. Примерный учебный план</w:t>
      </w:r>
      <w:bookmarkEnd w:id="14"/>
      <w:r w:rsidRPr="00DD454D">
        <w:rPr>
          <w:rFonts w:ascii="Times New Roman" w:hAnsi="Times New Roman"/>
          <w:sz w:val="24"/>
        </w:rPr>
        <w:t xml:space="preserve">  </w:t>
      </w:r>
    </w:p>
    <w:p w14:paraId="0065E6E6" w14:textId="77777777" w:rsidR="008A7E9D" w:rsidRPr="00381D8F" w:rsidRDefault="008A7E9D" w:rsidP="008A7E9D">
      <w:pPr>
        <w:spacing w:after="0"/>
        <w:ind w:firstLine="709"/>
        <w:jc w:val="both"/>
        <w:rPr>
          <w:rFonts w:ascii="Times New Roman" w:hAnsi="Times New Roman"/>
          <w:b/>
          <w:i/>
          <w:sz w:val="24"/>
          <w:szCs w:val="24"/>
          <w:u w:val="single"/>
        </w:rPr>
      </w:pPr>
      <w:r w:rsidRPr="00381D8F">
        <w:rPr>
          <w:rFonts w:ascii="Times New Roman" w:hAnsi="Times New Roman"/>
          <w:b/>
          <w:i/>
          <w:sz w:val="24"/>
          <w:szCs w:val="24"/>
          <w:u w:val="single"/>
        </w:rPr>
        <w:t>5.1.2. Примерный учебный план по программе подготовки специалистов среднего звена (ППССЗ)</w:t>
      </w:r>
    </w:p>
    <w:p w14:paraId="6057ADCA" w14:textId="77777777" w:rsidR="008A7E9D" w:rsidRPr="00381D8F" w:rsidRDefault="008A7E9D" w:rsidP="008A7E9D">
      <w:pPr>
        <w:spacing w:after="0"/>
        <w:ind w:firstLine="709"/>
        <w:jc w:val="both"/>
        <w:rPr>
          <w:rFonts w:ascii="Times New Roman" w:hAnsi="Times New Roman"/>
          <w:b/>
          <w: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2756"/>
        <w:gridCol w:w="769"/>
        <w:gridCol w:w="751"/>
        <w:gridCol w:w="751"/>
        <w:gridCol w:w="1088"/>
        <w:gridCol w:w="1550"/>
        <w:gridCol w:w="1097"/>
        <w:gridCol w:w="1141"/>
        <w:gridCol w:w="1857"/>
        <w:gridCol w:w="1751"/>
      </w:tblGrid>
      <w:tr w:rsidR="00381D8F" w:rsidRPr="00381D8F" w14:paraId="365B89B5" w14:textId="77777777" w:rsidTr="008A7E9D">
        <w:trPr>
          <w:jc w:val="center"/>
        </w:trPr>
        <w:tc>
          <w:tcPr>
            <w:tcW w:w="431" w:type="pct"/>
            <w:vMerge w:val="restart"/>
            <w:vAlign w:val="center"/>
          </w:tcPr>
          <w:p w14:paraId="1EB30CF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Индекс</w:t>
            </w:r>
          </w:p>
        </w:tc>
        <w:tc>
          <w:tcPr>
            <w:tcW w:w="932" w:type="pct"/>
            <w:vMerge w:val="restart"/>
            <w:vAlign w:val="center"/>
          </w:tcPr>
          <w:p w14:paraId="5605BEF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Наименование</w:t>
            </w:r>
          </w:p>
        </w:tc>
        <w:tc>
          <w:tcPr>
            <w:tcW w:w="514" w:type="pct"/>
            <w:gridSpan w:val="2"/>
          </w:tcPr>
          <w:p w14:paraId="357B0183" w14:textId="77777777" w:rsidR="008A7E9D" w:rsidRPr="00381D8F" w:rsidRDefault="008A7E9D" w:rsidP="008A7E9D">
            <w:pPr>
              <w:suppressAutoHyphens/>
              <w:spacing w:after="0" w:line="240" w:lineRule="auto"/>
              <w:jc w:val="center"/>
              <w:rPr>
                <w:rFonts w:ascii="Times New Roman" w:hAnsi="Times New Roman"/>
              </w:rPr>
            </w:pPr>
          </w:p>
        </w:tc>
        <w:tc>
          <w:tcPr>
            <w:tcW w:w="2531" w:type="pct"/>
            <w:gridSpan w:val="6"/>
          </w:tcPr>
          <w:p w14:paraId="4AF5CFE3" w14:textId="77777777" w:rsidR="008A7E9D" w:rsidRPr="00381D8F" w:rsidRDefault="008A7E9D" w:rsidP="008A7E9D">
            <w:pPr>
              <w:suppressAutoHyphens/>
              <w:spacing w:after="0" w:line="240" w:lineRule="auto"/>
              <w:jc w:val="center"/>
              <w:rPr>
                <w:rFonts w:ascii="Times New Roman" w:hAnsi="Times New Roman"/>
              </w:rPr>
            </w:pPr>
            <w:r w:rsidRPr="00381D8F">
              <w:rPr>
                <w:rFonts w:ascii="Times New Roman" w:hAnsi="Times New Roman"/>
              </w:rPr>
              <w:t>Объем образовательной программы в академических часах</w:t>
            </w:r>
          </w:p>
        </w:tc>
        <w:tc>
          <w:tcPr>
            <w:tcW w:w="592" w:type="pct"/>
            <w:vMerge w:val="restart"/>
            <w:vAlign w:val="center"/>
          </w:tcPr>
          <w:p w14:paraId="53351460" w14:textId="77777777" w:rsidR="008A7E9D" w:rsidRPr="00381D8F" w:rsidRDefault="008A7E9D" w:rsidP="008A7E9D">
            <w:pPr>
              <w:suppressAutoHyphens/>
              <w:spacing w:after="0" w:line="240" w:lineRule="auto"/>
              <w:jc w:val="center"/>
              <w:rPr>
                <w:rFonts w:ascii="Times New Roman" w:hAnsi="Times New Roman"/>
              </w:rPr>
            </w:pPr>
            <w:r w:rsidRPr="00381D8F">
              <w:rPr>
                <w:rFonts w:ascii="Times New Roman" w:hAnsi="Times New Roman"/>
              </w:rPr>
              <w:t>Рекомендуемый курс изучения</w:t>
            </w:r>
          </w:p>
        </w:tc>
      </w:tr>
      <w:tr w:rsidR="00381D8F" w:rsidRPr="00381D8F" w14:paraId="6EC21A28" w14:textId="77777777" w:rsidTr="008A7E9D">
        <w:trPr>
          <w:trHeight w:val="70"/>
          <w:jc w:val="center"/>
        </w:trPr>
        <w:tc>
          <w:tcPr>
            <w:tcW w:w="431" w:type="pct"/>
            <w:vMerge/>
          </w:tcPr>
          <w:p w14:paraId="70BEAEA1" w14:textId="77777777" w:rsidR="008A7E9D" w:rsidRPr="00381D8F" w:rsidRDefault="008A7E9D" w:rsidP="008A7E9D">
            <w:pPr>
              <w:spacing w:after="0" w:line="240" w:lineRule="auto"/>
              <w:ind w:firstLine="709"/>
              <w:jc w:val="both"/>
              <w:rPr>
                <w:rFonts w:ascii="Times New Roman" w:hAnsi="Times New Roman"/>
              </w:rPr>
            </w:pPr>
          </w:p>
        </w:tc>
        <w:tc>
          <w:tcPr>
            <w:tcW w:w="932" w:type="pct"/>
            <w:vMerge/>
          </w:tcPr>
          <w:p w14:paraId="5E3E5A6F" w14:textId="77777777" w:rsidR="008A7E9D" w:rsidRPr="00381D8F" w:rsidRDefault="008A7E9D" w:rsidP="008A7E9D">
            <w:pPr>
              <w:spacing w:after="0" w:line="240" w:lineRule="auto"/>
              <w:ind w:firstLine="709"/>
              <w:jc w:val="both"/>
              <w:rPr>
                <w:rFonts w:ascii="Times New Roman" w:hAnsi="Times New Roman"/>
              </w:rPr>
            </w:pPr>
          </w:p>
        </w:tc>
        <w:tc>
          <w:tcPr>
            <w:tcW w:w="260" w:type="pct"/>
            <w:vMerge w:val="restart"/>
          </w:tcPr>
          <w:p w14:paraId="19204F9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Всего</w:t>
            </w:r>
          </w:p>
        </w:tc>
        <w:tc>
          <w:tcPr>
            <w:tcW w:w="254" w:type="pct"/>
            <w:vMerge w:val="restart"/>
            <w:textDirection w:val="btLr"/>
          </w:tcPr>
          <w:p w14:paraId="0799D941" w14:textId="77777777" w:rsidR="008A7E9D" w:rsidRPr="00381D8F" w:rsidRDefault="008A7E9D" w:rsidP="008A7E9D">
            <w:pPr>
              <w:suppressAutoHyphens/>
              <w:spacing w:after="0" w:line="240" w:lineRule="auto"/>
              <w:jc w:val="center"/>
              <w:rPr>
                <w:rFonts w:ascii="Times New Roman" w:hAnsi="Times New Roman"/>
              </w:rPr>
            </w:pPr>
            <w:r w:rsidRPr="00381D8F">
              <w:rPr>
                <w:rFonts w:ascii="Times New Roman" w:hAnsi="Times New Roman"/>
              </w:rPr>
              <w:t xml:space="preserve">В т.ч. в форме </w:t>
            </w:r>
            <w:r w:rsidRPr="00381D8F">
              <w:rPr>
                <w:rFonts w:ascii="Times New Roman" w:hAnsi="Times New Roman"/>
              </w:rPr>
              <w:br/>
            </w:r>
            <w:proofErr w:type="spellStart"/>
            <w:r w:rsidRPr="00381D8F">
              <w:rPr>
                <w:rFonts w:ascii="Times New Roman" w:hAnsi="Times New Roman"/>
              </w:rPr>
              <w:t>практ</w:t>
            </w:r>
            <w:proofErr w:type="spellEnd"/>
            <w:r w:rsidRPr="00381D8F">
              <w:rPr>
                <w:rFonts w:ascii="Times New Roman" w:hAnsi="Times New Roman"/>
              </w:rPr>
              <w:t>. подготовки</w:t>
            </w:r>
          </w:p>
        </w:tc>
        <w:tc>
          <w:tcPr>
            <w:tcW w:w="1903" w:type="pct"/>
            <w:gridSpan w:val="5"/>
          </w:tcPr>
          <w:p w14:paraId="34304916" w14:textId="77777777" w:rsidR="008A7E9D" w:rsidRPr="00381D8F" w:rsidRDefault="008A7E9D" w:rsidP="008A7E9D">
            <w:pPr>
              <w:suppressAutoHyphens/>
              <w:spacing w:after="0" w:line="240" w:lineRule="auto"/>
              <w:jc w:val="center"/>
              <w:rPr>
                <w:rFonts w:ascii="Times New Roman" w:hAnsi="Times New Roman"/>
              </w:rPr>
            </w:pPr>
            <w:r w:rsidRPr="00381D8F">
              <w:rPr>
                <w:rFonts w:ascii="Times New Roman" w:hAnsi="Times New Roman"/>
              </w:rPr>
              <w:t>Работа обучающихся во взаимодействии с преподавателем</w:t>
            </w:r>
          </w:p>
        </w:tc>
        <w:tc>
          <w:tcPr>
            <w:tcW w:w="628" w:type="pct"/>
            <w:vMerge w:val="restart"/>
            <w:vAlign w:val="center"/>
          </w:tcPr>
          <w:p w14:paraId="3B70ACDB" w14:textId="77777777" w:rsidR="008A7E9D" w:rsidRPr="00381D8F" w:rsidRDefault="008A7E9D" w:rsidP="00595CE1">
            <w:pPr>
              <w:spacing w:after="0" w:line="240" w:lineRule="auto"/>
              <w:jc w:val="center"/>
              <w:rPr>
                <w:rFonts w:ascii="Times New Roman" w:hAnsi="Times New Roman"/>
                <w:u w:val="single"/>
              </w:rPr>
            </w:pPr>
            <w:r w:rsidRPr="00381D8F">
              <w:rPr>
                <w:rFonts w:ascii="Times New Roman" w:hAnsi="Times New Roman"/>
              </w:rPr>
              <w:t>Самостоятельная работа</w:t>
            </w:r>
          </w:p>
        </w:tc>
        <w:tc>
          <w:tcPr>
            <w:tcW w:w="592" w:type="pct"/>
            <w:vMerge/>
          </w:tcPr>
          <w:p w14:paraId="6CA41B8E" w14:textId="77777777" w:rsidR="008A7E9D" w:rsidRPr="00381D8F" w:rsidRDefault="008A7E9D" w:rsidP="008A7E9D">
            <w:pPr>
              <w:suppressAutoHyphens/>
              <w:spacing w:after="0" w:line="240" w:lineRule="auto"/>
              <w:ind w:firstLine="709"/>
              <w:jc w:val="both"/>
              <w:rPr>
                <w:rFonts w:ascii="Times New Roman" w:hAnsi="Times New Roman"/>
              </w:rPr>
            </w:pPr>
          </w:p>
        </w:tc>
      </w:tr>
      <w:tr w:rsidR="00381D8F" w:rsidRPr="00381D8F" w14:paraId="19463498" w14:textId="77777777" w:rsidTr="008A7E9D">
        <w:trPr>
          <w:jc w:val="center"/>
        </w:trPr>
        <w:tc>
          <w:tcPr>
            <w:tcW w:w="431" w:type="pct"/>
            <w:vMerge/>
          </w:tcPr>
          <w:p w14:paraId="27726F3D" w14:textId="77777777" w:rsidR="008A7E9D" w:rsidRPr="00381D8F" w:rsidRDefault="008A7E9D" w:rsidP="008A7E9D">
            <w:pPr>
              <w:spacing w:after="0" w:line="240" w:lineRule="auto"/>
              <w:ind w:firstLine="709"/>
              <w:jc w:val="both"/>
              <w:rPr>
                <w:rFonts w:ascii="Times New Roman" w:hAnsi="Times New Roman"/>
              </w:rPr>
            </w:pPr>
          </w:p>
        </w:tc>
        <w:tc>
          <w:tcPr>
            <w:tcW w:w="932" w:type="pct"/>
            <w:vMerge/>
          </w:tcPr>
          <w:p w14:paraId="6C2230A1" w14:textId="77777777" w:rsidR="008A7E9D" w:rsidRPr="00381D8F" w:rsidRDefault="008A7E9D" w:rsidP="008A7E9D">
            <w:pPr>
              <w:spacing w:after="0" w:line="240" w:lineRule="auto"/>
              <w:ind w:firstLine="709"/>
              <w:jc w:val="both"/>
              <w:rPr>
                <w:rFonts w:ascii="Times New Roman" w:hAnsi="Times New Roman"/>
              </w:rPr>
            </w:pPr>
          </w:p>
        </w:tc>
        <w:tc>
          <w:tcPr>
            <w:tcW w:w="260" w:type="pct"/>
            <w:vMerge/>
          </w:tcPr>
          <w:p w14:paraId="76B0768A" w14:textId="77777777" w:rsidR="008A7E9D" w:rsidRPr="00381D8F" w:rsidRDefault="008A7E9D" w:rsidP="008A7E9D">
            <w:pPr>
              <w:spacing w:after="0" w:line="240" w:lineRule="auto"/>
              <w:ind w:firstLine="709"/>
              <w:jc w:val="center"/>
              <w:rPr>
                <w:rFonts w:ascii="Times New Roman" w:hAnsi="Times New Roman"/>
              </w:rPr>
            </w:pPr>
          </w:p>
        </w:tc>
        <w:tc>
          <w:tcPr>
            <w:tcW w:w="254" w:type="pct"/>
            <w:vMerge/>
          </w:tcPr>
          <w:p w14:paraId="6AC07541" w14:textId="77777777" w:rsidR="008A7E9D" w:rsidRPr="00381D8F" w:rsidRDefault="008A7E9D" w:rsidP="008A7E9D">
            <w:pPr>
              <w:suppressAutoHyphens/>
              <w:spacing w:after="0" w:line="240" w:lineRule="auto"/>
              <w:jc w:val="center"/>
              <w:rPr>
                <w:rFonts w:ascii="Times New Roman" w:hAnsi="Times New Roman"/>
              </w:rPr>
            </w:pPr>
          </w:p>
        </w:tc>
        <w:tc>
          <w:tcPr>
            <w:tcW w:w="1517" w:type="pct"/>
            <w:gridSpan w:val="4"/>
          </w:tcPr>
          <w:p w14:paraId="745F38D2" w14:textId="77777777" w:rsidR="008A7E9D" w:rsidRPr="00381D8F" w:rsidRDefault="008A7E9D" w:rsidP="008A7E9D">
            <w:pPr>
              <w:suppressAutoHyphens/>
              <w:spacing w:after="0" w:line="240" w:lineRule="auto"/>
              <w:jc w:val="center"/>
              <w:rPr>
                <w:rFonts w:ascii="Times New Roman" w:hAnsi="Times New Roman"/>
              </w:rPr>
            </w:pPr>
            <w:r w:rsidRPr="00381D8F">
              <w:rPr>
                <w:rFonts w:ascii="Times New Roman" w:hAnsi="Times New Roman"/>
              </w:rPr>
              <w:t>Занятия по дисциплинам и МДК</w:t>
            </w:r>
          </w:p>
        </w:tc>
        <w:tc>
          <w:tcPr>
            <w:tcW w:w="386" w:type="pct"/>
            <w:vMerge w:val="restart"/>
          </w:tcPr>
          <w:p w14:paraId="0413B3F3" w14:textId="77777777" w:rsidR="008A7E9D" w:rsidRPr="00381D8F" w:rsidRDefault="008A7E9D" w:rsidP="008A7E9D">
            <w:pPr>
              <w:suppressAutoHyphens/>
              <w:spacing w:after="0" w:line="240" w:lineRule="auto"/>
              <w:jc w:val="center"/>
              <w:rPr>
                <w:rFonts w:ascii="Times New Roman" w:hAnsi="Times New Roman"/>
              </w:rPr>
            </w:pPr>
            <w:r w:rsidRPr="00381D8F">
              <w:rPr>
                <w:rFonts w:ascii="Times New Roman" w:hAnsi="Times New Roman"/>
              </w:rPr>
              <w:t>Практики</w:t>
            </w:r>
          </w:p>
        </w:tc>
        <w:tc>
          <w:tcPr>
            <w:tcW w:w="628" w:type="pct"/>
            <w:vMerge/>
          </w:tcPr>
          <w:p w14:paraId="02EB14DF" w14:textId="77777777" w:rsidR="008A7E9D" w:rsidRPr="00381D8F" w:rsidRDefault="008A7E9D" w:rsidP="008A7E9D">
            <w:pPr>
              <w:suppressAutoHyphens/>
              <w:spacing w:after="0" w:line="240" w:lineRule="auto"/>
              <w:jc w:val="center"/>
              <w:rPr>
                <w:rFonts w:ascii="Times New Roman" w:hAnsi="Times New Roman"/>
              </w:rPr>
            </w:pPr>
          </w:p>
        </w:tc>
        <w:tc>
          <w:tcPr>
            <w:tcW w:w="592" w:type="pct"/>
            <w:vMerge/>
          </w:tcPr>
          <w:p w14:paraId="0F8C6D35" w14:textId="77777777" w:rsidR="008A7E9D" w:rsidRPr="00381D8F" w:rsidRDefault="008A7E9D" w:rsidP="008A7E9D">
            <w:pPr>
              <w:suppressAutoHyphens/>
              <w:spacing w:after="0" w:line="240" w:lineRule="auto"/>
              <w:ind w:firstLine="709"/>
              <w:jc w:val="both"/>
              <w:rPr>
                <w:rFonts w:ascii="Times New Roman" w:hAnsi="Times New Roman"/>
              </w:rPr>
            </w:pPr>
          </w:p>
        </w:tc>
      </w:tr>
      <w:tr w:rsidR="00381D8F" w:rsidRPr="00381D8F" w14:paraId="775C4FF1" w14:textId="77777777" w:rsidTr="008A7E9D">
        <w:trPr>
          <w:jc w:val="center"/>
        </w:trPr>
        <w:tc>
          <w:tcPr>
            <w:tcW w:w="431" w:type="pct"/>
            <w:vMerge/>
          </w:tcPr>
          <w:p w14:paraId="355C6763" w14:textId="77777777" w:rsidR="008A7E9D" w:rsidRPr="00381D8F" w:rsidRDefault="008A7E9D" w:rsidP="008A7E9D">
            <w:pPr>
              <w:spacing w:after="0" w:line="240" w:lineRule="auto"/>
              <w:ind w:firstLine="709"/>
              <w:jc w:val="both"/>
              <w:rPr>
                <w:rFonts w:ascii="Times New Roman" w:hAnsi="Times New Roman"/>
              </w:rPr>
            </w:pPr>
          </w:p>
        </w:tc>
        <w:tc>
          <w:tcPr>
            <w:tcW w:w="932" w:type="pct"/>
            <w:vMerge/>
          </w:tcPr>
          <w:p w14:paraId="34F71556" w14:textId="77777777" w:rsidR="008A7E9D" w:rsidRPr="00381D8F" w:rsidRDefault="008A7E9D" w:rsidP="008A7E9D">
            <w:pPr>
              <w:spacing w:after="0" w:line="240" w:lineRule="auto"/>
              <w:ind w:firstLine="709"/>
              <w:jc w:val="both"/>
              <w:rPr>
                <w:rFonts w:ascii="Times New Roman" w:hAnsi="Times New Roman"/>
              </w:rPr>
            </w:pPr>
          </w:p>
        </w:tc>
        <w:tc>
          <w:tcPr>
            <w:tcW w:w="260" w:type="pct"/>
            <w:vMerge/>
          </w:tcPr>
          <w:p w14:paraId="05FA4BF4" w14:textId="77777777" w:rsidR="008A7E9D" w:rsidRPr="00381D8F" w:rsidRDefault="008A7E9D" w:rsidP="008A7E9D">
            <w:pPr>
              <w:spacing w:after="0" w:line="240" w:lineRule="auto"/>
              <w:ind w:firstLine="709"/>
              <w:jc w:val="center"/>
              <w:rPr>
                <w:rFonts w:ascii="Times New Roman" w:hAnsi="Times New Roman"/>
              </w:rPr>
            </w:pPr>
          </w:p>
        </w:tc>
        <w:tc>
          <w:tcPr>
            <w:tcW w:w="254" w:type="pct"/>
            <w:vMerge/>
            <w:textDirection w:val="btLr"/>
          </w:tcPr>
          <w:p w14:paraId="6E407C98" w14:textId="77777777" w:rsidR="008A7E9D" w:rsidRPr="00381D8F" w:rsidRDefault="008A7E9D" w:rsidP="008A7E9D">
            <w:pPr>
              <w:spacing w:after="0" w:line="240" w:lineRule="auto"/>
              <w:ind w:right="113"/>
              <w:rPr>
                <w:rFonts w:ascii="Times New Roman" w:hAnsi="Times New Roman"/>
              </w:rPr>
            </w:pPr>
          </w:p>
        </w:tc>
        <w:tc>
          <w:tcPr>
            <w:tcW w:w="254" w:type="pct"/>
            <w:vMerge w:val="restart"/>
            <w:textDirection w:val="btLr"/>
          </w:tcPr>
          <w:p w14:paraId="3AF8D2D3" w14:textId="77777777" w:rsidR="008A7E9D" w:rsidRPr="00381D8F" w:rsidRDefault="008A7E9D" w:rsidP="008A7E9D">
            <w:pPr>
              <w:spacing w:after="0" w:line="240" w:lineRule="auto"/>
              <w:ind w:right="113"/>
              <w:jc w:val="center"/>
              <w:rPr>
                <w:rFonts w:ascii="Times New Roman" w:hAnsi="Times New Roman"/>
              </w:rPr>
            </w:pPr>
            <w:proofErr w:type="spellStart"/>
            <w:r w:rsidRPr="00381D8F">
              <w:rPr>
                <w:rFonts w:ascii="Times New Roman" w:hAnsi="Times New Roman"/>
              </w:rPr>
              <w:t>Промежут</w:t>
            </w:r>
            <w:proofErr w:type="spellEnd"/>
            <w:r w:rsidRPr="00381D8F">
              <w:rPr>
                <w:rFonts w:ascii="Times New Roman" w:hAnsi="Times New Roman"/>
              </w:rPr>
              <w:t xml:space="preserve">. </w:t>
            </w:r>
            <w:r w:rsidRPr="00381D8F">
              <w:rPr>
                <w:rFonts w:ascii="Times New Roman" w:hAnsi="Times New Roman"/>
              </w:rPr>
              <w:br/>
              <w:t>аттестация</w:t>
            </w:r>
          </w:p>
        </w:tc>
        <w:tc>
          <w:tcPr>
            <w:tcW w:w="368" w:type="pct"/>
            <w:vMerge w:val="restart"/>
          </w:tcPr>
          <w:p w14:paraId="76BCA903" w14:textId="77777777" w:rsidR="008A7E9D" w:rsidRPr="00381D8F" w:rsidRDefault="008A7E9D" w:rsidP="008A7E9D">
            <w:pPr>
              <w:suppressAutoHyphens/>
              <w:spacing w:line="240" w:lineRule="auto"/>
              <w:jc w:val="center"/>
              <w:rPr>
                <w:rFonts w:ascii="Times New Roman" w:hAnsi="Times New Roman"/>
              </w:rPr>
            </w:pPr>
            <w:r w:rsidRPr="00381D8F">
              <w:rPr>
                <w:rFonts w:ascii="Times New Roman" w:hAnsi="Times New Roman"/>
              </w:rPr>
              <w:t>Всего по УД/МДК</w:t>
            </w:r>
          </w:p>
        </w:tc>
        <w:tc>
          <w:tcPr>
            <w:tcW w:w="895" w:type="pct"/>
            <w:gridSpan w:val="2"/>
          </w:tcPr>
          <w:p w14:paraId="3EACD96B" w14:textId="77777777" w:rsidR="008A7E9D" w:rsidRPr="00381D8F" w:rsidRDefault="008A7E9D" w:rsidP="008A7E9D">
            <w:pPr>
              <w:suppressAutoHyphens/>
              <w:spacing w:after="0" w:line="240" w:lineRule="auto"/>
              <w:jc w:val="center"/>
              <w:rPr>
                <w:rFonts w:ascii="Times New Roman" w:hAnsi="Times New Roman"/>
              </w:rPr>
            </w:pPr>
            <w:r w:rsidRPr="00381D8F">
              <w:rPr>
                <w:rFonts w:ascii="Times New Roman" w:hAnsi="Times New Roman"/>
              </w:rPr>
              <w:t>В том числе</w:t>
            </w:r>
          </w:p>
        </w:tc>
        <w:tc>
          <w:tcPr>
            <w:tcW w:w="386" w:type="pct"/>
            <w:vMerge/>
          </w:tcPr>
          <w:p w14:paraId="081DA522" w14:textId="77777777" w:rsidR="008A7E9D" w:rsidRPr="00381D8F" w:rsidRDefault="008A7E9D" w:rsidP="008A7E9D">
            <w:pPr>
              <w:suppressAutoHyphens/>
              <w:spacing w:after="0" w:line="240" w:lineRule="auto"/>
              <w:jc w:val="center"/>
              <w:rPr>
                <w:rFonts w:ascii="Times New Roman" w:hAnsi="Times New Roman"/>
              </w:rPr>
            </w:pPr>
          </w:p>
        </w:tc>
        <w:tc>
          <w:tcPr>
            <w:tcW w:w="628" w:type="pct"/>
            <w:vMerge/>
          </w:tcPr>
          <w:p w14:paraId="7454B2DC" w14:textId="77777777" w:rsidR="008A7E9D" w:rsidRPr="00381D8F" w:rsidRDefault="008A7E9D" w:rsidP="008A7E9D">
            <w:pPr>
              <w:suppressAutoHyphens/>
              <w:spacing w:after="0" w:line="240" w:lineRule="auto"/>
              <w:jc w:val="center"/>
              <w:rPr>
                <w:rFonts w:ascii="Times New Roman" w:hAnsi="Times New Roman"/>
              </w:rPr>
            </w:pPr>
          </w:p>
        </w:tc>
        <w:tc>
          <w:tcPr>
            <w:tcW w:w="592" w:type="pct"/>
            <w:vMerge/>
          </w:tcPr>
          <w:p w14:paraId="705E93E3" w14:textId="77777777" w:rsidR="008A7E9D" w:rsidRPr="00381D8F" w:rsidRDefault="008A7E9D" w:rsidP="008A7E9D">
            <w:pPr>
              <w:suppressAutoHyphens/>
              <w:spacing w:after="0" w:line="240" w:lineRule="auto"/>
              <w:ind w:firstLine="709"/>
              <w:jc w:val="both"/>
              <w:rPr>
                <w:rFonts w:ascii="Times New Roman" w:hAnsi="Times New Roman"/>
              </w:rPr>
            </w:pPr>
          </w:p>
        </w:tc>
      </w:tr>
      <w:tr w:rsidR="00381D8F" w:rsidRPr="00381D8F" w14:paraId="2B01A1AB" w14:textId="77777777" w:rsidTr="008A7E9D">
        <w:trPr>
          <w:trHeight w:val="1562"/>
          <w:jc w:val="center"/>
        </w:trPr>
        <w:tc>
          <w:tcPr>
            <w:tcW w:w="431" w:type="pct"/>
            <w:vMerge/>
          </w:tcPr>
          <w:p w14:paraId="2B73C0B8" w14:textId="77777777" w:rsidR="008A7E9D" w:rsidRPr="00381D8F" w:rsidRDefault="008A7E9D" w:rsidP="008A7E9D">
            <w:pPr>
              <w:spacing w:after="0" w:line="240" w:lineRule="auto"/>
              <w:ind w:firstLine="709"/>
              <w:jc w:val="both"/>
              <w:rPr>
                <w:rFonts w:ascii="Times New Roman" w:hAnsi="Times New Roman"/>
              </w:rPr>
            </w:pPr>
          </w:p>
        </w:tc>
        <w:tc>
          <w:tcPr>
            <w:tcW w:w="932" w:type="pct"/>
            <w:vMerge/>
          </w:tcPr>
          <w:p w14:paraId="12B5298A" w14:textId="77777777" w:rsidR="008A7E9D" w:rsidRPr="00381D8F" w:rsidRDefault="008A7E9D" w:rsidP="008A7E9D">
            <w:pPr>
              <w:spacing w:after="0" w:line="240" w:lineRule="auto"/>
              <w:ind w:firstLine="709"/>
              <w:jc w:val="both"/>
              <w:rPr>
                <w:rFonts w:ascii="Times New Roman" w:hAnsi="Times New Roman"/>
              </w:rPr>
            </w:pPr>
          </w:p>
        </w:tc>
        <w:tc>
          <w:tcPr>
            <w:tcW w:w="260" w:type="pct"/>
            <w:vMerge/>
          </w:tcPr>
          <w:p w14:paraId="4B074CAD" w14:textId="77777777" w:rsidR="008A7E9D" w:rsidRPr="00381D8F" w:rsidRDefault="008A7E9D" w:rsidP="008A7E9D">
            <w:pPr>
              <w:spacing w:after="0" w:line="240" w:lineRule="auto"/>
              <w:ind w:firstLine="709"/>
              <w:jc w:val="both"/>
              <w:rPr>
                <w:rFonts w:ascii="Times New Roman" w:hAnsi="Times New Roman"/>
              </w:rPr>
            </w:pPr>
          </w:p>
        </w:tc>
        <w:tc>
          <w:tcPr>
            <w:tcW w:w="254" w:type="pct"/>
            <w:vMerge/>
          </w:tcPr>
          <w:p w14:paraId="721575DE" w14:textId="77777777" w:rsidR="008A7E9D" w:rsidRPr="00381D8F" w:rsidRDefault="008A7E9D" w:rsidP="008A7E9D">
            <w:pPr>
              <w:spacing w:after="0" w:line="240" w:lineRule="auto"/>
              <w:ind w:firstLine="709"/>
              <w:jc w:val="both"/>
              <w:rPr>
                <w:rFonts w:ascii="Times New Roman" w:hAnsi="Times New Roman"/>
              </w:rPr>
            </w:pPr>
          </w:p>
        </w:tc>
        <w:tc>
          <w:tcPr>
            <w:tcW w:w="254" w:type="pct"/>
            <w:vMerge/>
          </w:tcPr>
          <w:p w14:paraId="3C57AA81" w14:textId="77777777" w:rsidR="008A7E9D" w:rsidRPr="00381D8F" w:rsidRDefault="008A7E9D" w:rsidP="008A7E9D">
            <w:pPr>
              <w:spacing w:after="0" w:line="240" w:lineRule="auto"/>
              <w:ind w:firstLine="709"/>
              <w:jc w:val="both"/>
              <w:rPr>
                <w:rFonts w:ascii="Times New Roman" w:hAnsi="Times New Roman"/>
              </w:rPr>
            </w:pPr>
          </w:p>
        </w:tc>
        <w:tc>
          <w:tcPr>
            <w:tcW w:w="368" w:type="pct"/>
            <w:vMerge/>
          </w:tcPr>
          <w:p w14:paraId="0A34DD39" w14:textId="77777777" w:rsidR="008A7E9D" w:rsidRPr="00381D8F" w:rsidRDefault="008A7E9D" w:rsidP="008A7E9D">
            <w:pPr>
              <w:suppressAutoHyphens/>
              <w:spacing w:after="0" w:line="240" w:lineRule="auto"/>
              <w:jc w:val="center"/>
              <w:rPr>
                <w:rFonts w:ascii="Times New Roman" w:hAnsi="Times New Roman"/>
              </w:rPr>
            </w:pPr>
          </w:p>
        </w:tc>
        <w:tc>
          <w:tcPr>
            <w:tcW w:w="524" w:type="pct"/>
          </w:tcPr>
          <w:p w14:paraId="29179CB0" w14:textId="77777777" w:rsidR="008A7E9D" w:rsidRPr="00381D8F" w:rsidRDefault="008A7E9D" w:rsidP="008A7E9D">
            <w:pPr>
              <w:suppressAutoHyphens/>
              <w:spacing w:after="0" w:line="240" w:lineRule="auto"/>
              <w:jc w:val="center"/>
              <w:rPr>
                <w:rFonts w:ascii="Times New Roman" w:hAnsi="Times New Roman"/>
              </w:rPr>
            </w:pPr>
            <w:r w:rsidRPr="00381D8F">
              <w:rPr>
                <w:rFonts w:ascii="Times New Roman" w:hAnsi="Times New Roman"/>
              </w:rPr>
              <w:t>лабораторные и практические занятия</w:t>
            </w:r>
          </w:p>
        </w:tc>
        <w:tc>
          <w:tcPr>
            <w:tcW w:w="371" w:type="pct"/>
          </w:tcPr>
          <w:p w14:paraId="09E2E2A2" w14:textId="77777777" w:rsidR="008A7E9D" w:rsidRPr="00381D8F" w:rsidRDefault="008A7E9D" w:rsidP="008A7E9D">
            <w:pPr>
              <w:suppressAutoHyphens/>
              <w:spacing w:after="0" w:line="240" w:lineRule="auto"/>
              <w:jc w:val="center"/>
              <w:rPr>
                <w:rFonts w:ascii="Times New Roman" w:hAnsi="Times New Roman"/>
              </w:rPr>
            </w:pPr>
            <w:r w:rsidRPr="00381D8F">
              <w:rPr>
                <w:rFonts w:ascii="Times New Roman" w:hAnsi="Times New Roman"/>
              </w:rPr>
              <w:t>курсовой проект (работа)</w:t>
            </w:r>
          </w:p>
        </w:tc>
        <w:tc>
          <w:tcPr>
            <w:tcW w:w="386" w:type="pct"/>
            <w:vMerge/>
          </w:tcPr>
          <w:p w14:paraId="601D1A65" w14:textId="77777777" w:rsidR="008A7E9D" w:rsidRPr="00381D8F" w:rsidRDefault="008A7E9D" w:rsidP="008A7E9D">
            <w:pPr>
              <w:spacing w:after="0" w:line="240" w:lineRule="auto"/>
              <w:ind w:firstLine="709"/>
              <w:jc w:val="both"/>
              <w:rPr>
                <w:rFonts w:ascii="Times New Roman" w:hAnsi="Times New Roman"/>
              </w:rPr>
            </w:pPr>
          </w:p>
        </w:tc>
        <w:tc>
          <w:tcPr>
            <w:tcW w:w="628" w:type="pct"/>
            <w:vMerge/>
          </w:tcPr>
          <w:p w14:paraId="578A81B6" w14:textId="77777777" w:rsidR="008A7E9D" w:rsidRPr="00381D8F" w:rsidRDefault="008A7E9D" w:rsidP="008A7E9D">
            <w:pPr>
              <w:spacing w:after="0" w:line="240" w:lineRule="auto"/>
              <w:ind w:firstLine="709"/>
              <w:jc w:val="both"/>
              <w:rPr>
                <w:rFonts w:ascii="Times New Roman" w:hAnsi="Times New Roman"/>
              </w:rPr>
            </w:pPr>
          </w:p>
        </w:tc>
        <w:tc>
          <w:tcPr>
            <w:tcW w:w="592" w:type="pct"/>
            <w:vMerge/>
          </w:tcPr>
          <w:p w14:paraId="779F07F8" w14:textId="77777777" w:rsidR="008A7E9D" w:rsidRPr="00381D8F" w:rsidRDefault="008A7E9D" w:rsidP="008A7E9D">
            <w:pPr>
              <w:spacing w:after="0" w:line="240" w:lineRule="auto"/>
              <w:ind w:firstLine="709"/>
              <w:jc w:val="both"/>
              <w:rPr>
                <w:rFonts w:ascii="Times New Roman" w:hAnsi="Times New Roman"/>
              </w:rPr>
            </w:pPr>
          </w:p>
        </w:tc>
      </w:tr>
      <w:tr w:rsidR="00381D8F" w:rsidRPr="00381D8F" w14:paraId="5EB6231F" w14:textId="77777777" w:rsidTr="004B59A6">
        <w:trPr>
          <w:jc w:val="center"/>
        </w:trPr>
        <w:tc>
          <w:tcPr>
            <w:tcW w:w="431" w:type="pct"/>
            <w:shd w:val="clear" w:color="auto" w:fill="auto"/>
          </w:tcPr>
          <w:p w14:paraId="78A3D83D" w14:textId="77777777" w:rsidR="008A7E9D" w:rsidRPr="00381D8F" w:rsidRDefault="008A7E9D" w:rsidP="00FF795E">
            <w:pPr>
              <w:pStyle w:val="ConsPlusNormal"/>
              <w:ind w:firstLine="283"/>
              <w:jc w:val="both"/>
              <w:rPr>
                <w:rFonts w:ascii="Times New Roman" w:hAnsi="Times New Roman" w:cs="Times New Roman"/>
                <w:sz w:val="22"/>
                <w:szCs w:val="22"/>
              </w:rPr>
            </w:pPr>
            <w:bookmarkStart w:id="15" w:name="_Hlk69904623"/>
            <w:r w:rsidRPr="00381D8F">
              <w:rPr>
                <w:rFonts w:ascii="Times New Roman" w:hAnsi="Times New Roman" w:cs="Times New Roman"/>
                <w:sz w:val="22"/>
                <w:szCs w:val="22"/>
              </w:rPr>
              <w:t>1</w:t>
            </w:r>
          </w:p>
        </w:tc>
        <w:tc>
          <w:tcPr>
            <w:tcW w:w="932" w:type="pct"/>
            <w:shd w:val="clear" w:color="auto" w:fill="auto"/>
          </w:tcPr>
          <w:p w14:paraId="40AB8210" w14:textId="77777777" w:rsidR="008A7E9D" w:rsidRPr="00381D8F" w:rsidRDefault="008A7E9D" w:rsidP="00FF795E">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2</w:t>
            </w:r>
          </w:p>
        </w:tc>
        <w:tc>
          <w:tcPr>
            <w:tcW w:w="260" w:type="pct"/>
            <w:shd w:val="clear" w:color="auto" w:fill="auto"/>
          </w:tcPr>
          <w:p w14:paraId="0EA97ADB" w14:textId="77777777" w:rsidR="008A7E9D" w:rsidRPr="00381D8F" w:rsidRDefault="008A7E9D" w:rsidP="00FF795E">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3</w:t>
            </w:r>
          </w:p>
        </w:tc>
        <w:tc>
          <w:tcPr>
            <w:tcW w:w="254" w:type="pct"/>
            <w:shd w:val="clear" w:color="auto" w:fill="auto"/>
          </w:tcPr>
          <w:p w14:paraId="16DACB46" w14:textId="77777777" w:rsidR="008A7E9D" w:rsidRPr="00381D8F" w:rsidRDefault="008A7E9D" w:rsidP="00FF795E">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4</w:t>
            </w:r>
          </w:p>
        </w:tc>
        <w:tc>
          <w:tcPr>
            <w:tcW w:w="254" w:type="pct"/>
            <w:shd w:val="clear" w:color="auto" w:fill="auto"/>
          </w:tcPr>
          <w:p w14:paraId="62B4FA3E" w14:textId="77777777" w:rsidR="008A7E9D" w:rsidRPr="00381D8F" w:rsidRDefault="008A7E9D" w:rsidP="00FF795E">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5</w:t>
            </w:r>
          </w:p>
        </w:tc>
        <w:tc>
          <w:tcPr>
            <w:tcW w:w="368" w:type="pct"/>
            <w:shd w:val="clear" w:color="auto" w:fill="auto"/>
          </w:tcPr>
          <w:p w14:paraId="53F1171B" w14:textId="77777777" w:rsidR="008A7E9D" w:rsidRPr="00381D8F" w:rsidRDefault="008A7E9D" w:rsidP="00FF795E">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6</w:t>
            </w:r>
          </w:p>
        </w:tc>
        <w:tc>
          <w:tcPr>
            <w:tcW w:w="524" w:type="pct"/>
            <w:shd w:val="clear" w:color="auto" w:fill="auto"/>
          </w:tcPr>
          <w:p w14:paraId="631046F1" w14:textId="77777777" w:rsidR="008A7E9D" w:rsidRPr="00381D8F" w:rsidRDefault="008A7E9D" w:rsidP="00FF795E">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7</w:t>
            </w:r>
          </w:p>
        </w:tc>
        <w:tc>
          <w:tcPr>
            <w:tcW w:w="371" w:type="pct"/>
            <w:shd w:val="clear" w:color="auto" w:fill="auto"/>
          </w:tcPr>
          <w:p w14:paraId="027E671E" w14:textId="77777777" w:rsidR="008A7E9D" w:rsidRPr="00381D8F" w:rsidRDefault="008A7E9D" w:rsidP="00FF795E">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8</w:t>
            </w:r>
          </w:p>
        </w:tc>
        <w:tc>
          <w:tcPr>
            <w:tcW w:w="386" w:type="pct"/>
            <w:shd w:val="clear" w:color="auto" w:fill="auto"/>
          </w:tcPr>
          <w:p w14:paraId="46469C07" w14:textId="77777777" w:rsidR="008A7E9D" w:rsidRPr="00381D8F" w:rsidRDefault="008A7E9D" w:rsidP="00FF795E">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9</w:t>
            </w:r>
          </w:p>
        </w:tc>
        <w:tc>
          <w:tcPr>
            <w:tcW w:w="628" w:type="pct"/>
            <w:shd w:val="clear" w:color="auto" w:fill="auto"/>
          </w:tcPr>
          <w:p w14:paraId="1DDC7FE1" w14:textId="77777777" w:rsidR="008A7E9D" w:rsidRPr="00381D8F" w:rsidRDefault="008A7E9D" w:rsidP="00FF795E">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10</w:t>
            </w:r>
          </w:p>
        </w:tc>
        <w:tc>
          <w:tcPr>
            <w:tcW w:w="592" w:type="pct"/>
            <w:shd w:val="clear" w:color="auto" w:fill="auto"/>
          </w:tcPr>
          <w:p w14:paraId="2F22A239" w14:textId="77777777" w:rsidR="008A7E9D" w:rsidRPr="00381D8F" w:rsidRDefault="008A7E9D" w:rsidP="00FF795E">
            <w:pPr>
              <w:pStyle w:val="ConsPlusNormal"/>
              <w:ind w:firstLine="283"/>
              <w:jc w:val="both"/>
              <w:rPr>
                <w:rFonts w:ascii="Times New Roman" w:hAnsi="Times New Roman" w:cs="Times New Roman"/>
                <w:sz w:val="22"/>
                <w:szCs w:val="22"/>
              </w:rPr>
            </w:pPr>
            <w:r w:rsidRPr="00381D8F">
              <w:rPr>
                <w:rFonts w:ascii="Times New Roman" w:hAnsi="Times New Roman" w:cs="Times New Roman"/>
                <w:sz w:val="22"/>
                <w:szCs w:val="22"/>
              </w:rPr>
              <w:t>11</w:t>
            </w:r>
          </w:p>
        </w:tc>
      </w:tr>
      <w:bookmarkEnd w:id="15"/>
      <w:tr w:rsidR="00381D8F" w:rsidRPr="00381D8F" w14:paraId="74E1D867" w14:textId="77777777" w:rsidTr="008A7E9D">
        <w:trPr>
          <w:jc w:val="center"/>
        </w:trPr>
        <w:tc>
          <w:tcPr>
            <w:tcW w:w="1362" w:type="pct"/>
            <w:gridSpan w:val="2"/>
          </w:tcPr>
          <w:p w14:paraId="0C6E41DE" w14:textId="77777777" w:rsidR="008A7E9D" w:rsidRPr="00381D8F" w:rsidRDefault="008A7E9D" w:rsidP="008A7E9D">
            <w:pPr>
              <w:suppressAutoHyphens/>
              <w:spacing w:after="0" w:line="240" w:lineRule="auto"/>
              <w:jc w:val="both"/>
              <w:rPr>
                <w:rFonts w:ascii="Times New Roman" w:hAnsi="Times New Roman"/>
                <w:b/>
                <w:bCs/>
              </w:rPr>
            </w:pPr>
            <w:r w:rsidRPr="00381D8F">
              <w:rPr>
                <w:rFonts w:ascii="Times New Roman" w:hAnsi="Times New Roman"/>
                <w:b/>
              </w:rPr>
              <w:t>Обязательная часть образовательной программы</w:t>
            </w:r>
          </w:p>
        </w:tc>
        <w:tc>
          <w:tcPr>
            <w:tcW w:w="260" w:type="pct"/>
            <w:vAlign w:val="center"/>
          </w:tcPr>
          <w:p w14:paraId="7CE1A0CF" w14:textId="77777777" w:rsidR="008A7E9D" w:rsidRPr="00381D8F" w:rsidRDefault="008A7E9D" w:rsidP="008A7E9D">
            <w:pPr>
              <w:spacing w:after="0" w:line="240" w:lineRule="auto"/>
              <w:ind w:left="-728" w:firstLine="709"/>
              <w:jc w:val="center"/>
              <w:rPr>
                <w:rFonts w:ascii="Times New Roman" w:hAnsi="Times New Roman"/>
                <w:b/>
                <w:sz w:val="20"/>
              </w:rPr>
            </w:pPr>
            <w:r w:rsidRPr="00381D8F">
              <w:rPr>
                <w:rFonts w:ascii="Times New Roman" w:hAnsi="Times New Roman"/>
                <w:b/>
                <w:sz w:val="20"/>
              </w:rPr>
              <w:t>4248</w:t>
            </w:r>
          </w:p>
        </w:tc>
        <w:tc>
          <w:tcPr>
            <w:tcW w:w="254" w:type="pct"/>
            <w:vAlign w:val="center"/>
          </w:tcPr>
          <w:p w14:paraId="76E32A1E" w14:textId="77777777" w:rsidR="008A7E9D" w:rsidRPr="00381D8F" w:rsidRDefault="008A7E9D" w:rsidP="008A7E9D">
            <w:pPr>
              <w:spacing w:after="0" w:line="240" w:lineRule="auto"/>
              <w:ind w:left="-678" w:firstLine="709"/>
              <w:jc w:val="center"/>
              <w:rPr>
                <w:rFonts w:ascii="Times New Roman" w:hAnsi="Times New Roman"/>
                <w:b/>
              </w:rPr>
            </w:pPr>
            <w:r w:rsidRPr="00381D8F">
              <w:rPr>
                <w:rFonts w:ascii="Times New Roman" w:hAnsi="Times New Roman"/>
                <w:b/>
              </w:rPr>
              <w:t>1296</w:t>
            </w:r>
          </w:p>
        </w:tc>
        <w:tc>
          <w:tcPr>
            <w:tcW w:w="254" w:type="pct"/>
            <w:vAlign w:val="center"/>
          </w:tcPr>
          <w:p w14:paraId="03D3CA19" w14:textId="77777777" w:rsidR="008A7E9D" w:rsidRPr="00381D8F" w:rsidRDefault="008A7E9D" w:rsidP="008A7E9D">
            <w:pPr>
              <w:spacing w:after="0" w:line="240" w:lineRule="auto"/>
              <w:ind w:left="-811" w:firstLine="709"/>
              <w:jc w:val="center"/>
              <w:rPr>
                <w:rFonts w:ascii="Times New Roman" w:hAnsi="Times New Roman"/>
                <w:b/>
                <w:lang w:val="en-US"/>
              </w:rPr>
            </w:pPr>
            <w:r w:rsidRPr="00381D8F">
              <w:rPr>
                <w:rFonts w:ascii="Times New Roman" w:hAnsi="Times New Roman"/>
                <w:b/>
              </w:rPr>
              <w:t>252</w:t>
            </w:r>
          </w:p>
        </w:tc>
        <w:tc>
          <w:tcPr>
            <w:tcW w:w="368" w:type="pct"/>
            <w:vAlign w:val="center"/>
          </w:tcPr>
          <w:p w14:paraId="6EFCC4AC" w14:textId="77777777" w:rsidR="008A7E9D" w:rsidRPr="00381D8F" w:rsidRDefault="008A7E9D" w:rsidP="008A7E9D">
            <w:pPr>
              <w:spacing w:after="0" w:line="240" w:lineRule="auto"/>
              <w:ind w:firstLine="13"/>
              <w:jc w:val="center"/>
              <w:rPr>
                <w:rFonts w:ascii="Times New Roman" w:hAnsi="Times New Roman"/>
                <w:b/>
              </w:rPr>
            </w:pPr>
            <w:r w:rsidRPr="00381D8F">
              <w:rPr>
                <w:rFonts w:ascii="Times New Roman" w:hAnsi="Times New Roman"/>
                <w:b/>
              </w:rPr>
              <w:t>4248</w:t>
            </w:r>
          </w:p>
        </w:tc>
        <w:tc>
          <w:tcPr>
            <w:tcW w:w="524" w:type="pct"/>
            <w:vAlign w:val="center"/>
          </w:tcPr>
          <w:p w14:paraId="7211DF09" w14:textId="77777777" w:rsidR="008A7E9D" w:rsidRPr="00381D8F" w:rsidRDefault="00E6479E" w:rsidP="008A7E9D">
            <w:pPr>
              <w:spacing w:after="0" w:line="240" w:lineRule="auto"/>
              <w:ind w:firstLine="13"/>
              <w:jc w:val="center"/>
              <w:rPr>
                <w:rFonts w:ascii="Times New Roman" w:hAnsi="Times New Roman"/>
                <w:b/>
              </w:rPr>
            </w:pPr>
            <w:r w:rsidRPr="00381D8F">
              <w:rPr>
                <w:rFonts w:ascii="Times New Roman" w:hAnsi="Times New Roman"/>
                <w:b/>
              </w:rPr>
              <w:t>654</w:t>
            </w:r>
          </w:p>
        </w:tc>
        <w:tc>
          <w:tcPr>
            <w:tcW w:w="371" w:type="pct"/>
            <w:vAlign w:val="center"/>
          </w:tcPr>
          <w:p w14:paraId="32A6537B" w14:textId="77777777" w:rsidR="008A7E9D" w:rsidRPr="00381D8F" w:rsidRDefault="008A7E9D" w:rsidP="008A7E9D">
            <w:pPr>
              <w:spacing w:after="0" w:line="240" w:lineRule="auto"/>
              <w:ind w:firstLine="13"/>
              <w:jc w:val="center"/>
              <w:rPr>
                <w:rFonts w:ascii="Times New Roman" w:hAnsi="Times New Roman"/>
                <w:b/>
              </w:rPr>
            </w:pPr>
            <w:r w:rsidRPr="00381D8F">
              <w:rPr>
                <w:rFonts w:ascii="Times New Roman" w:hAnsi="Times New Roman"/>
                <w:b/>
              </w:rPr>
              <w:t>36</w:t>
            </w:r>
          </w:p>
        </w:tc>
        <w:tc>
          <w:tcPr>
            <w:tcW w:w="386" w:type="pct"/>
            <w:vAlign w:val="center"/>
          </w:tcPr>
          <w:p w14:paraId="31DD6F39" w14:textId="77777777" w:rsidR="008A7E9D" w:rsidRPr="00381D8F" w:rsidRDefault="008A7E9D" w:rsidP="008A7E9D">
            <w:pPr>
              <w:spacing w:after="0" w:line="240" w:lineRule="auto"/>
              <w:ind w:firstLine="13"/>
              <w:jc w:val="center"/>
              <w:rPr>
                <w:rFonts w:ascii="Times New Roman" w:hAnsi="Times New Roman"/>
                <w:b/>
              </w:rPr>
            </w:pPr>
            <w:r w:rsidRPr="00381D8F">
              <w:rPr>
                <w:rFonts w:ascii="Times New Roman" w:hAnsi="Times New Roman"/>
                <w:b/>
              </w:rPr>
              <w:t>1296</w:t>
            </w:r>
          </w:p>
        </w:tc>
        <w:tc>
          <w:tcPr>
            <w:tcW w:w="628" w:type="pct"/>
            <w:vAlign w:val="center"/>
          </w:tcPr>
          <w:p w14:paraId="1700B9DF" w14:textId="77777777" w:rsidR="008A7E9D" w:rsidRPr="00381D8F" w:rsidRDefault="008A7E9D" w:rsidP="008A7E9D">
            <w:pPr>
              <w:spacing w:after="0" w:line="240" w:lineRule="auto"/>
              <w:ind w:firstLine="13"/>
              <w:jc w:val="center"/>
              <w:rPr>
                <w:rFonts w:ascii="Times New Roman" w:hAnsi="Times New Roman"/>
                <w:b/>
              </w:rPr>
            </w:pPr>
            <w:r w:rsidRPr="00381D8F">
              <w:rPr>
                <w:rFonts w:ascii="Times New Roman" w:hAnsi="Times New Roman"/>
                <w:b/>
              </w:rPr>
              <w:t>97</w:t>
            </w:r>
          </w:p>
        </w:tc>
        <w:tc>
          <w:tcPr>
            <w:tcW w:w="592" w:type="pct"/>
            <w:vAlign w:val="center"/>
          </w:tcPr>
          <w:p w14:paraId="11E76386" w14:textId="77777777" w:rsidR="008A7E9D" w:rsidRPr="00381D8F" w:rsidRDefault="008A7E9D" w:rsidP="008A7E9D">
            <w:pPr>
              <w:spacing w:after="0" w:line="240" w:lineRule="auto"/>
              <w:ind w:firstLine="13"/>
              <w:jc w:val="center"/>
              <w:rPr>
                <w:rFonts w:ascii="Times New Roman" w:hAnsi="Times New Roman"/>
                <w:b/>
              </w:rPr>
            </w:pPr>
            <w:r w:rsidRPr="00381D8F">
              <w:rPr>
                <w:rFonts w:ascii="Times New Roman" w:hAnsi="Times New Roman"/>
                <w:b/>
              </w:rPr>
              <w:t>Х</w:t>
            </w:r>
          </w:p>
        </w:tc>
      </w:tr>
      <w:tr w:rsidR="00381D8F" w:rsidRPr="00381D8F" w14:paraId="10078357" w14:textId="77777777" w:rsidTr="008A7E9D">
        <w:trPr>
          <w:jc w:val="center"/>
        </w:trPr>
        <w:tc>
          <w:tcPr>
            <w:tcW w:w="431" w:type="pct"/>
            <w:vAlign w:val="center"/>
          </w:tcPr>
          <w:p w14:paraId="1737E7A0" w14:textId="77777777" w:rsidR="008A7E9D" w:rsidRPr="00381D8F" w:rsidRDefault="008A7E9D" w:rsidP="008A7E9D">
            <w:pPr>
              <w:spacing w:after="0" w:line="240" w:lineRule="auto"/>
              <w:jc w:val="both"/>
              <w:rPr>
                <w:rFonts w:ascii="Times New Roman" w:hAnsi="Times New Roman"/>
                <w:b/>
              </w:rPr>
            </w:pPr>
            <w:r w:rsidRPr="00381D8F">
              <w:rPr>
                <w:rFonts w:ascii="Times New Roman" w:hAnsi="Times New Roman"/>
                <w:b/>
              </w:rPr>
              <w:t>ОГСЭ.00</w:t>
            </w:r>
          </w:p>
        </w:tc>
        <w:tc>
          <w:tcPr>
            <w:tcW w:w="932" w:type="pct"/>
            <w:vAlign w:val="center"/>
          </w:tcPr>
          <w:p w14:paraId="56BD9082"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 xml:space="preserve">Общий гуманитарный и социально-экономический цикл </w:t>
            </w:r>
          </w:p>
        </w:tc>
        <w:tc>
          <w:tcPr>
            <w:tcW w:w="260" w:type="pct"/>
            <w:vAlign w:val="center"/>
          </w:tcPr>
          <w:p w14:paraId="415DAB96" w14:textId="77777777" w:rsidR="008A7E9D" w:rsidRPr="00381D8F" w:rsidRDefault="008A7E9D" w:rsidP="008A7E9D">
            <w:pPr>
              <w:jc w:val="center"/>
              <w:rPr>
                <w:rFonts w:ascii="Times New Roman" w:hAnsi="Times New Roman"/>
                <w:b/>
              </w:rPr>
            </w:pPr>
            <w:r w:rsidRPr="00381D8F">
              <w:rPr>
                <w:rFonts w:ascii="Times New Roman" w:hAnsi="Times New Roman"/>
                <w:b/>
              </w:rPr>
              <w:t>416</w:t>
            </w:r>
          </w:p>
        </w:tc>
        <w:tc>
          <w:tcPr>
            <w:tcW w:w="254" w:type="pct"/>
            <w:vAlign w:val="center"/>
          </w:tcPr>
          <w:p w14:paraId="418C6399" w14:textId="77777777" w:rsidR="008A7E9D" w:rsidRPr="00381D8F" w:rsidRDefault="008A7E9D" w:rsidP="008A7E9D">
            <w:pPr>
              <w:spacing w:after="0" w:line="240" w:lineRule="auto"/>
              <w:ind w:left="-678" w:firstLine="709"/>
              <w:jc w:val="center"/>
              <w:rPr>
                <w:rFonts w:ascii="Times New Roman" w:hAnsi="Times New Roman"/>
                <w:b/>
              </w:rPr>
            </w:pPr>
          </w:p>
        </w:tc>
        <w:tc>
          <w:tcPr>
            <w:tcW w:w="254" w:type="pct"/>
            <w:vAlign w:val="center"/>
          </w:tcPr>
          <w:p w14:paraId="41D5B0B6" w14:textId="77777777" w:rsidR="008A7E9D" w:rsidRPr="00381D8F" w:rsidRDefault="008A7E9D" w:rsidP="008A7E9D">
            <w:pPr>
              <w:spacing w:after="0"/>
              <w:jc w:val="center"/>
              <w:rPr>
                <w:rFonts w:ascii="Times New Roman" w:hAnsi="Times New Roman"/>
                <w:b/>
                <w:lang w:val="en-US"/>
              </w:rPr>
            </w:pPr>
          </w:p>
        </w:tc>
        <w:tc>
          <w:tcPr>
            <w:tcW w:w="368" w:type="pct"/>
            <w:vAlign w:val="center"/>
          </w:tcPr>
          <w:p w14:paraId="3DE8FE93"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399</w:t>
            </w:r>
          </w:p>
        </w:tc>
        <w:tc>
          <w:tcPr>
            <w:tcW w:w="524" w:type="pct"/>
            <w:vAlign w:val="center"/>
          </w:tcPr>
          <w:p w14:paraId="2E7B19AE" w14:textId="77777777" w:rsidR="008A7E9D" w:rsidRPr="00381D8F" w:rsidRDefault="008A7E9D" w:rsidP="008A7E9D">
            <w:pPr>
              <w:spacing w:after="0" w:line="240" w:lineRule="auto"/>
              <w:ind w:firstLine="13"/>
              <w:jc w:val="center"/>
              <w:rPr>
                <w:rFonts w:ascii="Times New Roman" w:hAnsi="Times New Roman"/>
                <w:b/>
              </w:rPr>
            </w:pPr>
            <w:r w:rsidRPr="00381D8F">
              <w:rPr>
                <w:rFonts w:ascii="Times New Roman" w:hAnsi="Times New Roman"/>
                <w:b/>
              </w:rPr>
              <w:t>322</w:t>
            </w:r>
          </w:p>
        </w:tc>
        <w:tc>
          <w:tcPr>
            <w:tcW w:w="371" w:type="pct"/>
            <w:vAlign w:val="center"/>
          </w:tcPr>
          <w:p w14:paraId="4394FE9A" w14:textId="77777777" w:rsidR="008A7E9D" w:rsidRPr="00381D8F" w:rsidRDefault="008A7E9D" w:rsidP="008A7E9D">
            <w:pPr>
              <w:spacing w:after="0" w:line="240" w:lineRule="auto"/>
              <w:ind w:firstLine="13"/>
              <w:jc w:val="center"/>
              <w:rPr>
                <w:rFonts w:ascii="Times New Roman" w:hAnsi="Times New Roman"/>
                <w:b/>
              </w:rPr>
            </w:pPr>
          </w:p>
        </w:tc>
        <w:tc>
          <w:tcPr>
            <w:tcW w:w="386" w:type="pct"/>
            <w:vAlign w:val="center"/>
          </w:tcPr>
          <w:p w14:paraId="45F84458" w14:textId="77777777" w:rsidR="008A7E9D" w:rsidRPr="00381D8F" w:rsidRDefault="008A7E9D" w:rsidP="008A7E9D">
            <w:pPr>
              <w:spacing w:after="0" w:line="240" w:lineRule="auto"/>
              <w:ind w:firstLine="13"/>
              <w:jc w:val="center"/>
              <w:rPr>
                <w:rFonts w:ascii="Times New Roman" w:hAnsi="Times New Roman"/>
                <w:b/>
              </w:rPr>
            </w:pPr>
          </w:p>
        </w:tc>
        <w:tc>
          <w:tcPr>
            <w:tcW w:w="628" w:type="pct"/>
            <w:vAlign w:val="center"/>
          </w:tcPr>
          <w:p w14:paraId="6062BB1C" w14:textId="77777777" w:rsidR="008A7E9D" w:rsidRPr="00381D8F" w:rsidRDefault="008A7E9D" w:rsidP="008A7E9D">
            <w:pPr>
              <w:spacing w:after="0" w:line="240" w:lineRule="auto"/>
              <w:ind w:firstLine="13"/>
              <w:jc w:val="center"/>
              <w:rPr>
                <w:rFonts w:ascii="Times New Roman" w:hAnsi="Times New Roman"/>
                <w:b/>
              </w:rPr>
            </w:pPr>
            <w:r w:rsidRPr="00381D8F">
              <w:rPr>
                <w:rFonts w:ascii="Times New Roman" w:hAnsi="Times New Roman"/>
                <w:b/>
              </w:rPr>
              <w:t>17</w:t>
            </w:r>
          </w:p>
        </w:tc>
        <w:tc>
          <w:tcPr>
            <w:tcW w:w="592" w:type="pct"/>
            <w:vAlign w:val="center"/>
          </w:tcPr>
          <w:p w14:paraId="46B10487" w14:textId="77777777" w:rsidR="008A7E9D" w:rsidRPr="00381D8F" w:rsidRDefault="008A7E9D" w:rsidP="008A7E9D">
            <w:pPr>
              <w:spacing w:after="0" w:line="240" w:lineRule="auto"/>
              <w:ind w:firstLine="13"/>
              <w:jc w:val="center"/>
              <w:rPr>
                <w:rFonts w:ascii="Times New Roman" w:hAnsi="Times New Roman"/>
                <w:b/>
              </w:rPr>
            </w:pPr>
            <w:r w:rsidRPr="00381D8F">
              <w:rPr>
                <w:rFonts w:ascii="Times New Roman" w:hAnsi="Times New Roman"/>
                <w:b/>
              </w:rPr>
              <w:t>Х</w:t>
            </w:r>
          </w:p>
        </w:tc>
      </w:tr>
      <w:tr w:rsidR="00381D8F" w:rsidRPr="00381D8F" w14:paraId="4F1D424C" w14:textId="77777777" w:rsidTr="008A7E9D">
        <w:trPr>
          <w:jc w:val="center"/>
        </w:trPr>
        <w:tc>
          <w:tcPr>
            <w:tcW w:w="431" w:type="pct"/>
          </w:tcPr>
          <w:p w14:paraId="0B466159"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ОГСЭ.01</w:t>
            </w:r>
          </w:p>
        </w:tc>
        <w:tc>
          <w:tcPr>
            <w:tcW w:w="932" w:type="pct"/>
          </w:tcPr>
          <w:p w14:paraId="26114469"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Основы философии</w:t>
            </w:r>
          </w:p>
        </w:tc>
        <w:tc>
          <w:tcPr>
            <w:tcW w:w="260" w:type="pct"/>
            <w:vAlign w:val="center"/>
          </w:tcPr>
          <w:p w14:paraId="7F7A4902" w14:textId="77777777" w:rsidR="008A7E9D" w:rsidRPr="00381D8F" w:rsidRDefault="008A7E9D" w:rsidP="008A7E9D">
            <w:pPr>
              <w:jc w:val="center"/>
              <w:rPr>
                <w:rFonts w:ascii="Times New Roman" w:hAnsi="Times New Roman"/>
              </w:rPr>
            </w:pPr>
            <w:r w:rsidRPr="00381D8F">
              <w:rPr>
                <w:rFonts w:ascii="Times New Roman" w:hAnsi="Times New Roman"/>
              </w:rPr>
              <w:t>33</w:t>
            </w:r>
          </w:p>
        </w:tc>
        <w:tc>
          <w:tcPr>
            <w:tcW w:w="254" w:type="pct"/>
            <w:vAlign w:val="center"/>
          </w:tcPr>
          <w:p w14:paraId="114FBBE7" w14:textId="77777777" w:rsidR="008A7E9D" w:rsidRPr="00381D8F" w:rsidRDefault="008A7E9D" w:rsidP="008A7E9D">
            <w:pPr>
              <w:spacing w:after="0" w:line="240" w:lineRule="auto"/>
              <w:ind w:hanging="5"/>
              <w:jc w:val="center"/>
              <w:rPr>
                <w:rFonts w:ascii="Times New Roman" w:hAnsi="Times New Roman"/>
              </w:rPr>
            </w:pPr>
          </w:p>
        </w:tc>
        <w:tc>
          <w:tcPr>
            <w:tcW w:w="254" w:type="pct"/>
            <w:vAlign w:val="center"/>
          </w:tcPr>
          <w:p w14:paraId="3AE84F3B" w14:textId="77777777" w:rsidR="008A7E9D" w:rsidRPr="00381D8F" w:rsidRDefault="008A7E9D" w:rsidP="008A7E9D">
            <w:pPr>
              <w:jc w:val="center"/>
              <w:rPr>
                <w:rFonts w:ascii="Times New Roman" w:hAnsi="Times New Roman"/>
              </w:rPr>
            </w:pPr>
          </w:p>
        </w:tc>
        <w:tc>
          <w:tcPr>
            <w:tcW w:w="368" w:type="pct"/>
            <w:vAlign w:val="center"/>
          </w:tcPr>
          <w:p w14:paraId="7D345AC1"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32</w:t>
            </w:r>
          </w:p>
        </w:tc>
        <w:tc>
          <w:tcPr>
            <w:tcW w:w="524" w:type="pct"/>
            <w:vAlign w:val="center"/>
          </w:tcPr>
          <w:p w14:paraId="5C8A9386" w14:textId="77777777" w:rsidR="008A7E9D" w:rsidRPr="00381D8F" w:rsidRDefault="008A7E9D" w:rsidP="008A7E9D">
            <w:pPr>
              <w:spacing w:after="0" w:line="240" w:lineRule="auto"/>
              <w:jc w:val="center"/>
              <w:rPr>
                <w:rFonts w:ascii="Times New Roman" w:hAnsi="Times New Roman"/>
                <w:sz w:val="20"/>
                <w:szCs w:val="20"/>
              </w:rPr>
            </w:pPr>
          </w:p>
        </w:tc>
        <w:tc>
          <w:tcPr>
            <w:tcW w:w="371" w:type="pct"/>
            <w:vAlign w:val="center"/>
          </w:tcPr>
          <w:p w14:paraId="4B4A6DCC"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0162F717"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4CADE7E0" w14:textId="77777777" w:rsidR="008A7E9D" w:rsidRPr="00381D8F" w:rsidRDefault="008A7E9D" w:rsidP="008A7E9D">
            <w:pPr>
              <w:spacing w:after="0" w:line="240" w:lineRule="auto"/>
              <w:ind w:hanging="109"/>
              <w:jc w:val="center"/>
              <w:rPr>
                <w:rFonts w:ascii="Times New Roman" w:hAnsi="Times New Roman"/>
              </w:rPr>
            </w:pPr>
            <w:r w:rsidRPr="00381D8F">
              <w:rPr>
                <w:rFonts w:ascii="Times New Roman" w:hAnsi="Times New Roman"/>
              </w:rPr>
              <w:t>1</w:t>
            </w:r>
          </w:p>
        </w:tc>
        <w:tc>
          <w:tcPr>
            <w:tcW w:w="592" w:type="pct"/>
            <w:vAlign w:val="center"/>
          </w:tcPr>
          <w:p w14:paraId="46A550E5" w14:textId="77777777" w:rsidR="008A7E9D" w:rsidRPr="00381D8F" w:rsidRDefault="008A7E9D" w:rsidP="008A7E9D">
            <w:pPr>
              <w:spacing w:after="0" w:line="240" w:lineRule="auto"/>
              <w:ind w:firstLine="14"/>
              <w:jc w:val="center"/>
              <w:rPr>
                <w:rFonts w:ascii="Times New Roman" w:hAnsi="Times New Roman"/>
              </w:rPr>
            </w:pPr>
            <w:r w:rsidRPr="00381D8F">
              <w:rPr>
                <w:rFonts w:ascii="Times New Roman" w:hAnsi="Times New Roman"/>
              </w:rPr>
              <w:t>2</w:t>
            </w:r>
          </w:p>
        </w:tc>
      </w:tr>
      <w:tr w:rsidR="00381D8F" w:rsidRPr="00381D8F" w14:paraId="665E41F6" w14:textId="77777777" w:rsidTr="008A7E9D">
        <w:trPr>
          <w:jc w:val="center"/>
        </w:trPr>
        <w:tc>
          <w:tcPr>
            <w:tcW w:w="431" w:type="pct"/>
          </w:tcPr>
          <w:p w14:paraId="30854709"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ОГСЭ.02</w:t>
            </w:r>
          </w:p>
        </w:tc>
        <w:tc>
          <w:tcPr>
            <w:tcW w:w="932" w:type="pct"/>
          </w:tcPr>
          <w:p w14:paraId="0402ED8E"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История</w:t>
            </w:r>
          </w:p>
        </w:tc>
        <w:tc>
          <w:tcPr>
            <w:tcW w:w="260" w:type="pct"/>
            <w:vAlign w:val="center"/>
          </w:tcPr>
          <w:p w14:paraId="7F60066C" w14:textId="77777777" w:rsidR="008A7E9D" w:rsidRPr="00381D8F" w:rsidRDefault="008A7E9D" w:rsidP="008A7E9D">
            <w:pPr>
              <w:jc w:val="center"/>
              <w:rPr>
                <w:rFonts w:ascii="Times New Roman" w:hAnsi="Times New Roman"/>
              </w:rPr>
            </w:pPr>
            <w:r w:rsidRPr="00381D8F">
              <w:rPr>
                <w:rFonts w:ascii="Times New Roman" w:hAnsi="Times New Roman"/>
              </w:rPr>
              <w:t>49</w:t>
            </w:r>
          </w:p>
        </w:tc>
        <w:tc>
          <w:tcPr>
            <w:tcW w:w="254" w:type="pct"/>
            <w:vAlign w:val="center"/>
          </w:tcPr>
          <w:p w14:paraId="21E35306" w14:textId="77777777" w:rsidR="008A7E9D" w:rsidRPr="00381D8F" w:rsidRDefault="008A7E9D" w:rsidP="008A7E9D">
            <w:pPr>
              <w:spacing w:after="0" w:line="240" w:lineRule="auto"/>
              <w:ind w:hanging="5"/>
              <w:jc w:val="center"/>
              <w:rPr>
                <w:rFonts w:ascii="Times New Roman" w:hAnsi="Times New Roman"/>
              </w:rPr>
            </w:pPr>
          </w:p>
        </w:tc>
        <w:tc>
          <w:tcPr>
            <w:tcW w:w="254" w:type="pct"/>
            <w:vAlign w:val="center"/>
          </w:tcPr>
          <w:p w14:paraId="28F4D556" w14:textId="77777777" w:rsidR="008A7E9D" w:rsidRPr="00381D8F" w:rsidRDefault="008A7E9D" w:rsidP="008A7E9D">
            <w:pPr>
              <w:jc w:val="center"/>
              <w:rPr>
                <w:rFonts w:ascii="Times New Roman" w:hAnsi="Times New Roman"/>
              </w:rPr>
            </w:pPr>
          </w:p>
        </w:tc>
        <w:tc>
          <w:tcPr>
            <w:tcW w:w="368" w:type="pct"/>
            <w:vAlign w:val="center"/>
          </w:tcPr>
          <w:p w14:paraId="53A91B02" w14:textId="77777777" w:rsidR="008A7E9D" w:rsidRPr="00381D8F" w:rsidRDefault="008A7E9D" w:rsidP="008A7E9D">
            <w:pPr>
              <w:jc w:val="center"/>
              <w:rPr>
                <w:rFonts w:ascii="Times New Roman" w:hAnsi="Times New Roman"/>
                <w:b/>
                <w:bCs/>
                <w:sz w:val="20"/>
                <w:szCs w:val="20"/>
              </w:rPr>
            </w:pPr>
            <w:r w:rsidRPr="00381D8F">
              <w:rPr>
                <w:rFonts w:ascii="Times New Roman" w:hAnsi="Times New Roman"/>
                <w:b/>
                <w:bCs/>
                <w:sz w:val="20"/>
                <w:szCs w:val="20"/>
              </w:rPr>
              <w:t>45</w:t>
            </w:r>
          </w:p>
        </w:tc>
        <w:tc>
          <w:tcPr>
            <w:tcW w:w="524" w:type="pct"/>
            <w:vAlign w:val="center"/>
          </w:tcPr>
          <w:p w14:paraId="197E029B" w14:textId="77777777" w:rsidR="008A7E9D" w:rsidRPr="00381D8F" w:rsidRDefault="008A7E9D" w:rsidP="008A7E9D">
            <w:pPr>
              <w:jc w:val="center"/>
              <w:rPr>
                <w:rFonts w:ascii="Times New Roman" w:hAnsi="Times New Roman"/>
                <w:sz w:val="20"/>
                <w:szCs w:val="20"/>
              </w:rPr>
            </w:pPr>
          </w:p>
        </w:tc>
        <w:tc>
          <w:tcPr>
            <w:tcW w:w="371" w:type="pct"/>
            <w:vAlign w:val="center"/>
          </w:tcPr>
          <w:p w14:paraId="1236B6D9"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581161B2"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2DDDD2B7" w14:textId="77777777" w:rsidR="008A7E9D" w:rsidRPr="00381D8F" w:rsidRDefault="008A7E9D" w:rsidP="008A7E9D">
            <w:pPr>
              <w:spacing w:after="0" w:line="240" w:lineRule="auto"/>
              <w:ind w:hanging="109"/>
              <w:jc w:val="center"/>
              <w:rPr>
                <w:rFonts w:ascii="Times New Roman" w:hAnsi="Times New Roman"/>
              </w:rPr>
            </w:pPr>
            <w:r w:rsidRPr="00381D8F">
              <w:rPr>
                <w:rFonts w:ascii="Times New Roman" w:hAnsi="Times New Roman"/>
              </w:rPr>
              <w:t>4</w:t>
            </w:r>
          </w:p>
        </w:tc>
        <w:tc>
          <w:tcPr>
            <w:tcW w:w="592" w:type="pct"/>
            <w:vAlign w:val="center"/>
          </w:tcPr>
          <w:p w14:paraId="31E98348" w14:textId="77777777" w:rsidR="008A7E9D" w:rsidRPr="00381D8F" w:rsidRDefault="008A7E9D" w:rsidP="008A7E9D">
            <w:pPr>
              <w:spacing w:after="0" w:line="240" w:lineRule="auto"/>
              <w:ind w:firstLine="14"/>
              <w:jc w:val="center"/>
              <w:rPr>
                <w:rFonts w:ascii="Times New Roman" w:hAnsi="Times New Roman"/>
              </w:rPr>
            </w:pPr>
            <w:r w:rsidRPr="00381D8F">
              <w:rPr>
                <w:rFonts w:ascii="Times New Roman" w:hAnsi="Times New Roman"/>
              </w:rPr>
              <w:t>1</w:t>
            </w:r>
          </w:p>
        </w:tc>
      </w:tr>
      <w:tr w:rsidR="00381D8F" w:rsidRPr="00381D8F" w14:paraId="4EFD4EA3" w14:textId="77777777" w:rsidTr="008A7E9D">
        <w:trPr>
          <w:jc w:val="center"/>
        </w:trPr>
        <w:tc>
          <w:tcPr>
            <w:tcW w:w="431" w:type="pct"/>
          </w:tcPr>
          <w:p w14:paraId="49156E48"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ОГСЭ.03</w:t>
            </w:r>
          </w:p>
        </w:tc>
        <w:tc>
          <w:tcPr>
            <w:tcW w:w="932" w:type="pct"/>
          </w:tcPr>
          <w:p w14:paraId="563499EB"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Иностранный язык в профессиональной деятельности</w:t>
            </w:r>
          </w:p>
        </w:tc>
        <w:tc>
          <w:tcPr>
            <w:tcW w:w="260" w:type="pct"/>
            <w:vAlign w:val="center"/>
          </w:tcPr>
          <w:p w14:paraId="3B01BD70" w14:textId="77777777" w:rsidR="008A7E9D" w:rsidRPr="00381D8F" w:rsidRDefault="008A7E9D" w:rsidP="008A7E9D">
            <w:pPr>
              <w:jc w:val="center"/>
              <w:rPr>
                <w:rFonts w:ascii="Times New Roman" w:hAnsi="Times New Roman"/>
              </w:rPr>
            </w:pPr>
            <w:r w:rsidRPr="00381D8F">
              <w:rPr>
                <w:rFonts w:ascii="Times New Roman" w:hAnsi="Times New Roman"/>
              </w:rPr>
              <w:t>174</w:t>
            </w:r>
          </w:p>
        </w:tc>
        <w:tc>
          <w:tcPr>
            <w:tcW w:w="254" w:type="pct"/>
            <w:vAlign w:val="center"/>
          </w:tcPr>
          <w:p w14:paraId="4CCD4F33" w14:textId="77777777" w:rsidR="008A7E9D" w:rsidRPr="00381D8F" w:rsidRDefault="008A7E9D" w:rsidP="008A7E9D">
            <w:pPr>
              <w:spacing w:after="0"/>
              <w:jc w:val="center"/>
              <w:rPr>
                <w:rFonts w:ascii="Times New Roman" w:hAnsi="Times New Roman"/>
              </w:rPr>
            </w:pPr>
          </w:p>
        </w:tc>
        <w:tc>
          <w:tcPr>
            <w:tcW w:w="254" w:type="pct"/>
            <w:vAlign w:val="center"/>
          </w:tcPr>
          <w:p w14:paraId="7B642560" w14:textId="77777777" w:rsidR="008A7E9D" w:rsidRPr="00381D8F" w:rsidRDefault="008A7E9D" w:rsidP="008A7E9D">
            <w:pPr>
              <w:spacing w:after="0"/>
              <w:jc w:val="center"/>
              <w:rPr>
                <w:rFonts w:ascii="Times New Roman" w:hAnsi="Times New Roman"/>
                <w:lang w:val="en-US"/>
              </w:rPr>
            </w:pPr>
          </w:p>
        </w:tc>
        <w:tc>
          <w:tcPr>
            <w:tcW w:w="368" w:type="pct"/>
            <w:vAlign w:val="center"/>
          </w:tcPr>
          <w:p w14:paraId="4BFAC983" w14:textId="77777777" w:rsidR="008A7E9D" w:rsidRPr="00381D8F" w:rsidRDefault="008A7E9D" w:rsidP="008A7E9D">
            <w:pPr>
              <w:jc w:val="center"/>
              <w:rPr>
                <w:rFonts w:ascii="Times New Roman" w:hAnsi="Times New Roman"/>
                <w:b/>
                <w:bCs/>
                <w:sz w:val="20"/>
                <w:szCs w:val="20"/>
              </w:rPr>
            </w:pPr>
            <w:r w:rsidRPr="00381D8F">
              <w:rPr>
                <w:rFonts w:ascii="Times New Roman" w:hAnsi="Times New Roman"/>
                <w:b/>
                <w:bCs/>
                <w:sz w:val="20"/>
                <w:szCs w:val="20"/>
              </w:rPr>
              <w:t>162</w:t>
            </w:r>
          </w:p>
        </w:tc>
        <w:tc>
          <w:tcPr>
            <w:tcW w:w="524" w:type="pct"/>
            <w:vAlign w:val="center"/>
          </w:tcPr>
          <w:p w14:paraId="6F118752" w14:textId="77777777" w:rsidR="008A7E9D" w:rsidRPr="00381D8F" w:rsidRDefault="008A7E9D" w:rsidP="008A7E9D">
            <w:pPr>
              <w:jc w:val="center"/>
              <w:rPr>
                <w:rFonts w:ascii="Times New Roman" w:hAnsi="Times New Roman"/>
                <w:b/>
                <w:sz w:val="20"/>
                <w:szCs w:val="20"/>
              </w:rPr>
            </w:pPr>
            <w:r w:rsidRPr="00381D8F">
              <w:rPr>
                <w:rFonts w:ascii="Times New Roman" w:hAnsi="Times New Roman"/>
                <w:b/>
                <w:sz w:val="20"/>
                <w:szCs w:val="20"/>
              </w:rPr>
              <w:t>162</w:t>
            </w:r>
          </w:p>
        </w:tc>
        <w:tc>
          <w:tcPr>
            <w:tcW w:w="371" w:type="pct"/>
            <w:vAlign w:val="center"/>
          </w:tcPr>
          <w:p w14:paraId="0E8141BD"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0FC3A756"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5FF74025" w14:textId="77777777" w:rsidR="008A7E9D" w:rsidRPr="00381D8F" w:rsidRDefault="008A7E9D" w:rsidP="008A7E9D">
            <w:pPr>
              <w:spacing w:after="0" w:line="240" w:lineRule="auto"/>
              <w:ind w:hanging="109"/>
              <w:jc w:val="center"/>
              <w:rPr>
                <w:rFonts w:ascii="Times New Roman" w:hAnsi="Times New Roman"/>
              </w:rPr>
            </w:pPr>
            <w:r w:rsidRPr="00381D8F">
              <w:rPr>
                <w:rFonts w:ascii="Times New Roman" w:hAnsi="Times New Roman"/>
              </w:rPr>
              <w:t>12</w:t>
            </w:r>
          </w:p>
        </w:tc>
        <w:tc>
          <w:tcPr>
            <w:tcW w:w="592" w:type="pct"/>
            <w:vAlign w:val="center"/>
          </w:tcPr>
          <w:p w14:paraId="2B64A43C" w14:textId="77777777" w:rsidR="008A7E9D" w:rsidRPr="00381D8F" w:rsidRDefault="008A7E9D" w:rsidP="008A7E9D">
            <w:pPr>
              <w:spacing w:after="0" w:line="240" w:lineRule="auto"/>
              <w:ind w:firstLine="14"/>
              <w:jc w:val="center"/>
              <w:rPr>
                <w:rFonts w:ascii="Times New Roman" w:hAnsi="Times New Roman"/>
              </w:rPr>
            </w:pPr>
            <w:r w:rsidRPr="00381D8F">
              <w:rPr>
                <w:rFonts w:ascii="Times New Roman" w:hAnsi="Times New Roman"/>
              </w:rPr>
              <w:t>1-3</w:t>
            </w:r>
          </w:p>
        </w:tc>
      </w:tr>
      <w:tr w:rsidR="00381D8F" w:rsidRPr="00381D8F" w14:paraId="46B5BC67" w14:textId="77777777" w:rsidTr="008A7E9D">
        <w:trPr>
          <w:trHeight w:val="283"/>
          <w:jc w:val="center"/>
        </w:trPr>
        <w:tc>
          <w:tcPr>
            <w:tcW w:w="431" w:type="pct"/>
          </w:tcPr>
          <w:p w14:paraId="66BEAFEF"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ОГСЭ.04</w:t>
            </w:r>
          </w:p>
        </w:tc>
        <w:tc>
          <w:tcPr>
            <w:tcW w:w="932" w:type="pct"/>
          </w:tcPr>
          <w:p w14:paraId="3C70532B" w14:textId="77777777" w:rsidR="008A7E9D" w:rsidRPr="00381D8F" w:rsidRDefault="008A7E9D" w:rsidP="008A7E9D">
            <w:pPr>
              <w:suppressAutoHyphens/>
              <w:spacing w:after="0" w:line="240" w:lineRule="auto"/>
              <w:rPr>
                <w:rFonts w:ascii="Times New Roman" w:hAnsi="Times New Roman"/>
              </w:rPr>
            </w:pPr>
            <w:r w:rsidRPr="00381D8F">
              <w:rPr>
                <w:rFonts w:ascii="Times New Roman" w:hAnsi="Times New Roman"/>
              </w:rPr>
              <w:t>Физическая культура</w:t>
            </w:r>
          </w:p>
        </w:tc>
        <w:tc>
          <w:tcPr>
            <w:tcW w:w="260" w:type="pct"/>
            <w:vAlign w:val="center"/>
          </w:tcPr>
          <w:p w14:paraId="3C336F50" w14:textId="77777777" w:rsidR="008A7E9D" w:rsidRPr="00381D8F" w:rsidRDefault="008A7E9D" w:rsidP="008A7E9D">
            <w:pPr>
              <w:jc w:val="center"/>
              <w:rPr>
                <w:rFonts w:ascii="Times New Roman" w:hAnsi="Times New Roman"/>
              </w:rPr>
            </w:pPr>
            <w:r w:rsidRPr="00381D8F">
              <w:rPr>
                <w:rFonts w:ascii="Times New Roman" w:hAnsi="Times New Roman"/>
              </w:rPr>
              <w:t>160</w:t>
            </w:r>
          </w:p>
        </w:tc>
        <w:tc>
          <w:tcPr>
            <w:tcW w:w="254" w:type="pct"/>
            <w:vAlign w:val="center"/>
          </w:tcPr>
          <w:p w14:paraId="1C422FF9" w14:textId="77777777" w:rsidR="008A7E9D" w:rsidRPr="00381D8F" w:rsidRDefault="008A7E9D" w:rsidP="008A7E9D">
            <w:pPr>
              <w:spacing w:after="0"/>
              <w:jc w:val="center"/>
              <w:rPr>
                <w:rFonts w:ascii="Times New Roman" w:hAnsi="Times New Roman"/>
              </w:rPr>
            </w:pPr>
          </w:p>
        </w:tc>
        <w:tc>
          <w:tcPr>
            <w:tcW w:w="254" w:type="pct"/>
            <w:vAlign w:val="center"/>
          </w:tcPr>
          <w:p w14:paraId="32372A1E" w14:textId="77777777" w:rsidR="008A7E9D" w:rsidRPr="00381D8F" w:rsidRDefault="008A7E9D" w:rsidP="008A7E9D">
            <w:pPr>
              <w:spacing w:after="0"/>
              <w:jc w:val="center"/>
              <w:rPr>
                <w:rFonts w:ascii="Times New Roman" w:hAnsi="Times New Roman"/>
              </w:rPr>
            </w:pPr>
          </w:p>
        </w:tc>
        <w:tc>
          <w:tcPr>
            <w:tcW w:w="368" w:type="pct"/>
            <w:vAlign w:val="center"/>
          </w:tcPr>
          <w:p w14:paraId="09577F64"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160</w:t>
            </w:r>
          </w:p>
        </w:tc>
        <w:tc>
          <w:tcPr>
            <w:tcW w:w="524" w:type="pct"/>
            <w:vAlign w:val="center"/>
          </w:tcPr>
          <w:p w14:paraId="7CBEE588" w14:textId="77777777" w:rsidR="008A7E9D" w:rsidRPr="00381D8F" w:rsidRDefault="008A7E9D" w:rsidP="008A7E9D">
            <w:pPr>
              <w:jc w:val="center"/>
              <w:rPr>
                <w:rFonts w:ascii="Times New Roman" w:hAnsi="Times New Roman"/>
                <w:b/>
                <w:sz w:val="20"/>
                <w:szCs w:val="20"/>
              </w:rPr>
            </w:pPr>
            <w:r w:rsidRPr="00381D8F">
              <w:rPr>
                <w:rFonts w:ascii="Times New Roman" w:hAnsi="Times New Roman"/>
                <w:b/>
                <w:sz w:val="20"/>
                <w:szCs w:val="20"/>
              </w:rPr>
              <w:t>160</w:t>
            </w:r>
          </w:p>
        </w:tc>
        <w:tc>
          <w:tcPr>
            <w:tcW w:w="371" w:type="pct"/>
            <w:vAlign w:val="center"/>
          </w:tcPr>
          <w:p w14:paraId="42789A2D"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27BF8F49"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7AE89C50" w14:textId="77777777" w:rsidR="008A7E9D" w:rsidRPr="00381D8F" w:rsidRDefault="008A7E9D" w:rsidP="008A7E9D">
            <w:pPr>
              <w:spacing w:after="0" w:line="240" w:lineRule="auto"/>
              <w:ind w:hanging="109"/>
              <w:jc w:val="center"/>
              <w:rPr>
                <w:rFonts w:ascii="Times New Roman" w:hAnsi="Times New Roman"/>
              </w:rPr>
            </w:pPr>
          </w:p>
        </w:tc>
        <w:tc>
          <w:tcPr>
            <w:tcW w:w="592" w:type="pct"/>
            <w:vAlign w:val="center"/>
          </w:tcPr>
          <w:p w14:paraId="48C19D20" w14:textId="77777777" w:rsidR="008A7E9D" w:rsidRPr="00381D8F" w:rsidRDefault="008A7E9D" w:rsidP="008A7E9D">
            <w:pPr>
              <w:spacing w:after="0" w:line="240" w:lineRule="auto"/>
              <w:ind w:firstLine="14"/>
              <w:jc w:val="center"/>
              <w:rPr>
                <w:rFonts w:ascii="Times New Roman" w:hAnsi="Times New Roman"/>
              </w:rPr>
            </w:pPr>
            <w:r w:rsidRPr="00381D8F">
              <w:rPr>
                <w:rFonts w:ascii="Times New Roman" w:hAnsi="Times New Roman"/>
              </w:rPr>
              <w:t>1-3</w:t>
            </w:r>
          </w:p>
        </w:tc>
      </w:tr>
      <w:tr w:rsidR="00381D8F" w:rsidRPr="00381D8F" w14:paraId="026698B1" w14:textId="77777777" w:rsidTr="008A7E9D">
        <w:trPr>
          <w:trHeight w:val="1021"/>
          <w:jc w:val="center"/>
        </w:trPr>
        <w:tc>
          <w:tcPr>
            <w:tcW w:w="431" w:type="pct"/>
            <w:vAlign w:val="center"/>
          </w:tcPr>
          <w:p w14:paraId="450984D9" w14:textId="77777777" w:rsidR="008A7E9D" w:rsidRPr="00381D8F" w:rsidRDefault="008A7E9D" w:rsidP="008A7E9D">
            <w:pPr>
              <w:spacing w:after="0" w:line="240" w:lineRule="auto"/>
              <w:jc w:val="both"/>
              <w:rPr>
                <w:rFonts w:ascii="Times New Roman" w:hAnsi="Times New Roman"/>
                <w:b/>
              </w:rPr>
            </w:pPr>
            <w:r w:rsidRPr="00381D8F">
              <w:rPr>
                <w:rFonts w:ascii="Times New Roman" w:hAnsi="Times New Roman"/>
                <w:b/>
              </w:rPr>
              <w:lastRenderedPageBreak/>
              <w:t>ЕН.00</w:t>
            </w:r>
          </w:p>
        </w:tc>
        <w:tc>
          <w:tcPr>
            <w:tcW w:w="932" w:type="pct"/>
            <w:vAlign w:val="center"/>
          </w:tcPr>
          <w:p w14:paraId="193A52F9"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 xml:space="preserve">Математический и общий естественно-научный цикл </w:t>
            </w:r>
          </w:p>
        </w:tc>
        <w:tc>
          <w:tcPr>
            <w:tcW w:w="260" w:type="pct"/>
            <w:vAlign w:val="center"/>
          </w:tcPr>
          <w:p w14:paraId="6D8DE1A3" w14:textId="77777777" w:rsidR="008A7E9D" w:rsidRPr="00381D8F" w:rsidRDefault="008A7E9D" w:rsidP="008A7E9D">
            <w:pPr>
              <w:spacing w:after="0" w:line="240" w:lineRule="auto"/>
              <w:ind w:hanging="5"/>
              <w:jc w:val="center"/>
              <w:rPr>
                <w:rFonts w:ascii="Times New Roman" w:hAnsi="Times New Roman"/>
                <w:b/>
              </w:rPr>
            </w:pPr>
            <w:r w:rsidRPr="00381D8F">
              <w:rPr>
                <w:rFonts w:ascii="Times New Roman" w:hAnsi="Times New Roman"/>
                <w:b/>
              </w:rPr>
              <w:t>140</w:t>
            </w:r>
          </w:p>
        </w:tc>
        <w:tc>
          <w:tcPr>
            <w:tcW w:w="254" w:type="pct"/>
            <w:vAlign w:val="center"/>
          </w:tcPr>
          <w:p w14:paraId="7716197B" w14:textId="77777777" w:rsidR="008A7E9D" w:rsidRPr="00381D8F" w:rsidRDefault="008A7E9D" w:rsidP="008A7E9D">
            <w:pPr>
              <w:spacing w:after="0"/>
              <w:jc w:val="center"/>
              <w:rPr>
                <w:rFonts w:ascii="Times New Roman" w:hAnsi="Times New Roman"/>
                <w:b/>
              </w:rPr>
            </w:pPr>
          </w:p>
        </w:tc>
        <w:tc>
          <w:tcPr>
            <w:tcW w:w="254" w:type="pct"/>
            <w:vAlign w:val="center"/>
          </w:tcPr>
          <w:p w14:paraId="25DC79D9" w14:textId="77777777" w:rsidR="008A7E9D" w:rsidRPr="00381D8F" w:rsidRDefault="008A7E9D" w:rsidP="008A7E9D">
            <w:pPr>
              <w:spacing w:after="0"/>
              <w:jc w:val="center"/>
              <w:rPr>
                <w:rFonts w:ascii="Times New Roman" w:hAnsi="Times New Roman"/>
                <w:b/>
              </w:rPr>
            </w:pPr>
          </w:p>
        </w:tc>
        <w:tc>
          <w:tcPr>
            <w:tcW w:w="368" w:type="pct"/>
            <w:vAlign w:val="center"/>
          </w:tcPr>
          <w:p w14:paraId="163B3E8B"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rPr>
              <w:t>133</w:t>
            </w:r>
          </w:p>
        </w:tc>
        <w:tc>
          <w:tcPr>
            <w:tcW w:w="524" w:type="pct"/>
            <w:vAlign w:val="center"/>
          </w:tcPr>
          <w:p w14:paraId="79DB239F"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rPr>
              <w:t>32</w:t>
            </w:r>
          </w:p>
        </w:tc>
        <w:tc>
          <w:tcPr>
            <w:tcW w:w="371" w:type="pct"/>
            <w:vAlign w:val="center"/>
          </w:tcPr>
          <w:p w14:paraId="66F295C0" w14:textId="77777777" w:rsidR="008A7E9D" w:rsidRPr="00381D8F" w:rsidRDefault="008A7E9D" w:rsidP="008A7E9D">
            <w:pPr>
              <w:spacing w:after="0" w:line="240" w:lineRule="auto"/>
              <w:jc w:val="center"/>
              <w:rPr>
                <w:rFonts w:ascii="Times New Roman" w:hAnsi="Times New Roman"/>
                <w:b/>
              </w:rPr>
            </w:pPr>
          </w:p>
        </w:tc>
        <w:tc>
          <w:tcPr>
            <w:tcW w:w="386" w:type="pct"/>
            <w:vAlign w:val="center"/>
          </w:tcPr>
          <w:p w14:paraId="0367E4DC" w14:textId="77777777" w:rsidR="008A7E9D" w:rsidRPr="00381D8F" w:rsidRDefault="008A7E9D" w:rsidP="008A7E9D">
            <w:pPr>
              <w:spacing w:after="0" w:line="240" w:lineRule="auto"/>
              <w:ind w:firstLine="709"/>
              <w:jc w:val="center"/>
              <w:rPr>
                <w:rFonts w:ascii="Times New Roman" w:hAnsi="Times New Roman"/>
                <w:b/>
              </w:rPr>
            </w:pPr>
          </w:p>
        </w:tc>
        <w:tc>
          <w:tcPr>
            <w:tcW w:w="628" w:type="pct"/>
            <w:vAlign w:val="center"/>
          </w:tcPr>
          <w:p w14:paraId="43C373EF"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rPr>
              <w:t>7</w:t>
            </w:r>
          </w:p>
        </w:tc>
        <w:tc>
          <w:tcPr>
            <w:tcW w:w="592" w:type="pct"/>
            <w:vAlign w:val="center"/>
          </w:tcPr>
          <w:p w14:paraId="3C437184"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rPr>
              <w:t>Х</w:t>
            </w:r>
          </w:p>
        </w:tc>
      </w:tr>
      <w:tr w:rsidR="00381D8F" w:rsidRPr="00381D8F" w14:paraId="3E43D90F" w14:textId="77777777" w:rsidTr="008A7E9D">
        <w:trPr>
          <w:jc w:val="center"/>
        </w:trPr>
        <w:tc>
          <w:tcPr>
            <w:tcW w:w="431" w:type="pct"/>
            <w:vAlign w:val="center"/>
          </w:tcPr>
          <w:p w14:paraId="34FC7992" w14:textId="77777777" w:rsidR="008A7E9D" w:rsidRPr="00381D8F" w:rsidRDefault="008A7E9D" w:rsidP="008A7E9D">
            <w:pPr>
              <w:spacing w:after="0" w:line="240" w:lineRule="auto"/>
              <w:jc w:val="both"/>
              <w:rPr>
                <w:rFonts w:ascii="Times New Roman" w:hAnsi="Times New Roman"/>
              </w:rPr>
            </w:pPr>
            <w:r w:rsidRPr="00381D8F">
              <w:rPr>
                <w:rFonts w:ascii="Times New Roman" w:hAnsi="Times New Roman"/>
              </w:rPr>
              <w:t>ЕН.01.</w:t>
            </w:r>
          </w:p>
        </w:tc>
        <w:tc>
          <w:tcPr>
            <w:tcW w:w="932" w:type="pct"/>
          </w:tcPr>
          <w:p w14:paraId="54D0A384" w14:textId="77777777" w:rsidR="008A7E9D" w:rsidRPr="00381D8F" w:rsidRDefault="008A7E9D" w:rsidP="008A7E9D">
            <w:pPr>
              <w:spacing w:after="0" w:line="240" w:lineRule="auto"/>
              <w:ind w:firstLine="17"/>
              <w:jc w:val="both"/>
              <w:rPr>
                <w:rFonts w:ascii="Times New Roman" w:hAnsi="Times New Roman"/>
              </w:rPr>
            </w:pPr>
            <w:r w:rsidRPr="00381D8F">
              <w:rPr>
                <w:rFonts w:ascii="Times New Roman" w:hAnsi="Times New Roman"/>
              </w:rPr>
              <w:t>Математика</w:t>
            </w:r>
          </w:p>
        </w:tc>
        <w:tc>
          <w:tcPr>
            <w:tcW w:w="260" w:type="pct"/>
            <w:vAlign w:val="center"/>
          </w:tcPr>
          <w:p w14:paraId="631DE8C0" w14:textId="77777777" w:rsidR="008A7E9D" w:rsidRPr="00381D8F" w:rsidRDefault="008A7E9D" w:rsidP="008A7E9D">
            <w:pPr>
              <w:spacing w:after="0" w:line="240" w:lineRule="auto"/>
              <w:jc w:val="center"/>
              <w:rPr>
                <w:rFonts w:ascii="Times New Roman" w:hAnsi="Times New Roman"/>
                <w:sz w:val="20"/>
                <w:szCs w:val="20"/>
              </w:rPr>
            </w:pPr>
            <w:r w:rsidRPr="00381D8F">
              <w:rPr>
                <w:rFonts w:ascii="Times New Roman" w:hAnsi="Times New Roman"/>
                <w:sz w:val="20"/>
                <w:szCs w:val="20"/>
              </w:rPr>
              <w:t>64</w:t>
            </w:r>
          </w:p>
        </w:tc>
        <w:tc>
          <w:tcPr>
            <w:tcW w:w="254" w:type="pct"/>
            <w:vAlign w:val="center"/>
          </w:tcPr>
          <w:p w14:paraId="0D76F9E0" w14:textId="77777777" w:rsidR="008A7E9D" w:rsidRPr="00381D8F" w:rsidRDefault="008A7E9D" w:rsidP="008A7E9D">
            <w:pPr>
              <w:spacing w:after="0"/>
              <w:jc w:val="center"/>
              <w:rPr>
                <w:rFonts w:ascii="Times New Roman" w:hAnsi="Times New Roman"/>
              </w:rPr>
            </w:pPr>
          </w:p>
        </w:tc>
        <w:tc>
          <w:tcPr>
            <w:tcW w:w="254" w:type="pct"/>
            <w:vAlign w:val="center"/>
          </w:tcPr>
          <w:p w14:paraId="285CBDF9" w14:textId="77777777" w:rsidR="008A7E9D" w:rsidRPr="00381D8F" w:rsidRDefault="008A7E9D" w:rsidP="008A7E9D">
            <w:pPr>
              <w:spacing w:after="0"/>
              <w:jc w:val="center"/>
              <w:rPr>
                <w:rFonts w:ascii="Times New Roman" w:hAnsi="Times New Roman"/>
              </w:rPr>
            </w:pPr>
          </w:p>
        </w:tc>
        <w:tc>
          <w:tcPr>
            <w:tcW w:w="368" w:type="pct"/>
            <w:vAlign w:val="center"/>
          </w:tcPr>
          <w:p w14:paraId="08F0CAC2" w14:textId="77777777" w:rsidR="008A7E9D" w:rsidRPr="00381D8F" w:rsidRDefault="008A7E9D" w:rsidP="008A7E9D">
            <w:pPr>
              <w:spacing w:after="0" w:line="240" w:lineRule="auto"/>
              <w:jc w:val="center"/>
              <w:rPr>
                <w:rFonts w:ascii="Times New Roman" w:hAnsi="Times New Roman"/>
                <w:sz w:val="20"/>
                <w:szCs w:val="20"/>
              </w:rPr>
            </w:pPr>
            <w:r w:rsidRPr="00381D8F">
              <w:rPr>
                <w:rFonts w:ascii="Times New Roman" w:hAnsi="Times New Roman"/>
                <w:sz w:val="20"/>
                <w:szCs w:val="20"/>
              </w:rPr>
              <w:t>60</w:t>
            </w:r>
          </w:p>
        </w:tc>
        <w:tc>
          <w:tcPr>
            <w:tcW w:w="524" w:type="pct"/>
            <w:vAlign w:val="center"/>
          </w:tcPr>
          <w:p w14:paraId="189F2B07" w14:textId="77777777" w:rsidR="008A7E9D" w:rsidRPr="00381D8F" w:rsidRDefault="008A7E9D" w:rsidP="008A7E9D">
            <w:pPr>
              <w:jc w:val="center"/>
              <w:rPr>
                <w:rFonts w:ascii="Times New Roman" w:hAnsi="Times New Roman"/>
                <w:sz w:val="20"/>
                <w:szCs w:val="20"/>
              </w:rPr>
            </w:pPr>
          </w:p>
        </w:tc>
        <w:tc>
          <w:tcPr>
            <w:tcW w:w="371" w:type="pct"/>
            <w:vAlign w:val="center"/>
          </w:tcPr>
          <w:p w14:paraId="2D426803"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679D04F8"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0DD47BA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592" w:type="pct"/>
            <w:vAlign w:val="center"/>
          </w:tcPr>
          <w:p w14:paraId="2B99970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w:t>
            </w:r>
          </w:p>
        </w:tc>
      </w:tr>
      <w:tr w:rsidR="00381D8F" w:rsidRPr="00381D8F" w14:paraId="1976D268" w14:textId="77777777" w:rsidTr="008A7E9D">
        <w:trPr>
          <w:jc w:val="center"/>
        </w:trPr>
        <w:tc>
          <w:tcPr>
            <w:tcW w:w="431" w:type="pct"/>
          </w:tcPr>
          <w:p w14:paraId="4BEAF568" w14:textId="77777777" w:rsidR="008A7E9D" w:rsidRPr="00381D8F" w:rsidRDefault="008A7E9D" w:rsidP="008A7E9D">
            <w:pPr>
              <w:rPr>
                <w:rFonts w:ascii="Times New Roman" w:hAnsi="Times New Roman"/>
              </w:rPr>
            </w:pPr>
            <w:r w:rsidRPr="00381D8F">
              <w:rPr>
                <w:rFonts w:ascii="Times New Roman" w:hAnsi="Times New Roman"/>
              </w:rPr>
              <w:t>ЕН.02.</w:t>
            </w:r>
          </w:p>
        </w:tc>
        <w:tc>
          <w:tcPr>
            <w:tcW w:w="932" w:type="pct"/>
          </w:tcPr>
          <w:p w14:paraId="0FD57246" w14:textId="77777777" w:rsidR="008A7E9D" w:rsidRPr="00381D8F" w:rsidRDefault="008A7E9D" w:rsidP="008A7E9D">
            <w:pPr>
              <w:spacing w:after="0" w:line="240" w:lineRule="auto"/>
              <w:ind w:firstLine="17"/>
              <w:jc w:val="both"/>
              <w:rPr>
                <w:rFonts w:ascii="Times New Roman" w:hAnsi="Times New Roman"/>
              </w:rPr>
            </w:pPr>
            <w:r w:rsidRPr="00381D8F">
              <w:rPr>
                <w:rFonts w:ascii="Times New Roman" w:hAnsi="Times New Roman"/>
              </w:rPr>
              <w:t>Информатика</w:t>
            </w:r>
          </w:p>
        </w:tc>
        <w:tc>
          <w:tcPr>
            <w:tcW w:w="260" w:type="pct"/>
            <w:vAlign w:val="center"/>
          </w:tcPr>
          <w:p w14:paraId="0A8D9298"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43</w:t>
            </w:r>
          </w:p>
        </w:tc>
        <w:tc>
          <w:tcPr>
            <w:tcW w:w="254" w:type="pct"/>
            <w:vAlign w:val="center"/>
          </w:tcPr>
          <w:p w14:paraId="743D764E" w14:textId="77777777" w:rsidR="008A7E9D" w:rsidRPr="00381D8F" w:rsidRDefault="008A7E9D" w:rsidP="008A7E9D">
            <w:pPr>
              <w:spacing w:after="0"/>
              <w:jc w:val="center"/>
              <w:rPr>
                <w:rFonts w:ascii="Times New Roman" w:hAnsi="Times New Roman"/>
              </w:rPr>
            </w:pPr>
          </w:p>
        </w:tc>
        <w:tc>
          <w:tcPr>
            <w:tcW w:w="254" w:type="pct"/>
            <w:vAlign w:val="center"/>
          </w:tcPr>
          <w:p w14:paraId="74F08B2A" w14:textId="77777777" w:rsidR="008A7E9D" w:rsidRPr="00381D8F" w:rsidRDefault="008A7E9D" w:rsidP="008A7E9D">
            <w:pPr>
              <w:spacing w:after="0"/>
              <w:jc w:val="center"/>
              <w:rPr>
                <w:rFonts w:ascii="Times New Roman" w:hAnsi="Times New Roman"/>
              </w:rPr>
            </w:pPr>
          </w:p>
        </w:tc>
        <w:tc>
          <w:tcPr>
            <w:tcW w:w="368" w:type="pct"/>
            <w:vAlign w:val="center"/>
          </w:tcPr>
          <w:p w14:paraId="4B17BBC6"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41</w:t>
            </w:r>
          </w:p>
        </w:tc>
        <w:tc>
          <w:tcPr>
            <w:tcW w:w="524" w:type="pct"/>
            <w:vAlign w:val="center"/>
          </w:tcPr>
          <w:p w14:paraId="688B7BF6"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32</w:t>
            </w:r>
          </w:p>
        </w:tc>
        <w:tc>
          <w:tcPr>
            <w:tcW w:w="371" w:type="pct"/>
            <w:vAlign w:val="center"/>
          </w:tcPr>
          <w:p w14:paraId="4A1F6ED3"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32EB620E"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0B1D7EE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592" w:type="pct"/>
            <w:vAlign w:val="center"/>
          </w:tcPr>
          <w:p w14:paraId="059AA9F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w:t>
            </w:r>
          </w:p>
        </w:tc>
      </w:tr>
      <w:tr w:rsidR="00381D8F" w:rsidRPr="00381D8F" w14:paraId="3622C7DC" w14:textId="77777777" w:rsidTr="008A7E9D">
        <w:trPr>
          <w:jc w:val="center"/>
        </w:trPr>
        <w:tc>
          <w:tcPr>
            <w:tcW w:w="431" w:type="pct"/>
          </w:tcPr>
          <w:p w14:paraId="7E728E4F" w14:textId="77777777" w:rsidR="008A7E9D" w:rsidRPr="00381D8F" w:rsidRDefault="008A7E9D" w:rsidP="008A7E9D">
            <w:pPr>
              <w:rPr>
                <w:rFonts w:ascii="Times New Roman" w:hAnsi="Times New Roman"/>
                <w:lang w:val="en-US"/>
              </w:rPr>
            </w:pPr>
            <w:r w:rsidRPr="00381D8F">
              <w:rPr>
                <w:rFonts w:ascii="Times New Roman" w:hAnsi="Times New Roman"/>
              </w:rPr>
              <w:t>ЕН.03.</w:t>
            </w:r>
          </w:p>
        </w:tc>
        <w:tc>
          <w:tcPr>
            <w:tcW w:w="932" w:type="pct"/>
          </w:tcPr>
          <w:p w14:paraId="0BCA6530" w14:textId="77777777" w:rsidR="008A7E9D" w:rsidRPr="00381D8F" w:rsidRDefault="008A7E9D" w:rsidP="008A7E9D">
            <w:pPr>
              <w:spacing w:after="0" w:line="240" w:lineRule="auto"/>
              <w:ind w:firstLine="17"/>
              <w:jc w:val="both"/>
              <w:rPr>
                <w:rFonts w:ascii="Times New Roman" w:hAnsi="Times New Roman"/>
              </w:rPr>
            </w:pPr>
            <w:r w:rsidRPr="00381D8F">
              <w:rPr>
                <w:rFonts w:ascii="Times New Roman" w:hAnsi="Times New Roman"/>
              </w:rPr>
              <w:t>Экологические основы природопользования</w:t>
            </w:r>
          </w:p>
        </w:tc>
        <w:tc>
          <w:tcPr>
            <w:tcW w:w="260" w:type="pct"/>
            <w:vAlign w:val="center"/>
          </w:tcPr>
          <w:p w14:paraId="6E9898E8"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33</w:t>
            </w:r>
          </w:p>
        </w:tc>
        <w:tc>
          <w:tcPr>
            <w:tcW w:w="254" w:type="pct"/>
            <w:vAlign w:val="center"/>
          </w:tcPr>
          <w:p w14:paraId="6F2EFE81" w14:textId="77777777" w:rsidR="008A7E9D" w:rsidRPr="00381D8F" w:rsidRDefault="008A7E9D" w:rsidP="008A7E9D">
            <w:pPr>
              <w:spacing w:after="0"/>
              <w:jc w:val="center"/>
              <w:rPr>
                <w:rFonts w:ascii="Times New Roman" w:hAnsi="Times New Roman"/>
              </w:rPr>
            </w:pPr>
          </w:p>
        </w:tc>
        <w:tc>
          <w:tcPr>
            <w:tcW w:w="254" w:type="pct"/>
            <w:vAlign w:val="center"/>
          </w:tcPr>
          <w:p w14:paraId="78E68F60" w14:textId="77777777" w:rsidR="008A7E9D" w:rsidRPr="00381D8F" w:rsidRDefault="008A7E9D" w:rsidP="008A7E9D">
            <w:pPr>
              <w:spacing w:after="0"/>
              <w:jc w:val="center"/>
              <w:rPr>
                <w:rFonts w:ascii="Times New Roman" w:hAnsi="Times New Roman"/>
              </w:rPr>
            </w:pPr>
          </w:p>
        </w:tc>
        <w:tc>
          <w:tcPr>
            <w:tcW w:w="368" w:type="pct"/>
            <w:vAlign w:val="center"/>
          </w:tcPr>
          <w:p w14:paraId="40174119"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32</w:t>
            </w:r>
          </w:p>
        </w:tc>
        <w:tc>
          <w:tcPr>
            <w:tcW w:w="524" w:type="pct"/>
            <w:vAlign w:val="center"/>
          </w:tcPr>
          <w:p w14:paraId="57293339" w14:textId="77777777" w:rsidR="008A7E9D" w:rsidRPr="00381D8F" w:rsidRDefault="008A7E9D" w:rsidP="008A7E9D">
            <w:pPr>
              <w:jc w:val="center"/>
              <w:rPr>
                <w:rFonts w:ascii="Times New Roman" w:hAnsi="Times New Roman"/>
                <w:sz w:val="20"/>
                <w:szCs w:val="20"/>
              </w:rPr>
            </w:pPr>
          </w:p>
        </w:tc>
        <w:tc>
          <w:tcPr>
            <w:tcW w:w="371" w:type="pct"/>
            <w:vAlign w:val="center"/>
          </w:tcPr>
          <w:p w14:paraId="629EF50F"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072C3B1C"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46E461E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w:t>
            </w:r>
          </w:p>
        </w:tc>
        <w:tc>
          <w:tcPr>
            <w:tcW w:w="592" w:type="pct"/>
            <w:vAlign w:val="center"/>
          </w:tcPr>
          <w:p w14:paraId="428CFF1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w:t>
            </w:r>
          </w:p>
        </w:tc>
      </w:tr>
      <w:tr w:rsidR="00381D8F" w:rsidRPr="00381D8F" w14:paraId="0E85E1A5" w14:textId="77777777" w:rsidTr="008A7E9D">
        <w:trPr>
          <w:jc w:val="center"/>
        </w:trPr>
        <w:tc>
          <w:tcPr>
            <w:tcW w:w="431" w:type="pct"/>
          </w:tcPr>
          <w:p w14:paraId="6F5A06BB" w14:textId="77777777" w:rsidR="008A7E9D" w:rsidRPr="00381D8F" w:rsidRDefault="008A7E9D" w:rsidP="008A7E9D">
            <w:pPr>
              <w:suppressAutoHyphens/>
              <w:spacing w:after="0" w:line="240" w:lineRule="auto"/>
              <w:ind w:firstLine="29"/>
              <w:jc w:val="both"/>
              <w:rPr>
                <w:rFonts w:ascii="Times New Roman" w:hAnsi="Times New Roman"/>
                <w:b/>
              </w:rPr>
            </w:pPr>
            <w:r w:rsidRPr="00381D8F">
              <w:rPr>
                <w:rFonts w:ascii="Times New Roman" w:hAnsi="Times New Roman"/>
                <w:b/>
              </w:rPr>
              <w:t>ОП.00</w:t>
            </w:r>
          </w:p>
        </w:tc>
        <w:tc>
          <w:tcPr>
            <w:tcW w:w="932" w:type="pct"/>
          </w:tcPr>
          <w:p w14:paraId="6BC11C88"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Общепрофессиональный цикл</w:t>
            </w:r>
          </w:p>
        </w:tc>
        <w:tc>
          <w:tcPr>
            <w:tcW w:w="260" w:type="pct"/>
            <w:vAlign w:val="center"/>
          </w:tcPr>
          <w:p w14:paraId="6A707D1F"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720</w:t>
            </w:r>
          </w:p>
        </w:tc>
        <w:tc>
          <w:tcPr>
            <w:tcW w:w="254" w:type="pct"/>
            <w:vAlign w:val="center"/>
          </w:tcPr>
          <w:p w14:paraId="787D07DE" w14:textId="77777777" w:rsidR="008A7E9D" w:rsidRPr="00381D8F" w:rsidRDefault="008A7E9D" w:rsidP="008A7E9D">
            <w:pPr>
              <w:spacing w:after="0"/>
              <w:jc w:val="center"/>
              <w:rPr>
                <w:rFonts w:ascii="Times New Roman" w:hAnsi="Times New Roman"/>
                <w:b/>
              </w:rPr>
            </w:pPr>
          </w:p>
        </w:tc>
        <w:tc>
          <w:tcPr>
            <w:tcW w:w="254" w:type="pct"/>
            <w:vAlign w:val="center"/>
          </w:tcPr>
          <w:p w14:paraId="6FA3C848" w14:textId="77777777" w:rsidR="008A7E9D" w:rsidRPr="00381D8F" w:rsidRDefault="008A7E9D" w:rsidP="008A7E9D">
            <w:pPr>
              <w:spacing w:after="0"/>
              <w:jc w:val="center"/>
              <w:rPr>
                <w:rFonts w:ascii="Times New Roman" w:hAnsi="Times New Roman"/>
                <w:b/>
              </w:rPr>
            </w:pPr>
            <w:r w:rsidRPr="00381D8F">
              <w:rPr>
                <w:rFonts w:ascii="Times New Roman" w:hAnsi="Times New Roman"/>
                <w:b/>
              </w:rPr>
              <w:t>72</w:t>
            </w:r>
          </w:p>
        </w:tc>
        <w:tc>
          <w:tcPr>
            <w:tcW w:w="368" w:type="pct"/>
            <w:vAlign w:val="center"/>
          </w:tcPr>
          <w:p w14:paraId="79475D13"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613</w:t>
            </w:r>
          </w:p>
        </w:tc>
        <w:tc>
          <w:tcPr>
            <w:tcW w:w="524" w:type="pct"/>
            <w:vAlign w:val="center"/>
          </w:tcPr>
          <w:p w14:paraId="41CAA9E6" w14:textId="77777777" w:rsidR="008A7E9D" w:rsidRPr="00381D8F" w:rsidRDefault="00E6479E" w:rsidP="008A7E9D">
            <w:pPr>
              <w:spacing w:after="0" w:line="240" w:lineRule="auto"/>
              <w:jc w:val="center"/>
              <w:rPr>
                <w:rFonts w:ascii="Times New Roman" w:hAnsi="Times New Roman"/>
                <w:b/>
              </w:rPr>
            </w:pPr>
            <w:r w:rsidRPr="00381D8F">
              <w:rPr>
                <w:rFonts w:ascii="Times New Roman" w:hAnsi="Times New Roman"/>
                <w:b/>
              </w:rPr>
              <w:t>200</w:t>
            </w:r>
          </w:p>
        </w:tc>
        <w:tc>
          <w:tcPr>
            <w:tcW w:w="371" w:type="pct"/>
            <w:vAlign w:val="center"/>
          </w:tcPr>
          <w:p w14:paraId="16E4AA1C" w14:textId="77777777" w:rsidR="008A7E9D" w:rsidRPr="00381D8F" w:rsidRDefault="008A7E9D" w:rsidP="008A7E9D">
            <w:pPr>
              <w:spacing w:after="0" w:line="240" w:lineRule="auto"/>
              <w:jc w:val="center"/>
              <w:rPr>
                <w:rFonts w:ascii="Times New Roman" w:hAnsi="Times New Roman"/>
                <w:b/>
              </w:rPr>
            </w:pPr>
          </w:p>
        </w:tc>
        <w:tc>
          <w:tcPr>
            <w:tcW w:w="386" w:type="pct"/>
            <w:vAlign w:val="center"/>
          </w:tcPr>
          <w:p w14:paraId="5D5EA792" w14:textId="77777777" w:rsidR="008A7E9D" w:rsidRPr="00381D8F" w:rsidRDefault="008A7E9D" w:rsidP="008A7E9D">
            <w:pPr>
              <w:spacing w:after="0" w:line="240" w:lineRule="auto"/>
              <w:ind w:firstLine="709"/>
              <w:jc w:val="center"/>
              <w:rPr>
                <w:rFonts w:ascii="Times New Roman" w:hAnsi="Times New Roman"/>
                <w:b/>
              </w:rPr>
            </w:pPr>
          </w:p>
        </w:tc>
        <w:tc>
          <w:tcPr>
            <w:tcW w:w="628" w:type="pct"/>
            <w:vAlign w:val="center"/>
          </w:tcPr>
          <w:p w14:paraId="134F7D1C"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rPr>
              <w:t>35</w:t>
            </w:r>
          </w:p>
        </w:tc>
        <w:tc>
          <w:tcPr>
            <w:tcW w:w="592" w:type="pct"/>
            <w:vAlign w:val="center"/>
          </w:tcPr>
          <w:p w14:paraId="6B7F5251"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rPr>
              <w:t>Х</w:t>
            </w:r>
          </w:p>
        </w:tc>
      </w:tr>
      <w:tr w:rsidR="00381D8F" w:rsidRPr="00381D8F" w14:paraId="4CE0BD66" w14:textId="77777777" w:rsidTr="008A7E9D">
        <w:trPr>
          <w:jc w:val="center"/>
        </w:trPr>
        <w:tc>
          <w:tcPr>
            <w:tcW w:w="431" w:type="pct"/>
          </w:tcPr>
          <w:p w14:paraId="412E1FED" w14:textId="77777777" w:rsidR="008A7E9D" w:rsidRPr="00381D8F" w:rsidRDefault="008A7E9D" w:rsidP="008A7E9D">
            <w:pPr>
              <w:suppressAutoHyphens/>
              <w:spacing w:after="0" w:line="240" w:lineRule="auto"/>
              <w:ind w:firstLine="29"/>
              <w:jc w:val="both"/>
              <w:rPr>
                <w:rFonts w:ascii="Times New Roman" w:hAnsi="Times New Roman"/>
              </w:rPr>
            </w:pPr>
            <w:r w:rsidRPr="00381D8F">
              <w:rPr>
                <w:rFonts w:ascii="Times New Roman" w:hAnsi="Times New Roman"/>
              </w:rPr>
              <w:t>ОП.01</w:t>
            </w:r>
          </w:p>
        </w:tc>
        <w:tc>
          <w:tcPr>
            <w:tcW w:w="932" w:type="pct"/>
          </w:tcPr>
          <w:p w14:paraId="218BAEA7"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Инженерная графика</w:t>
            </w:r>
          </w:p>
        </w:tc>
        <w:tc>
          <w:tcPr>
            <w:tcW w:w="260" w:type="pct"/>
            <w:vAlign w:val="center"/>
          </w:tcPr>
          <w:p w14:paraId="06B7F132"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64</w:t>
            </w:r>
          </w:p>
        </w:tc>
        <w:tc>
          <w:tcPr>
            <w:tcW w:w="254" w:type="pct"/>
            <w:vAlign w:val="center"/>
          </w:tcPr>
          <w:p w14:paraId="59ACCB4D" w14:textId="77777777" w:rsidR="008A7E9D" w:rsidRPr="00381D8F" w:rsidRDefault="008A7E9D" w:rsidP="008A7E9D">
            <w:pPr>
              <w:spacing w:after="0"/>
              <w:jc w:val="center"/>
              <w:rPr>
                <w:rFonts w:ascii="Times New Roman" w:hAnsi="Times New Roman"/>
              </w:rPr>
            </w:pPr>
          </w:p>
        </w:tc>
        <w:tc>
          <w:tcPr>
            <w:tcW w:w="254" w:type="pct"/>
            <w:vAlign w:val="center"/>
          </w:tcPr>
          <w:p w14:paraId="55003565" w14:textId="77777777" w:rsidR="008A7E9D" w:rsidRPr="00381D8F" w:rsidRDefault="008A7E9D" w:rsidP="008A7E9D">
            <w:pPr>
              <w:spacing w:after="0"/>
              <w:jc w:val="center"/>
              <w:rPr>
                <w:rFonts w:ascii="Times New Roman" w:hAnsi="Times New Roman"/>
              </w:rPr>
            </w:pPr>
          </w:p>
        </w:tc>
        <w:tc>
          <w:tcPr>
            <w:tcW w:w="368" w:type="pct"/>
            <w:vAlign w:val="center"/>
          </w:tcPr>
          <w:p w14:paraId="040D372A" w14:textId="77777777" w:rsidR="008A7E9D" w:rsidRPr="00381D8F" w:rsidRDefault="008A7E9D" w:rsidP="008A7E9D">
            <w:pPr>
              <w:spacing w:after="0" w:line="240" w:lineRule="auto"/>
              <w:jc w:val="center"/>
              <w:rPr>
                <w:rFonts w:ascii="Times New Roman" w:hAnsi="Times New Roman"/>
                <w:sz w:val="20"/>
                <w:szCs w:val="20"/>
              </w:rPr>
            </w:pPr>
            <w:r w:rsidRPr="00381D8F">
              <w:rPr>
                <w:rFonts w:ascii="Times New Roman" w:hAnsi="Times New Roman"/>
                <w:sz w:val="20"/>
                <w:szCs w:val="20"/>
              </w:rPr>
              <w:t>60</w:t>
            </w:r>
          </w:p>
        </w:tc>
        <w:tc>
          <w:tcPr>
            <w:tcW w:w="524" w:type="pct"/>
            <w:vAlign w:val="center"/>
          </w:tcPr>
          <w:p w14:paraId="0A0A0713" w14:textId="77777777" w:rsidR="008A7E9D" w:rsidRPr="00381D8F" w:rsidRDefault="008A7E9D" w:rsidP="008A7E9D">
            <w:pPr>
              <w:jc w:val="center"/>
              <w:rPr>
                <w:rFonts w:ascii="Times New Roman" w:hAnsi="Times New Roman"/>
                <w:sz w:val="20"/>
                <w:szCs w:val="20"/>
                <w:lang w:val="en-US"/>
              </w:rPr>
            </w:pPr>
            <w:r w:rsidRPr="00381D8F">
              <w:rPr>
                <w:rFonts w:ascii="Times New Roman" w:hAnsi="Times New Roman"/>
                <w:sz w:val="20"/>
                <w:szCs w:val="20"/>
                <w:lang w:val="en-US"/>
              </w:rPr>
              <w:t>60</w:t>
            </w:r>
          </w:p>
        </w:tc>
        <w:tc>
          <w:tcPr>
            <w:tcW w:w="371" w:type="pct"/>
            <w:vAlign w:val="center"/>
          </w:tcPr>
          <w:p w14:paraId="3DBE1BF3"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41430E06"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447DC05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592" w:type="pct"/>
            <w:vAlign w:val="center"/>
          </w:tcPr>
          <w:p w14:paraId="274994DE"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w:t>
            </w:r>
          </w:p>
        </w:tc>
      </w:tr>
      <w:tr w:rsidR="00381D8F" w:rsidRPr="00381D8F" w14:paraId="61F48BF0" w14:textId="77777777" w:rsidTr="008A7E9D">
        <w:trPr>
          <w:jc w:val="center"/>
        </w:trPr>
        <w:tc>
          <w:tcPr>
            <w:tcW w:w="431" w:type="pct"/>
          </w:tcPr>
          <w:p w14:paraId="64CEC719" w14:textId="77777777" w:rsidR="008A7E9D" w:rsidRPr="00381D8F" w:rsidRDefault="008A7E9D" w:rsidP="008A7E9D">
            <w:pPr>
              <w:rPr>
                <w:rFonts w:ascii="Times New Roman" w:hAnsi="Times New Roman"/>
              </w:rPr>
            </w:pPr>
            <w:r w:rsidRPr="00381D8F">
              <w:rPr>
                <w:rFonts w:ascii="Times New Roman" w:hAnsi="Times New Roman"/>
              </w:rPr>
              <w:t>ОП.02</w:t>
            </w:r>
          </w:p>
        </w:tc>
        <w:tc>
          <w:tcPr>
            <w:tcW w:w="932" w:type="pct"/>
          </w:tcPr>
          <w:p w14:paraId="6BB8EA23"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Механика</w:t>
            </w:r>
          </w:p>
        </w:tc>
        <w:tc>
          <w:tcPr>
            <w:tcW w:w="260" w:type="pct"/>
            <w:vAlign w:val="center"/>
          </w:tcPr>
          <w:p w14:paraId="2FFB3BAC" w14:textId="77777777" w:rsidR="008A7E9D" w:rsidRPr="00381D8F" w:rsidRDefault="008A7E9D" w:rsidP="008A7E9D">
            <w:pPr>
              <w:jc w:val="center"/>
              <w:rPr>
                <w:rFonts w:ascii="Times New Roman" w:hAnsi="Times New Roman"/>
                <w:b/>
                <w:bCs/>
                <w:sz w:val="20"/>
                <w:szCs w:val="20"/>
              </w:rPr>
            </w:pPr>
            <w:r w:rsidRPr="00381D8F">
              <w:rPr>
                <w:rFonts w:ascii="Times New Roman" w:hAnsi="Times New Roman"/>
                <w:b/>
                <w:bCs/>
                <w:sz w:val="20"/>
                <w:szCs w:val="20"/>
              </w:rPr>
              <w:t>64</w:t>
            </w:r>
          </w:p>
        </w:tc>
        <w:tc>
          <w:tcPr>
            <w:tcW w:w="254" w:type="pct"/>
            <w:vAlign w:val="center"/>
          </w:tcPr>
          <w:p w14:paraId="542D122B" w14:textId="77777777" w:rsidR="008A7E9D" w:rsidRPr="00381D8F" w:rsidRDefault="008A7E9D" w:rsidP="008A7E9D">
            <w:pPr>
              <w:spacing w:after="0"/>
              <w:jc w:val="center"/>
              <w:rPr>
                <w:rFonts w:ascii="Times New Roman" w:hAnsi="Times New Roman"/>
              </w:rPr>
            </w:pPr>
          </w:p>
        </w:tc>
        <w:tc>
          <w:tcPr>
            <w:tcW w:w="254" w:type="pct"/>
            <w:vAlign w:val="center"/>
          </w:tcPr>
          <w:p w14:paraId="601EEFE8" w14:textId="77777777" w:rsidR="008A7E9D" w:rsidRPr="00381D8F" w:rsidRDefault="008A7E9D" w:rsidP="008A7E9D">
            <w:pPr>
              <w:spacing w:after="0"/>
              <w:jc w:val="center"/>
              <w:rPr>
                <w:rFonts w:ascii="Times New Roman" w:hAnsi="Times New Roman"/>
              </w:rPr>
            </w:pPr>
          </w:p>
        </w:tc>
        <w:tc>
          <w:tcPr>
            <w:tcW w:w="368" w:type="pct"/>
            <w:vAlign w:val="center"/>
          </w:tcPr>
          <w:p w14:paraId="1DE693E4"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60</w:t>
            </w:r>
          </w:p>
        </w:tc>
        <w:tc>
          <w:tcPr>
            <w:tcW w:w="524" w:type="pct"/>
            <w:vAlign w:val="center"/>
          </w:tcPr>
          <w:p w14:paraId="31C447ED" w14:textId="77777777" w:rsidR="008A7E9D" w:rsidRPr="00381D8F" w:rsidRDefault="008A7E9D" w:rsidP="008A7E9D">
            <w:pPr>
              <w:jc w:val="center"/>
              <w:rPr>
                <w:rFonts w:ascii="Times New Roman" w:hAnsi="Times New Roman"/>
                <w:sz w:val="20"/>
                <w:szCs w:val="20"/>
              </w:rPr>
            </w:pPr>
          </w:p>
        </w:tc>
        <w:tc>
          <w:tcPr>
            <w:tcW w:w="371" w:type="pct"/>
            <w:vAlign w:val="center"/>
          </w:tcPr>
          <w:p w14:paraId="52082E7B"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1EEC074B"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5FE07D3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592" w:type="pct"/>
            <w:vAlign w:val="center"/>
          </w:tcPr>
          <w:p w14:paraId="4230B74B"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w:t>
            </w:r>
          </w:p>
        </w:tc>
      </w:tr>
      <w:tr w:rsidR="00381D8F" w:rsidRPr="00381D8F" w14:paraId="05C96713" w14:textId="77777777" w:rsidTr="008A7E9D">
        <w:trPr>
          <w:jc w:val="center"/>
        </w:trPr>
        <w:tc>
          <w:tcPr>
            <w:tcW w:w="431" w:type="pct"/>
          </w:tcPr>
          <w:p w14:paraId="7DA97244" w14:textId="77777777" w:rsidR="008A7E9D" w:rsidRPr="00381D8F" w:rsidRDefault="008A7E9D" w:rsidP="008A7E9D">
            <w:pPr>
              <w:rPr>
                <w:rFonts w:ascii="Times New Roman" w:hAnsi="Times New Roman"/>
              </w:rPr>
            </w:pPr>
            <w:r w:rsidRPr="00381D8F">
              <w:rPr>
                <w:rFonts w:ascii="Times New Roman" w:hAnsi="Times New Roman"/>
              </w:rPr>
              <w:t>ОП.03</w:t>
            </w:r>
          </w:p>
        </w:tc>
        <w:tc>
          <w:tcPr>
            <w:tcW w:w="932" w:type="pct"/>
          </w:tcPr>
          <w:p w14:paraId="6891931C" w14:textId="77777777" w:rsidR="008A7E9D" w:rsidRPr="00381D8F" w:rsidRDefault="003750FC" w:rsidP="008A7E9D">
            <w:pPr>
              <w:suppressAutoHyphens/>
              <w:spacing w:after="0" w:line="240" w:lineRule="auto"/>
              <w:jc w:val="both"/>
              <w:rPr>
                <w:rFonts w:ascii="Times New Roman" w:hAnsi="Times New Roman"/>
              </w:rPr>
            </w:pPr>
            <w:r w:rsidRPr="00381D8F">
              <w:rPr>
                <w:rFonts w:ascii="Times New Roman" w:hAnsi="Times New Roman"/>
              </w:rPr>
              <w:t>Электротехника и электроника</w:t>
            </w:r>
          </w:p>
        </w:tc>
        <w:tc>
          <w:tcPr>
            <w:tcW w:w="260" w:type="pct"/>
            <w:vAlign w:val="center"/>
          </w:tcPr>
          <w:p w14:paraId="33C5957B" w14:textId="77777777" w:rsidR="008A7E9D" w:rsidRPr="00381D8F" w:rsidRDefault="008A7E9D" w:rsidP="008A7E9D">
            <w:pPr>
              <w:jc w:val="center"/>
              <w:rPr>
                <w:rFonts w:ascii="Times New Roman" w:hAnsi="Times New Roman"/>
                <w:b/>
                <w:bCs/>
                <w:sz w:val="20"/>
                <w:szCs w:val="20"/>
              </w:rPr>
            </w:pPr>
            <w:r w:rsidRPr="00381D8F">
              <w:rPr>
                <w:rFonts w:ascii="Times New Roman" w:hAnsi="Times New Roman"/>
                <w:b/>
                <w:bCs/>
                <w:sz w:val="20"/>
                <w:szCs w:val="20"/>
              </w:rPr>
              <w:t>92</w:t>
            </w:r>
          </w:p>
        </w:tc>
        <w:tc>
          <w:tcPr>
            <w:tcW w:w="254" w:type="pct"/>
            <w:vAlign w:val="center"/>
          </w:tcPr>
          <w:p w14:paraId="3E045046" w14:textId="77777777" w:rsidR="008A7E9D" w:rsidRPr="00381D8F" w:rsidRDefault="008A7E9D" w:rsidP="008A7E9D">
            <w:pPr>
              <w:spacing w:after="0"/>
              <w:jc w:val="center"/>
              <w:rPr>
                <w:rFonts w:ascii="Times New Roman" w:hAnsi="Times New Roman"/>
              </w:rPr>
            </w:pPr>
          </w:p>
        </w:tc>
        <w:tc>
          <w:tcPr>
            <w:tcW w:w="254" w:type="pct"/>
            <w:vAlign w:val="center"/>
          </w:tcPr>
          <w:p w14:paraId="468856EF" w14:textId="77777777" w:rsidR="008A7E9D" w:rsidRPr="00381D8F" w:rsidRDefault="008A7E9D" w:rsidP="008A7E9D">
            <w:pPr>
              <w:spacing w:after="0"/>
              <w:jc w:val="center"/>
              <w:rPr>
                <w:rFonts w:ascii="Times New Roman" w:hAnsi="Times New Roman"/>
              </w:rPr>
            </w:pPr>
          </w:p>
        </w:tc>
        <w:tc>
          <w:tcPr>
            <w:tcW w:w="368" w:type="pct"/>
            <w:vAlign w:val="center"/>
          </w:tcPr>
          <w:p w14:paraId="777BEFEE"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86</w:t>
            </w:r>
          </w:p>
        </w:tc>
        <w:tc>
          <w:tcPr>
            <w:tcW w:w="524" w:type="pct"/>
            <w:vAlign w:val="center"/>
          </w:tcPr>
          <w:p w14:paraId="68B066E2" w14:textId="77777777" w:rsidR="008A7E9D" w:rsidRPr="00381D8F" w:rsidRDefault="008A7E9D" w:rsidP="008A7E9D">
            <w:pPr>
              <w:jc w:val="center"/>
              <w:rPr>
                <w:rFonts w:ascii="Times New Roman" w:hAnsi="Times New Roman"/>
                <w:sz w:val="20"/>
                <w:szCs w:val="20"/>
                <w:lang w:val="en-US"/>
              </w:rPr>
            </w:pPr>
            <w:r w:rsidRPr="00381D8F">
              <w:rPr>
                <w:rFonts w:ascii="Times New Roman" w:hAnsi="Times New Roman"/>
                <w:sz w:val="20"/>
                <w:szCs w:val="20"/>
                <w:lang w:val="en-US"/>
              </w:rPr>
              <w:t>30</w:t>
            </w:r>
          </w:p>
        </w:tc>
        <w:tc>
          <w:tcPr>
            <w:tcW w:w="371" w:type="pct"/>
            <w:vAlign w:val="center"/>
          </w:tcPr>
          <w:p w14:paraId="5267DBD2"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7568DA75"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5291AC2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592" w:type="pct"/>
            <w:vAlign w:val="center"/>
          </w:tcPr>
          <w:p w14:paraId="3986DC97"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w:t>
            </w:r>
          </w:p>
        </w:tc>
      </w:tr>
      <w:tr w:rsidR="00381D8F" w:rsidRPr="00381D8F" w14:paraId="7782013E" w14:textId="77777777" w:rsidTr="008A7E9D">
        <w:trPr>
          <w:jc w:val="center"/>
        </w:trPr>
        <w:tc>
          <w:tcPr>
            <w:tcW w:w="431" w:type="pct"/>
          </w:tcPr>
          <w:p w14:paraId="1A83EBB1" w14:textId="77777777" w:rsidR="008A7E9D" w:rsidRPr="00381D8F" w:rsidRDefault="008A7E9D" w:rsidP="008A7E9D">
            <w:pPr>
              <w:rPr>
                <w:rFonts w:ascii="Times New Roman" w:hAnsi="Times New Roman"/>
              </w:rPr>
            </w:pPr>
            <w:r w:rsidRPr="00381D8F">
              <w:rPr>
                <w:rFonts w:ascii="Times New Roman" w:hAnsi="Times New Roman"/>
              </w:rPr>
              <w:t>ОП.04</w:t>
            </w:r>
          </w:p>
        </w:tc>
        <w:tc>
          <w:tcPr>
            <w:tcW w:w="932" w:type="pct"/>
          </w:tcPr>
          <w:p w14:paraId="51F5AA16"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Материаловедение</w:t>
            </w:r>
          </w:p>
        </w:tc>
        <w:tc>
          <w:tcPr>
            <w:tcW w:w="260" w:type="pct"/>
            <w:vAlign w:val="center"/>
          </w:tcPr>
          <w:p w14:paraId="588ADE17" w14:textId="77777777" w:rsidR="008A7E9D" w:rsidRPr="00381D8F" w:rsidRDefault="008A7E9D" w:rsidP="008A7E9D">
            <w:pPr>
              <w:jc w:val="center"/>
              <w:rPr>
                <w:rFonts w:ascii="Times New Roman" w:hAnsi="Times New Roman"/>
                <w:b/>
                <w:bCs/>
                <w:sz w:val="20"/>
                <w:szCs w:val="20"/>
              </w:rPr>
            </w:pPr>
            <w:r w:rsidRPr="00381D8F">
              <w:rPr>
                <w:rFonts w:ascii="Times New Roman" w:hAnsi="Times New Roman"/>
                <w:b/>
                <w:bCs/>
                <w:sz w:val="20"/>
                <w:szCs w:val="20"/>
              </w:rPr>
              <w:t>60</w:t>
            </w:r>
          </w:p>
        </w:tc>
        <w:tc>
          <w:tcPr>
            <w:tcW w:w="254" w:type="pct"/>
            <w:vAlign w:val="center"/>
          </w:tcPr>
          <w:p w14:paraId="6276F8DD" w14:textId="77777777" w:rsidR="008A7E9D" w:rsidRPr="00381D8F" w:rsidRDefault="008A7E9D" w:rsidP="008A7E9D">
            <w:pPr>
              <w:spacing w:after="0"/>
              <w:jc w:val="center"/>
              <w:rPr>
                <w:rFonts w:ascii="Times New Roman" w:hAnsi="Times New Roman"/>
                <w:lang w:val="en-US"/>
              </w:rPr>
            </w:pPr>
          </w:p>
        </w:tc>
        <w:tc>
          <w:tcPr>
            <w:tcW w:w="254" w:type="pct"/>
            <w:vAlign w:val="center"/>
          </w:tcPr>
          <w:p w14:paraId="09360E54" w14:textId="77777777" w:rsidR="008A7E9D" w:rsidRPr="00381D8F" w:rsidRDefault="008A7E9D" w:rsidP="008A7E9D">
            <w:pPr>
              <w:spacing w:after="0"/>
              <w:jc w:val="center"/>
              <w:rPr>
                <w:rFonts w:ascii="Times New Roman" w:hAnsi="Times New Roman"/>
              </w:rPr>
            </w:pPr>
          </w:p>
        </w:tc>
        <w:tc>
          <w:tcPr>
            <w:tcW w:w="368" w:type="pct"/>
            <w:vAlign w:val="center"/>
          </w:tcPr>
          <w:p w14:paraId="79D07066"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56</w:t>
            </w:r>
          </w:p>
        </w:tc>
        <w:tc>
          <w:tcPr>
            <w:tcW w:w="524" w:type="pct"/>
            <w:vAlign w:val="center"/>
          </w:tcPr>
          <w:p w14:paraId="4C74E89F" w14:textId="77777777" w:rsidR="008A7E9D" w:rsidRPr="00381D8F" w:rsidRDefault="008A7E9D" w:rsidP="008A7E9D">
            <w:pPr>
              <w:jc w:val="center"/>
              <w:rPr>
                <w:rFonts w:ascii="Times New Roman" w:hAnsi="Times New Roman"/>
                <w:sz w:val="20"/>
                <w:szCs w:val="20"/>
              </w:rPr>
            </w:pPr>
          </w:p>
        </w:tc>
        <w:tc>
          <w:tcPr>
            <w:tcW w:w="371" w:type="pct"/>
            <w:vAlign w:val="center"/>
          </w:tcPr>
          <w:p w14:paraId="3C0D076F"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5AE307D6"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52B086C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592" w:type="pct"/>
            <w:vAlign w:val="center"/>
          </w:tcPr>
          <w:p w14:paraId="592EE7DD"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w:t>
            </w:r>
          </w:p>
        </w:tc>
      </w:tr>
      <w:tr w:rsidR="00381D8F" w:rsidRPr="00381D8F" w14:paraId="7B3D0CF8" w14:textId="77777777" w:rsidTr="008A7E9D">
        <w:trPr>
          <w:jc w:val="center"/>
        </w:trPr>
        <w:tc>
          <w:tcPr>
            <w:tcW w:w="431" w:type="pct"/>
          </w:tcPr>
          <w:p w14:paraId="5176A04F" w14:textId="77777777" w:rsidR="008A7E9D" w:rsidRPr="00381D8F" w:rsidRDefault="008A7E9D" w:rsidP="008A7E9D">
            <w:pPr>
              <w:rPr>
                <w:rFonts w:ascii="Times New Roman" w:hAnsi="Times New Roman"/>
              </w:rPr>
            </w:pPr>
            <w:r w:rsidRPr="00381D8F">
              <w:rPr>
                <w:rFonts w:ascii="Times New Roman" w:hAnsi="Times New Roman"/>
              </w:rPr>
              <w:t>ОП.05</w:t>
            </w:r>
          </w:p>
        </w:tc>
        <w:tc>
          <w:tcPr>
            <w:tcW w:w="932" w:type="pct"/>
          </w:tcPr>
          <w:p w14:paraId="4EF0C90B"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Метрология и стандартизация</w:t>
            </w:r>
          </w:p>
        </w:tc>
        <w:tc>
          <w:tcPr>
            <w:tcW w:w="260" w:type="pct"/>
            <w:vAlign w:val="center"/>
          </w:tcPr>
          <w:p w14:paraId="065D9CBE" w14:textId="77777777" w:rsidR="008A7E9D" w:rsidRPr="00381D8F" w:rsidRDefault="008A7E9D" w:rsidP="008A7E9D">
            <w:pPr>
              <w:jc w:val="center"/>
              <w:rPr>
                <w:rFonts w:ascii="Times New Roman" w:hAnsi="Times New Roman"/>
                <w:b/>
                <w:bCs/>
                <w:sz w:val="20"/>
                <w:szCs w:val="20"/>
              </w:rPr>
            </w:pPr>
            <w:r w:rsidRPr="00381D8F">
              <w:rPr>
                <w:rFonts w:ascii="Times New Roman" w:hAnsi="Times New Roman"/>
                <w:b/>
                <w:bCs/>
                <w:sz w:val="20"/>
                <w:szCs w:val="20"/>
              </w:rPr>
              <w:t>66</w:t>
            </w:r>
          </w:p>
        </w:tc>
        <w:tc>
          <w:tcPr>
            <w:tcW w:w="254" w:type="pct"/>
            <w:vAlign w:val="center"/>
          </w:tcPr>
          <w:p w14:paraId="5052CE29" w14:textId="77777777" w:rsidR="008A7E9D" w:rsidRPr="00381D8F" w:rsidRDefault="008A7E9D" w:rsidP="008A7E9D">
            <w:pPr>
              <w:spacing w:after="0"/>
              <w:jc w:val="center"/>
              <w:rPr>
                <w:rFonts w:ascii="Times New Roman" w:hAnsi="Times New Roman"/>
              </w:rPr>
            </w:pPr>
          </w:p>
        </w:tc>
        <w:tc>
          <w:tcPr>
            <w:tcW w:w="254" w:type="pct"/>
            <w:vAlign w:val="center"/>
          </w:tcPr>
          <w:p w14:paraId="13BBCA06" w14:textId="77777777" w:rsidR="008A7E9D" w:rsidRPr="00381D8F" w:rsidRDefault="008A7E9D" w:rsidP="008A7E9D">
            <w:pPr>
              <w:spacing w:after="0"/>
              <w:jc w:val="center"/>
              <w:rPr>
                <w:rFonts w:ascii="Times New Roman" w:hAnsi="Times New Roman"/>
              </w:rPr>
            </w:pPr>
            <w:r w:rsidRPr="00381D8F">
              <w:rPr>
                <w:rFonts w:ascii="Times New Roman" w:hAnsi="Times New Roman"/>
              </w:rPr>
              <w:t>18</w:t>
            </w:r>
          </w:p>
        </w:tc>
        <w:tc>
          <w:tcPr>
            <w:tcW w:w="368" w:type="pct"/>
            <w:vAlign w:val="center"/>
          </w:tcPr>
          <w:p w14:paraId="2641F477"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44</w:t>
            </w:r>
          </w:p>
        </w:tc>
        <w:tc>
          <w:tcPr>
            <w:tcW w:w="524" w:type="pct"/>
            <w:vAlign w:val="center"/>
          </w:tcPr>
          <w:p w14:paraId="4B4C3A1E" w14:textId="77777777" w:rsidR="008A7E9D" w:rsidRPr="00381D8F" w:rsidRDefault="008A7E9D" w:rsidP="008A7E9D">
            <w:pPr>
              <w:jc w:val="center"/>
              <w:rPr>
                <w:rFonts w:ascii="Times New Roman" w:hAnsi="Times New Roman"/>
                <w:sz w:val="20"/>
                <w:szCs w:val="20"/>
              </w:rPr>
            </w:pPr>
          </w:p>
        </w:tc>
        <w:tc>
          <w:tcPr>
            <w:tcW w:w="371" w:type="pct"/>
            <w:vAlign w:val="center"/>
          </w:tcPr>
          <w:p w14:paraId="465E7647"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30EC526B"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7522976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592" w:type="pct"/>
            <w:vAlign w:val="center"/>
          </w:tcPr>
          <w:p w14:paraId="4B183884"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w:t>
            </w:r>
          </w:p>
        </w:tc>
      </w:tr>
      <w:tr w:rsidR="00381D8F" w:rsidRPr="00381D8F" w14:paraId="20B9E7D5" w14:textId="77777777" w:rsidTr="008A7E9D">
        <w:trPr>
          <w:jc w:val="center"/>
        </w:trPr>
        <w:tc>
          <w:tcPr>
            <w:tcW w:w="431" w:type="pct"/>
          </w:tcPr>
          <w:p w14:paraId="7027914F" w14:textId="77777777" w:rsidR="008A7E9D" w:rsidRPr="00381D8F" w:rsidRDefault="008A7E9D" w:rsidP="008A7E9D">
            <w:pPr>
              <w:rPr>
                <w:rFonts w:ascii="Times New Roman" w:hAnsi="Times New Roman"/>
              </w:rPr>
            </w:pPr>
            <w:r w:rsidRPr="00381D8F">
              <w:rPr>
                <w:rFonts w:ascii="Times New Roman" w:hAnsi="Times New Roman"/>
              </w:rPr>
              <w:t>ОП.06</w:t>
            </w:r>
          </w:p>
        </w:tc>
        <w:tc>
          <w:tcPr>
            <w:tcW w:w="932" w:type="pct"/>
          </w:tcPr>
          <w:p w14:paraId="38FE706C"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Теория и устройство судна</w:t>
            </w:r>
          </w:p>
        </w:tc>
        <w:tc>
          <w:tcPr>
            <w:tcW w:w="260" w:type="pct"/>
            <w:vAlign w:val="center"/>
          </w:tcPr>
          <w:p w14:paraId="142BA84B" w14:textId="77777777" w:rsidR="008A7E9D" w:rsidRPr="00381D8F" w:rsidRDefault="008A7E9D" w:rsidP="008A7E9D">
            <w:pPr>
              <w:jc w:val="center"/>
              <w:rPr>
                <w:rFonts w:ascii="Times New Roman" w:hAnsi="Times New Roman"/>
                <w:b/>
                <w:bCs/>
                <w:sz w:val="20"/>
                <w:szCs w:val="20"/>
              </w:rPr>
            </w:pPr>
            <w:r w:rsidRPr="00381D8F">
              <w:rPr>
                <w:rFonts w:ascii="Times New Roman" w:hAnsi="Times New Roman"/>
                <w:b/>
                <w:bCs/>
                <w:sz w:val="20"/>
                <w:szCs w:val="20"/>
              </w:rPr>
              <w:t>98</w:t>
            </w:r>
          </w:p>
        </w:tc>
        <w:tc>
          <w:tcPr>
            <w:tcW w:w="254" w:type="pct"/>
            <w:vAlign w:val="center"/>
          </w:tcPr>
          <w:p w14:paraId="69E3FC8A" w14:textId="77777777" w:rsidR="008A7E9D" w:rsidRPr="00381D8F" w:rsidRDefault="008A7E9D" w:rsidP="008A7E9D">
            <w:pPr>
              <w:spacing w:after="0"/>
              <w:jc w:val="center"/>
              <w:rPr>
                <w:rFonts w:ascii="Times New Roman" w:hAnsi="Times New Roman"/>
              </w:rPr>
            </w:pPr>
          </w:p>
        </w:tc>
        <w:tc>
          <w:tcPr>
            <w:tcW w:w="254" w:type="pct"/>
            <w:vAlign w:val="center"/>
          </w:tcPr>
          <w:p w14:paraId="6A5C3C48" w14:textId="77777777" w:rsidR="008A7E9D" w:rsidRPr="00381D8F" w:rsidRDefault="008A7E9D" w:rsidP="008A7E9D">
            <w:pPr>
              <w:spacing w:after="0"/>
              <w:jc w:val="center"/>
              <w:rPr>
                <w:rFonts w:ascii="Times New Roman" w:hAnsi="Times New Roman"/>
              </w:rPr>
            </w:pPr>
            <w:r w:rsidRPr="00381D8F">
              <w:rPr>
                <w:rFonts w:ascii="Times New Roman" w:hAnsi="Times New Roman"/>
              </w:rPr>
              <w:t>18</w:t>
            </w:r>
          </w:p>
        </w:tc>
        <w:tc>
          <w:tcPr>
            <w:tcW w:w="368" w:type="pct"/>
            <w:vAlign w:val="center"/>
          </w:tcPr>
          <w:p w14:paraId="6F81838D"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76</w:t>
            </w:r>
          </w:p>
        </w:tc>
        <w:tc>
          <w:tcPr>
            <w:tcW w:w="524" w:type="pct"/>
            <w:vAlign w:val="center"/>
          </w:tcPr>
          <w:p w14:paraId="56A0998E" w14:textId="77777777" w:rsidR="008A7E9D" w:rsidRPr="00381D8F" w:rsidRDefault="000C2B7F" w:rsidP="008A7E9D">
            <w:pPr>
              <w:jc w:val="center"/>
              <w:rPr>
                <w:rFonts w:ascii="Times New Roman" w:hAnsi="Times New Roman"/>
                <w:sz w:val="20"/>
                <w:szCs w:val="20"/>
              </w:rPr>
            </w:pPr>
            <w:r w:rsidRPr="00381D8F">
              <w:rPr>
                <w:rFonts w:ascii="Times New Roman" w:hAnsi="Times New Roman"/>
                <w:sz w:val="20"/>
                <w:szCs w:val="20"/>
              </w:rPr>
              <w:t>1</w:t>
            </w:r>
            <w:r w:rsidR="00E6479E" w:rsidRPr="00381D8F">
              <w:rPr>
                <w:rFonts w:ascii="Times New Roman" w:hAnsi="Times New Roman"/>
                <w:sz w:val="20"/>
                <w:szCs w:val="20"/>
              </w:rPr>
              <w:t>6</w:t>
            </w:r>
          </w:p>
        </w:tc>
        <w:tc>
          <w:tcPr>
            <w:tcW w:w="371" w:type="pct"/>
            <w:vAlign w:val="center"/>
          </w:tcPr>
          <w:p w14:paraId="6A2FB4A0"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43314860"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54B2541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592" w:type="pct"/>
            <w:vAlign w:val="center"/>
          </w:tcPr>
          <w:p w14:paraId="58506EDD"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w:t>
            </w:r>
          </w:p>
        </w:tc>
      </w:tr>
      <w:tr w:rsidR="00381D8F" w:rsidRPr="00381D8F" w14:paraId="17B658CC" w14:textId="77777777" w:rsidTr="008A7E9D">
        <w:trPr>
          <w:jc w:val="center"/>
        </w:trPr>
        <w:tc>
          <w:tcPr>
            <w:tcW w:w="431" w:type="pct"/>
          </w:tcPr>
          <w:p w14:paraId="16FF9E2A" w14:textId="77777777" w:rsidR="008A7E9D" w:rsidRPr="00381D8F" w:rsidRDefault="008A7E9D" w:rsidP="008A7E9D">
            <w:pPr>
              <w:rPr>
                <w:rFonts w:ascii="Times New Roman" w:hAnsi="Times New Roman"/>
              </w:rPr>
            </w:pPr>
            <w:r w:rsidRPr="00381D8F">
              <w:rPr>
                <w:rFonts w:ascii="Times New Roman" w:hAnsi="Times New Roman"/>
              </w:rPr>
              <w:t>ОП.07</w:t>
            </w:r>
          </w:p>
        </w:tc>
        <w:tc>
          <w:tcPr>
            <w:tcW w:w="932" w:type="pct"/>
          </w:tcPr>
          <w:p w14:paraId="6763652E"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Основы геодезии</w:t>
            </w:r>
          </w:p>
        </w:tc>
        <w:tc>
          <w:tcPr>
            <w:tcW w:w="260" w:type="pct"/>
            <w:vAlign w:val="center"/>
          </w:tcPr>
          <w:p w14:paraId="6B2D9131" w14:textId="77777777" w:rsidR="008A7E9D" w:rsidRPr="00381D8F" w:rsidRDefault="008A7E9D" w:rsidP="008A7E9D">
            <w:pPr>
              <w:jc w:val="center"/>
              <w:rPr>
                <w:rFonts w:ascii="Times New Roman" w:hAnsi="Times New Roman"/>
                <w:b/>
                <w:bCs/>
                <w:sz w:val="20"/>
                <w:szCs w:val="20"/>
              </w:rPr>
            </w:pPr>
            <w:r w:rsidRPr="00381D8F">
              <w:rPr>
                <w:rFonts w:ascii="Times New Roman" w:hAnsi="Times New Roman"/>
                <w:b/>
                <w:bCs/>
                <w:sz w:val="20"/>
                <w:szCs w:val="20"/>
              </w:rPr>
              <w:t>175</w:t>
            </w:r>
          </w:p>
        </w:tc>
        <w:tc>
          <w:tcPr>
            <w:tcW w:w="254" w:type="pct"/>
            <w:vAlign w:val="center"/>
          </w:tcPr>
          <w:p w14:paraId="4E27EBD4" w14:textId="77777777" w:rsidR="008A7E9D" w:rsidRPr="00381D8F" w:rsidRDefault="008A7E9D" w:rsidP="008A7E9D">
            <w:pPr>
              <w:spacing w:after="0"/>
              <w:jc w:val="center"/>
              <w:rPr>
                <w:rFonts w:ascii="Times New Roman" w:hAnsi="Times New Roman"/>
              </w:rPr>
            </w:pPr>
          </w:p>
        </w:tc>
        <w:tc>
          <w:tcPr>
            <w:tcW w:w="254" w:type="pct"/>
            <w:vAlign w:val="center"/>
          </w:tcPr>
          <w:p w14:paraId="6C8EF490" w14:textId="77777777" w:rsidR="008A7E9D" w:rsidRPr="00381D8F" w:rsidRDefault="008A7E9D" w:rsidP="008A7E9D">
            <w:pPr>
              <w:spacing w:after="0"/>
              <w:jc w:val="center"/>
              <w:rPr>
                <w:rFonts w:ascii="Times New Roman" w:hAnsi="Times New Roman"/>
              </w:rPr>
            </w:pPr>
            <w:r w:rsidRPr="00381D8F">
              <w:rPr>
                <w:rFonts w:ascii="Times New Roman" w:hAnsi="Times New Roman"/>
              </w:rPr>
              <w:t>36</w:t>
            </w:r>
          </w:p>
        </w:tc>
        <w:tc>
          <w:tcPr>
            <w:tcW w:w="368" w:type="pct"/>
            <w:vAlign w:val="center"/>
          </w:tcPr>
          <w:p w14:paraId="43491C44"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135</w:t>
            </w:r>
          </w:p>
        </w:tc>
        <w:tc>
          <w:tcPr>
            <w:tcW w:w="524" w:type="pct"/>
            <w:vAlign w:val="center"/>
          </w:tcPr>
          <w:p w14:paraId="66CE4287"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62</w:t>
            </w:r>
          </w:p>
        </w:tc>
        <w:tc>
          <w:tcPr>
            <w:tcW w:w="371" w:type="pct"/>
            <w:vAlign w:val="center"/>
          </w:tcPr>
          <w:p w14:paraId="11DB2F7B"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20B92D85"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7B1404C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592" w:type="pct"/>
            <w:vAlign w:val="center"/>
          </w:tcPr>
          <w:p w14:paraId="4A075E38"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w:t>
            </w:r>
          </w:p>
        </w:tc>
      </w:tr>
      <w:tr w:rsidR="00381D8F" w:rsidRPr="00381D8F" w14:paraId="18F1A437" w14:textId="77777777" w:rsidTr="008A7E9D">
        <w:trPr>
          <w:jc w:val="center"/>
        </w:trPr>
        <w:tc>
          <w:tcPr>
            <w:tcW w:w="431" w:type="pct"/>
          </w:tcPr>
          <w:p w14:paraId="49794467" w14:textId="77777777" w:rsidR="008A7E9D" w:rsidRPr="00381D8F" w:rsidRDefault="008A7E9D" w:rsidP="008A7E9D">
            <w:pPr>
              <w:rPr>
                <w:rFonts w:ascii="Times New Roman" w:hAnsi="Times New Roman"/>
              </w:rPr>
            </w:pPr>
            <w:r w:rsidRPr="00381D8F">
              <w:rPr>
                <w:rFonts w:ascii="Times New Roman" w:hAnsi="Times New Roman"/>
              </w:rPr>
              <w:t>ОП.08</w:t>
            </w:r>
          </w:p>
        </w:tc>
        <w:tc>
          <w:tcPr>
            <w:tcW w:w="932" w:type="pct"/>
          </w:tcPr>
          <w:p w14:paraId="4C420965"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Безопасность жизнедеятельности</w:t>
            </w:r>
          </w:p>
        </w:tc>
        <w:tc>
          <w:tcPr>
            <w:tcW w:w="260" w:type="pct"/>
            <w:vAlign w:val="center"/>
          </w:tcPr>
          <w:p w14:paraId="1C6F49B3" w14:textId="77777777" w:rsidR="008A7E9D" w:rsidRPr="00381D8F" w:rsidRDefault="008A7E9D" w:rsidP="008A7E9D">
            <w:pPr>
              <w:jc w:val="center"/>
              <w:rPr>
                <w:rFonts w:ascii="Times New Roman" w:hAnsi="Times New Roman"/>
                <w:b/>
                <w:bCs/>
                <w:sz w:val="20"/>
                <w:szCs w:val="20"/>
              </w:rPr>
            </w:pPr>
            <w:r w:rsidRPr="00381D8F">
              <w:rPr>
                <w:rFonts w:ascii="Times New Roman" w:hAnsi="Times New Roman"/>
                <w:b/>
                <w:bCs/>
                <w:sz w:val="20"/>
                <w:szCs w:val="20"/>
              </w:rPr>
              <w:t>68</w:t>
            </w:r>
          </w:p>
        </w:tc>
        <w:tc>
          <w:tcPr>
            <w:tcW w:w="254" w:type="pct"/>
            <w:vAlign w:val="center"/>
          </w:tcPr>
          <w:p w14:paraId="746B21FB" w14:textId="77777777" w:rsidR="008A7E9D" w:rsidRPr="00381D8F" w:rsidRDefault="008A7E9D" w:rsidP="008A7E9D">
            <w:pPr>
              <w:spacing w:after="0"/>
              <w:jc w:val="center"/>
              <w:rPr>
                <w:rFonts w:ascii="Times New Roman" w:hAnsi="Times New Roman"/>
              </w:rPr>
            </w:pPr>
          </w:p>
        </w:tc>
        <w:tc>
          <w:tcPr>
            <w:tcW w:w="254" w:type="pct"/>
            <w:vAlign w:val="center"/>
          </w:tcPr>
          <w:p w14:paraId="4D037EBD" w14:textId="77777777" w:rsidR="008A7E9D" w:rsidRPr="00381D8F" w:rsidRDefault="008A7E9D" w:rsidP="008A7E9D">
            <w:pPr>
              <w:spacing w:after="0"/>
              <w:jc w:val="center"/>
              <w:rPr>
                <w:rFonts w:ascii="Times New Roman" w:hAnsi="Times New Roman"/>
              </w:rPr>
            </w:pPr>
          </w:p>
        </w:tc>
        <w:tc>
          <w:tcPr>
            <w:tcW w:w="368" w:type="pct"/>
            <w:vAlign w:val="center"/>
          </w:tcPr>
          <w:p w14:paraId="1A21E983"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68</w:t>
            </w:r>
          </w:p>
        </w:tc>
        <w:tc>
          <w:tcPr>
            <w:tcW w:w="524" w:type="pct"/>
            <w:vAlign w:val="center"/>
          </w:tcPr>
          <w:p w14:paraId="2207F9B1"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32</w:t>
            </w:r>
          </w:p>
        </w:tc>
        <w:tc>
          <w:tcPr>
            <w:tcW w:w="371" w:type="pct"/>
            <w:vAlign w:val="center"/>
          </w:tcPr>
          <w:p w14:paraId="2702D07F"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32055FC5"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1337D4EC"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4</w:t>
            </w:r>
          </w:p>
        </w:tc>
        <w:tc>
          <w:tcPr>
            <w:tcW w:w="592" w:type="pct"/>
            <w:vAlign w:val="center"/>
          </w:tcPr>
          <w:p w14:paraId="5FF018BB"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2-3</w:t>
            </w:r>
          </w:p>
        </w:tc>
      </w:tr>
      <w:tr w:rsidR="00381D8F" w:rsidRPr="00381D8F" w14:paraId="2177AA8B" w14:textId="77777777" w:rsidTr="008A7E9D">
        <w:trPr>
          <w:jc w:val="center"/>
        </w:trPr>
        <w:tc>
          <w:tcPr>
            <w:tcW w:w="431" w:type="pct"/>
          </w:tcPr>
          <w:p w14:paraId="09358323" w14:textId="77777777" w:rsidR="008A7E9D" w:rsidRPr="00381D8F" w:rsidRDefault="008A7E9D" w:rsidP="008A7E9D">
            <w:pPr>
              <w:rPr>
                <w:rFonts w:ascii="Times New Roman" w:hAnsi="Times New Roman"/>
              </w:rPr>
            </w:pPr>
            <w:r w:rsidRPr="00381D8F">
              <w:rPr>
                <w:rFonts w:ascii="Times New Roman" w:hAnsi="Times New Roman"/>
              </w:rPr>
              <w:t>ОП.09</w:t>
            </w:r>
          </w:p>
        </w:tc>
        <w:tc>
          <w:tcPr>
            <w:tcW w:w="932" w:type="pct"/>
          </w:tcPr>
          <w:p w14:paraId="64F48F2F" w14:textId="77777777" w:rsidR="008A7E9D" w:rsidRPr="00381D8F" w:rsidRDefault="008A7E9D" w:rsidP="008A7E9D">
            <w:pPr>
              <w:rPr>
                <w:rFonts w:ascii="Times New Roman" w:hAnsi="Times New Roman"/>
              </w:rPr>
            </w:pPr>
            <w:r w:rsidRPr="00381D8F">
              <w:rPr>
                <w:rFonts w:ascii="Times New Roman" w:hAnsi="Times New Roman"/>
              </w:rPr>
              <w:t>Основы финансовой грамотности и предпринимательской деятельности</w:t>
            </w:r>
          </w:p>
        </w:tc>
        <w:tc>
          <w:tcPr>
            <w:tcW w:w="260" w:type="pct"/>
            <w:vAlign w:val="center"/>
          </w:tcPr>
          <w:p w14:paraId="1525E421" w14:textId="77777777" w:rsidR="008A7E9D" w:rsidRPr="00381D8F" w:rsidRDefault="008A7E9D" w:rsidP="008A7E9D">
            <w:pPr>
              <w:jc w:val="center"/>
              <w:rPr>
                <w:rFonts w:ascii="Times New Roman" w:hAnsi="Times New Roman"/>
                <w:b/>
                <w:bCs/>
                <w:sz w:val="20"/>
                <w:szCs w:val="20"/>
              </w:rPr>
            </w:pPr>
            <w:r w:rsidRPr="00381D8F">
              <w:rPr>
                <w:rFonts w:ascii="Times New Roman" w:hAnsi="Times New Roman"/>
                <w:b/>
                <w:bCs/>
                <w:sz w:val="20"/>
                <w:szCs w:val="20"/>
              </w:rPr>
              <w:t>33</w:t>
            </w:r>
          </w:p>
        </w:tc>
        <w:tc>
          <w:tcPr>
            <w:tcW w:w="254" w:type="pct"/>
            <w:vAlign w:val="center"/>
          </w:tcPr>
          <w:p w14:paraId="69AD8899" w14:textId="77777777" w:rsidR="008A7E9D" w:rsidRPr="00381D8F" w:rsidRDefault="008A7E9D" w:rsidP="008A7E9D">
            <w:pPr>
              <w:spacing w:after="0"/>
              <w:jc w:val="center"/>
              <w:rPr>
                <w:rFonts w:ascii="Times New Roman" w:hAnsi="Times New Roman"/>
              </w:rPr>
            </w:pPr>
          </w:p>
        </w:tc>
        <w:tc>
          <w:tcPr>
            <w:tcW w:w="254" w:type="pct"/>
            <w:vAlign w:val="center"/>
          </w:tcPr>
          <w:p w14:paraId="415E41C7" w14:textId="77777777" w:rsidR="008A7E9D" w:rsidRPr="00381D8F" w:rsidRDefault="008A7E9D" w:rsidP="008A7E9D">
            <w:pPr>
              <w:spacing w:after="0"/>
              <w:jc w:val="center"/>
              <w:rPr>
                <w:rFonts w:ascii="Times New Roman" w:hAnsi="Times New Roman"/>
              </w:rPr>
            </w:pPr>
          </w:p>
        </w:tc>
        <w:tc>
          <w:tcPr>
            <w:tcW w:w="368" w:type="pct"/>
            <w:vAlign w:val="center"/>
          </w:tcPr>
          <w:p w14:paraId="580E5438"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32</w:t>
            </w:r>
          </w:p>
        </w:tc>
        <w:tc>
          <w:tcPr>
            <w:tcW w:w="524" w:type="pct"/>
            <w:vAlign w:val="center"/>
          </w:tcPr>
          <w:p w14:paraId="38C1DBE2" w14:textId="77777777" w:rsidR="008A7E9D" w:rsidRPr="00381D8F" w:rsidRDefault="008A7E9D" w:rsidP="008A7E9D">
            <w:pPr>
              <w:jc w:val="center"/>
              <w:rPr>
                <w:rFonts w:ascii="Times New Roman" w:hAnsi="Times New Roman"/>
                <w:sz w:val="20"/>
                <w:szCs w:val="20"/>
              </w:rPr>
            </w:pPr>
          </w:p>
        </w:tc>
        <w:tc>
          <w:tcPr>
            <w:tcW w:w="371" w:type="pct"/>
            <w:vAlign w:val="center"/>
          </w:tcPr>
          <w:p w14:paraId="001D4A64"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7EBB9745"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7DA73411"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1</w:t>
            </w:r>
          </w:p>
        </w:tc>
        <w:tc>
          <w:tcPr>
            <w:tcW w:w="592" w:type="pct"/>
            <w:vAlign w:val="center"/>
          </w:tcPr>
          <w:p w14:paraId="12855E19"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w:t>
            </w:r>
          </w:p>
        </w:tc>
      </w:tr>
      <w:tr w:rsidR="00381D8F" w:rsidRPr="00381D8F" w14:paraId="2C4E8CF2" w14:textId="77777777" w:rsidTr="008A7E9D">
        <w:trPr>
          <w:jc w:val="center"/>
        </w:trPr>
        <w:tc>
          <w:tcPr>
            <w:tcW w:w="431" w:type="pct"/>
            <w:vAlign w:val="center"/>
          </w:tcPr>
          <w:p w14:paraId="06D65896" w14:textId="77777777" w:rsidR="008A7E9D" w:rsidRPr="00381D8F" w:rsidRDefault="008A7E9D" w:rsidP="008A7E9D">
            <w:pPr>
              <w:suppressAutoHyphens/>
              <w:spacing w:after="0" w:line="240" w:lineRule="auto"/>
              <w:ind w:firstLine="29"/>
              <w:jc w:val="both"/>
              <w:rPr>
                <w:rFonts w:ascii="Times New Roman" w:hAnsi="Times New Roman"/>
                <w:b/>
              </w:rPr>
            </w:pPr>
            <w:r w:rsidRPr="00381D8F">
              <w:rPr>
                <w:rFonts w:ascii="Times New Roman" w:hAnsi="Times New Roman"/>
                <w:b/>
              </w:rPr>
              <w:t>П.00</w:t>
            </w:r>
          </w:p>
        </w:tc>
        <w:tc>
          <w:tcPr>
            <w:tcW w:w="932" w:type="pct"/>
            <w:vAlign w:val="center"/>
          </w:tcPr>
          <w:p w14:paraId="68112DE9"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Профессиональный цикл</w:t>
            </w:r>
          </w:p>
        </w:tc>
        <w:tc>
          <w:tcPr>
            <w:tcW w:w="260" w:type="pct"/>
            <w:vAlign w:val="center"/>
          </w:tcPr>
          <w:p w14:paraId="761B1F0E"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bCs/>
                <w:sz w:val="20"/>
                <w:szCs w:val="20"/>
              </w:rPr>
              <w:t>2200</w:t>
            </w:r>
          </w:p>
        </w:tc>
        <w:tc>
          <w:tcPr>
            <w:tcW w:w="254" w:type="pct"/>
            <w:vAlign w:val="center"/>
          </w:tcPr>
          <w:p w14:paraId="09834D02" w14:textId="77777777" w:rsidR="008A7E9D" w:rsidRPr="00381D8F" w:rsidRDefault="008A7E9D" w:rsidP="008A7E9D">
            <w:pPr>
              <w:spacing w:after="0"/>
              <w:jc w:val="center"/>
              <w:rPr>
                <w:rFonts w:ascii="Times New Roman" w:hAnsi="Times New Roman"/>
                <w:b/>
              </w:rPr>
            </w:pPr>
            <w:r w:rsidRPr="00381D8F">
              <w:rPr>
                <w:rFonts w:ascii="Times New Roman" w:hAnsi="Times New Roman"/>
                <w:b/>
              </w:rPr>
              <w:t>1296</w:t>
            </w:r>
          </w:p>
        </w:tc>
        <w:tc>
          <w:tcPr>
            <w:tcW w:w="254" w:type="pct"/>
            <w:vAlign w:val="center"/>
          </w:tcPr>
          <w:p w14:paraId="0D2DEF04" w14:textId="77777777" w:rsidR="008A7E9D" w:rsidRPr="00381D8F" w:rsidRDefault="008A7E9D" w:rsidP="008A7E9D">
            <w:pPr>
              <w:spacing w:after="0"/>
              <w:jc w:val="center"/>
              <w:rPr>
                <w:rFonts w:ascii="Times New Roman" w:hAnsi="Times New Roman"/>
                <w:b/>
              </w:rPr>
            </w:pPr>
            <w:r w:rsidRPr="00381D8F">
              <w:rPr>
                <w:rFonts w:ascii="Times New Roman" w:hAnsi="Times New Roman"/>
                <w:b/>
              </w:rPr>
              <w:t>180</w:t>
            </w:r>
          </w:p>
        </w:tc>
        <w:tc>
          <w:tcPr>
            <w:tcW w:w="368" w:type="pct"/>
            <w:vAlign w:val="center"/>
          </w:tcPr>
          <w:p w14:paraId="36372327" w14:textId="77777777" w:rsidR="008A7E9D" w:rsidRPr="00381D8F" w:rsidRDefault="00BD0F4F" w:rsidP="008A7E9D">
            <w:pPr>
              <w:spacing w:after="0" w:line="240" w:lineRule="auto"/>
              <w:ind w:hanging="7"/>
              <w:jc w:val="center"/>
              <w:rPr>
                <w:rFonts w:ascii="Times New Roman" w:hAnsi="Times New Roman"/>
                <w:b/>
              </w:rPr>
            </w:pPr>
            <w:r w:rsidRPr="00381D8F">
              <w:rPr>
                <w:rFonts w:ascii="Times New Roman" w:hAnsi="Times New Roman"/>
                <w:b/>
              </w:rPr>
              <w:t>704</w:t>
            </w:r>
          </w:p>
        </w:tc>
        <w:tc>
          <w:tcPr>
            <w:tcW w:w="524" w:type="pct"/>
            <w:vAlign w:val="center"/>
          </w:tcPr>
          <w:p w14:paraId="7C4C5992"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rPr>
              <w:t>100</w:t>
            </w:r>
          </w:p>
        </w:tc>
        <w:tc>
          <w:tcPr>
            <w:tcW w:w="371" w:type="pct"/>
            <w:vAlign w:val="center"/>
          </w:tcPr>
          <w:p w14:paraId="18151E0B"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rPr>
              <w:t>36</w:t>
            </w:r>
          </w:p>
        </w:tc>
        <w:tc>
          <w:tcPr>
            <w:tcW w:w="386" w:type="pct"/>
            <w:vAlign w:val="center"/>
          </w:tcPr>
          <w:p w14:paraId="7D2E43F7" w14:textId="77777777" w:rsidR="008A7E9D" w:rsidRPr="00381D8F" w:rsidRDefault="003F2797" w:rsidP="008A7E9D">
            <w:pPr>
              <w:spacing w:after="0" w:line="240" w:lineRule="auto"/>
              <w:jc w:val="center"/>
              <w:rPr>
                <w:rFonts w:ascii="Times New Roman" w:hAnsi="Times New Roman"/>
                <w:b/>
              </w:rPr>
            </w:pPr>
            <w:r w:rsidRPr="00381D8F">
              <w:rPr>
                <w:rFonts w:ascii="Times New Roman" w:hAnsi="Times New Roman"/>
                <w:b/>
              </w:rPr>
              <w:t>1296</w:t>
            </w:r>
          </w:p>
        </w:tc>
        <w:tc>
          <w:tcPr>
            <w:tcW w:w="628" w:type="pct"/>
            <w:vAlign w:val="center"/>
          </w:tcPr>
          <w:p w14:paraId="72F24EDE" w14:textId="77777777" w:rsidR="008A7E9D" w:rsidRPr="00381D8F" w:rsidRDefault="008A7E9D" w:rsidP="008A7E9D">
            <w:pPr>
              <w:spacing w:after="0" w:line="240" w:lineRule="auto"/>
              <w:ind w:hanging="6"/>
              <w:jc w:val="center"/>
              <w:rPr>
                <w:rFonts w:ascii="Times New Roman" w:hAnsi="Times New Roman"/>
                <w:b/>
              </w:rPr>
            </w:pPr>
            <w:r w:rsidRPr="00381D8F">
              <w:rPr>
                <w:rFonts w:ascii="Times New Roman" w:hAnsi="Times New Roman"/>
                <w:b/>
              </w:rPr>
              <w:t>38</w:t>
            </w:r>
          </w:p>
        </w:tc>
        <w:tc>
          <w:tcPr>
            <w:tcW w:w="592" w:type="pct"/>
            <w:vAlign w:val="center"/>
          </w:tcPr>
          <w:p w14:paraId="54C88977" w14:textId="77777777" w:rsidR="008A7E9D" w:rsidRPr="00381D8F" w:rsidRDefault="008A7E9D" w:rsidP="008A7E9D">
            <w:pPr>
              <w:spacing w:after="0" w:line="240" w:lineRule="auto"/>
              <w:ind w:firstLine="12"/>
              <w:jc w:val="center"/>
              <w:rPr>
                <w:rFonts w:ascii="Times New Roman" w:hAnsi="Times New Roman"/>
                <w:b/>
              </w:rPr>
            </w:pPr>
            <w:r w:rsidRPr="00381D8F">
              <w:rPr>
                <w:rFonts w:ascii="Times New Roman" w:hAnsi="Times New Roman"/>
                <w:b/>
              </w:rPr>
              <w:t>Х</w:t>
            </w:r>
          </w:p>
        </w:tc>
      </w:tr>
      <w:tr w:rsidR="00381D8F" w:rsidRPr="00381D8F" w14:paraId="02DD3CA1" w14:textId="77777777" w:rsidTr="008A7E9D">
        <w:trPr>
          <w:jc w:val="center"/>
        </w:trPr>
        <w:tc>
          <w:tcPr>
            <w:tcW w:w="431" w:type="pct"/>
            <w:vAlign w:val="center"/>
          </w:tcPr>
          <w:p w14:paraId="5C81FD46" w14:textId="77777777" w:rsidR="008A7E9D" w:rsidRPr="00381D8F" w:rsidRDefault="008A7E9D" w:rsidP="008A7E9D">
            <w:pPr>
              <w:spacing w:after="0" w:line="240" w:lineRule="auto"/>
              <w:rPr>
                <w:rFonts w:ascii="Times New Roman" w:hAnsi="Times New Roman"/>
                <w:b/>
                <w:bCs/>
                <w:sz w:val="24"/>
                <w:szCs w:val="20"/>
              </w:rPr>
            </w:pPr>
            <w:r w:rsidRPr="00381D8F">
              <w:rPr>
                <w:rFonts w:ascii="Times New Roman" w:hAnsi="Times New Roman"/>
                <w:b/>
                <w:bCs/>
                <w:sz w:val="24"/>
                <w:szCs w:val="20"/>
              </w:rPr>
              <w:t>ПМ.01</w:t>
            </w:r>
          </w:p>
        </w:tc>
        <w:tc>
          <w:tcPr>
            <w:tcW w:w="932" w:type="pct"/>
            <w:vAlign w:val="center"/>
          </w:tcPr>
          <w:p w14:paraId="01DE4CB6" w14:textId="77777777" w:rsidR="008A7E9D" w:rsidRPr="00381D8F" w:rsidRDefault="008A7E9D" w:rsidP="008A7E9D">
            <w:pPr>
              <w:rPr>
                <w:rFonts w:ascii="Times New Roman" w:hAnsi="Times New Roman"/>
                <w:b/>
                <w:bCs/>
                <w:sz w:val="24"/>
                <w:szCs w:val="20"/>
              </w:rPr>
            </w:pPr>
            <w:r w:rsidRPr="00381D8F">
              <w:rPr>
                <w:rFonts w:ascii="Times New Roman" w:hAnsi="Times New Roman"/>
                <w:b/>
                <w:bCs/>
                <w:sz w:val="24"/>
                <w:szCs w:val="20"/>
              </w:rPr>
              <w:t xml:space="preserve">Эксплуатация и </w:t>
            </w:r>
            <w:r w:rsidRPr="00381D8F">
              <w:rPr>
                <w:rFonts w:ascii="Times New Roman" w:hAnsi="Times New Roman"/>
                <w:b/>
                <w:bCs/>
                <w:sz w:val="24"/>
                <w:szCs w:val="20"/>
              </w:rPr>
              <w:lastRenderedPageBreak/>
              <w:t>обслуживание судов технического флота</w:t>
            </w:r>
          </w:p>
        </w:tc>
        <w:tc>
          <w:tcPr>
            <w:tcW w:w="260" w:type="pct"/>
            <w:vAlign w:val="center"/>
          </w:tcPr>
          <w:p w14:paraId="48319345"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lastRenderedPageBreak/>
              <w:t>550</w:t>
            </w:r>
          </w:p>
        </w:tc>
        <w:tc>
          <w:tcPr>
            <w:tcW w:w="254" w:type="pct"/>
            <w:vAlign w:val="center"/>
          </w:tcPr>
          <w:p w14:paraId="30EB9DE7" w14:textId="77777777" w:rsidR="008A7E9D" w:rsidRPr="00381D8F" w:rsidRDefault="008A7E9D" w:rsidP="008A7E9D">
            <w:pPr>
              <w:spacing w:after="0"/>
              <w:jc w:val="center"/>
              <w:rPr>
                <w:rFonts w:ascii="Times New Roman" w:hAnsi="Times New Roman"/>
                <w:b/>
              </w:rPr>
            </w:pPr>
            <w:r w:rsidRPr="00381D8F">
              <w:rPr>
                <w:rFonts w:ascii="Times New Roman" w:hAnsi="Times New Roman"/>
                <w:b/>
              </w:rPr>
              <w:t>360</w:t>
            </w:r>
          </w:p>
        </w:tc>
        <w:tc>
          <w:tcPr>
            <w:tcW w:w="254" w:type="pct"/>
            <w:vAlign w:val="center"/>
          </w:tcPr>
          <w:p w14:paraId="5A157D9C" w14:textId="77777777" w:rsidR="008A7E9D" w:rsidRPr="00381D8F" w:rsidRDefault="008A7E9D" w:rsidP="008A7E9D">
            <w:pPr>
              <w:spacing w:after="0"/>
              <w:jc w:val="center"/>
              <w:rPr>
                <w:rFonts w:ascii="Times New Roman" w:hAnsi="Times New Roman"/>
                <w:b/>
              </w:rPr>
            </w:pPr>
            <w:r w:rsidRPr="00381D8F">
              <w:rPr>
                <w:rFonts w:ascii="Times New Roman" w:hAnsi="Times New Roman"/>
                <w:b/>
              </w:rPr>
              <w:t>36</w:t>
            </w:r>
          </w:p>
        </w:tc>
        <w:tc>
          <w:tcPr>
            <w:tcW w:w="368" w:type="pct"/>
            <w:vAlign w:val="center"/>
          </w:tcPr>
          <w:p w14:paraId="0580A995" w14:textId="77777777" w:rsidR="008A7E9D" w:rsidRPr="00381D8F" w:rsidRDefault="00BD0F4F" w:rsidP="008A7E9D">
            <w:pPr>
              <w:spacing w:after="0" w:line="240" w:lineRule="auto"/>
              <w:jc w:val="center"/>
              <w:rPr>
                <w:rFonts w:ascii="Times New Roman" w:hAnsi="Times New Roman"/>
                <w:b/>
              </w:rPr>
            </w:pPr>
            <w:r w:rsidRPr="00381D8F">
              <w:rPr>
                <w:rFonts w:ascii="Times New Roman" w:hAnsi="Times New Roman"/>
                <w:b/>
              </w:rPr>
              <w:t>164</w:t>
            </w:r>
          </w:p>
        </w:tc>
        <w:tc>
          <w:tcPr>
            <w:tcW w:w="524" w:type="pct"/>
            <w:vAlign w:val="center"/>
          </w:tcPr>
          <w:p w14:paraId="33F67FCA"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rPr>
              <w:t>30</w:t>
            </w:r>
          </w:p>
        </w:tc>
        <w:tc>
          <w:tcPr>
            <w:tcW w:w="371" w:type="pct"/>
            <w:vAlign w:val="center"/>
          </w:tcPr>
          <w:p w14:paraId="129126E0" w14:textId="77777777" w:rsidR="008A7E9D" w:rsidRPr="00381D8F" w:rsidRDefault="008A7E9D" w:rsidP="008A7E9D">
            <w:pPr>
              <w:spacing w:after="0" w:line="240" w:lineRule="auto"/>
              <w:jc w:val="center"/>
              <w:rPr>
                <w:rFonts w:ascii="Times New Roman" w:hAnsi="Times New Roman"/>
                <w:b/>
              </w:rPr>
            </w:pPr>
          </w:p>
        </w:tc>
        <w:tc>
          <w:tcPr>
            <w:tcW w:w="386" w:type="pct"/>
            <w:vAlign w:val="center"/>
          </w:tcPr>
          <w:p w14:paraId="658D2595" w14:textId="77777777" w:rsidR="008A7E9D" w:rsidRPr="00381D8F" w:rsidRDefault="008A7E9D" w:rsidP="008A7E9D">
            <w:pPr>
              <w:spacing w:after="0" w:line="240" w:lineRule="auto"/>
              <w:jc w:val="center"/>
              <w:rPr>
                <w:rFonts w:ascii="Times New Roman" w:hAnsi="Times New Roman"/>
                <w:b/>
              </w:rPr>
            </w:pPr>
            <w:r w:rsidRPr="00381D8F">
              <w:rPr>
                <w:rFonts w:ascii="Times New Roman" w:hAnsi="Times New Roman"/>
                <w:b/>
              </w:rPr>
              <w:t>360</w:t>
            </w:r>
          </w:p>
        </w:tc>
        <w:tc>
          <w:tcPr>
            <w:tcW w:w="628" w:type="pct"/>
            <w:vAlign w:val="center"/>
          </w:tcPr>
          <w:p w14:paraId="72E7A688" w14:textId="77777777" w:rsidR="008A7E9D" w:rsidRPr="00381D8F" w:rsidRDefault="008A7E9D" w:rsidP="008A7E9D">
            <w:pPr>
              <w:spacing w:after="0" w:line="240" w:lineRule="auto"/>
              <w:ind w:hanging="6"/>
              <w:jc w:val="center"/>
              <w:rPr>
                <w:rFonts w:ascii="Times New Roman" w:hAnsi="Times New Roman"/>
                <w:b/>
              </w:rPr>
            </w:pPr>
            <w:r w:rsidRPr="00381D8F">
              <w:rPr>
                <w:rFonts w:ascii="Times New Roman" w:hAnsi="Times New Roman"/>
                <w:b/>
              </w:rPr>
              <w:t>8</w:t>
            </w:r>
          </w:p>
        </w:tc>
        <w:tc>
          <w:tcPr>
            <w:tcW w:w="592" w:type="pct"/>
            <w:vAlign w:val="center"/>
          </w:tcPr>
          <w:p w14:paraId="3BECB4B4" w14:textId="77777777" w:rsidR="008A7E9D" w:rsidRPr="00381D8F" w:rsidRDefault="008A7E9D" w:rsidP="008A7E9D">
            <w:pPr>
              <w:spacing w:after="0" w:line="240" w:lineRule="auto"/>
              <w:ind w:firstLine="12"/>
              <w:jc w:val="center"/>
              <w:rPr>
                <w:rFonts w:ascii="Times New Roman" w:hAnsi="Times New Roman"/>
                <w:b/>
              </w:rPr>
            </w:pPr>
            <w:r w:rsidRPr="00381D8F">
              <w:rPr>
                <w:rFonts w:ascii="Times New Roman" w:hAnsi="Times New Roman"/>
                <w:b/>
              </w:rPr>
              <w:t>2,3</w:t>
            </w:r>
          </w:p>
        </w:tc>
      </w:tr>
      <w:tr w:rsidR="00381D8F" w:rsidRPr="00381D8F" w14:paraId="77451352" w14:textId="77777777" w:rsidTr="008A7E9D">
        <w:trPr>
          <w:jc w:val="center"/>
        </w:trPr>
        <w:tc>
          <w:tcPr>
            <w:tcW w:w="431" w:type="pct"/>
          </w:tcPr>
          <w:p w14:paraId="7C6B9ACA" w14:textId="77777777" w:rsidR="008A7E9D" w:rsidRPr="00381D8F" w:rsidRDefault="008A7E9D" w:rsidP="008A7E9D">
            <w:pPr>
              <w:rPr>
                <w:rFonts w:ascii="Times New Roman" w:hAnsi="Times New Roman"/>
              </w:rPr>
            </w:pPr>
            <w:r w:rsidRPr="00381D8F">
              <w:rPr>
                <w:rFonts w:ascii="Times New Roman" w:hAnsi="Times New Roman"/>
              </w:rPr>
              <w:t>МДК.01.01</w:t>
            </w:r>
          </w:p>
        </w:tc>
        <w:tc>
          <w:tcPr>
            <w:tcW w:w="932" w:type="pct"/>
          </w:tcPr>
          <w:p w14:paraId="471E4154" w14:textId="77777777" w:rsidR="008A7E9D" w:rsidRPr="00381D8F" w:rsidRDefault="008A7E9D" w:rsidP="008A7E9D">
            <w:pPr>
              <w:rPr>
                <w:rFonts w:ascii="Times New Roman" w:hAnsi="Times New Roman"/>
              </w:rPr>
            </w:pPr>
            <w:r w:rsidRPr="00381D8F">
              <w:rPr>
                <w:rFonts w:ascii="Times New Roman" w:hAnsi="Times New Roman"/>
              </w:rPr>
              <w:t>Технология дноуглубления, эксплуатация судов технического флота и навигационного оборудования внутренних водных путей</w:t>
            </w:r>
          </w:p>
        </w:tc>
        <w:tc>
          <w:tcPr>
            <w:tcW w:w="260" w:type="pct"/>
            <w:vAlign w:val="center"/>
          </w:tcPr>
          <w:p w14:paraId="6EBD0D5A" w14:textId="77777777" w:rsidR="008A7E9D" w:rsidRPr="00381D8F" w:rsidRDefault="008A7E9D" w:rsidP="008A7E9D">
            <w:pPr>
              <w:jc w:val="center"/>
              <w:rPr>
                <w:rFonts w:ascii="Times New Roman" w:hAnsi="Times New Roman"/>
                <w:sz w:val="20"/>
                <w:szCs w:val="20"/>
              </w:rPr>
            </w:pPr>
            <w:r w:rsidRPr="00381D8F">
              <w:rPr>
                <w:rFonts w:ascii="Times New Roman" w:hAnsi="Times New Roman"/>
                <w:sz w:val="20"/>
                <w:szCs w:val="20"/>
              </w:rPr>
              <w:t>172</w:t>
            </w:r>
          </w:p>
        </w:tc>
        <w:tc>
          <w:tcPr>
            <w:tcW w:w="254" w:type="pct"/>
            <w:vAlign w:val="center"/>
          </w:tcPr>
          <w:p w14:paraId="65B62DBA" w14:textId="77777777" w:rsidR="008A7E9D" w:rsidRPr="00381D8F" w:rsidRDefault="008A7E9D" w:rsidP="008A7E9D">
            <w:pPr>
              <w:spacing w:after="0"/>
              <w:jc w:val="center"/>
              <w:rPr>
                <w:rFonts w:ascii="Times New Roman" w:hAnsi="Times New Roman"/>
              </w:rPr>
            </w:pPr>
          </w:p>
        </w:tc>
        <w:tc>
          <w:tcPr>
            <w:tcW w:w="254" w:type="pct"/>
            <w:vAlign w:val="center"/>
          </w:tcPr>
          <w:p w14:paraId="1905387A" w14:textId="77777777" w:rsidR="008A7E9D" w:rsidRPr="00381D8F" w:rsidRDefault="008A7E9D" w:rsidP="008A7E9D">
            <w:pPr>
              <w:spacing w:after="0"/>
              <w:jc w:val="center"/>
              <w:rPr>
                <w:rFonts w:ascii="Times New Roman" w:hAnsi="Times New Roman"/>
              </w:rPr>
            </w:pPr>
            <w:r w:rsidRPr="00381D8F">
              <w:rPr>
                <w:rFonts w:ascii="Times New Roman" w:hAnsi="Times New Roman"/>
              </w:rPr>
              <w:t>18</w:t>
            </w:r>
          </w:p>
        </w:tc>
        <w:tc>
          <w:tcPr>
            <w:tcW w:w="368" w:type="pct"/>
            <w:vAlign w:val="center"/>
          </w:tcPr>
          <w:p w14:paraId="7854561E" w14:textId="77777777" w:rsidR="008A7E9D" w:rsidRPr="00381D8F" w:rsidRDefault="00F432DE" w:rsidP="008A7E9D">
            <w:pPr>
              <w:spacing w:after="0" w:line="240" w:lineRule="auto"/>
              <w:ind w:hanging="7"/>
              <w:jc w:val="center"/>
              <w:rPr>
                <w:rFonts w:ascii="Times New Roman" w:hAnsi="Times New Roman"/>
              </w:rPr>
            </w:pPr>
            <w:r w:rsidRPr="00381D8F">
              <w:rPr>
                <w:rFonts w:ascii="Times New Roman" w:hAnsi="Times New Roman"/>
              </w:rPr>
              <w:t>164</w:t>
            </w:r>
          </w:p>
        </w:tc>
        <w:tc>
          <w:tcPr>
            <w:tcW w:w="524" w:type="pct"/>
            <w:vAlign w:val="center"/>
          </w:tcPr>
          <w:p w14:paraId="5678A6C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30</w:t>
            </w:r>
          </w:p>
        </w:tc>
        <w:tc>
          <w:tcPr>
            <w:tcW w:w="371" w:type="pct"/>
            <w:vAlign w:val="center"/>
          </w:tcPr>
          <w:p w14:paraId="6DA2C6BB"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18AED4BE" w14:textId="77777777" w:rsidR="008A7E9D" w:rsidRPr="00381D8F" w:rsidRDefault="008A7E9D" w:rsidP="008A7E9D">
            <w:pPr>
              <w:spacing w:after="0" w:line="240" w:lineRule="auto"/>
              <w:jc w:val="center"/>
              <w:rPr>
                <w:rFonts w:ascii="Times New Roman" w:hAnsi="Times New Roman"/>
              </w:rPr>
            </w:pPr>
          </w:p>
        </w:tc>
        <w:tc>
          <w:tcPr>
            <w:tcW w:w="628" w:type="pct"/>
            <w:vAlign w:val="center"/>
          </w:tcPr>
          <w:p w14:paraId="06244A94"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8</w:t>
            </w:r>
          </w:p>
        </w:tc>
        <w:tc>
          <w:tcPr>
            <w:tcW w:w="592" w:type="pct"/>
            <w:vAlign w:val="center"/>
          </w:tcPr>
          <w:p w14:paraId="394DC32B"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2,3</w:t>
            </w:r>
          </w:p>
        </w:tc>
      </w:tr>
      <w:tr w:rsidR="00381D8F" w:rsidRPr="00381D8F" w14:paraId="1E6B2207" w14:textId="77777777" w:rsidTr="008A7E9D">
        <w:trPr>
          <w:jc w:val="center"/>
        </w:trPr>
        <w:tc>
          <w:tcPr>
            <w:tcW w:w="431" w:type="pct"/>
            <w:vAlign w:val="center"/>
          </w:tcPr>
          <w:p w14:paraId="300334AA"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t>УП. 01</w:t>
            </w:r>
          </w:p>
        </w:tc>
        <w:tc>
          <w:tcPr>
            <w:tcW w:w="932" w:type="pct"/>
            <w:vAlign w:val="center"/>
          </w:tcPr>
          <w:p w14:paraId="06082B9D"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Учебная практика</w:t>
            </w:r>
          </w:p>
        </w:tc>
        <w:tc>
          <w:tcPr>
            <w:tcW w:w="260" w:type="pct"/>
            <w:vAlign w:val="center"/>
          </w:tcPr>
          <w:p w14:paraId="027DCEF3"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144</w:t>
            </w:r>
          </w:p>
        </w:tc>
        <w:tc>
          <w:tcPr>
            <w:tcW w:w="254" w:type="pct"/>
            <w:vAlign w:val="center"/>
          </w:tcPr>
          <w:p w14:paraId="2F78FA7F" w14:textId="77777777" w:rsidR="008A7E9D" w:rsidRPr="00381D8F" w:rsidRDefault="008A7E9D" w:rsidP="008A7E9D">
            <w:pPr>
              <w:spacing w:after="0"/>
              <w:jc w:val="center"/>
              <w:rPr>
                <w:rFonts w:ascii="Times New Roman" w:hAnsi="Times New Roman"/>
              </w:rPr>
            </w:pPr>
            <w:r w:rsidRPr="00381D8F">
              <w:rPr>
                <w:rFonts w:ascii="Times New Roman" w:hAnsi="Times New Roman"/>
              </w:rPr>
              <w:t>144</w:t>
            </w:r>
          </w:p>
        </w:tc>
        <w:tc>
          <w:tcPr>
            <w:tcW w:w="254" w:type="pct"/>
            <w:vAlign w:val="center"/>
          </w:tcPr>
          <w:p w14:paraId="4F2EB926" w14:textId="77777777" w:rsidR="008A7E9D" w:rsidRPr="00381D8F" w:rsidRDefault="008A7E9D" w:rsidP="008A7E9D">
            <w:pPr>
              <w:spacing w:after="0"/>
              <w:jc w:val="center"/>
              <w:rPr>
                <w:rFonts w:ascii="Times New Roman" w:hAnsi="Times New Roman"/>
              </w:rPr>
            </w:pPr>
          </w:p>
        </w:tc>
        <w:tc>
          <w:tcPr>
            <w:tcW w:w="368" w:type="pct"/>
            <w:vAlign w:val="center"/>
          </w:tcPr>
          <w:p w14:paraId="4E81BD92"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625270EA"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0FC2A9E9"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39FD0E83" w14:textId="77777777" w:rsidR="008A7E9D" w:rsidRPr="00381D8F" w:rsidRDefault="008A7E9D" w:rsidP="008A7E9D">
            <w:pPr>
              <w:spacing w:after="0" w:line="240" w:lineRule="auto"/>
              <w:ind w:firstLine="24"/>
              <w:jc w:val="center"/>
              <w:rPr>
                <w:rFonts w:ascii="Times New Roman" w:hAnsi="Times New Roman"/>
              </w:rPr>
            </w:pPr>
            <w:r w:rsidRPr="00381D8F">
              <w:rPr>
                <w:rFonts w:ascii="Times New Roman" w:hAnsi="Times New Roman"/>
              </w:rPr>
              <w:t>144</w:t>
            </w:r>
          </w:p>
        </w:tc>
        <w:tc>
          <w:tcPr>
            <w:tcW w:w="628" w:type="pct"/>
            <w:vAlign w:val="center"/>
          </w:tcPr>
          <w:p w14:paraId="3C227A47"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11B9C299"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w:t>
            </w:r>
          </w:p>
        </w:tc>
      </w:tr>
      <w:tr w:rsidR="00381D8F" w:rsidRPr="00381D8F" w14:paraId="0EEBDB92" w14:textId="77777777" w:rsidTr="008A7E9D">
        <w:trPr>
          <w:jc w:val="center"/>
        </w:trPr>
        <w:tc>
          <w:tcPr>
            <w:tcW w:w="431" w:type="pct"/>
            <w:vAlign w:val="center"/>
          </w:tcPr>
          <w:p w14:paraId="0F053419"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t>ПП. 01</w:t>
            </w:r>
          </w:p>
        </w:tc>
        <w:tc>
          <w:tcPr>
            <w:tcW w:w="932" w:type="pct"/>
            <w:vAlign w:val="center"/>
          </w:tcPr>
          <w:p w14:paraId="55AC567B"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Производственная практика</w:t>
            </w:r>
          </w:p>
        </w:tc>
        <w:tc>
          <w:tcPr>
            <w:tcW w:w="260" w:type="pct"/>
            <w:vAlign w:val="center"/>
          </w:tcPr>
          <w:p w14:paraId="4F7E9DC0"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216</w:t>
            </w:r>
          </w:p>
        </w:tc>
        <w:tc>
          <w:tcPr>
            <w:tcW w:w="254" w:type="pct"/>
            <w:vAlign w:val="center"/>
          </w:tcPr>
          <w:p w14:paraId="4776AC43" w14:textId="77777777" w:rsidR="008A7E9D" w:rsidRPr="00381D8F" w:rsidRDefault="008A7E9D" w:rsidP="008A7E9D">
            <w:pPr>
              <w:spacing w:after="0"/>
              <w:jc w:val="center"/>
              <w:rPr>
                <w:rFonts w:ascii="Times New Roman" w:hAnsi="Times New Roman"/>
              </w:rPr>
            </w:pPr>
            <w:r w:rsidRPr="00381D8F">
              <w:rPr>
                <w:rFonts w:ascii="Times New Roman" w:hAnsi="Times New Roman"/>
              </w:rPr>
              <w:t>216</w:t>
            </w:r>
          </w:p>
        </w:tc>
        <w:tc>
          <w:tcPr>
            <w:tcW w:w="254" w:type="pct"/>
            <w:vAlign w:val="center"/>
          </w:tcPr>
          <w:p w14:paraId="2EBB5431" w14:textId="77777777" w:rsidR="008A7E9D" w:rsidRPr="00381D8F" w:rsidRDefault="008A7E9D" w:rsidP="008A7E9D">
            <w:pPr>
              <w:spacing w:after="0"/>
              <w:jc w:val="center"/>
              <w:rPr>
                <w:rFonts w:ascii="Times New Roman" w:hAnsi="Times New Roman"/>
              </w:rPr>
            </w:pPr>
          </w:p>
        </w:tc>
        <w:tc>
          <w:tcPr>
            <w:tcW w:w="368" w:type="pct"/>
            <w:vAlign w:val="center"/>
          </w:tcPr>
          <w:p w14:paraId="6399AB13"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1944D87D"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0131EC0F"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7339BB36" w14:textId="77777777" w:rsidR="008A7E9D" w:rsidRPr="00381D8F" w:rsidRDefault="008A7E9D" w:rsidP="008A7E9D">
            <w:pPr>
              <w:spacing w:after="0" w:line="240" w:lineRule="auto"/>
              <w:ind w:firstLine="24"/>
              <w:jc w:val="center"/>
              <w:rPr>
                <w:rFonts w:ascii="Times New Roman" w:hAnsi="Times New Roman"/>
              </w:rPr>
            </w:pPr>
            <w:r w:rsidRPr="00381D8F">
              <w:rPr>
                <w:rFonts w:ascii="Times New Roman" w:hAnsi="Times New Roman"/>
              </w:rPr>
              <w:t>216</w:t>
            </w:r>
          </w:p>
        </w:tc>
        <w:tc>
          <w:tcPr>
            <w:tcW w:w="628" w:type="pct"/>
            <w:vAlign w:val="center"/>
          </w:tcPr>
          <w:p w14:paraId="08CFF691"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2D32BF91"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3</w:t>
            </w:r>
          </w:p>
        </w:tc>
      </w:tr>
      <w:tr w:rsidR="00381D8F" w:rsidRPr="00381D8F" w14:paraId="1827A34F" w14:textId="77777777" w:rsidTr="008A7E9D">
        <w:trPr>
          <w:jc w:val="center"/>
        </w:trPr>
        <w:tc>
          <w:tcPr>
            <w:tcW w:w="431" w:type="pct"/>
            <w:vAlign w:val="center"/>
          </w:tcPr>
          <w:p w14:paraId="095324DE" w14:textId="77777777" w:rsidR="008A7E9D" w:rsidRPr="00381D8F" w:rsidRDefault="008A7E9D" w:rsidP="008A7E9D">
            <w:pPr>
              <w:suppressAutoHyphens/>
              <w:spacing w:after="0" w:line="240" w:lineRule="auto"/>
              <w:ind w:firstLine="709"/>
              <w:jc w:val="both"/>
              <w:rPr>
                <w:rFonts w:ascii="Times New Roman" w:hAnsi="Times New Roman"/>
              </w:rPr>
            </w:pPr>
          </w:p>
        </w:tc>
        <w:tc>
          <w:tcPr>
            <w:tcW w:w="932" w:type="pct"/>
            <w:vAlign w:val="center"/>
          </w:tcPr>
          <w:p w14:paraId="55BA0E4C"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Промежуточная аттестация</w:t>
            </w:r>
          </w:p>
        </w:tc>
        <w:tc>
          <w:tcPr>
            <w:tcW w:w="260" w:type="pct"/>
            <w:vAlign w:val="center"/>
          </w:tcPr>
          <w:p w14:paraId="5DC3558B"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18</w:t>
            </w:r>
          </w:p>
        </w:tc>
        <w:tc>
          <w:tcPr>
            <w:tcW w:w="254" w:type="pct"/>
            <w:vAlign w:val="center"/>
          </w:tcPr>
          <w:p w14:paraId="29B5B0D4" w14:textId="77777777" w:rsidR="008A7E9D" w:rsidRPr="00381D8F" w:rsidRDefault="008A7E9D" w:rsidP="008A7E9D">
            <w:pPr>
              <w:jc w:val="center"/>
              <w:rPr>
                <w:rFonts w:ascii="Times New Roman" w:hAnsi="Times New Roman"/>
              </w:rPr>
            </w:pPr>
          </w:p>
        </w:tc>
        <w:tc>
          <w:tcPr>
            <w:tcW w:w="254" w:type="pct"/>
            <w:vAlign w:val="center"/>
          </w:tcPr>
          <w:p w14:paraId="3A4D8E1B" w14:textId="77777777" w:rsidR="008A7E9D" w:rsidRPr="00381D8F" w:rsidRDefault="008A7E9D" w:rsidP="008A7E9D">
            <w:pPr>
              <w:jc w:val="center"/>
              <w:rPr>
                <w:rFonts w:ascii="Times New Roman" w:hAnsi="Times New Roman"/>
              </w:rPr>
            </w:pPr>
            <w:r w:rsidRPr="00381D8F">
              <w:rPr>
                <w:rFonts w:ascii="Times New Roman" w:hAnsi="Times New Roman"/>
              </w:rPr>
              <w:t>18</w:t>
            </w:r>
          </w:p>
        </w:tc>
        <w:tc>
          <w:tcPr>
            <w:tcW w:w="368" w:type="pct"/>
            <w:vAlign w:val="center"/>
          </w:tcPr>
          <w:p w14:paraId="4C517A86"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6CD642EA"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72D1FBD9"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7CB7A2F3" w14:textId="77777777" w:rsidR="008A7E9D" w:rsidRPr="00381D8F" w:rsidRDefault="008A7E9D" w:rsidP="008A7E9D">
            <w:pPr>
              <w:spacing w:after="0" w:line="240" w:lineRule="auto"/>
              <w:ind w:firstLine="24"/>
              <w:jc w:val="center"/>
              <w:rPr>
                <w:rFonts w:ascii="Times New Roman" w:hAnsi="Times New Roman"/>
              </w:rPr>
            </w:pPr>
          </w:p>
        </w:tc>
        <w:tc>
          <w:tcPr>
            <w:tcW w:w="628" w:type="pct"/>
            <w:vAlign w:val="center"/>
          </w:tcPr>
          <w:p w14:paraId="2BF32C81" w14:textId="77777777" w:rsidR="008A7E9D" w:rsidRPr="00381D8F" w:rsidRDefault="008A7E9D" w:rsidP="008A7E9D">
            <w:pPr>
              <w:spacing w:after="0" w:line="240" w:lineRule="auto"/>
              <w:ind w:hanging="109"/>
              <w:jc w:val="center"/>
              <w:rPr>
                <w:rFonts w:ascii="Times New Roman" w:hAnsi="Times New Roman"/>
              </w:rPr>
            </w:pPr>
          </w:p>
        </w:tc>
        <w:tc>
          <w:tcPr>
            <w:tcW w:w="592" w:type="pct"/>
            <w:vAlign w:val="center"/>
          </w:tcPr>
          <w:p w14:paraId="2AFF1DD1" w14:textId="77777777" w:rsidR="008A7E9D" w:rsidRPr="00381D8F" w:rsidRDefault="008A7E9D" w:rsidP="008A7E9D">
            <w:pPr>
              <w:spacing w:after="0" w:line="240" w:lineRule="auto"/>
              <w:ind w:firstLine="709"/>
              <w:rPr>
                <w:rFonts w:ascii="Times New Roman" w:hAnsi="Times New Roman"/>
              </w:rPr>
            </w:pPr>
            <w:r w:rsidRPr="00381D8F">
              <w:rPr>
                <w:rFonts w:ascii="Times New Roman" w:hAnsi="Times New Roman"/>
              </w:rPr>
              <w:t>3</w:t>
            </w:r>
          </w:p>
        </w:tc>
      </w:tr>
      <w:tr w:rsidR="00381D8F" w:rsidRPr="00381D8F" w14:paraId="518F1143" w14:textId="77777777" w:rsidTr="008A7E9D">
        <w:trPr>
          <w:jc w:val="center"/>
        </w:trPr>
        <w:tc>
          <w:tcPr>
            <w:tcW w:w="431" w:type="pct"/>
            <w:vAlign w:val="center"/>
          </w:tcPr>
          <w:p w14:paraId="43B0D302" w14:textId="77777777" w:rsidR="008A7E9D" w:rsidRPr="00381D8F" w:rsidRDefault="008A7E9D" w:rsidP="008A7E9D">
            <w:pPr>
              <w:spacing w:after="0" w:line="240" w:lineRule="auto"/>
              <w:rPr>
                <w:rFonts w:ascii="Times New Roman" w:hAnsi="Times New Roman"/>
                <w:bCs/>
              </w:rPr>
            </w:pPr>
            <w:r w:rsidRPr="00381D8F">
              <w:rPr>
                <w:rFonts w:ascii="Times New Roman" w:hAnsi="Times New Roman"/>
                <w:bCs/>
              </w:rPr>
              <w:t xml:space="preserve">ПМ.02 </w:t>
            </w:r>
          </w:p>
        </w:tc>
        <w:tc>
          <w:tcPr>
            <w:tcW w:w="932" w:type="pct"/>
            <w:vAlign w:val="center"/>
          </w:tcPr>
          <w:p w14:paraId="719BCE3D" w14:textId="77777777" w:rsidR="008A7E9D" w:rsidRPr="00381D8F" w:rsidRDefault="008A7E9D" w:rsidP="008A7E9D">
            <w:pPr>
              <w:rPr>
                <w:rFonts w:ascii="Times New Roman" w:hAnsi="Times New Roman"/>
                <w:bCs/>
              </w:rPr>
            </w:pPr>
            <w:r w:rsidRPr="00381D8F">
              <w:rPr>
                <w:rFonts w:ascii="Times New Roman" w:hAnsi="Times New Roman"/>
                <w:bCs/>
              </w:rPr>
              <w:t>Эксплуатация и обслуживание судовых энергетических установок и вспомогательных механизмов</w:t>
            </w:r>
          </w:p>
        </w:tc>
        <w:tc>
          <w:tcPr>
            <w:tcW w:w="260" w:type="pct"/>
            <w:vAlign w:val="center"/>
          </w:tcPr>
          <w:p w14:paraId="0143E430" w14:textId="77777777" w:rsidR="008A7E9D" w:rsidRPr="00381D8F" w:rsidRDefault="008A7E9D" w:rsidP="008A7E9D">
            <w:pPr>
              <w:spacing w:after="0" w:line="240" w:lineRule="auto"/>
              <w:ind w:hanging="5"/>
              <w:jc w:val="center"/>
              <w:rPr>
                <w:rFonts w:ascii="Times New Roman" w:hAnsi="Times New Roman"/>
              </w:rPr>
            </w:pPr>
            <w:r w:rsidRPr="00381D8F">
              <w:rPr>
                <w:rFonts w:ascii="Times New Roman" w:hAnsi="Times New Roman"/>
              </w:rPr>
              <w:t>586</w:t>
            </w:r>
          </w:p>
        </w:tc>
        <w:tc>
          <w:tcPr>
            <w:tcW w:w="254" w:type="pct"/>
            <w:vAlign w:val="center"/>
          </w:tcPr>
          <w:p w14:paraId="2495B9D0" w14:textId="77777777" w:rsidR="008A7E9D" w:rsidRPr="00381D8F" w:rsidRDefault="008A7E9D" w:rsidP="008A7E9D">
            <w:pPr>
              <w:spacing w:after="0"/>
              <w:jc w:val="center"/>
              <w:rPr>
                <w:rFonts w:ascii="Times New Roman" w:hAnsi="Times New Roman"/>
              </w:rPr>
            </w:pPr>
            <w:r w:rsidRPr="00381D8F">
              <w:rPr>
                <w:rFonts w:ascii="Times New Roman" w:hAnsi="Times New Roman"/>
              </w:rPr>
              <w:t>324</w:t>
            </w:r>
          </w:p>
        </w:tc>
        <w:tc>
          <w:tcPr>
            <w:tcW w:w="254" w:type="pct"/>
            <w:vAlign w:val="center"/>
          </w:tcPr>
          <w:p w14:paraId="1F063922" w14:textId="77777777" w:rsidR="008A7E9D" w:rsidRPr="00381D8F" w:rsidRDefault="008A7E9D" w:rsidP="008A7E9D">
            <w:pPr>
              <w:spacing w:after="0"/>
              <w:jc w:val="center"/>
              <w:rPr>
                <w:rFonts w:ascii="Times New Roman" w:hAnsi="Times New Roman"/>
              </w:rPr>
            </w:pPr>
            <w:r w:rsidRPr="00381D8F">
              <w:rPr>
                <w:rFonts w:ascii="Times New Roman" w:hAnsi="Times New Roman"/>
              </w:rPr>
              <w:t>54</w:t>
            </w:r>
          </w:p>
        </w:tc>
        <w:tc>
          <w:tcPr>
            <w:tcW w:w="368" w:type="pct"/>
            <w:vAlign w:val="center"/>
          </w:tcPr>
          <w:p w14:paraId="4CCA80C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196</w:t>
            </w:r>
          </w:p>
        </w:tc>
        <w:tc>
          <w:tcPr>
            <w:tcW w:w="524" w:type="pct"/>
            <w:vAlign w:val="center"/>
          </w:tcPr>
          <w:p w14:paraId="0FBBA6C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16</w:t>
            </w:r>
          </w:p>
        </w:tc>
        <w:tc>
          <w:tcPr>
            <w:tcW w:w="371" w:type="pct"/>
            <w:vAlign w:val="center"/>
          </w:tcPr>
          <w:p w14:paraId="2CF90258"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67DBC7B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324</w:t>
            </w:r>
          </w:p>
        </w:tc>
        <w:tc>
          <w:tcPr>
            <w:tcW w:w="628" w:type="pct"/>
            <w:vAlign w:val="center"/>
          </w:tcPr>
          <w:p w14:paraId="75892725"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12</w:t>
            </w:r>
          </w:p>
        </w:tc>
        <w:tc>
          <w:tcPr>
            <w:tcW w:w="592" w:type="pct"/>
            <w:vAlign w:val="center"/>
          </w:tcPr>
          <w:p w14:paraId="29AF9FB8"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1,2,3</w:t>
            </w:r>
          </w:p>
        </w:tc>
      </w:tr>
      <w:tr w:rsidR="00381D8F" w:rsidRPr="00381D8F" w14:paraId="25A9FB08" w14:textId="77777777" w:rsidTr="008A7E9D">
        <w:trPr>
          <w:jc w:val="center"/>
        </w:trPr>
        <w:tc>
          <w:tcPr>
            <w:tcW w:w="431" w:type="pct"/>
            <w:vAlign w:val="center"/>
          </w:tcPr>
          <w:p w14:paraId="789612C0" w14:textId="77777777" w:rsidR="008A7E9D" w:rsidRPr="00381D8F" w:rsidRDefault="008A7E9D" w:rsidP="008A7E9D">
            <w:pPr>
              <w:spacing w:after="0" w:line="240" w:lineRule="auto"/>
              <w:rPr>
                <w:rFonts w:ascii="Times New Roman" w:hAnsi="Times New Roman"/>
              </w:rPr>
            </w:pPr>
            <w:r w:rsidRPr="00381D8F">
              <w:rPr>
                <w:rFonts w:ascii="Times New Roman" w:hAnsi="Times New Roman"/>
              </w:rPr>
              <w:t>МДК.02.01</w:t>
            </w:r>
          </w:p>
        </w:tc>
        <w:tc>
          <w:tcPr>
            <w:tcW w:w="932" w:type="pct"/>
            <w:vAlign w:val="center"/>
          </w:tcPr>
          <w:p w14:paraId="305A40AB" w14:textId="77777777" w:rsidR="008A7E9D" w:rsidRPr="00381D8F" w:rsidRDefault="008A7E9D" w:rsidP="008A7E9D">
            <w:pPr>
              <w:rPr>
                <w:rFonts w:ascii="Times New Roman" w:hAnsi="Times New Roman"/>
              </w:rPr>
            </w:pPr>
            <w:r w:rsidRPr="00381D8F">
              <w:rPr>
                <w:rFonts w:ascii="Times New Roman" w:hAnsi="Times New Roman"/>
              </w:rPr>
              <w:t>Устройство и эксплуатация судовых энергетических установок и судового оборудования</w:t>
            </w:r>
          </w:p>
        </w:tc>
        <w:tc>
          <w:tcPr>
            <w:tcW w:w="260" w:type="pct"/>
            <w:vAlign w:val="center"/>
          </w:tcPr>
          <w:p w14:paraId="116FAFC6"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244</w:t>
            </w:r>
          </w:p>
        </w:tc>
        <w:tc>
          <w:tcPr>
            <w:tcW w:w="254" w:type="pct"/>
            <w:vAlign w:val="center"/>
          </w:tcPr>
          <w:p w14:paraId="04B6F5A2" w14:textId="77777777" w:rsidR="008A7E9D" w:rsidRPr="00381D8F" w:rsidRDefault="008A7E9D" w:rsidP="008A7E9D">
            <w:pPr>
              <w:spacing w:after="0"/>
              <w:jc w:val="center"/>
              <w:rPr>
                <w:rFonts w:ascii="Times New Roman" w:hAnsi="Times New Roman"/>
              </w:rPr>
            </w:pPr>
          </w:p>
        </w:tc>
        <w:tc>
          <w:tcPr>
            <w:tcW w:w="254" w:type="pct"/>
            <w:vAlign w:val="center"/>
          </w:tcPr>
          <w:p w14:paraId="79F9EBE4" w14:textId="77777777" w:rsidR="008A7E9D" w:rsidRPr="00381D8F" w:rsidRDefault="008A7E9D" w:rsidP="008A7E9D">
            <w:pPr>
              <w:spacing w:after="0"/>
              <w:jc w:val="center"/>
              <w:rPr>
                <w:rFonts w:ascii="Times New Roman" w:hAnsi="Times New Roman"/>
              </w:rPr>
            </w:pPr>
            <w:r w:rsidRPr="00381D8F">
              <w:rPr>
                <w:rFonts w:ascii="Times New Roman" w:hAnsi="Times New Roman"/>
              </w:rPr>
              <w:t>36</w:t>
            </w:r>
          </w:p>
        </w:tc>
        <w:tc>
          <w:tcPr>
            <w:tcW w:w="368" w:type="pct"/>
            <w:vAlign w:val="center"/>
          </w:tcPr>
          <w:p w14:paraId="03DB71D5"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196</w:t>
            </w:r>
          </w:p>
        </w:tc>
        <w:tc>
          <w:tcPr>
            <w:tcW w:w="524" w:type="pct"/>
            <w:vAlign w:val="center"/>
          </w:tcPr>
          <w:p w14:paraId="14AAB05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16</w:t>
            </w:r>
          </w:p>
        </w:tc>
        <w:tc>
          <w:tcPr>
            <w:tcW w:w="371" w:type="pct"/>
            <w:vAlign w:val="center"/>
          </w:tcPr>
          <w:p w14:paraId="733C3A7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16</w:t>
            </w:r>
          </w:p>
        </w:tc>
        <w:tc>
          <w:tcPr>
            <w:tcW w:w="386" w:type="pct"/>
            <w:vAlign w:val="center"/>
          </w:tcPr>
          <w:p w14:paraId="689BFC43"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43297B1E"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12</w:t>
            </w:r>
          </w:p>
        </w:tc>
        <w:tc>
          <w:tcPr>
            <w:tcW w:w="592" w:type="pct"/>
            <w:vAlign w:val="center"/>
          </w:tcPr>
          <w:p w14:paraId="29651381"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1,2,3</w:t>
            </w:r>
          </w:p>
        </w:tc>
      </w:tr>
      <w:tr w:rsidR="00381D8F" w:rsidRPr="00381D8F" w14:paraId="2FBBB360" w14:textId="77777777" w:rsidTr="008A7E9D">
        <w:trPr>
          <w:jc w:val="center"/>
        </w:trPr>
        <w:tc>
          <w:tcPr>
            <w:tcW w:w="431" w:type="pct"/>
            <w:vAlign w:val="center"/>
          </w:tcPr>
          <w:p w14:paraId="05101A1B"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t>УП. 02</w:t>
            </w:r>
          </w:p>
        </w:tc>
        <w:tc>
          <w:tcPr>
            <w:tcW w:w="932" w:type="pct"/>
            <w:vAlign w:val="center"/>
          </w:tcPr>
          <w:p w14:paraId="55C63A20"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Учебная практика</w:t>
            </w:r>
          </w:p>
        </w:tc>
        <w:tc>
          <w:tcPr>
            <w:tcW w:w="260" w:type="pct"/>
            <w:vAlign w:val="center"/>
          </w:tcPr>
          <w:p w14:paraId="30B0BFEF" w14:textId="77777777" w:rsidR="008A7E9D" w:rsidRPr="00381D8F" w:rsidRDefault="008A7E9D" w:rsidP="008A7E9D">
            <w:pPr>
              <w:spacing w:after="0" w:line="240" w:lineRule="auto"/>
              <w:ind w:hanging="7"/>
              <w:jc w:val="center"/>
              <w:rPr>
                <w:rFonts w:ascii="Times New Roman" w:hAnsi="Times New Roman"/>
              </w:rPr>
            </w:pPr>
          </w:p>
        </w:tc>
        <w:tc>
          <w:tcPr>
            <w:tcW w:w="254" w:type="pct"/>
            <w:vAlign w:val="center"/>
          </w:tcPr>
          <w:p w14:paraId="07BFF34B" w14:textId="77777777" w:rsidR="008A7E9D" w:rsidRPr="00381D8F" w:rsidRDefault="008A7E9D" w:rsidP="008A7E9D">
            <w:pPr>
              <w:spacing w:after="0"/>
              <w:jc w:val="center"/>
              <w:rPr>
                <w:rFonts w:ascii="Times New Roman" w:hAnsi="Times New Roman"/>
              </w:rPr>
            </w:pPr>
          </w:p>
        </w:tc>
        <w:tc>
          <w:tcPr>
            <w:tcW w:w="254" w:type="pct"/>
            <w:vAlign w:val="center"/>
          </w:tcPr>
          <w:p w14:paraId="69E531F3" w14:textId="77777777" w:rsidR="008A7E9D" w:rsidRPr="00381D8F" w:rsidRDefault="008A7E9D" w:rsidP="008A7E9D">
            <w:pPr>
              <w:spacing w:after="0"/>
              <w:jc w:val="center"/>
              <w:rPr>
                <w:rFonts w:ascii="Times New Roman" w:hAnsi="Times New Roman"/>
              </w:rPr>
            </w:pPr>
          </w:p>
        </w:tc>
        <w:tc>
          <w:tcPr>
            <w:tcW w:w="368" w:type="pct"/>
            <w:vAlign w:val="center"/>
          </w:tcPr>
          <w:p w14:paraId="18BA2FD7"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39CA088C"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16B6BA9A"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7B217451" w14:textId="77777777" w:rsidR="008A7E9D" w:rsidRPr="00381D8F" w:rsidRDefault="008A7E9D" w:rsidP="008A7E9D">
            <w:pPr>
              <w:spacing w:after="0" w:line="240" w:lineRule="auto"/>
              <w:ind w:firstLine="24"/>
              <w:jc w:val="center"/>
              <w:rPr>
                <w:rFonts w:ascii="Times New Roman" w:hAnsi="Times New Roman"/>
              </w:rPr>
            </w:pPr>
          </w:p>
        </w:tc>
        <w:tc>
          <w:tcPr>
            <w:tcW w:w="628" w:type="pct"/>
            <w:vAlign w:val="center"/>
          </w:tcPr>
          <w:p w14:paraId="4D78477A"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1A5AFD7F" w14:textId="77777777" w:rsidR="008A7E9D" w:rsidRPr="00381D8F" w:rsidRDefault="008A7E9D" w:rsidP="008A7E9D">
            <w:pPr>
              <w:spacing w:after="0" w:line="240" w:lineRule="auto"/>
              <w:ind w:firstLine="12"/>
              <w:jc w:val="center"/>
              <w:rPr>
                <w:rFonts w:ascii="Times New Roman" w:hAnsi="Times New Roman"/>
              </w:rPr>
            </w:pPr>
          </w:p>
        </w:tc>
      </w:tr>
      <w:tr w:rsidR="00381D8F" w:rsidRPr="00381D8F" w14:paraId="2E1B9FBE" w14:textId="77777777" w:rsidTr="008A7E9D">
        <w:trPr>
          <w:jc w:val="center"/>
        </w:trPr>
        <w:tc>
          <w:tcPr>
            <w:tcW w:w="431" w:type="pct"/>
            <w:vAlign w:val="center"/>
          </w:tcPr>
          <w:p w14:paraId="4EDD333B"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t>ПП. 02</w:t>
            </w:r>
          </w:p>
        </w:tc>
        <w:tc>
          <w:tcPr>
            <w:tcW w:w="932" w:type="pct"/>
            <w:vAlign w:val="center"/>
          </w:tcPr>
          <w:p w14:paraId="1703319B"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Производственная практика</w:t>
            </w:r>
          </w:p>
        </w:tc>
        <w:tc>
          <w:tcPr>
            <w:tcW w:w="260" w:type="pct"/>
            <w:vAlign w:val="center"/>
          </w:tcPr>
          <w:p w14:paraId="7092D29C"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324</w:t>
            </w:r>
          </w:p>
        </w:tc>
        <w:tc>
          <w:tcPr>
            <w:tcW w:w="254" w:type="pct"/>
            <w:vAlign w:val="center"/>
          </w:tcPr>
          <w:p w14:paraId="4BA69991"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324</w:t>
            </w:r>
          </w:p>
        </w:tc>
        <w:tc>
          <w:tcPr>
            <w:tcW w:w="254" w:type="pct"/>
            <w:vAlign w:val="center"/>
          </w:tcPr>
          <w:p w14:paraId="515E22EC" w14:textId="77777777" w:rsidR="008A7E9D" w:rsidRPr="00381D8F" w:rsidRDefault="008A7E9D" w:rsidP="008A7E9D">
            <w:pPr>
              <w:jc w:val="center"/>
              <w:rPr>
                <w:rFonts w:ascii="Times New Roman" w:hAnsi="Times New Roman"/>
              </w:rPr>
            </w:pPr>
          </w:p>
        </w:tc>
        <w:tc>
          <w:tcPr>
            <w:tcW w:w="368" w:type="pct"/>
            <w:vAlign w:val="center"/>
          </w:tcPr>
          <w:p w14:paraId="236E8A02"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62B13322"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43039956"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7C1E46FD" w14:textId="77777777" w:rsidR="008A7E9D" w:rsidRPr="00381D8F" w:rsidRDefault="008A7E9D" w:rsidP="008A7E9D">
            <w:pPr>
              <w:spacing w:after="0" w:line="240" w:lineRule="auto"/>
              <w:ind w:firstLine="24"/>
              <w:jc w:val="center"/>
              <w:rPr>
                <w:rFonts w:ascii="Times New Roman" w:hAnsi="Times New Roman"/>
              </w:rPr>
            </w:pPr>
            <w:r w:rsidRPr="00381D8F">
              <w:rPr>
                <w:rFonts w:ascii="Times New Roman" w:hAnsi="Times New Roman"/>
              </w:rPr>
              <w:t>324</w:t>
            </w:r>
          </w:p>
        </w:tc>
        <w:tc>
          <w:tcPr>
            <w:tcW w:w="628" w:type="pct"/>
            <w:vAlign w:val="center"/>
          </w:tcPr>
          <w:p w14:paraId="30965471"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123248B2"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2,3</w:t>
            </w:r>
          </w:p>
        </w:tc>
      </w:tr>
      <w:tr w:rsidR="00381D8F" w:rsidRPr="00381D8F" w14:paraId="3BB57615" w14:textId="77777777" w:rsidTr="008A7E9D">
        <w:trPr>
          <w:jc w:val="center"/>
        </w:trPr>
        <w:tc>
          <w:tcPr>
            <w:tcW w:w="431" w:type="pct"/>
            <w:vAlign w:val="center"/>
          </w:tcPr>
          <w:p w14:paraId="74CC1602" w14:textId="77777777" w:rsidR="008A7E9D" w:rsidRPr="00381D8F" w:rsidRDefault="008A7E9D" w:rsidP="008A7E9D">
            <w:pPr>
              <w:suppressAutoHyphens/>
              <w:spacing w:after="0" w:line="240" w:lineRule="auto"/>
              <w:ind w:firstLine="709"/>
              <w:jc w:val="both"/>
              <w:rPr>
                <w:rFonts w:ascii="Times New Roman" w:hAnsi="Times New Roman"/>
              </w:rPr>
            </w:pPr>
          </w:p>
        </w:tc>
        <w:tc>
          <w:tcPr>
            <w:tcW w:w="932" w:type="pct"/>
            <w:vAlign w:val="center"/>
          </w:tcPr>
          <w:p w14:paraId="547550B3"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Промежуточная аттестация</w:t>
            </w:r>
          </w:p>
        </w:tc>
        <w:tc>
          <w:tcPr>
            <w:tcW w:w="260" w:type="pct"/>
            <w:vAlign w:val="center"/>
          </w:tcPr>
          <w:p w14:paraId="33A5B42D"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18</w:t>
            </w:r>
          </w:p>
        </w:tc>
        <w:tc>
          <w:tcPr>
            <w:tcW w:w="254" w:type="pct"/>
            <w:vAlign w:val="center"/>
          </w:tcPr>
          <w:p w14:paraId="76FDF152" w14:textId="77777777" w:rsidR="008A7E9D" w:rsidRPr="00381D8F" w:rsidRDefault="008A7E9D" w:rsidP="008A7E9D">
            <w:pPr>
              <w:jc w:val="center"/>
              <w:rPr>
                <w:rFonts w:ascii="Times New Roman" w:hAnsi="Times New Roman"/>
              </w:rPr>
            </w:pPr>
          </w:p>
        </w:tc>
        <w:tc>
          <w:tcPr>
            <w:tcW w:w="254" w:type="pct"/>
            <w:vAlign w:val="center"/>
          </w:tcPr>
          <w:p w14:paraId="071FC1DE" w14:textId="77777777" w:rsidR="008A7E9D" w:rsidRPr="00381D8F" w:rsidRDefault="008A7E9D" w:rsidP="008A7E9D">
            <w:pPr>
              <w:jc w:val="center"/>
              <w:rPr>
                <w:rFonts w:ascii="Times New Roman" w:hAnsi="Times New Roman"/>
              </w:rPr>
            </w:pPr>
            <w:r w:rsidRPr="00381D8F">
              <w:rPr>
                <w:rFonts w:ascii="Times New Roman" w:hAnsi="Times New Roman"/>
              </w:rPr>
              <w:t>18</w:t>
            </w:r>
          </w:p>
        </w:tc>
        <w:tc>
          <w:tcPr>
            <w:tcW w:w="368" w:type="pct"/>
            <w:vAlign w:val="center"/>
          </w:tcPr>
          <w:p w14:paraId="685D047D"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53821B02"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4152EF46"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25B21837" w14:textId="77777777" w:rsidR="008A7E9D" w:rsidRPr="00381D8F" w:rsidRDefault="008A7E9D" w:rsidP="008A7E9D">
            <w:pPr>
              <w:spacing w:after="0" w:line="240" w:lineRule="auto"/>
              <w:ind w:firstLine="24"/>
              <w:jc w:val="center"/>
              <w:rPr>
                <w:rFonts w:ascii="Times New Roman" w:hAnsi="Times New Roman"/>
              </w:rPr>
            </w:pPr>
          </w:p>
        </w:tc>
        <w:tc>
          <w:tcPr>
            <w:tcW w:w="628" w:type="pct"/>
            <w:vAlign w:val="center"/>
          </w:tcPr>
          <w:p w14:paraId="3C57A9E8" w14:textId="77777777" w:rsidR="008A7E9D" w:rsidRPr="00381D8F" w:rsidRDefault="008A7E9D" w:rsidP="008A7E9D">
            <w:pPr>
              <w:spacing w:after="0" w:line="240" w:lineRule="auto"/>
              <w:ind w:hanging="109"/>
              <w:jc w:val="center"/>
              <w:rPr>
                <w:rFonts w:ascii="Times New Roman" w:hAnsi="Times New Roman"/>
              </w:rPr>
            </w:pPr>
          </w:p>
        </w:tc>
        <w:tc>
          <w:tcPr>
            <w:tcW w:w="592" w:type="pct"/>
            <w:vAlign w:val="center"/>
          </w:tcPr>
          <w:p w14:paraId="0A1DFE67" w14:textId="77777777" w:rsidR="008A7E9D" w:rsidRPr="00381D8F" w:rsidRDefault="008A7E9D" w:rsidP="008A7E9D">
            <w:pPr>
              <w:spacing w:after="0" w:line="240" w:lineRule="auto"/>
              <w:ind w:firstLine="709"/>
              <w:jc w:val="center"/>
              <w:rPr>
                <w:rFonts w:ascii="Times New Roman" w:hAnsi="Times New Roman"/>
              </w:rPr>
            </w:pPr>
          </w:p>
        </w:tc>
      </w:tr>
      <w:tr w:rsidR="00381D8F" w:rsidRPr="00381D8F" w14:paraId="1485C84A" w14:textId="77777777" w:rsidTr="008A7E9D">
        <w:trPr>
          <w:jc w:val="center"/>
        </w:trPr>
        <w:tc>
          <w:tcPr>
            <w:tcW w:w="431" w:type="pct"/>
            <w:vAlign w:val="center"/>
          </w:tcPr>
          <w:p w14:paraId="3B7FD41A" w14:textId="77777777" w:rsidR="008A7E9D" w:rsidRPr="00381D8F" w:rsidRDefault="008A7E9D" w:rsidP="008A7E9D">
            <w:pPr>
              <w:spacing w:after="0" w:line="240" w:lineRule="auto"/>
              <w:rPr>
                <w:rFonts w:ascii="Times New Roman" w:hAnsi="Times New Roman"/>
                <w:b/>
                <w:bCs/>
              </w:rPr>
            </w:pPr>
            <w:r w:rsidRPr="00381D8F">
              <w:rPr>
                <w:rFonts w:ascii="Times New Roman" w:hAnsi="Times New Roman"/>
                <w:b/>
                <w:bCs/>
              </w:rPr>
              <w:t>ПМ.03</w:t>
            </w:r>
          </w:p>
        </w:tc>
        <w:tc>
          <w:tcPr>
            <w:tcW w:w="932" w:type="pct"/>
            <w:vAlign w:val="center"/>
          </w:tcPr>
          <w:p w14:paraId="31F8C66F" w14:textId="77777777" w:rsidR="008A7E9D" w:rsidRPr="00381D8F" w:rsidRDefault="008A7E9D" w:rsidP="008A7E9D">
            <w:pPr>
              <w:rPr>
                <w:rFonts w:ascii="Times New Roman" w:hAnsi="Times New Roman"/>
                <w:b/>
                <w:bCs/>
              </w:rPr>
            </w:pPr>
            <w:r w:rsidRPr="00381D8F">
              <w:rPr>
                <w:rFonts w:ascii="Times New Roman" w:hAnsi="Times New Roman"/>
                <w:b/>
                <w:bCs/>
              </w:rPr>
              <w:t>Проектно-</w:t>
            </w:r>
            <w:r w:rsidRPr="00381D8F">
              <w:rPr>
                <w:rFonts w:ascii="Times New Roman" w:hAnsi="Times New Roman"/>
                <w:b/>
                <w:bCs/>
              </w:rPr>
              <w:lastRenderedPageBreak/>
              <w:t>изыскательские работы на внутренних водных путях</w:t>
            </w:r>
          </w:p>
        </w:tc>
        <w:tc>
          <w:tcPr>
            <w:tcW w:w="260" w:type="pct"/>
            <w:vAlign w:val="center"/>
          </w:tcPr>
          <w:p w14:paraId="2FE153C3" w14:textId="77777777" w:rsidR="008A7E9D" w:rsidRPr="00381D8F" w:rsidRDefault="008A7E9D" w:rsidP="008A7E9D">
            <w:pPr>
              <w:spacing w:after="0" w:line="240" w:lineRule="auto"/>
              <w:ind w:hanging="5"/>
              <w:jc w:val="center"/>
              <w:rPr>
                <w:rFonts w:ascii="Times New Roman" w:hAnsi="Times New Roman"/>
              </w:rPr>
            </w:pPr>
            <w:r w:rsidRPr="00381D8F">
              <w:rPr>
                <w:rFonts w:ascii="Times New Roman" w:hAnsi="Times New Roman"/>
              </w:rPr>
              <w:lastRenderedPageBreak/>
              <w:t>526</w:t>
            </w:r>
          </w:p>
        </w:tc>
        <w:tc>
          <w:tcPr>
            <w:tcW w:w="254" w:type="pct"/>
            <w:vAlign w:val="center"/>
          </w:tcPr>
          <w:p w14:paraId="72572598" w14:textId="77777777" w:rsidR="008A7E9D" w:rsidRPr="00381D8F" w:rsidRDefault="008A7E9D" w:rsidP="008A7E9D">
            <w:pPr>
              <w:spacing w:after="0"/>
              <w:jc w:val="center"/>
              <w:rPr>
                <w:rFonts w:ascii="Times New Roman" w:hAnsi="Times New Roman"/>
              </w:rPr>
            </w:pPr>
            <w:r w:rsidRPr="00381D8F">
              <w:rPr>
                <w:rFonts w:ascii="Times New Roman" w:hAnsi="Times New Roman"/>
              </w:rPr>
              <w:t>360</w:t>
            </w:r>
          </w:p>
        </w:tc>
        <w:tc>
          <w:tcPr>
            <w:tcW w:w="254" w:type="pct"/>
            <w:vAlign w:val="center"/>
          </w:tcPr>
          <w:p w14:paraId="144A3C8C" w14:textId="77777777" w:rsidR="008A7E9D" w:rsidRPr="00381D8F" w:rsidRDefault="008A7E9D" w:rsidP="008A7E9D">
            <w:pPr>
              <w:spacing w:after="0"/>
              <w:jc w:val="center"/>
              <w:rPr>
                <w:rFonts w:ascii="Times New Roman" w:hAnsi="Times New Roman"/>
              </w:rPr>
            </w:pPr>
            <w:r w:rsidRPr="00381D8F">
              <w:rPr>
                <w:rFonts w:ascii="Times New Roman" w:hAnsi="Times New Roman"/>
              </w:rPr>
              <w:t>36</w:t>
            </w:r>
          </w:p>
        </w:tc>
        <w:tc>
          <w:tcPr>
            <w:tcW w:w="368" w:type="pct"/>
            <w:vAlign w:val="center"/>
          </w:tcPr>
          <w:p w14:paraId="7F0171F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124</w:t>
            </w:r>
          </w:p>
        </w:tc>
        <w:tc>
          <w:tcPr>
            <w:tcW w:w="524" w:type="pct"/>
            <w:vAlign w:val="center"/>
          </w:tcPr>
          <w:p w14:paraId="757D1565"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5AAAC4C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20</w:t>
            </w:r>
          </w:p>
        </w:tc>
        <w:tc>
          <w:tcPr>
            <w:tcW w:w="386" w:type="pct"/>
            <w:vAlign w:val="center"/>
          </w:tcPr>
          <w:p w14:paraId="644C786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360</w:t>
            </w:r>
          </w:p>
        </w:tc>
        <w:tc>
          <w:tcPr>
            <w:tcW w:w="628" w:type="pct"/>
            <w:vAlign w:val="center"/>
          </w:tcPr>
          <w:p w14:paraId="64B3433B"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6</w:t>
            </w:r>
          </w:p>
        </w:tc>
        <w:tc>
          <w:tcPr>
            <w:tcW w:w="592" w:type="pct"/>
            <w:vAlign w:val="center"/>
          </w:tcPr>
          <w:p w14:paraId="4C272365"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2,3</w:t>
            </w:r>
          </w:p>
        </w:tc>
      </w:tr>
      <w:tr w:rsidR="00381D8F" w:rsidRPr="00381D8F" w14:paraId="67E1D5DC" w14:textId="77777777" w:rsidTr="008A7E9D">
        <w:trPr>
          <w:jc w:val="center"/>
        </w:trPr>
        <w:tc>
          <w:tcPr>
            <w:tcW w:w="431" w:type="pct"/>
            <w:vAlign w:val="center"/>
          </w:tcPr>
          <w:p w14:paraId="6B617641" w14:textId="77777777" w:rsidR="008A7E9D" w:rsidRPr="00381D8F" w:rsidRDefault="008A7E9D" w:rsidP="008A7E9D">
            <w:pPr>
              <w:rPr>
                <w:rFonts w:ascii="Times New Roman" w:hAnsi="Times New Roman"/>
              </w:rPr>
            </w:pPr>
            <w:r w:rsidRPr="00381D8F">
              <w:rPr>
                <w:rFonts w:ascii="Times New Roman" w:hAnsi="Times New Roman"/>
              </w:rPr>
              <w:t>МДК.03.01</w:t>
            </w:r>
          </w:p>
        </w:tc>
        <w:tc>
          <w:tcPr>
            <w:tcW w:w="932" w:type="pct"/>
            <w:vAlign w:val="center"/>
          </w:tcPr>
          <w:p w14:paraId="15027E5F" w14:textId="77777777" w:rsidR="008A7E9D" w:rsidRPr="00381D8F" w:rsidRDefault="008A7E9D" w:rsidP="008A7E9D">
            <w:pPr>
              <w:rPr>
                <w:rFonts w:ascii="Times New Roman" w:hAnsi="Times New Roman"/>
              </w:rPr>
            </w:pPr>
            <w:r w:rsidRPr="00381D8F">
              <w:rPr>
                <w:rFonts w:ascii="Times New Roman" w:hAnsi="Times New Roman"/>
              </w:rPr>
              <w:t>Гидрология, водные изыскания</w:t>
            </w:r>
          </w:p>
        </w:tc>
        <w:tc>
          <w:tcPr>
            <w:tcW w:w="260" w:type="pct"/>
            <w:vAlign w:val="center"/>
          </w:tcPr>
          <w:p w14:paraId="1BB6C593"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148</w:t>
            </w:r>
          </w:p>
        </w:tc>
        <w:tc>
          <w:tcPr>
            <w:tcW w:w="254" w:type="pct"/>
            <w:vAlign w:val="center"/>
          </w:tcPr>
          <w:p w14:paraId="4DC661AF" w14:textId="77777777" w:rsidR="008A7E9D" w:rsidRPr="00381D8F" w:rsidRDefault="008A7E9D" w:rsidP="008A7E9D">
            <w:pPr>
              <w:spacing w:after="0"/>
              <w:jc w:val="center"/>
              <w:rPr>
                <w:rFonts w:ascii="Times New Roman" w:hAnsi="Times New Roman"/>
              </w:rPr>
            </w:pPr>
          </w:p>
        </w:tc>
        <w:tc>
          <w:tcPr>
            <w:tcW w:w="254" w:type="pct"/>
            <w:vAlign w:val="center"/>
          </w:tcPr>
          <w:p w14:paraId="4E9E42C7" w14:textId="77777777" w:rsidR="008A7E9D" w:rsidRPr="00381D8F" w:rsidRDefault="008A7E9D" w:rsidP="008A7E9D">
            <w:pPr>
              <w:spacing w:after="0"/>
              <w:jc w:val="center"/>
              <w:rPr>
                <w:rFonts w:ascii="Times New Roman" w:hAnsi="Times New Roman"/>
              </w:rPr>
            </w:pPr>
            <w:r w:rsidRPr="00381D8F">
              <w:rPr>
                <w:rFonts w:ascii="Times New Roman" w:hAnsi="Times New Roman"/>
              </w:rPr>
              <w:t>18</w:t>
            </w:r>
          </w:p>
        </w:tc>
        <w:tc>
          <w:tcPr>
            <w:tcW w:w="368" w:type="pct"/>
            <w:vAlign w:val="center"/>
          </w:tcPr>
          <w:p w14:paraId="28749BB8"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124</w:t>
            </w:r>
          </w:p>
        </w:tc>
        <w:tc>
          <w:tcPr>
            <w:tcW w:w="524" w:type="pct"/>
            <w:vAlign w:val="center"/>
          </w:tcPr>
          <w:p w14:paraId="1C86AA01"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753498C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20</w:t>
            </w:r>
          </w:p>
        </w:tc>
        <w:tc>
          <w:tcPr>
            <w:tcW w:w="386" w:type="pct"/>
            <w:vAlign w:val="center"/>
          </w:tcPr>
          <w:p w14:paraId="7DD57E14"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0252AE3F"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6</w:t>
            </w:r>
          </w:p>
        </w:tc>
        <w:tc>
          <w:tcPr>
            <w:tcW w:w="592" w:type="pct"/>
            <w:vAlign w:val="center"/>
          </w:tcPr>
          <w:p w14:paraId="38F3466F"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2,3</w:t>
            </w:r>
          </w:p>
        </w:tc>
      </w:tr>
      <w:tr w:rsidR="00381D8F" w:rsidRPr="00381D8F" w14:paraId="2B748FDE" w14:textId="77777777" w:rsidTr="008A7E9D">
        <w:trPr>
          <w:jc w:val="center"/>
        </w:trPr>
        <w:tc>
          <w:tcPr>
            <w:tcW w:w="431" w:type="pct"/>
            <w:vAlign w:val="center"/>
          </w:tcPr>
          <w:p w14:paraId="5DD638FA"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t>УП. 03</w:t>
            </w:r>
          </w:p>
        </w:tc>
        <w:tc>
          <w:tcPr>
            <w:tcW w:w="932" w:type="pct"/>
            <w:vAlign w:val="center"/>
          </w:tcPr>
          <w:p w14:paraId="7E54C9C6"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Учебная практика</w:t>
            </w:r>
          </w:p>
        </w:tc>
        <w:tc>
          <w:tcPr>
            <w:tcW w:w="260" w:type="pct"/>
            <w:vAlign w:val="center"/>
          </w:tcPr>
          <w:p w14:paraId="15CDB3E8"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144</w:t>
            </w:r>
          </w:p>
        </w:tc>
        <w:tc>
          <w:tcPr>
            <w:tcW w:w="254" w:type="pct"/>
            <w:vAlign w:val="center"/>
          </w:tcPr>
          <w:p w14:paraId="0F7B923E" w14:textId="77777777" w:rsidR="008A7E9D" w:rsidRPr="00381D8F" w:rsidRDefault="008A7E9D" w:rsidP="008A7E9D">
            <w:pPr>
              <w:spacing w:after="0"/>
              <w:jc w:val="center"/>
              <w:rPr>
                <w:rFonts w:ascii="Times New Roman" w:hAnsi="Times New Roman"/>
              </w:rPr>
            </w:pPr>
            <w:r w:rsidRPr="00381D8F">
              <w:rPr>
                <w:rFonts w:ascii="Times New Roman" w:hAnsi="Times New Roman"/>
              </w:rPr>
              <w:t>144</w:t>
            </w:r>
          </w:p>
        </w:tc>
        <w:tc>
          <w:tcPr>
            <w:tcW w:w="254" w:type="pct"/>
            <w:vAlign w:val="center"/>
          </w:tcPr>
          <w:p w14:paraId="12A60887" w14:textId="77777777" w:rsidR="008A7E9D" w:rsidRPr="00381D8F" w:rsidRDefault="008A7E9D" w:rsidP="008A7E9D">
            <w:pPr>
              <w:spacing w:after="0"/>
              <w:jc w:val="center"/>
              <w:rPr>
                <w:rFonts w:ascii="Times New Roman" w:hAnsi="Times New Roman"/>
              </w:rPr>
            </w:pPr>
          </w:p>
        </w:tc>
        <w:tc>
          <w:tcPr>
            <w:tcW w:w="368" w:type="pct"/>
            <w:vAlign w:val="center"/>
          </w:tcPr>
          <w:p w14:paraId="06A1D8C5"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0A05BA1D"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18C19506"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557EBA48" w14:textId="77777777" w:rsidR="008A7E9D" w:rsidRPr="00381D8F" w:rsidRDefault="008A7E9D" w:rsidP="008A7E9D">
            <w:pPr>
              <w:spacing w:after="0" w:line="240" w:lineRule="auto"/>
              <w:ind w:firstLine="24"/>
              <w:jc w:val="center"/>
              <w:rPr>
                <w:rFonts w:ascii="Times New Roman" w:hAnsi="Times New Roman"/>
              </w:rPr>
            </w:pPr>
            <w:r w:rsidRPr="00381D8F">
              <w:rPr>
                <w:rFonts w:ascii="Times New Roman" w:hAnsi="Times New Roman"/>
              </w:rPr>
              <w:t>144</w:t>
            </w:r>
          </w:p>
        </w:tc>
        <w:tc>
          <w:tcPr>
            <w:tcW w:w="628" w:type="pct"/>
            <w:vAlign w:val="center"/>
          </w:tcPr>
          <w:p w14:paraId="79BD3159"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6A1B1153"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w:t>
            </w:r>
          </w:p>
        </w:tc>
      </w:tr>
      <w:tr w:rsidR="00381D8F" w:rsidRPr="00381D8F" w14:paraId="3F1EEBFE" w14:textId="77777777" w:rsidTr="008A7E9D">
        <w:trPr>
          <w:jc w:val="center"/>
        </w:trPr>
        <w:tc>
          <w:tcPr>
            <w:tcW w:w="431" w:type="pct"/>
            <w:vAlign w:val="center"/>
          </w:tcPr>
          <w:p w14:paraId="31C01503"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t>ПП. 03</w:t>
            </w:r>
          </w:p>
        </w:tc>
        <w:tc>
          <w:tcPr>
            <w:tcW w:w="932" w:type="pct"/>
            <w:vAlign w:val="center"/>
          </w:tcPr>
          <w:p w14:paraId="30F2D401"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Производственная практика</w:t>
            </w:r>
          </w:p>
        </w:tc>
        <w:tc>
          <w:tcPr>
            <w:tcW w:w="260" w:type="pct"/>
            <w:vAlign w:val="center"/>
          </w:tcPr>
          <w:p w14:paraId="6EBC01E1"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216</w:t>
            </w:r>
          </w:p>
        </w:tc>
        <w:tc>
          <w:tcPr>
            <w:tcW w:w="254" w:type="pct"/>
            <w:vAlign w:val="center"/>
          </w:tcPr>
          <w:p w14:paraId="3DA0F492" w14:textId="77777777" w:rsidR="008A7E9D" w:rsidRPr="00381D8F" w:rsidRDefault="008A7E9D" w:rsidP="008A7E9D">
            <w:pPr>
              <w:jc w:val="center"/>
              <w:rPr>
                <w:rFonts w:ascii="Times New Roman" w:hAnsi="Times New Roman"/>
              </w:rPr>
            </w:pPr>
            <w:r w:rsidRPr="00381D8F">
              <w:rPr>
                <w:rFonts w:ascii="Times New Roman" w:hAnsi="Times New Roman"/>
              </w:rPr>
              <w:t>216</w:t>
            </w:r>
          </w:p>
        </w:tc>
        <w:tc>
          <w:tcPr>
            <w:tcW w:w="254" w:type="pct"/>
            <w:vAlign w:val="center"/>
          </w:tcPr>
          <w:p w14:paraId="62D36B2A" w14:textId="77777777" w:rsidR="008A7E9D" w:rsidRPr="00381D8F" w:rsidRDefault="008A7E9D" w:rsidP="008A7E9D">
            <w:pPr>
              <w:jc w:val="center"/>
              <w:rPr>
                <w:rFonts w:ascii="Times New Roman" w:hAnsi="Times New Roman"/>
              </w:rPr>
            </w:pPr>
          </w:p>
        </w:tc>
        <w:tc>
          <w:tcPr>
            <w:tcW w:w="368" w:type="pct"/>
            <w:vAlign w:val="center"/>
          </w:tcPr>
          <w:p w14:paraId="63C31A33"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4ED0FE9A"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42C43F40"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7DBB43E7" w14:textId="77777777" w:rsidR="008A7E9D" w:rsidRPr="00381D8F" w:rsidRDefault="008A7E9D" w:rsidP="008A7E9D">
            <w:pPr>
              <w:spacing w:after="0" w:line="240" w:lineRule="auto"/>
              <w:ind w:firstLine="24"/>
              <w:jc w:val="center"/>
              <w:rPr>
                <w:rFonts w:ascii="Times New Roman" w:hAnsi="Times New Roman"/>
              </w:rPr>
            </w:pPr>
            <w:r w:rsidRPr="00381D8F">
              <w:rPr>
                <w:rFonts w:ascii="Times New Roman" w:hAnsi="Times New Roman"/>
              </w:rPr>
              <w:t>216</w:t>
            </w:r>
          </w:p>
        </w:tc>
        <w:tc>
          <w:tcPr>
            <w:tcW w:w="628" w:type="pct"/>
            <w:vAlign w:val="center"/>
          </w:tcPr>
          <w:p w14:paraId="1428E3F7"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7FBE35B2"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2,3</w:t>
            </w:r>
          </w:p>
        </w:tc>
      </w:tr>
      <w:tr w:rsidR="00381D8F" w:rsidRPr="00381D8F" w14:paraId="53C6A6D3" w14:textId="77777777" w:rsidTr="008A7E9D">
        <w:trPr>
          <w:jc w:val="center"/>
        </w:trPr>
        <w:tc>
          <w:tcPr>
            <w:tcW w:w="431" w:type="pct"/>
            <w:vAlign w:val="center"/>
          </w:tcPr>
          <w:p w14:paraId="205052B5" w14:textId="77777777" w:rsidR="008A7E9D" w:rsidRPr="00381D8F" w:rsidRDefault="008A7E9D" w:rsidP="008A7E9D">
            <w:pPr>
              <w:suppressAutoHyphens/>
              <w:spacing w:after="0" w:line="240" w:lineRule="auto"/>
              <w:ind w:firstLine="709"/>
              <w:jc w:val="both"/>
              <w:rPr>
                <w:rFonts w:ascii="Times New Roman" w:hAnsi="Times New Roman"/>
              </w:rPr>
            </w:pPr>
          </w:p>
        </w:tc>
        <w:tc>
          <w:tcPr>
            <w:tcW w:w="932" w:type="pct"/>
            <w:vAlign w:val="center"/>
          </w:tcPr>
          <w:p w14:paraId="44819EA7"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Промежуточная аттестация</w:t>
            </w:r>
          </w:p>
        </w:tc>
        <w:tc>
          <w:tcPr>
            <w:tcW w:w="260" w:type="pct"/>
            <w:vAlign w:val="center"/>
          </w:tcPr>
          <w:p w14:paraId="3BB04FA6"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18</w:t>
            </w:r>
          </w:p>
        </w:tc>
        <w:tc>
          <w:tcPr>
            <w:tcW w:w="254" w:type="pct"/>
            <w:vAlign w:val="center"/>
          </w:tcPr>
          <w:p w14:paraId="75EC6B1E" w14:textId="77777777" w:rsidR="008A7E9D" w:rsidRPr="00381D8F" w:rsidRDefault="008A7E9D" w:rsidP="008A7E9D">
            <w:pPr>
              <w:jc w:val="center"/>
              <w:rPr>
                <w:rFonts w:ascii="Times New Roman" w:hAnsi="Times New Roman"/>
              </w:rPr>
            </w:pPr>
          </w:p>
        </w:tc>
        <w:tc>
          <w:tcPr>
            <w:tcW w:w="254" w:type="pct"/>
            <w:vAlign w:val="center"/>
          </w:tcPr>
          <w:p w14:paraId="09D6599C" w14:textId="77777777" w:rsidR="008A7E9D" w:rsidRPr="00381D8F" w:rsidRDefault="008A7E9D" w:rsidP="008A7E9D">
            <w:pPr>
              <w:jc w:val="center"/>
              <w:rPr>
                <w:rFonts w:ascii="Times New Roman" w:hAnsi="Times New Roman"/>
              </w:rPr>
            </w:pPr>
            <w:r w:rsidRPr="00381D8F">
              <w:rPr>
                <w:rFonts w:ascii="Times New Roman" w:hAnsi="Times New Roman"/>
              </w:rPr>
              <w:t>18</w:t>
            </w:r>
          </w:p>
        </w:tc>
        <w:tc>
          <w:tcPr>
            <w:tcW w:w="368" w:type="pct"/>
            <w:vAlign w:val="center"/>
          </w:tcPr>
          <w:p w14:paraId="7F3864F3"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3185AFB8"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70B2FFFB"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1E132DBB" w14:textId="77777777" w:rsidR="008A7E9D" w:rsidRPr="00381D8F" w:rsidRDefault="008A7E9D" w:rsidP="008A7E9D">
            <w:pPr>
              <w:spacing w:after="0" w:line="240" w:lineRule="auto"/>
              <w:ind w:firstLine="24"/>
              <w:jc w:val="center"/>
              <w:rPr>
                <w:rFonts w:ascii="Times New Roman" w:hAnsi="Times New Roman"/>
              </w:rPr>
            </w:pPr>
          </w:p>
        </w:tc>
        <w:tc>
          <w:tcPr>
            <w:tcW w:w="628" w:type="pct"/>
            <w:vAlign w:val="center"/>
          </w:tcPr>
          <w:p w14:paraId="60CE27FD" w14:textId="77777777" w:rsidR="008A7E9D" w:rsidRPr="00381D8F" w:rsidRDefault="008A7E9D" w:rsidP="008A7E9D">
            <w:pPr>
              <w:spacing w:after="0" w:line="240" w:lineRule="auto"/>
              <w:ind w:hanging="109"/>
              <w:jc w:val="center"/>
              <w:rPr>
                <w:rFonts w:ascii="Times New Roman" w:hAnsi="Times New Roman"/>
              </w:rPr>
            </w:pPr>
          </w:p>
        </w:tc>
        <w:tc>
          <w:tcPr>
            <w:tcW w:w="592" w:type="pct"/>
            <w:vAlign w:val="center"/>
          </w:tcPr>
          <w:p w14:paraId="5FE0F292" w14:textId="77777777" w:rsidR="008A7E9D" w:rsidRPr="00381D8F" w:rsidRDefault="008A7E9D" w:rsidP="008A7E9D">
            <w:pPr>
              <w:spacing w:after="0" w:line="240" w:lineRule="auto"/>
              <w:ind w:firstLine="709"/>
              <w:rPr>
                <w:rFonts w:ascii="Times New Roman" w:hAnsi="Times New Roman"/>
              </w:rPr>
            </w:pPr>
            <w:r w:rsidRPr="00381D8F">
              <w:rPr>
                <w:rFonts w:ascii="Times New Roman" w:hAnsi="Times New Roman"/>
              </w:rPr>
              <w:t>3</w:t>
            </w:r>
          </w:p>
        </w:tc>
      </w:tr>
      <w:tr w:rsidR="00381D8F" w:rsidRPr="00381D8F" w14:paraId="229DD24B" w14:textId="77777777" w:rsidTr="008A7E9D">
        <w:trPr>
          <w:jc w:val="center"/>
        </w:trPr>
        <w:tc>
          <w:tcPr>
            <w:tcW w:w="431" w:type="pct"/>
            <w:vAlign w:val="center"/>
          </w:tcPr>
          <w:p w14:paraId="06FADA0D" w14:textId="77777777" w:rsidR="008A7E9D" w:rsidRPr="00381D8F" w:rsidRDefault="008A7E9D" w:rsidP="008A7E9D">
            <w:pPr>
              <w:spacing w:after="0" w:line="240" w:lineRule="auto"/>
              <w:rPr>
                <w:rFonts w:ascii="Times New Roman" w:hAnsi="Times New Roman"/>
                <w:b/>
                <w:bCs/>
              </w:rPr>
            </w:pPr>
            <w:r w:rsidRPr="00381D8F">
              <w:rPr>
                <w:rFonts w:ascii="Times New Roman" w:hAnsi="Times New Roman"/>
                <w:b/>
                <w:bCs/>
              </w:rPr>
              <w:t>ПМ.04</w:t>
            </w:r>
          </w:p>
        </w:tc>
        <w:tc>
          <w:tcPr>
            <w:tcW w:w="932" w:type="pct"/>
            <w:vAlign w:val="center"/>
          </w:tcPr>
          <w:p w14:paraId="608BDFB1" w14:textId="77777777" w:rsidR="008A7E9D" w:rsidRPr="00381D8F" w:rsidRDefault="008A7E9D" w:rsidP="008A7E9D">
            <w:pPr>
              <w:rPr>
                <w:rFonts w:ascii="Times New Roman" w:hAnsi="Times New Roman"/>
                <w:b/>
                <w:bCs/>
              </w:rPr>
            </w:pPr>
            <w:r w:rsidRPr="00381D8F">
              <w:rPr>
                <w:rFonts w:ascii="Times New Roman" w:hAnsi="Times New Roman"/>
                <w:b/>
                <w:bCs/>
              </w:rPr>
              <w:t>Обеспечение безопасности плавания</w:t>
            </w:r>
          </w:p>
        </w:tc>
        <w:tc>
          <w:tcPr>
            <w:tcW w:w="260" w:type="pct"/>
            <w:vAlign w:val="center"/>
          </w:tcPr>
          <w:p w14:paraId="71116144" w14:textId="77777777" w:rsidR="008A7E9D" w:rsidRPr="00381D8F" w:rsidRDefault="008A7E9D" w:rsidP="008A7E9D">
            <w:pPr>
              <w:spacing w:after="0" w:line="240" w:lineRule="auto"/>
              <w:ind w:hanging="5"/>
              <w:jc w:val="center"/>
              <w:rPr>
                <w:rFonts w:ascii="Times New Roman" w:hAnsi="Times New Roman"/>
              </w:rPr>
            </w:pPr>
            <w:r w:rsidRPr="00381D8F">
              <w:rPr>
                <w:rFonts w:ascii="Times New Roman" w:hAnsi="Times New Roman"/>
              </w:rPr>
              <w:t>167</w:t>
            </w:r>
          </w:p>
        </w:tc>
        <w:tc>
          <w:tcPr>
            <w:tcW w:w="254" w:type="pct"/>
            <w:vAlign w:val="center"/>
          </w:tcPr>
          <w:p w14:paraId="42CD50FC" w14:textId="77777777" w:rsidR="008A7E9D" w:rsidRPr="00381D8F" w:rsidRDefault="008A7E9D" w:rsidP="008A7E9D">
            <w:pPr>
              <w:spacing w:after="0"/>
              <w:jc w:val="center"/>
              <w:rPr>
                <w:rFonts w:ascii="Times New Roman" w:hAnsi="Times New Roman"/>
              </w:rPr>
            </w:pPr>
          </w:p>
        </w:tc>
        <w:tc>
          <w:tcPr>
            <w:tcW w:w="254" w:type="pct"/>
            <w:vAlign w:val="center"/>
          </w:tcPr>
          <w:p w14:paraId="59A8A0F2" w14:textId="77777777" w:rsidR="008A7E9D" w:rsidRPr="00381D8F" w:rsidRDefault="008A7E9D" w:rsidP="008A7E9D">
            <w:pPr>
              <w:spacing w:after="0"/>
              <w:jc w:val="center"/>
              <w:rPr>
                <w:rFonts w:ascii="Times New Roman" w:hAnsi="Times New Roman"/>
              </w:rPr>
            </w:pPr>
            <w:r w:rsidRPr="00381D8F">
              <w:rPr>
                <w:rFonts w:ascii="Times New Roman" w:hAnsi="Times New Roman"/>
              </w:rPr>
              <w:t>18</w:t>
            </w:r>
          </w:p>
        </w:tc>
        <w:tc>
          <w:tcPr>
            <w:tcW w:w="368" w:type="pct"/>
            <w:vAlign w:val="center"/>
          </w:tcPr>
          <w:p w14:paraId="3533561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73</w:t>
            </w:r>
          </w:p>
        </w:tc>
        <w:tc>
          <w:tcPr>
            <w:tcW w:w="524" w:type="pct"/>
            <w:vAlign w:val="center"/>
          </w:tcPr>
          <w:p w14:paraId="0D7B1CC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24</w:t>
            </w:r>
          </w:p>
        </w:tc>
        <w:tc>
          <w:tcPr>
            <w:tcW w:w="371" w:type="pct"/>
            <w:vAlign w:val="center"/>
          </w:tcPr>
          <w:p w14:paraId="470AF4E0"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0A610A4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72</w:t>
            </w:r>
          </w:p>
        </w:tc>
        <w:tc>
          <w:tcPr>
            <w:tcW w:w="628" w:type="pct"/>
            <w:vAlign w:val="center"/>
          </w:tcPr>
          <w:p w14:paraId="47D3CB30"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4</w:t>
            </w:r>
          </w:p>
        </w:tc>
        <w:tc>
          <w:tcPr>
            <w:tcW w:w="592" w:type="pct"/>
            <w:vAlign w:val="center"/>
          </w:tcPr>
          <w:p w14:paraId="2326CD47"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3</w:t>
            </w:r>
          </w:p>
        </w:tc>
      </w:tr>
      <w:tr w:rsidR="00381D8F" w:rsidRPr="00381D8F" w14:paraId="474294F9" w14:textId="77777777" w:rsidTr="008A7E9D">
        <w:trPr>
          <w:jc w:val="center"/>
        </w:trPr>
        <w:tc>
          <w:tcPr>
            <w:tcW w:w="431" w:type="pct"/>
            <w:vAlign w:val="center"/>
          </w:tcPr>
          <w:p w14:paraId="1B995540" w14:textId="77777777" w:rsidR="008A7E9D" w:rsidRPr="00381D8F" w:rsidRDefault="008A7E9D" w:rsidP="008A7E9D">
            <w:pPr>
              <w:rPr>
                <w:rFonts w:ascii="Times New Roman" w:hAnsi="Times New Roman"/>
              </w:rPr>
            </w:pPr>
            <w:r w:rsidRPr="00381D8F">
              <w:rPr>
                <w:rFonts w:ascii="Times New Roman" w:hAnsi="Times New Roman"/>
              </w:rPr>
              <w:t>МДК.04.01</w:t>
            </w:r>
          </w:p>
        </w:tc>
        <w:tc>
          <w:tcPr>
            <w:tcW w:w="932" w:type="pct"/>
            <w:vAlign w:val="center"/>
          </w:tcPr>
          <w:p w14:paraId="64682F18" w14:textId="77777777" w:rsidR="008A7E9D" w:rsidRPr="00381D8F" w:rsidRDefault="005C106C" w:rsidP="008A7E9D">
            <w:pPr>
              <w:rPr>
                <w:rFonts w:ascii="Times New Roman" w:hAnsi="Times New Roman"/>
              </w:rPr>
            </w:pPr>
            <w:r w:rsidRPr="00381D8F">
              <w:rPr>
                <w:rFonts w:ascii="Times New Roman" w:hAnsi="Times New Roman"/>
              </w:rPr>
              <w:t>Безопасность жизнедеятельности на судне и транспортная безопасность</w:t>
            </w:r>
          </w:p>
        </w:tc>
        <w:tc>
          <w:tcPr>
            <w:tcW w:w="260" w:type="pct"/>
            <w:vAlign w:val="center"/>
          </w:tcPr>
          <w:p w14:paraId="0BE3AA6D"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77</w:t>
            </w:r>
          </w:p>
        </w:tc>
        <w:tc>
          <w:tcPr>
            <w:tcW w:w="254" w:type="pct"/>
            <w:vAlign w:val="center"/>
          </w:tcPr>
          <w:p w14:paraId="380DD0FE" w14:textId="77777777" w:rsidR="008A7E9D" w:rsidRPr="00381D8F" w:rsidRDefault="008A7E9D" w:rsidP="008A7E9D">
            <w:pPr>
              <w:spacing w:after="0"/>
              <w:jc w:val="center"/>
              <w:rPr>
                <w:rFonts w:ascii="Times New Roman" w:hAnsi="Times New Roman"/>
              </w:rPr>
            </w:pPr>
          </w:p>
        </w:tc>
        <w:tc>
          <w:tcPr>
            <w:tcW w:w="254" w:type="pct"/>
            <w:vAlign w:val="center"/>
          </w:tcPr>
          <w:p w14:paraId="05177F5D" w14:textId="77777777" w:rsidR="008A7E9D" w:rsidRPr="00381D8F" w:rsidRDefault="008A7E9D" w:rsidP="008A7E9D">
            <w:pPr>
              <w:spacing w:after="0"/>
              <w:jc w:val="center"/>
              <w:rPr>
                <w:rFonts w:ascii="Times New Roman" w:hAnsi="Times New Roman"/>
              </w:rPr>
            </w:pPr>
          </w:p>
        </w:tc>
        <w:tc>
          <w:tcPr>
            <w:tcW w:w="368" w:type="pct"/>
            <w:vAlign w:val="center"/>
          </w:tcPr>
          <w:p w14:paraId="717DB327"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73</w:t>
            </w:r>
          </w:p>
        </w:tc>
        <w:tc>
          <w:tcPr>
            <w:tcW w:w="524" w:type="pct"/>
            <w:vAlign w:val="center"/>
          </w:tcPr>
          <w:p w14:paraId="7E4ECAF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24</w:t>
            </w:r>
          </w:p>
        </w:tc>
        <w:tc>
          <w:tcPr>
            <w:tcW w:w="371" w:type="pct"/>
            <w:vAlign w:val="center"/>
          </w:tcPr>
          <w:p w14:paraId="2FCE3470"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14BE6F27"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68BAE310"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4</w:t>
            </w:r>
          </w:p>
        </w:tc>
        <w:tc>
          <w:tcPr>
            <w:tcW w:w="592" w:type="pct"/>
            <w:vAlign w:val="center"/>
          </w:tcPr>
          <w:p w14:paraId="64A5C9FB"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w:t>
            </w:r>
          </w:p>
        </w:tc>
      </w:tr>
      <w:tr w:rsidR="00381D8F" w:rsidRPr="00381D8F" w14:paraId="1FB5337A" w14:textId="77777777" w:rsidTr="008A7E9D">
        <w:trPr>
          <w:jc w:val="center"/>
        </w:trPr>
        <w:tc>
          <w:tcPr>
            <w:tcW w:w="431" w:type="pct"/>
            <w:vAlign w:val="center"/>
          </w:tcPr>
          <w:p w14:paraId="6059F8C9"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t>УП. 04</w:t>
            </w:r>
          </w:p>
        </w:tc>
        <w:tc>
          <w:tcPr>
            <w:tcW w:w="932" w:type="pct"/>
            <w:vAlign w:val="center"/>
          </w:tcPr>
          <w:p w14:paraId="76AA192C"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Учебная практика</w:t>
            </w:r>
          </w:p>
        </w:tc>
        <w:tc>
          <w:tcPr>
            <w:tcW w:w="260" w:type="pct"/>
            <w:vAlign w:val="center"/>
          </w:tcPr>
          <w:p w14:paraId="7694AB3C" w14:textId="77777777" w:rsidR="008A7E9D" w:rsidRPr="00381D8F" w:rsidRDefault="008A7E9D" w:rsidP="008A7E9D">
            <w:pPr>
              <w:spacing w:after="0" w:line="240" w:lineRule="auto"/>
              <w:ind w:hanging="7"/>
              <w:jc w:val="center"/>
              <w:rPr>
                <w:rFonts w:ascii="Times New Roman" w:hAnsi="Times New Roman"/>
              </w:rPr>
            </w:pPr>
          </w:p>
        </w:tc>
        <w:tc>
          <w:tcPr>
            <w:tcW w:w="254" w:type="pct"/>
            <w:vAlign w:val="center"/>
          </w:tcPr>
          <w:p w14:paraId="407A1F8C" w14:textId="77777777" w:rsidR="008A7E9D" w:rsidRPr="00381D8F" w:rsidRDefault="008A7E9D" w:rsidP="008A7E9D">
            <w:pPr>
              <w:spacing w:after="0"/>
              <w:jc w:val="center"/>
              <w:rPr>
                <w:rFonts w:ascii="Times New Roman" w:hAnsi="Times New Roman"/>
              </w:rPr>
            </w:pPr>
          </w:p>
        </w:tc>
        <w:tc>
          <w:tcPr>
            <w:tcW w:w="254" w:type="pct"/>
            <w:vAlign w:val="center"/>
          </w:tcPr>
          <w:p w14:paraId="2819165A" w14:textId="77777777" w:rsidR="008A7E9D" w:rsidRPr="00381D8F" w:rsidRDefault="008A7E9D" w:rsidP="008A7E9D">
            <w:pPr>
              <w:spacing w:after="0"/>
              <w:jc w:val="center"/>
              <w:rPr>
                <w:rFonts w:ascii="Times New Roman" w:hAnsi="Times New Roman"/>
              </w:rPr>
            </w:pPr>
          </w:p>
        </w:tc>
        <w:tc>
          <w:tcPr>
            <w:tcW w:w="368" w:type="pct"/>
            <w:vAlign w:val="center"/>
          </w:tcPr>
          <w:p w14:paraId="657B4206"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44A0DD63"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6A59E672"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15EA8832" w14:textId="77777777" w:rsidR="008A7E9D" w:rsidRPr="00381D8F" w:rsidRDefault="008A7E9D" w:rsidP="008A7E9D">
            <w:pPr>
              <w:spacing w:after="0" w:line="240" w:lineRule="auto"/>
              <w:ind w:firstLine="24"/>
              <w:jc w:val="center"/>
              <w:rPr>
                <w:rFonts w:ascii="Times New Roman" w:hAnsi="Times New Roman"/>
              </w:rPr>
            </w:pPr>
          </w:p>
        </w:tc>
        <w:tc>
          <w:tcPr>
            <w:tcW w:w="628" w:type="pct"/>
            <w:vAlign w:val="center"/>
          </w:tcPr>
          <w:p w14:paraId="6177A567"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461145F2" w14:textId="77777777" w:rsidR="008A7E9D" w:rsidRPr="00381D8F" w:rsidRDefault="008A7E9D" w:rsidP="008A7E9D">
            <w:pPr>
              <w:spacing w:after="0" w:line="240" w:lineRule="auto"/>
              <w:ind w:firstLine="12"/>
              <w:jc w:val="center"/>
              <w:rPr>
                <w:rFonts w:ascii="Times New Roman" w:hAnsi="Times New Roman"/>
              </w:rPr>
            </w:pPr>
          </w:p>
        </w:tc>
      </w:tr>
      <w:tr w:rsidR="00381D8F" w:rsidRPr="00381D8F" w14:paraId="61231A45" w14:textId="77777777" w:rsidTr="008A7E9D">
        <w:trPr>
          <w:jc w:val="center"/>
        </w:trPr>
        <w:tc>
          <w:tcPr>
            <w:tcW w:w="431" w:type="pct"/>
            <w:vAlign w:val="center"/>
          </w:tcPr>
          <w:p w14:paraId="05848BA4"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t>ПП. 04</w:t>
            </w:r>
          </w:p>
        </w:tc>
        <w:tc>
          <w:tcPr>
            <w:tcW w:w="932" w:type="pct"/>
            <w:vAlign w:val="center"/>
          </w:tcPr>
          <w:p w14:paraId="48EDCE85"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Производственная практика</w:t>
            </w:r>
          </w:p>
        </w:tc>
        <w:tc>
          <w:tcPr>
            <w:tcW w:w="260" w:type="pct"/>
            <w:vAlign w:val="center"/>
          </w:tcPr>
          <w:p w14:paraId="6618AA24"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72</w:t>
            </w:r>
          </w:p>
        </w:tc>
        <w:tc>
          <w:tcPr>
            <w:tcW w:w="254" w:type="pct"/>
            <w:vAlign w:val="center"/>
          </w:tcPr>
          <w:p w14:paraId="5B442182" w14:textId="77777777" w:rsidR="008A7E9D" w:rsidRPr="00381D8F" w:rsidRDefault="008A7E9D" w:rsidP="008A7E9D">
            <w:pPr>
              <w:jc w:val="center"/>
              <w:rPr>
                <w:rFonts w:ascii="Times New Roman" w:hAnsi="Times New Roman"/>
              </w:rPr>
            </w:pPr>
            <w:r w:rsidRPr="00381D8F">
              <w:rPr>
                <w:rFonts w:ascii="Times New Roman" w:hAnsi="Times New Roman"/>
              </w:rPr>
              <w:t>72</w:t>
            </w:r>
          </w:p>
        </w:tc>
        <w:tc>
          <w:tcPr>
            <w:tcW w:w="254" w:type="pct"/>
            <w:vAlign w:val="center"/>
          </w:tcPr>
          <w:p w14:paraId="5FC670C9" w14:textId="77777777" w:rsidR="008A7E9D" w:rsidRPr="00381D8F" w:rsidRDefault="008A7E9D" w:rsidP="008A7E9D">
            <w:pPr>
              <w:jc w:val="center"/>
              <w:rPr>
                <w:rFonts w:ascii="Times New Roman" w:hAnsi="Times New Roman"/>
              </w:rPr>
            </w:pPr>
          </w:p>
        </w:tc>
        <w:tc>
          <w:tcPr>
            <w:tcW w:w="368" w:type="pct"/>
            <w:vAlign w:val="center"/>
          </w:tcPr>
          <w:p w14:paraId="5AE1B2D3"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1F962065"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5D659111"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1C7B12DE" w14:textId="77777777" w:rsidR="008A7E9D" w:rsidRPr="00381D8F" w:rsidRDefault="008A7E9D" w:rsidP="008A7E9D">
            <w:pPr>
              <w:spacing w:after="0" w:line="240" w:lineRule="auto"/>
              <w:ind w:firstLine="24"/>
              <w:jc w:val="center"/>
              <w:rPr>
                <w:rFonts w:ascii="Times New Roman" w:hAnsi="Times New Roman"/>
              </w:rPr>
            </w:pPr>
            <w:r w:rsidRPr="00381D8F">
              <w:rPr>
                <w:rFonts w:ascii="Times New Roman" w:hAnsi="Times New Roman"/>
              </w:rPr>
              <w:t>72</w:t>
            </w:r>
          </w:p>
        </w:tc>
        <w:tc>
          <w:tcPr>
            <w:tcW w:w="628" w:type="pct"/>
            <w:vAlign w:val="center"/>
          </w:tcPr>
          <w:p w14:paraId="388F9262"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76EF9B3B"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2</w:t>
            </w:r>
          </w:p>
        </w:tc>
      </w:tr>
      <w:tr w:rsidR="00381D8F" w:rsidRPr="00381D8F" w14:paraId="1F8965EF" w14:textId="77777777" w:rsidTr="008A7E9D">
        <w:trPr>
          <w:jc w:val="center"/>
        </w:trPr>
        <w:tc>
          <w:tcPr>
            <w:tcW w:w="431" w:type="pct"/>
            <w:vAlign w:val="center"/>
          </w:tcPr>
          <w:p w14:paraId="1AB3C261" w14:textId="77777777" w:rsidR="008A7E9D" w:rsidRPr="00381D8F" w:rsidRDefault="008A7E9D" w:rsidP="008A7E9D">
            <w:pPr>
              <w:suppressAutoHyphens/>
              <w:spacing w:after="0" w:line="240" w:lineRule="auto"/>
              <w:ind w:firstLine="709"/>
              <w:jc w:val="both"/>
              <w:rPr>
                <w:rFonts w:ascii="Times New Roman" w:hAnsi="Times New Roman"/>
              </w:rPr>
            </w:pPr>
          </w:p>
        </w:tc>
        <w:tc>
          <w:tcPr>
            <w:tcW w:w="932" w:type="pct"/>
            <w:vAlign w:val="center"/>
          </w:tcPr>
          <w:p w14:paraId="7D34B9A2"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Промежуточная аттестация</w:t>
            </w:r>
          </w:p>
        </w:tc>
        <w:tc>
          <w:tcPr>
            <w:tcW w:w="260" w:type="pct"/>
            <w:vAlign w:val="center"/>
          </w:tcPr>
          <w:p w14:paraId="6AC2771B"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18</w:t>
            </w:r>
          </w:p>
        </w:tc>
        <w:tc>
          <w:tcPr>
            <w:tcW w:w="254" w:type="pct"/>
            <w:vAlign w:val="center"/>
          </w:tcPr>
          <w:p w14:paraId="41603F5E" w14:textId="77777777" w:rsidR="008A7E9D" w:rsidRPr="00381D8F" w:rsidRDefault="008A7E9D" w:rsidP="008A7E9D">
            <w:pPr>
              <w:jc w:val="center"/>
              <w:rPr>
                <w:rFonts w:ascii="Times New Roman" w:hAnsi="Times New Roman"/>
              </w:rPr>
            </w:pPr>
          </w:p>
        </w:tc>
        <w:tc>
          <w:tcPr>
            <w:tcW w:w="254" w:type="pct"/>
            <w:vAlign w:val="center"/>
          </w:tcPr>
          <w:p w14:paraId="246BDCF4" w14:textId="77777777" w:rsidR="008A7E9D" w:rsidRPr="00381D8F" w:rsidRDefault="008A7E9D" w:rsidP="008A7E9D">
            <w:pPr>
              <w:jc w:val="center"/>
              <w:rPr>
                <w:rFonts w:ascii="Times New Roman" w:hAnsi="Times New Roman"/>
              </w:rPr>
            </w:pPr>
            <w:r w:rsidRPr="00381D8F">
              <w:rPr>
                <w:rFonts w:ascii="Times New Roman" w:hAnsi="Times New Roman"/>
              </w:rPr>
              <w:t>18</w:t>
            </w:r>
          </w:p>
        </w:tc>
        <w:tc>
          <w:tcPr>
            <w:tcW w:w="368" w:type="pct"/>
            <w:vAlign w:val="center"/>
          </w:tcPr>
          <w:p w14:paraId="59085461"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2F9A01FA"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424AAD82"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45EF3E53" w14:textId="77777777" w:rsidR="008A7E9D" w:rsidRPr="00381D8F" w:rsidRDefault="008A7E9D" w:rsidP="008A7E9D">
            <w:pPr>
              <w:spacing w:after="0" w:line="240" w:lineRule="auto"/>
              <w:ind w:firstLine="24"/>
              <w:jc w:val="center"/>
              <w:rPr>
                <w:rFonts w:ascii="Times New Roman" w:hAnsi="Times New Roman"/>
              </w:rPr>
            </w:pPr>
          </w:p>
        </w:tc>
        <w:tc>
          <w:tcPr>
            <w:tcW w:w="628" w:type="pct"/>
            <w:vAlign w:val="center"/>
          </w:tcPr>
          <w:p w14:paraId="0636D7CA" w14:textId="77777777" w:rsidR="008A7E9D" w:rsidRPr="00381D8F" w:rsidRDefault="008A7E9D" w:rsidP="008A7E9D">
            <w:pPr>
              <w:spacing w:after="0" w:line="240" w:lineRule="auto"/>
              <w:ind w:hanging="109"/>
              <w:jc w:val="center"/>
              <w:rPr>
                <w:rFonts w:ascii="Times New Roman" w:hAnsi="Times New Roman"/>
              </w:rPr>
            </w:pPr>
          </w:p>
        </w:tc>
        <w:tc>
          <w:tcPr>
            <w:tcW w:w="592" w:type="pct"/>
            <w:vAlign w:val="center"/>
          </w:tcPr>
          <w:p w14:paraId="01010780" w14:textId="77777777" w:rsidR="008A7E9D" w:rsidRPr="00381D8F" w:rsidRDefault="008A7E9D" w:rsidP="008A7E9D">
            <w:pPr>
              <w:spacing w:after="0" w:line="240" w:lineRule="auto"/>
              <w:ind w:firstLine="709"/>
              <w:rPr>
                <w:rFonts w:ascii="Times New Roman" w:hAnsi="Times New Roman"/>
              </w:rPr>
            </w:pPr>
            <w:r w:rsidRPr="00381D8F">
              <w:rPr>
                <w:rFonts w:ascii="Times New Roman" w:hAnsi="Times New Roman"/>
              </w:rPr>
              <w:t>3</w:t>
            </w:r>
          </w:p>
        </w:tc>
      </w:tr>
      <w:tr w:rsidR="00381D8F" w:rsidRPr="00381D8F" w14:paraId="51203070" w14:textId="77777777" w:rsidTr="008A7E9D">
        <w:trPr>
          <w:jc w:val="center"/>
        </w:trPr>
        <w:tc>
          <w:tcPr>
            <w:tcW w:w="431" w:type="pct"/>
            <w:vAlign w:val="center"/>
          </w:tcPr>
          <w:p w14:paraId="751850A6" w14:textId="77777777" w:rsidR="008A7E9D" w:rsidRPr="00381D8F" w:rsidRDefault="008A7E9D" w:rsidP="008A7E9D">
            <w:pPr>
              <w:spacing w:after="0" w:line="240" w:lineRule="auto"/>
              <w:rPr>
                <w:rFonts w:ascii="Times New Roman" w:hAnsi="Times New Roman"/>
                <w:b/>
                <w:bCs/>
              </w:rPr>
            </w:pPr>
            <w:r w:rsidRPr="00381D8F">
              <w:rPr>
                <w:rFonts w:ascii="Times New Roman" w:hAnsi="Times New Roman"/>
                <w:b/>
                <w:bCs/>
              </w:rPr>
              <w:t>ПМ.05</w:t>
            </w:r>
          </w:p>
        </w:tc>
        <w:tc>
          <w:tcPr>
            <w:tcW w:w="932" w:type="pct"/>
            <w:vAlign w:val="center"/>
          </w:tcPr>
          <w:p w14:paraId="40DAD8F1" w14:textId="77777777" w:rsidR="008A7E9D" w:rsidRPr="00381D8F" w:rsidRDefault="008A7E9D" w:rsidP="008A7E9D">
            <w:pPr>
              <w:rPr>
                <w:rFonts w:ascii="Times New Roman" w:hAnsi="Times New Roman"/>
                <w:b/>
                <w:bCs/>
              </w:rPr>
            </w:pPr>
            <w:r w:rsidRPr="00381D8F">
              <w:rPr>
                <w:rFonts w:ascii="Times New Roman" w:hAnsi="Times New Roman"/>
                <w:b/>
                <w:bCs/>
              </w:rPr>
              <w:t>Управление структурным подразделением</w:t>
            </w:r>
          </w:p>
        </w:tc>
        <w:tc>
          <w:tcPr>
            <w:tcW w:w="260" w:type="pct"/>
            <w:vAlign w:val="center"/>
          </w:tcPr>
          <w:p w14:paraId="26C175B0" w14:textId="77777777" w:rsidR="008A7E9D" w:rsidRPr="00381D8F" w:rsidRDefault="00C347D9" w:rsidP="008A7E9D">
            <w:pPr>
              <w:spacing w:after="0" w:line="240" w:lineRule="auto"/>
              <w:ind w:hanging="5"/>
              <w:jc w:val="center"/>
              <w:rPr>
                <w:rFonts w:ascii="Times New Roman" w:hAnsi="Times New Roman"/>
              </w:rPr>
            </w:pPr>
            <w:r w:rsidRPr="00381D8F">
              <w:rPr>
                <w:rFonts w:ascii="Times New Roman" w:hAnsi="Times New Roman"/>
              </w:rPr>
              <w:t>86</w:t>
            </w:r>
          </w:p>
        </w:tc>
        <w:tc>
          <w:tcPr>
            <w:tcW w:w="254" w:type="pct"/>
            <w:vAlign w:val="center"/>
          </w:tcPr>
          <w:p w14:paraId="66CC9622" w14:textId="77777777" w:rsidR="008A7E9D" w:rsidRPr="00381D8F" w:rsidRDefault="008A7E9D" w:rsidP="008A7E9D">
            <w:pPr>
              <w:spacing w:after="0"/>
              <w:jc w:val="center"/>
              <w:rPr>
                <w:rFonts w:ascii="Times New Roman" w:hAnsi="Times New Roman"/>
              </w:rPr>
            </w:pPr>
            <w:r w:rsidRPr="00381D8F">
              <w:rPr>
                <w:rFonts w:ascii="Times New Roman" w:hAnsi="Times New Roman"/>
              </w:rPr>
              <w:t>36</w:t>
            </w:r>
          </w:p>
        </w:tc>
        <w:tc>
          <w:tcPr>
            <w:tcW w:w="254" w:type="pct"/>
            <w:vAlign w:val="center"/>
          </w:tcPr>
          <w:p w14:paraId="51A89534" w14:textId="77777777" w:rsidR="008A7E9D" w:rsidRPr="00381D8F" w:rsidRDefault="008A7E9D" w:rsidP="008A7E9D">
            <w:pPr>
              <w:spacing w:after="0"/>
              <w:jc w:val="center"/>
              <w:rPr>
                <w:rFonts w:ascii="Times New Roman" w:hAnsi="Times New Roman"/>
              </w:rPr>
            </w:pPr>
            <w:r w:rsidRPr="00381D8F">
              <w:rPr>
                <w:rFonts w:ascii="Times New Roman" w:hAnsi="Times New Roman"/>
              </w:rPr>
              <w:t>18</w:t>
            </w:r>
          </w:p>
        </w:tc>
        <w:tc>
          <w:tcPr>
            <w:tcW w:w="368" w:type="pct"/>
            <w:vAlign w:val="center"/>
          </w:tcPr>
          <w:p w14:paraId="4B70D99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30</w:t>
            </w:r>
          </w:p>
        </w:tc>
        <w:tc>
          <w:tcPr>
            <w:tcW w:w="524" w:type="pct"/>
            <w:vAlign w:val="center"/>
          </w:tcPr>
          <w:p w14:paraId="43582656"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27C378BA"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10FB35F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628" w:type="pct"/>
            <w:vAlign w:val="center"/>
          </w:tcPr>
          <w:p w14:paraId="1052EA27"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2</w:t>
            </w:r>
          </w:p>
        </w:tc>
        <w:tc>
          <w:tcPr>
            <w:tcW w:w="592" w:type="pct"/>
            <w:vAlign w:val="center"/>
          </w:tcPr>
          <w:p w14:paraId="57ED9955"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3</w:t>
            </w:r>
          </w:p>
        </w:tc>
      </w:tr>
      <w:tr w:rsidR="00381D8F" w:rsidRPr="00381D8F" w14:paraId="3DE14D94" w14:textId="77777777" w:rsidTr="008A7E9D">
        <w:trPr>
          <w:jc w:val="center"/>
        </w:trPr>
        <w:tc>
          <w:tcPr>
            <w:tcW w:w="431" w:type="pct"/>
            <w:vAlign w:val="center"/>
          </w:tcPr>
          <w:p w14:paraId="5AEF1B5E" w14:textId="77777777" w:rsidR="008A7E9D" w:rsidRPr="00381D8F" w:rsidRDefault="008A7E9D" w:rsidP="008A7E9D">
            <w:pPr>
              <w:rPr>
                <w:rFonts w:ascii="Times New Roman" w:hAnsi="Times New Roman"/>
              </w:rPr>
            </w:pPr>
            <w:r w:rsidRPr="00381D8F">
              <w:rPr>
                <w:rFonts w:ascii="Times New Roman" w:hAnsi="Times New Roman"/>
              </w:rPr>
              <w:t>МДК.05.01</w:t>
            </w:r>
          </w:p>
        </w:tc>
        <w:tc>
          <w:tcPr>
            <w:tcW w:w="932" w:type="pct"/>
            <w:vAlign w:val="center"/>
          </w:tcPr>
          <w:p w14:paraId="21F9C775" w14:textId="77777777" w:rsidR="008A7E9D" w:rsidRPr="00381D8F" w:rsidRDefault="008A7E9D" w:rsidP="008A7E9D">
            <w:pPr>
              <w:rPr>
                <w:rFonts w:ascii="Times New Roman" w:hAnsi="Times New Roman"/>
              </w:rPr>
            </w:pPr>
            <w:r w:rsidRPr="00381D8F">
              <w:rPr>
                <w:rFonts w:ascii="Times New Roman" w:hAnsi="Times New Roman"/>
              </w:rPr>
              <w:t>Планирование и организация работы структурного подразделения</w:t>
            </w:r>
          </w:p>
        </w:tc>
        <w:tc>
          <w:tcPr>
            <w:tcW w:w="260" w:type="pct"/>
            <w:vAlign w:val="center"/>
          </w:tcPr>
          <w:p w14:paraId="066592F9"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32</w:t>
            </w:r>
          </w:p>
        </w:tc>
        <w:tc>
          <w:tcPr>
            <w:tcW w:w="254" w:type="pct"/>
            <w:vAlign w:val="center"/>
          </w:tcPr>
          <w:p w14:paraId="01C4082B" w14:textId="77777777" w:rsidR="008A7E9D" w:rsidRPr="00381D8F" w:rsidRDefault="008A7E9D" w:rsidP="008A7E9D">
            <w:pPr>
              <w:spacing w:after="0"/>
              <w:jc w:val="center"/>
              <w:rPr>
                <w:rFonts w:ascii="Times New Roman" w:hAnsi="Times New Roman"/>
              </w:rPr>
            </w:pPr>
          </w:p>
        </w:tc>
        <w:tc>
          <w:tcPr>
            <w:tcW w:w="254" w:type="pct"/>
            <w:vAlign w:val="center"/>
          </w:tcPr>
          <w:p w14:paraId="587A0574" w14:textId="77777777" w:rsidR="008A7E9D" w:rsidRPr="00381D8F" w:rsidRDefault="008A7E9D" w:rsidP="008A7E9D">
            <w:pPr>
              <w:spacing w:after="0"/>
              <w:jc w:val="center"/>
              <w:rPr>
                <w:rFonts w:ascii="Times New Roman" w:hAnsi="Times New Roman"/>
              </w:rPr>
            </w:pPr>
          </w:p>
        </w:tc>
        <w:tc>
          <w:tcPr>
            <w:tcW w:w="368" w:type="pct"/>
            <w:vAlign w:val="center"/>
          </w:tcPr>
          <w:p w14:paraId="5C3016F2"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30</w:t>
            </w:r>
          </w:p>
        </w:tc>
        <w:tc>
          <w:tcPr>
            <w:tcW w:w="524" w:type="pct"/>
            <w:vAlign w:val="center"/>
          </w:tcPr>
          <w:p w14:paraId="3BED30A9"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157088B5"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19393BE8" w14:textId="77777777" w:rsidR="008A7E9D" w:rsidRPr="00381D8F" w:rsidRDefault="008A7E9D" w:rsidP="008A7E9D">
            <w:pPr>
              <w:spacing w:after="0" w:line="240" w:lineRule="auto"/>
              <w:jc w:val="center"/>
              <w:rPr>
                <w:rFonts w:ascii="Times New Roman" w:hAnsi="Times New Roman"/>
              </w:rPr>
            </w:pPr>
          </w:p>
        </w:tc>
        <w:tc>
          <w:tcPr>
            <w:tcW w:w="628" w:type="pct"/>
            <w:vAlign w:val="center"/>
          </w:tcPr>
          <w:p w14:paraId="43BBF6F1"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2</w:t>
            </w:r>
          </w:p>
        </w:tc>
        <w:tc>
          <w:tcPr>
            <w:tcW w:w="592" w:type="pct"/>
            <w:vAlign w:val="center"/>
          </w:tcPr>
          <w:p w14:paraId="1CFD5637"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3</w:t>
            </w:r>
          </w:p>
        </w:tc>
      </w:tr>
      <w:tr w:rsidR="00381D8F" w:rsidRPr="00381D8F" w14:paraId="13E58859" w14:textId="77777777" w:rsidTr="008A7E9D">
        <w:trPr>
          <w:jc w:val="center"/>
        </w:trPr>
        <w:tc>
          <w:tcPr>
            <w:tcW w:w="431" w:type="pct"/>
            <w:vAlign w:val="center"/>
          </w:tcPr>
          <w:p w14:paraId="0769F931"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lastRenderedPageBreak/>
              <w:t>УП. 05</w:t>
            </w:r>
          </w:p>
        </w:tc>
        <w:tc>
          <w:tcPr>
            <w:tcW w:w="932" w:type="pct"/>
            <w:vAlign w:val="center"/>
          </w:tcPr>
          <w:p w14:paraId="078978CA"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Учебная практика</w:t>
            </w:r>
          </w:p>
        </w:tc>
        <w:tc>
          <w:tcPr>
            <w:tcW w:w="260" w:type="pct"/>
            <w:vAlign w:val="center"/>
          </w:tcPr>
          <w:p w14:paraId="3FEB8266" w14:textId="77777777" w:rsidR="008A7E9D" w:rsidRPr="00381D8F" w:rsidRDefault="008A7E9D" w:rsidP="008A7E9D">
            <w:pPr>
              <w:spacing w:after="0" w:line="240" w:lineRule="auto"/>
              <w:ind w:hanging="7"/>
              <w:jc w:val="center"/>
              <w:rPr>
                <w:rFonts w:ascii="Times New Roman" w:hAnsi="Times New Roman"/>
              </w:rPr>
            </w:pPr>
          </w:p>
        </w:tc>
        <w:tc>
          <w:tcPr>
            <w:tcW w:w="254" w:type="pct"/>
            <w:vAlign w:val="center"/>
          </w:tcPr>
          <w:p w14:paraId="48F6528E" w14:textId="77777777" w:rsidR="008A7E9D" w:rsidRPr="00381D8F" w:rsidRDefault="008A7E9D" w:rsidP="008A7E9D">
            <w:pPr>
              <w:spacing w:after="0"/>
              <w:jc w:val="center"/>
              <w:rPr>
                <w:rFonts w:ascii="Times New Roman" w:hAnsi="Times New Roman"/>
              </w:rPr>
            </w:pPr>
          </w:p>
        </w:tc>
        <w:tc>
          <w:tcPr>
            <w:tcW w:w="254" w:type="pct"/>
            <w:vAlign w:val="center"/>
          </w:tcPr>
          <w:p w14:paraId="2CC9E0B6" w14:textId="77777777" w:rsidR="008A7E9D" w:rsidRPr="00381D8F" w:rsidRDefault="008A7E9D" w:rsidP="008A7E9D">
            <w:pPr>
              <w:spacing w:after="0"/>
              <w:jc w:val="center"/>
              <w:rPr>
                <w:rFonts w:ascii="Times New Roman" w:hAnsi="Times New Roman"/>
              </w:rPr>
            </w:pPr>
          </w:p>
        </w:tc>
        <w:tc>
          <w:tcPr>
            <w:tcW w:w="368" w:type="pct"/>
            <w:vAlign w:val="center"/>
          </w:tcPr>
          <w:p w14:paraId="57BE78C3"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412BB817"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45422FBC"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172E0FEC" w14:textId="77777777" w:rsidR="008A7E9D" w:rsidRPr="00381D8F" w:rsidRDefault="008A7E9D" w:rsidP="008A7E9D">
            <w:pPr>
              <w:spacing w:after="0" w:line="240" w:lineRule="auto"/>
              <w:ind w:firstLine="24"/>
              <w:jc w:val="center"/>
              <w:rPr>
                <w:rFonts w:ascii="Times New Roman" w:hAnsi="Times New Roman"/>
              </w:rPr>
            </w:pPr>
          </w:p>
        </w:tc>
        <w:tc>
          <w:tcPr>
            <w:tcW w:w="628" w:type="pct"/>
            <w:vAlign w:val="center"/>
          </w:tcPr>
          <w:p w14:paraId="5D25954B"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05DD3FCE" w14:textId="77777777" w:rsidR="008A7E9D" w:rsidRPr="00381D8F" w:rsidRDefault="008A7E9D" w:rsidP="008A7E9D">
            <w:pPr>
              <w:spacing w:after="0" w:line="240" w:lineRule="auto"/>
              <w:ind w:firstLine="12"/>
              <w:jc w:val="center"/>
              <w:rPr>
                <w:rFonts w:ascii="Times New Roman" w:hAnsi="Times New Roman"/>
              </w:rPr>
            </w:pPr>
          </w:p>
        </w:tc>
      </w:tr>
      <w:tr w:rsidR="00381D8F" w:rsidRPr="00381D8F" w14:paraId="76E98FE4" w14:textId="77777777" w:rsidTr="008A7E9D">
        <w:trPr>
          <w:jc w:val="center"/>
        </w:trPr>
        <w:tc>
          <w:tcPr>
            <w:tcW w:w="431" w:type="pct"/>
            <w:vAlign w:val="center"/>
          </w:tcPr>
          <w:p w14:paraId="67AC6EE2"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t>ПП. 05</w:t>
            </w:r>
          </w:p>
        </w:tc>
        <w:tc>
          <w:tcPr>
            <w:tcW w:w="932" w:type="pct"/>
            <w:vAlign w:val="center"/>
          </w:tcPr>
          <w:p w14:paraId="5D26C8EA"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Производственная практика</w:t>
            </w:r>
          </w:p>
        </w:tc>
        <w:tc>
          <w:tcPr>
            <w:tcW w:w="260" w:type="pct"/>
            <w:vAlign w:val="center"/>
          </w:tcPr>
          <w:p w14:paraId="33F699AB"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36</w:t>
            </w:r>
          </w:p>
        </w:tc>
        <w:tc>
          <w:tcPr>
            <w:tcW w:w="254" w:type="pct"/>
            <w:vAlign w:val="center"/>
          </w:tcPr>
          <w:p w14:paraId="1671F4BD"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36</w:t>
            </w:r>
          </w:p>
        </w:tc>
        <w:tc>
          <w:tcPr>
            <w:tcW w:w="254" w:type="pct"/>
            <w:vAlign w:val="center"/>
          </w:tcPr>
          <w:p w14:paraId="2CC6B24E" w14:textId="77777777" w:rsidR="008A7E9D" w:rsidRPr="00381D8F" w:rsidRDefault="008A7E9D" w:rsidP="008A7E9D">
            <w:pPr>
              <w:jc w:val="center"/>
              <w:rPr>
                <w:rFonts w:ascii="Times New Roman" w:hAnsi="Times New Roman"/>
              </w:rPr>
            </w:pPr>
          </w:p>
        </w:tc>
        <w:tc>
          <w:tcPr>
            <w:tcW w:w="368" w:type="pct"/>
            <w:vAlign w:val="center"/>
          </w:tcPr>
          <w:p w14:paraId="5DB3244A"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3C840F70"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31510C63"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0D54FD7F" w14:textId="77777777" w:rsidR="008A7E9D" w:rsidRPr="00381D8F" w:rsidRDefault="008A7E9D" w:rsidP="008A7E9D">
            <w:pPr>
              <w:spacing w:after="0" w:line="240" w:lineRule="auto"/>
              <w:ind w:firstLine="24"/>
              <w:jc w:val="center"/>
              <w:rPr>
                <w:rFonts w:ascii="Times New Roman" w:hAnsi="Times New Roman"/>
              </w:rPr>
            </w:pPr>
            <w:r w:rsidRPr="00381D8F">
              <w:rPr>
                <w:rFonts w:ascii="Times New Roman" w:hAnsi="Times New Roman"/>
              </w:rPr>
              <w:t>36</w:t>
            </w:r>
          </w:p>
        </w:tc>
        <w:tc>
          <w:tcPr>
            <w:tcW w:w="628" w:type="pct"/>
            <w:vAlign w:val="center"/>
          </w:tcPr>
          <w:p w14:paraId="108DA836"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257AE680"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3</w:t>
            </w:r>
          </w:p>
        </w:tc>
      </w:tr>
      <w:tr w:rsidR="00381D8F" w:rsidRPr="00381D8F" w14:paraId="6FBD34BF" w14:textId="77777777" w:rsidTr="008A7E9D">
        <w:trPr>
          <w:jc w:val="center"/>
        </w:trPr>
        <w:tc>
          <w:tcPr>
            <w:tcW w:w="431" w:type="pct"/>
            <w:vAlign w:val="center"/>
          </w:tcPr>
          <w:p w14:paraId="79422465" w14:textId="77777777" w:rsidR="008A7E9D" w:rsidRPr="00381D8F" w:rsidRDefault="008A7E9D" w:rsidP="008A7E9D">
            <w:pPr>
              <w:suppressAutoHyphens/>
              <w:spacing w:after="0" w:line="240" w:lineRule="auto"/>
              <w:ind w:firstLine="709"/>
              <w:jc w:val="both"/>
              <w:rPr>
                <w:rFonts w:ascii="Times New Roman" w:hAnsi="Times New Roman"/>
              </w:rPr>
            </w:pPr>
          </w:p>
        </w:tc>
        <w:tc>
          <w:tcPr>
            <w:tcW w:w="932" w:type="pct"/>
            <w:vAlign w:val="center"/>
          </w:tcPr>
          <w:p w14:paraId="797B3F95"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Промежуточная аттестация</w:t>
            </w:r>
          </w:p>
        </w:tc>
        <w:tc>
          <w:tcPr>
            <w:tcW w:w="260" w:type="pct"/>
            <w:vAlign w:val="center"/>
          </w:tcPr>
          <w:p w14:paraId="084331F1"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18</w:t>
            </w:r>
          </w:p>
        </w:tc>
        <w:tc>
          <w:tcPr>
            <w:tcW w:w="254" w:type="pct"/>
            <w:vAlign w:val="center"/>
          </w:tcPr>
          <w:p w14:paraId="14DF92F1" w14:textId="77777777" w:rsidR="008A7E9D" w:rsidRPr="00381D8F" w:rsidRDefault="008A7E9D" w:rsidP="008A7E9D">
            <w:pPr>
              <w:jc w:val="center"/>
              <w:rPr>
                <w:rFonts w:ascii="Times New Roman" w:hAnsi="Times New Roman"/>
              </w:rPr>
            </w:pPr>
          </w:p>
        </w:tc>
        <w:tc>
          <w:tcPr>
            <w:tcW w:w="254" w:type="pct"/>
            <w:vAlign w:val="center"/>
          </w:tcPr>
          <w:p w14:paraId="6014D75A" w14:textId="77777777" w:rsidR="008A7E9D" w:rsidRPr="00381D8F" w:rsidRDefault="008A7E9D" w:rsidP="008A7E9D">
            <w:pPr>
              <w:jc w:val="center"/>
              <w:rPr>
                <w:rFonts w:ascii="Times New Roman" w:hAnsi="Times New Roman"/>
              </w:rPr>
            </w:pPr>
            <w:r w:rsidRPr="00381D8F">
              <w:rPr>
                <w:rFonts w:ascii="Times New Roman" w:hAnsi="Times New Roman"/>
              </w:rPr>
              <w:t>18</w:t>
            </w:r>
          </w:p>
        </w:tc>
        <w:tc>
          <w:tcPr>
            <w:tcW w:w="368" w:type="pct"/>
            <w:vAlign w:val="center"/>
          </w:tcPr>
          <w:p w14:paraId="1A96938E"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1DA76BBB"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3ADCA0CD"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3D11B755" w14:textId="77777777" w:rsidR="008A7E9D" w:rsidRPr="00381D8F" w:rsidRDefault="008A7E9D" w:rsidP="008A7E9D">
            <w:pPr>
              <w:spacing w:after="0" w:line="240" w:lineRule="auto"/>
              <w:ind w:firstLine="24"/>
              <w:jc w:val="center"/>
              <w:rPr>
                <w:rFonts w:ascii="Times New Roman" w:hAnsi="Times New Roman"/>
              </w:rPr>
            </w:pPr>
          </w:p>
        </w:tc>
        <w:tc>
          <w:tcPr>
            <w:tcW w:w="628" w:type="pct"/>
            <w:vAlign w:val="center"/>
          </w:tcPr>
          <w:p w14:paraId="6BB31011" w14:textId="77777777" w:rsidR="008A7E9D" w:rsidRPr="00381D8F" w:rsidRDefault="008A7E9D" w:rsidP="008A7E9D">
            <w:pPr>
              <w:spacing w:after="0" w:line="240" w:lineRule="auto"/>
              <w:ind w:hanging="109"/>
              <w:jc w:val="center"/>
              <w:rPr>
                <w:rFonts w:ascii="Times New Roman" w:hAnsi="Times New Roman"/>
              </w:rPr>
            </w:pPr>
          </w:p>
        </w:tc>
        <w:tc>
          <w:tcPr>
            <w:tcW w:w="592" w:type="pct"/>
            <w:vAlign w:val="center"/>
          </w:tcPr>
          <w:p w14:paraId="4F7C545C" w14:textId="77777777" w:rsidR="008A7E9D" w:rsidRPr="00381D8F" w:rsidRDefault="008A7E9D" w:rsidP="008A7E9D">
            <w:pPr>
              <w:spacing w:after="0" w:line="240" w:lineRule="auto"/>
              <w:ind w:firstLine="709"/>
              <w:rPr>
                <w:rFonts w:ascii="Times New Roman" w:hAnsi="Times New Roman"/>
              </w:rPr>
            </w:pPr>
            <w:r w:rsidRPr="00381D8F">
              <w:rPr>
                <w:rFonts w:ascii="Times New Roman" w:hAnsi="Times New Roman"/>
              </w:rPr>
              <w:t>3</w:t>
            </w:r>
          </w:p>
        </w:tc>
      </w:tr>
      <w:tr w:rsidR="00381D8F" w:rsidRPr="00381D8F" w14:paraId="2CD2E21D" w14:textId="77777777" w:rsidTr="00990ED1">
        <w:trPr>
          <w:trHeight w:val="1176"/>
          <w:jc w:val="center"/>
        </w:trPr>
        <w:tc>
          <w:tcPr>
            <w:tcW w:w="431" w:type="pct"/>
            <w:vAlign w:val="center"/>
          </w:tcPr>
          <w:p w14:paraId="489D6FBC" w14:textId="77777777" w:rsidR="008A7E9D" w:rsidRPr="00381D8F" w:rsidRDefault="008A7E9D" w:rsidP="008A7E9D">
            <w:pPr>
              <w:spacing w:after="0" w:line="240" w:lineRule="auto"/>
              <w:rPr>
                <w:rFonts w:ascii="Times New Roman" w:hAnsi="Times New Roman"/>
                <w:b/>
                <w:bCs/>
              </w:rPr>
            </w:pPr>
            <w:r w:rsidRPr="00381D8F">
              <w:rPr>
                <w:rFonts w:ascii="Times New Roman" w:hAnsi="Times New Roman"/>
                <w:b/>
                <w:bCs/>
              </w:rPr>
              <w:t>ПМ.06</w:t>
            </w:r>
          </w:p>
        </w:tc>
        <w:tc>
          <w:tcPr>
            <w:tcW w:w="932" w:type="pct"/>
            <w:vAlign w:val="center"/>
          </w:tcPr>
          <w:p w14:paraId="5AD44BF2" w14:textId="77777777" w:rsidR="008A7E9D" w:rsidRPr="00381D8F" w:rsidRDefault="008A7E9D" w:rsidP="008A7E9D">
            <w:pPr>
              <w:rPr>
                <w:rFonts w:ascii="Times New Roman" w:hAnsi="Times New Roman"/>
                <w:b/>
                <w:bCs/>
              </w:rPr>
            </w:pPr>
            <w:r w:rsidRPr="00381D8F">
              <w:rPr>
                <w:rFonts w:ascii="Times New Roman" w:hAnsi="Times New Roman"/>
                <w:b/>
                <w:bCs/>
              </w:rPr>
              <w:t>Выполнение работ по одной или нескольким профессиям рабочих, должностям служащих</w:t>
            </w:r>
          </w:p>
        </w:tc>
        <w:tc>
          <w:tcPr>
            <w:tcW w:w="260" w:type="pct"/>
            <w:vAlign w:val="center"/>
          </w:tcPr>
          <w:p w14:paraId="1D727C27" w14:textId="77777777" w:rsidR="008A7E9D" w:rsidRPr="00381D8F" w:rsidRDefault="008A7E9D" w:rsidP="008A7E9D">
            <w:pPr>
              <w:spacing w:after="0" w:line="240" w:lineRule="auto"/>
              <w:ind w:hanging="5"/>
              <w:jc w:val="center"/>
              <w:rPr>
                <w:rFonts w:ascii="Times New Roman" w:hAnsi="Times New Roman"/>
              </w:rPr>
            </w:pPr>
            <w:r w:rsidRPr="00381D8F">
              <w:rPr>
                <w:rFonts w:ascii="Times New Roman" w:hAnsi="Times New Roman"/>
              </w:rPr>
              <w:t>285</w:t>
            </w:r>
          </w:p>
        </w:tc>
        <w:tc>
          <w:tcPr>
            <w:tcW w:w="254" w:type="pct"/>
            <w:vAlign w:val="center"/>
          </w:tcPr>
          <w:p w14:paraId="4C119399" w14:textId="77777777" w:rsidR="008A7E9D" w:rsidRPr="00381D8F" w:rsidRDefault="008A7E9D" w:rsidP="008A7E9D">
            <w:pPr>
              <w:spacing w:after="0"/>
              <w:jc w:val="center"/>
              <w:rPr>
                <w:rFonts w:ascii="Times New Roman" w:hAnsi="Times New Roman"/>
              </w:rPr>
            </w:pPr>
            <w:r w:rsidRPr="00381D8F">
              <w:rPr>
                <w:rFonts w:ascii="Times New Roman" w:hAnsi="Times New Roman"/>
              </w:rPr>
              <w:t>144</w:t>
            </w:r>
          </w:p>
        </w:tc>
        <w:tc>
          <w:tcPr>
            <w:tcW w:w="254" w:type="pct"/>
            <w:vAlign w:val="center"/>
          </w:tcPr>
          <w:p w14:paraId="59582D98" w14:textId="77777777" w:rsidR="008A7E9D" w:rsidRPr="00381D8F" w:rsidRDefault="008A7E9D" w:rsidP="008A7E9D">
            <w:pPr>
              <w:spacing w:after="0"/>
              <w:jc w:val="center"/>
              <w:rPr>
                <w:rFonts w:ascii="Times New Roman" w:hAnsi="Times New Roman"/>
              </w:rPr>
            </w:pPr>
            <w:r w:rsidRPr="00381D8F">
              <w:rPr>
                <w:rFonts w:ascii="Times New Roman" w:hAnsi="Times New Roman"/>
              </w:rPr>
              <w:t>18</w:t>
            </w:r>
          </w:p>
        </w:tc>
        <w:tc>
          <w:tcPr>
            <w:tcW w:w="368" w:type="pct"/>
            <w:vAlign w:val="center"/>
          </w:tcPr>
          <w:p w14:paraId="26DA185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117</w:t>
            </w:r>
          </w:p>
        </w:tc>
        <w:tc>
          <w:tcPr>
            <w:tcW w:w="524" w:type="pct"/>
            <w:vAlign w:val="center"/>
          </w:tcPr>
          <w:p w14:paraId="17E42EE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30</w:t>
            </w:r>
          </w:p>
        </w:tc>
        <w:tc>
          <w:tcPr>
            <w:tcW w:w="371" w:type="pct"/>
            <w:vAlign w:val="center"/>
          </w:tcPr>
          <w:p w14:paraId="27E7117B"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669667C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144</w:t>
            </w:r>
          </w:p>
        </w:tc>
        <w:tc>
          <w:tcPr>
            <w:tcW w:w="628" w:type="pct"/>
            <w:vAlign w:val="center"/>
          </w:tcPr>
          <w:p w14:paraId="33195F05" w14:textId="77777777" w:rsidR="008A7E9D" w:rsidRPr="00381D8F" w:rsidRDefault="008A7E9D" w:rsidP="008A7E9D">
            <w:pPr>
              <w:spacing w:after="0" w:line="240" w:lineRule="auto"/>
              <w:ind w:hanging="6"/>
              <w:jc w:val="center"/>
              <w:rPr>
                <w:rFonts w:ascii="Times New Roman" w:hAnsi="Times New Roman"/>
              </w:rPr>
            </w:pPr>
            <w:r w:rsidRPr="00381D8F">
              <w:rPr>
                <w:rFonts w:ascii="Times New Roman" w:hAnsi="Times New Roman"/>
              </w:rPr>
              <w:t>6</w:t>
            </w:r>
          </w:p>
        </w:tc>
        <w:tc>
          <w:tcPr>
            <w:tcW w:w="592" w:type="pct"/>
            <w:vAlign w:val="center"/>
          </w:tcPr>
          <w:p w14:paraId="6F5F0F17"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1,2</w:t>
            </w:r>
          </w:p>
        </w:tc>
      </w:tr>
      <w:tr w:rsidR="00381D8F" w:rsidRPr="00381D8F" w14:paraId="08C64505" w14:textId="77777777" w:rsidTr="008A7E9D">
        <w:trPr>
          <w:jc w:val="center"/>
        </w:trPr>
        <w:tc>
          <w:tcPr>
            <w:tcW w:w="431" w:type="pct"/>
            <w:vAlign w:val="center"/>
          </w:tcPr>
          <w:p w14:paraId="313936A5" w14:textId="77777777" w:rsidR="008A7E9D" w:rsidRPr="00381D8F" w:rsidRDefault="008A7E9D" w:rsidP="008A7E9D">
            <w:pPr>
              <w:suppressAutoHyphens/>
              <w:spacing w:after="0" w:line="240" w:lineRule="auto"/>
              <w:jc w:val="both"/>
              <w:rPr>
                <w:rFonts w:ascii="Times New Roman" w:hAnsi="Times New Roman"/>
                <w:b/>
                <w:lang w:val="en-US"/>
              </w:rPr>
            </w:pPr>
            <w:r w:rsidRPr="00381D8F">
              <w:rPr>
                <w:rFonts w:ascii="Times New Roman" w:hAnsi="Times New Roman"/>
                <w:b/>
              </w:rPr>
              <w:t>УП. 06</w:t>
            </w:r>
          </w:p>
        </w:tc>
        <w:tc>
          <w:tcPr>
            <w:tcW w:w="932" w:type="pct"/>
            <w:vAlign w:val="center"/>
          </w:tcPr>
          <w:p w14:paraId="7AF2360C"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Учебная практика</w:t>
            </w:r>
          </w:p>
        </w:tc>
        <w:tc>
          <w:tcPr>
            <w:tcW w:w="260" w:type="pct"/>
            <w:vAlign w:val="center"/>
          </w:tcPr>
          <w:p w14:paraId="39106FF5"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144</w:t>
            </w:r>
          </w:p>
        </w:tc>
        <w:tc>
          <w:tcPr>
            <w:tcW w:w="254" w:type="pct"/>
            <w:vAlign w:val="center"/>
          </w:tcPr>
          <w:p w14:paraId="46A3DEBF" w14:textId="77777777" w:rsidR="008A7E9D" w:rsidRPr="00381D8F" w:rsidRDefault="008A7E9D" w:rsidP="008A7E9D">
            <w:pPr>
              <w:spacing w:after="0"/>
              <w:jc w:val="center"/>
              <w:rPr>
                <w:rFonts w:ascii="Times New Roman" w:hAnsi="Times New Roman"/>
              </w:rPr>
            </w:pPr>
            <w:r w:rsidRPr="00381D8F">
              <w:rPr>
                <w:rFonts w:ascii="Times New Roman" w:hAnsi="Times New Roman"/>
              </w:rPr>
              <w:t>144</w:t>
            </w:r>
          </w:p>
        </w:tc>
        <w:tc>
          <w:tcPr>
            <w:tcW w:w="254" w:type="pct"/>
            <w:vAlign w:val="center"/>
          </w:tcPr>
          <w:p w14:paraId="17A52FF0" w14:textId="77777777" w:rsidR="008A7E9D" w:rsidRPr="00381D8F" w:rsidRDefault="008A7E9D" w:rsidP="008A7E9D">
            <w:pPr>
              <w:spacing w:after="0"/>
              <w:jc w:val="center"/>
              <w:rPr>
                <w:rFonts w:ascii="Times New Roman" w:hAnsi="Times New Roman"/>
              </w:rPr>
            </w:pPr>
          </w:p>
        </w:tc>
        <w:tc>
          <w:tcPr>
            <w:tcW w:w="368" w:type="pct"/>
            <w:vAlign w:val="center"/>
          </w:tcPr>
          <w:p w14:paraId="372CC8E7"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4C242108"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211404F4"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180EBE57" w14:textId="77777777" w:rsidR="008A7E9D" w:rsidRPr="00381D8F" w:rsidRDefault="008A7E9D" w:rsidP="008A7E9D">
            <w:pPr>
              <w:spacing w:after="0" w:line="240" w:lineRule="auto"/>
              <w:ind w:firstLine="24"/>
              <w:jc w:val="center"/>
              <w:rPr>
                <w:rFonts w:ascii="Times New Roman" w:hAnsi="Times New Roman"/>
              </w:rPr>
            </w:pPr>
            <w:r w:rsidRPr="00381D8F">
              <w:rPr>
                <w:rFonts w:ascii="Times New Roman" w:hAnsi="Times New Roman"/>
              </w:rPr>
              <w:t>144</w:t>
            </w:r>
          </w:p>
        </w:tc>
        <w:tc>
          <w:tcPr>
            <w:tcW w:w="628" w:type="pct"/>
            <w:vAlign w:val="center"/>
          </w:tcPr>
          <w:p w14:paraId="08A8BDD7" w14:textId="77777777" w:rsidR="008A7E9D" w:rsidRPr="00381D8F" w:rsidRDefault="008A7E9D" w:rsidP="008A7E9D">
            <w:pPr>
              <w:spacing w:after="0" w:line="240" w:lineRule="auto"/>
              <w:ind w:hanging="6"/>
              <w:jc w:val="center"/>
              <w:rPr>
                <w:rFonts w:ascii="Times New Roman" w:hAnsi="Times New Roman"/>
              </w:rPr>
            </w:pPr>
          </w:p>
        </w:tc>
        <w:tc>
          <w:tcPr>
            <w:tcW w:w="592" w:type="pct"/>
            <w:vAlign w:val="center"/>
          </w:tcPr>
          <w:p w14:paraId="4C87975A" w14:textId="77777777" w:rsidR="008A7E9D" w:rsidRPr="00381D8F" w:rsidRDefault="008A7E9D" w:rsidP="008A7E9D">
            <w:pPr>
              <w:spacing w:after="0" w:line="240" w:lineRule="auto"/>
              <w:ind w:firstLine="12"/>
              <w:jc w:val="center"/>
              <w:rPr>
                <w:rFonts w:ascii="Times New Roman" w:hAnsi="Times New Roman"/>
              </w:rPr>
            </w:pPr>
            <w:r w:rsidRPr="00381D8F">
              <w:rPr>
                <w:rFonts w:ascii="Times New Roman" w:hAnsi="Times New Roman"/>
              </w:rPr>
              <w:t>1,2</w:t>
            </w:r>
          </w:p>
        </w:tc>
      </w:tr>
      <w:tr w:rsidR="00381D8F" w:rsidRPr="00381D8F" w14:paraId="79DA50DA" w14:textId="77777777" w:rsidTr="008A7E9D">
        <w:trPr>
          <w:jc w:val="center"/>
        </w:trPr>
        <w:tc>
          <w:tcPr>
            <w:tcW w:w="431" w:type="pct"/>
            <w:vAlign w:val="center"/>
          </w:tcPr>
          <w:p w14:paraId="395284D1" w14:textId="77777777" w:rsidR="008A7E9D" w:rsidRPr="00381D8F" w:rsidRDefault="008A7E9D" w:rsidP="008A7E9D">
            <w:pPr>
              <w:suppressAutoHyphens/>
              <w:spacing w:after="0" w:line="240" w:lineRule="auto"/>
              <w:ind w:firstLine="709"/>
              <w:jc w:val="both"/>
              <w:rPr>
                <w:rFonts w:ascii="Times New Roman" w:hAnsi="Times New Roman"/>
              </w:rPr>
            </w:pPr>
          </w:p>
        </w:tc>
        <w:tc>
          <w:tcPr>
            <w:tcW w:w="932" w:type="pct"/>
            <w:vAlign w:val="center"/>
          </w:tcPr>
          <w:p w14:paraId="2DBE2204" w14:textId="77777777" w:rsidR="008A7E9D" w:rsidRPr="00381D8F" w:rsidRDefault="008A7E9D" w:rsidP="008A7E9D">
            <w:pPr>
              <w:suppressAutoHyphens/>
              <w:spacing w:after="0" w:line="240" w:lineRule="auto"/>
              <w:jc w:val="both"/>
              <w:rPr>
                <w:rFonts w:ascii="Times New Roman" w:hAnsi="Times New Roman"/>
              </w:rPr>
            </w:pPr>
            <w:r w:rsidRPr="00381D8F">
              <w:rPr>
                <w:rFonts w:ascii="Times New Roman" w:hAnsi="Times New Roman"/>
              </w:rPr>
              <w:t>Промежуточная аттестация</w:t>
            </w:r>
          </w:p>
        </w:tc>
        <w:tc>
          <w:tcPr>
            <w:tcW w:w="260" w:type="pct"/>
            <w:vAlign w:val="center"/>
          </w:tcPr>
          <w:p w14:paraId="722BAFFE"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18</w:t>
            </w:r>
          </w:p>
        </w:tc>
        <w:tc>
          <w:tcPr>
            <w:tcW w:w="254" w:type="pct"/>
            <w:vAlign w:val="center"/>
          </w:tcPr>
          <w:p w14:paraId="110B9A7D" w14:textId="77777777" w:rsidR="008A7E9D" w:rsidRPr="00381D8F" w:rsidRDefault="008A7E9D" w:rsidP="008A7E9D">
            <w:pPr>
              <w:jc w:val="center"/>
              <w:rPr>
                <w:rFonts w:ascii="Times New Roman" w:hAnsi="Times New Roman"/>
              </w:rPr>
            </w:pPr>
          </w:p>
        </w:tc>
        <w:tc>
          <w:tcPr>
            <w:tcW w:w="254" w:type="pct"/>
            <w:vAlign w:val="center"/>
          </w:tcPr>
          <w:p w14:paraId="05326097" w14:textId="77777777" w:rsidR="008A7E9D" w:rsidRPr="00381D8F" w:rsidRDefault="008A7E9D" w:rsidP="008A7E9D">
            <w:pPr>
              <w:jc w:val="center"/>
              <w:rPr>
                <w:rFonts w:ascii="Times New Roman" w:hAnsi="Times New Roman"/>
              </w:rPr>
            </w:pPr>
            <w:r w:rsidRPr="00381D8F">
              <w:rPr>
                <w:rFonts w:ascii="Times New Roman" w:hAnsi="Times New Roman"/>
              </w:rPr>
              <w:t>18</w:t>
            </w:r>
          </w:p>
        </w:tc>
        <w:tc>
          <w:tcPr>
            <w:tcW w:w="368" w:type="pct"/>
            <w:vAlign w:val="center"/>
          </w:tcPr>
          <w:p w14:paraId="78B036A7"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1B2D8E8B"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3DC2374C"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5ED03F6A" w14:textId="77777777" w:rsidR="008A7E9D" w:rsidRPr="00381D8F" w:rsidRDefault="008A7E9D" w:rsidP="008A7E9D">
            <w:pPr>
              <w:spacing w:after="0" w:line="240" w:lineRule="auto"/>
              <w:ind w:firstLine="24"/>
              <w:jc w:val="center"/>
              <w:rPr>
                <w:rFonts w:ascii="Times New Roman" w:hAnsi="Times New Roman"/>
              </w:rPr>
            </w:pPr>
          </w:p>
        </w:tc>
        <w:tc>
          <w:tcPr>
            <w:tcW w:w="628" w:type="pct"/>
            <w:vAlign w:val="center"/>
          </w:tcPr>
          <w:p w14:paraId="761DB96B" w14:textId="77777777" w:rsidR="008A7E9D" w:rsidRPr="00381D8F" w:rsidRDefault="008A7E9D" w:rsidP="008A7E9D">
            <w:pPr>
              <w:spacing w:after="0" w:line="240" w:lineRule="auto"/>
              <w:ind w:hanging="109"/>
              <w:jc w:val="center"/>
              <w:rPr>
                <w:rFonts w:ascii="Times New Roman" w:hAnsi="Times New Roman"/>
              </w:rPr>
            </w:pPr>
          </w:p>
        </w:tc>
        <w:tc>
          <w:tcPr>
            <w:tcW w:w="592" w:type="pct"/>
            <w:vAlign w:val="center"/>
          </w:tcPr>
          <w:p w14:paraId="6D5F3DFF" w14:textId="77777777" w:rsidR="008A7E9D" w:rsidRPr="00381D8F" w:rsidRDefault="008A7E9D" w:rsidP="008A7E9D">
            <w:pPr>
              <w:spacing w:after="0" w:line="240" w:lineRule="auto"/>
              <w:ind w:firstLine="709"/>
              <w:rPr>
                <w:rFonts w:ascii="Times New Roman" w:hAnsi="Times New Roman"/>
              </w:rPr>
            </w:pPr>
            <w:r w:rsidRPr="00381D8F">
              <w:rPr>
                <w:rFonts w:ascii="Times New Roman" w:hAnsi="Times New Roman"/>
              </w:rPr>
              <w:t>2</w:t>
            </w:r>
          </w:p>
        </w:tc>
      </w:tr>
      <w:tr w:rsidR="00381D8F" w:rsidRPr="00381D8F" w14:paraId="369DD074" w14:textId="77777777" w:rsidTr="008A7E9D">
        <w:trPr>
          <w:jc w:val="center"/>
        </w:trPr>
        <w:tc>
          <w:tcPr>
            <w:tcW w:w="1362" w:type="pct"/>
            <w:gridSpan w:val="2"/>
          </w:tcPr>
          <w:p w14:paraId="475CA6B8"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Вариативная часть образовательной программы</w:t>
            </w:r>
          </w:p>
        </w:tc>
        <w:tc>
          <w:tcPr>
            <w:tcW w:w="260" w:type="pct"/>
            <w:vAlign w:val="center"/>
          </w:tcPr>
          <w:p w14:paraId="4874AD7F"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772</w:t>
            </w:r>
          </w:p>
        </w:tc>
        <w:tc>
          <w:tcPr>
            <w:tcW w:w="254" w:type="pct"/>
            <w:vAlign w:val="center"/>
          </w:tcPr>
          <w:p w14:paraId="3F30B402" w14:textId="77777777" w:rsidR="008A7E9D" w:rsidRPr="00381D8F" w:rsidRDefault="008A7E9D" w:rsidP="008A7E9D">
            <w:pPr>
              <w:spacing w:after="0" w:line="240" w:lineRule="auto"/>
              <w:ind w:hanging="7"/>
              <w:jc w:val="center"/>
              <w:rPr>
                <w:rFonts w:ascii="Times New Roman" w:hAnsi="Times New Roman"/>
              </w:rPr>
            </w:pPr>
          </w:p>
        </w:tc>
        <w:tc>
          <w:tcPr>
            <w:tcW w:w="254" w:type="pct"/>
            <w:vAlign w:val="center"/>
          </w:tcPr>
          <w:p w14:paraId="4A768685" w14:textId="77777777" w:rsidR="008A7E9D" w:rsidRPr="00381D8F" w:rsidRDefault="008A7E9D" w:rsidP="008A7E9D">
            <w:pPr>
              <w:spacing w:after="0" w:line="240" w:lineRule="auto"/>
              <w:ind w:hanging="7"/>
              <w:jc w:val="center"/>
              <w:rPr>
                <w:rFonts w:ascii="Times New Roman" w:hAnsi="Times New Roman"/>
                <w:lang w:val="en-US"/>
              </w:rPr>
            </w:pPr>
          </w:p>
        </w:tc>
        <w:tc>
          <w:tcPr>
            <w:tcW w:w="368" w:type="pct"/>
            <w:vAlign w:val="center"/>
          </w:tcPr>
          <w:p w14:paraId="40137555"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45890FA0"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36294D7C"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698E5826"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14D89C4C" w14:textId="77777777" w:rsidR="008A7E9D" w:rsidRPr="00381D8F" w:rsidRDefault="008A7E9D" w:rsidP="008A7E9D">
            <w:pPr>
              <w:spacing w:after="0" w:line="240" w:lineRule="auto"/>
              <w:jc w:val="center"/>
              <w:rPr>
                <w:rFonts w:ascii="Times New Roman" w:hAnsi="Times New Roman"/>
              </w:rPr>
            </w:pPr>
          </w:p>
        </w:tc>
        <w:tc>
          <w:tcPr>
            <w:tcW w:w="592" w:type="pct"/>
            <w:vAlign w:val="center"/>
          </w:tcPr>
          <w:p w14:paraId="54F0D810" w14:textId="77777777" w:rsidR="008A7E9D" w:rsidRPr="00381D8F" w:rsidRDefault="008A7E9D" w:rsidP="008A7E9D">
            <w:pPr>
              <w:spacing w:after="0" w:line="240" w:lineRule="auto"/>
              <w:ind w:firstLine="709"/>
              <w:rPr>
                <w:rFonts w:ascii="Times New Roman" w:hAnsi="Times New Roman"/>
              </w:rPr>
            </w:pPr>
          </w:p>
        </w:tc>
      </w:tr>
      <w:tr w:rsidR="00381D8F" w:rsidRPr="00381D8F" w14:paraId="53D28CEC" w14:textId="77777777" w:rsidTr="008A7E9D">
        <w:trPr>
          <w:trHeight w:val="584"/>
          <w:jc w:val="center"/>
        </w:trPr>
        <w:tc>
          <w:tcPr>
            <w:tcW w:w="431" w:type="pct"/>
            <w:vAlign w:val="center"/>
          </w:tcPr>
          <w:p w14:paraId="5F52C888"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ГИА.00</w:t>
            </w:r>
          </w:p>
        </w:tc>
        <w:tc>
          <w:tcPr>
            <w:tcW w:w="932" w:type="pct"/>
            <w:vAlign w:val="center"/>
          </w:tcPr>
          <w:p w14:paraId="05E3F3CF" w14:textId="77777777" w:rsidR="008A7E9D" w:rsidRPr="00381D8F" w:rsidRDefault="008A7E9D" w:rsidP="008A7E9D">
            <w:pPr>
              <w:suppressAutoHyphens/>
              <w:spacing w:after="0" w:line="240" w:lineRule="auto"/>
              <w:jc w:val="both"/>
              <w:rPr>
                <w:rFonts w:ascii="Times New Roman" w:hAnsi="Times New Roman"/>
                <w:b/>
              </w:rPr>
            </w:pPr>
            <w:r w:rsidRPr="00381D8F">
              <w:rPr>
                <w:rFonts w:ascii="Times New Roman" w:hAnsi="Times New Roman"/>
                <w:b/>
              </w:rPr>
              <w:t>Государственная итоговая аттестация</w:t>
            </w:r>
            <w:r w:rsidRPr="00381D8F">
              <w:rPr>
                <w:rStyle w:val="a5"/>
                <w:rFonts w:ascii="Times New Roman" w:hAnsi="Times New Roman"/>
                <w:b/>
              </w:rPr>
              <w:footnoteReference w:id="1"/>
            </w:r>
          </w:p>
        </w:tc>
        <w:tc>
          <w:tcPr>
            <w:tcW w:w="260" w:type="pct"/>
            <w:vAlign w:val="center"/>
          </w:tcPr>
          <w:p w14:paraId="150CFCFB"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216</w:t>
            </w:r>
          </w:p>
        </w:tc>
        <w:tc>
          <w:tcPr>
            <w:tcW w:w="254" w:type="pct"/>
            <w:vAlign w:val="center"/>
          </w:tcPr>
          <w:p w14:paraId="2E51E62D" w14:textId="77777777" w:rsidR="008A7E9D" w:rsidRPr="00381D8F" w:rsidRDefault="008A7E9D" w:rsidP="008A7E9D">
            <w:pPr>
              <w:spacing w:after="0" w:line="240" w:lineRule="auto"/>
              <w:ind w:hanging="7"/>
              <w:jc w:val="center"/>
              <w:rPr>
                <w:rFonts w:ascii="Times New Roman" w:hAnsi="Times New Roman"/>
              </w:rPr>
            </w:pPr>
          </w:p>
        </w:tc>
        <w:tc>
          <w:tcPr>
            <w:tcW w:w="254" w:type="pct"/>
            <w:vAlign w:val="center"/>
          </w:tcPr>
          <w:p w14:paraId="16F820A5" w14:textId="77777777" w:rsidR="008A7E9D" w:rsidRPr="00381D8F" w:rsidRDefault="008A7E9D" w:rsidP="008A7E9D">
            <w:pPr>
              <w:spacing w:after="0" w:line="240" w:lineRule="auto"/>
              <w:ind w:hanging="7"/>
              <w:jc w:val="center"/>
              <w:rPr>
                <w:rFonts w:ascii="Times New Roman" w:hAnsi="Times New Roman"/>
              </w:rPr>
            </w:pPr>
          </w:p>
        </w:tc>
        <w:tc>
          <w:tcPr>
            <w:tcW w:w="368" w:type="pct"/>
            <w:vAlign w:val="center"/>
          </w:tcPr>
          <w:p w14:paraId="48091AAE"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20515CA8" w14:textId="77777777" w:rsidR="008A7E9D" w:rsidRPr="00381D8F" w:rsidRDefault="008A7E9D" w:rsidP="008A7E9D">
            <w:pPr>
              <w:spacing w:after="0" w:line="240" w:lineRule="auto"/>
              <w:jc w:val="center"/>
              <w:rPr>
                <w:rFonts w:ascii="Times New Roman" w:hAnsi="Times New Roman"/>
              </w:rPr>
            </w:pPr>
          </w:p>
        </w:tc>
        <w:tc>
          <w:tcPr>
            <w:tcW w:w="371" w:type="pct"/>
            <w:vAlign w:val="center"/>
          </w:tcPr>
          <w:p w14:paraId="6C5C4B88" w14:textId="77777777" w:rsidR="008A7E9D" w:rsidRPr="00381D8F" w:rsidRDefault="008A7E9D" w:rsidP="008A7E9D">
            <w:pPr>
              <w:spacing w:after="0" w:line="240" w:lineRule="auto"/>
              <w:jc w:val="center"/>
              <w:rPr>
                <w:rFonts w:ascii="Times New Roman" w:hAnsi="Times New Roman"/>
              </w:rPr>
            </w:pPr>
          </w:p>
        </w:tc>
        <w:tc>
          <w:tcPr>
            <w:tcW w:w="386" w:type="pct"/>
            <w:vAlign w:val="center"/>
          </w:tcPr>
          <w:p w14:paraId="2BCA8A95"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14333872" w14:textId="77777777" w:rsidR="008A7E9D" w:rsidRPr="00381D8F" w:rsidRDefault="008A7E9D" w:rsidP="008A7E9D">
            <w:pPr>
              <w:spacing w:after="0" w:line="240" w:lineRule="auto"/>
              <w:ind w:firstLine="709"/>
              <w:rPr>
                <w:rFonts w:ascii="Times New Roman" w:hAnsi="Times New Roman"/>
              </w:rPr>
            </w:pPr>
          </w:p>
        </w:tc>
        <w:tc>
          <w:tcPr>
            <w:tcW w:w="592" w:type="pct"/>
            <w:vAlign w:val="center"/>
          </w:tcPr>
          <w:p w14:paraId="0C091761" w14:textId="77777777" w:rsidR="008A7E9D" w:rsidRPr="00381D8F" w:rsidRDefault="008A7E9D" w:rsidP="008A7E9D">
            <w:pPr>
              <w:spacing w:after="0" w:line="240" w:lineRule="auto"/>
              <w:ind w:firstLine="709"/>
              <w:rPr>
                <w:rFonts w:ascii="Times New Roman" w:hAnsi="Times New Roman"/>
              </w:rPr>
            </w:pPr>
          </w:p>
        </w:tc>
      </w:tr>
      <w:tr w:rsidR="008A7E9D" w:rsidRPr="00381D8F" w14:paraId="45EEFFA2" w14:textId="77777777" w:rsidTr="008A7E9D">
        <w:trPr>
          <w:jc w:val="center"/>
        </w:trPr>
        <w:tc>
          <w:tcPr>
            <w:tcW w:w="1362" w:type="pct"/>
            <w:gridSpan w:val="2"/>
          </w:tcPr>
          <w:p w14:paraId="4F752BC6" w14:textId="77777777" w:rsidR="008A7E9D" w:rsidRPr="00381D8F" w:rsidRDefault="008A7E9D" w:rsidP="008A7E9D">
            <w:pPr>
              <w:spacing w:after="0" w:line="240" w:lineRule="auto"/>
              <w:ind w:firstLine="30"/>
              <w:rPr>
                <w:rFonts w:ascii="Times New Roman" w:hAnsi="Times New Roman"/>
                <w:b/>
              </w:rPr>
            </w:pPr>
            <w:r w:rsidRPr="00381D8F">
              <w:rPr>
                <w:rFonts w:ascii="Times New Roman" w:hAnsi="Times New Roman"/>
                <w:b/>
              </w:rPr>
              <w:t>Итого:</w:t>
            </w:r>
          </w:p>
        </w:tc>
        <w:tc>
          <w:tcPr>
            <w:tcW w:w="260" w:type="pct"/>
            <w:vAlign w:val="center"/>
          </w:tcPr>
          <w:p w14:paraId="5D1D364D"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4464</w:t>
            </w:r>
          </w:p>
        </w:tc>
        <w:tc>
          <w:tcPr>
            <w:tcW w:w="254" w:type="pct"/>
            <w:vAlign w:val="center"/>
          </w:tcPr>
          <w:p w14:paraId="44B90CFA"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1296</w:t>
            </w:r>
          </w:p>
        </w:tc>
        <w:tc>
          <w:tcPr>
            <w:tcW w:w="254" w:type="pct"/>
            <w:vAlign w:val="center"/>
          </w:tcPr>
          <w:p w14:paraId="0A33A6F8" w14:textId="77777777" w:rsidR="008A7E9D" w:rsidRPr="00381D8F" w:rsidRDefault="008A7E9D" w:rsidP="008A7E9D">
            <w:pPr>
              <w:spacing w:after="0" w:line="240" w:lineRule="auto"/>
              <w:ind w:hanging="7"/>
              <w:jc w:val="center"/>
              <w:rPr>
                <w:rFonts w:ascii="Times New Roman" w:hAnsi="Times New Roman"/>
              </w:rPr>
            </w:pPr>
            <w:r w:rsidRPr="00381D8F">
              <w:rPr>
                <w:rFonts w:ascii="Times New Roman" w:hAnsi="Times New Roman"/>
              </w:rPr>
              <w:t>252</w:t>
            </w:r>
          </w:p>
        </w:tc>
        <w:tc>
          <w:tcPr>
            <w:tcW w:w="368" w:type="pct"/>
            <w:vAlign w:val="center"/>
          </w:tcPr>
          <w:p w14:paraId="7A992AE4" w14:textId="77777777" w:rsidR="008A7E9D" w:rsidRPr="00381D8F" w:rsidRDefault="008A7E9D" w:rsidP="008A7E9D">
            <w:pPr>
              <w:spacing w:after="0" w:line="240" w:lineRule="auto"/>
              <w:ind w:hanging="7"/>
              <w:jc w:val="center"/>
              <w:rPr>
                <w:rFonts w:ascii="Times New Roman" w:hAnsi="Times New Roman"/>
              </w:rPr>
            </w:pPr>
          </w:p>
        </w:tc>
        <w:tc>
          <w:tcPr>
            <w:tcW w:w="524" w:type="pct"/>
            <w:vAlign w:val="center"/>
          </w:tcPr>
          <w:p w14:paraId="610F72E0" w14:textId="77777777" w:rsidR="008A7E9D" w:rsidRPr="00381D8F" w:rsidRDefault="008A7E9D" w:rsidP="008A7E9D">
            <w:pPr>
              <w:spacing w:after="0" w:line="240" w:lineRule="auto"/>
              <w:ind w:firstLine="709"/>
              <w:jc w:val="center"/>
              <w:rPr>
                <w:rFonts w:ascii="Times New Roman" w:hAnsi="Times New Roman"/>
              </w:rPr>
            </w:pPr>
          </w:p>
        </w:tc>
        <w:tc>
          <w:tcPr>
            <w:tcW w:w="371" w:type="pct"/>
            <w:vAlign w:val="center"/>
          </w:tcPr>
          <w:p w14:paraId="28B6D391" w14:textId="77777777" w:rsidR="008A7E9D" w:rsidRPr="00381D8F" w:rsidRDefault="008A7E9D" w:rsidP="008A7E9D">
            <w:pPr>
              <w:spacing w:after="0" w:line="240" w:lineRule="auto"/>
              <w:ind w:firstLine="709"/>
              <w:jc w:val="center"/>
              <w:rPr>
                <w:rFonts w:ascii="Times New Roman" w:hAnsi="Times New Roman"/>
              </w:rPr>
            </w:pPr>
          </w:p>
        </w:tc>
        <w:tc>
          <w:tcPr>
            <w:tcW w:w="386" w:type="pct"/>
            <w:vAlign w:val="center"/>
          </w:tcPr>
          <w:p w14:paraId="08DF3380" w14:textId="77777777" w:rsidR="008A7E9D" w:rsidRPr="00381D8F" w:rsidRDefault="008A7E9D" w:rsidP="008A7E9D">
            <w:pPr>
              <w:spacing w:after="0" w:line="240" w:lineRule="auto"/>
              <w:ind w:firstLine="709"/>
              <w:jc w:val="center"/>
              <w:rPr>
                <w:rFonts w:ascii="Times New Roman" w:hAnsi="Times New Roman"/>
              </w:rPr>
            </w:pPr>
          </w:p>
        </w:tc>
        <w:tc>
          <w:tcPr>
            <w:tcW w:w="628" w:type="pct"/>
            <w:vAlign w:val="center"/>
          </w:tcPr>
          <w:p w14:paraId="75C77676" w14:textId="77777777" w:rsidR="008A7E9D" w:rsidRPr="00381D8F" w:rsidRDefault="008A7E9D" w:rsidP="008A7E9D">
            <w:pPr>
              <w:spacing w:after="0" w:line="240" w:lineRule="auto"/>
              <w:ind w:firstLine="709"/>
              <w:jc w:val="center"/>
              <w:rPr>
                <w:rFonts w:ascii="Times New Roman" w:hAnsi="Times New Roman"/>
              </w:rPr>
            </w:pPr>
          </w:p>
        </w:tc>
        <w:tc>
          <w:tcPr>
            <w:tcW w:w="592" w:type="pct"/>
            <w:vAlign w:val="center"/>
          </w:tcPr>
          <w:p w14:paraId="00187938" w14:textId="77777777" w:rsidR="008A7E9D" w:rsidRPr="00381D8F" w:rsidRDefault="008A7E9D" w:rsidP="008A7E9D">
            <w:pPr>
              <w:spacing w:after="0" w:line="240" w:lineRule="auto"/>
              <w:ind w:firstLine="709"/>
              <w:jc w:val="center"/>
              <w:rPr>
                <w:rFonts w:ascii="Times New Roman" w:hAnsi="Times New Roman"/>
              </w:rPr>
            </w:pPr>
          </w:p>
        </w:tc>
      </w:tr>
    </w:tbl>
    <w:p w14:paraId="7CD1BCB8" w14:textId="77777777" w:rsidR="008A7E9D" w:rsidRPr="00381D8F" w:rsidRDefault="008A7E9D" w:rsidP="008A7E9D"/>
    <w:p w14:paraId="1541E8A4" w14:textId="77777777" w:rsidR="008A7E9D" w:rsidRPr="00381D8F" w:rsidRDefault="008A7E9D" w:rsidP="008A7E9D">
      <w:pPr>
        <w:shd w:val="clear" w:color="auto" w:fill="FFFFFF"/>
        <w:spacing w:after="0" w:line="240" w:lineRule="auto"/>
        <w:ind w:firstLine="709"/>
        <w:jc w:val="both"/>
        <w:rPr>
          <w:rFonts w:ascii="Times New Roman" w:hAnsi="Times New Roman"/>
          <w:b/>
          <w:sz w:val="24"/>
          <w:szCs w:val="24"/>
        </w:rPr>
      </w:pPr>
      <w:r w:rsidRPr="00381D8F">
        <w:rPr>
          <w:rFonts w:ascii="Times New Roman" w:hAnsi="Times New Roman"/>
          <w:b/>
          <w:sz w:val="24"/>
          <w:szCs w:val="24"/>
        </w:rPr>
        <w:br w:type="page"/>
      </w:r>
    </w:p>
    <w:p w14:paraId="1C86908E" w14:textId="77777777" w:rsidR="008A7E9D" w:rsidRPr="0020115E" w:rsidRDefault="008A7E9D" w:rsidP="0020115E">
      <w:pPr>
        <w:pStyle w:val="1"/>
        <w:ind w:firstLine="709"/>
        <w:rPr>
          <w:rFonts w:ascii="Times New Roman" w:hAnsi="Times New Roman"/>
          <w:sz w:val="24"/>
        </w:rPr>
      </w:pPr>
      <w:bookmarkStart w:id="16" w:name="_Toc75974161"/>
      <w:r w:rsidRPr="0020115E">
        <w:rPr>
          <w:rFonts w:ascii="Times New Roman" w:hAnsi="Times New Roman"/>
          <w:sz w:val="24"/>
        </w:rPr>
        <w:lastRenderedPageBreak/>
        <w:t>5.2. Примерный календарный учебный график</w:t>
      </w:r>
      <w:bookmarkEnd w:id="16"/>
    </w:p>
    <w:p w14:paraId="71645B2B" w14:textId="77777777" w:rsidR="008A7E9D" w:rsidRPr="00381D8F" w:rsidRDefault="008A7E9D" w:rsidP="008A7E9D">
      <w:pPr>
        <w:spacing w:after="0"/>
        <w:ind w:firstLine="709"/>
        <w:jc w:val="center"/>
        <w:rPr>
          <w:rFonts w:ascii="Times New Roman" w:hAnsi="Times New Roman"/>
          <w:b/>
          <w:i/>
          <w:sz w:val="24"/>
          <w:szCs w:val="24"/>
          <w:u w:val="single"/>
        </w:rPr>
      </w:pPr>
    </w:p>
    <w:tbl>
      <w:tblPr>
        <w:tblStyle w:val="af0"/>
        <w:tblW w:w="5000" w:type="pct"/>
        <w:tblLook w:val="04A0" w:firstRow="1" w:lastRow="0" w:firstColumn="1" w:lastColumn="0" w:noHBand="0" w:noVBand="1"/>
      </w:tblPr>
      <w:tblGrid>
        <w:gridCol w:w="1146"/>
        <w:gridCol w:w="4390"/>
        <w:gridCol w:w="490"/>
        <w:gridCol w:w="443"/>
        <w:gridCol w:w="443"/>
        <w:gridCol w:w="443"/>
        <w:gridCol w:w="490"/>
        <w:gridCol w:w="443"/>
        <w:gridCol w:w="443"/>
        <w:gridCol w:w="443"/>
        <w:gridCol w:w="443"/>
        <w:gridCol w:w="490"/>
        <w:gridCol w:w="443"/>
        <w:gridCol w:w="443"/>
        <w:gridCol w:w="443"/>
        <w:gridCol w:w="490"/>
        <w:gridCol w:w="444"/>
        <w:gridCol w:w="444"/>
        <w:gridCol w:w="444"/>
        <w:gridCol w:w="491"/>
        <w:gridCol w:w="491"/>
        <w:gridCol w:w="546"/>
      </w:tblGrid>
      <w:tr w:rsidR="00381D8F" w:rsidRPr="00381D8F" w14:paraId="57113B01" w14:textId="77777777" w:rsidTr="008A7E9D">
        <w:trPr>
          <w:trHeight w:val="300"/>
        </w:trPr>
        <w:tc>
          <w:tcPr>
            <w:tcW w:w="5000" w:type="pct"/>
            <w:gridSpan w:val="22"/>
            <w:noWrap/>
            <w:vAlign w:val="center"/>
            <w:hideMark/>
          </w:tcPr>
          <w:p w14:paraId="320A7AAE" w14:textId="77777777" w:rsidR="008A7E9D" w:rsidRPr="00381D8F" w:rsidRDefault="008A7E9D" w:rsidP="00FB0097">
            <w:pPr>
              <w:spacing w:after="0" w:line="240" w:lineRule="auto"/>
              <w:ind w:firstLine="0"/>
              <w:jc w:val="center"/>
              <w:rPr>
                <w:rFonts w:ascii="Times New Roman" w:hAnsi="Times New Roman"/>
                <w:b/>
              </w:rPr>
            </w:pPr>
            <w:r w:rsidRPr="00381D8F">
              <w:rPr>
                <w:rFonts w:ascii="Times New Roman" w:hAnsi="Times New Roman"/>
                <w:b/>
              </w:rPr>
              <w:t>1 курс 1 семестр</w:t>
            </w:r>
          </w:p>
        </w:tc>
      </w:tr>
      <w:tr w:rsidR="00381D8F" w:rsidRPr="00381D8F" w14:paraId="0B742047" w14:textId="77777777" w:rsidTr="00FB0097">
        <w:trPr>
          <w:trHeight w:val="645"/>
        </w:trPr>
        <w:tc>
          <w:tcPr>
            <w:tcW w:w="388" w:type="pct"/>
            <w:vMerge w:val="restart"/>
            <w:noWrap/>
            <w:vAlign w:val="center"/>
            <w:hideMark/>
          </w:tcPr>
          <w:p w14:paraId="4B116E6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Индекс</w:t>
            </w:r>
          </w:p>
        </w:tc>
        <w:tc>
          <w:tcPr>
            <w:tcW w:w="1485" w:type="pct"/>
            <w:vMerge w:val="restart"/>
            <w:noWrap/>
            <w:vAlign w:val="center"/>
            <w:hideMark/>
          </w:tcPr>
          <w:p w14:paraId="76C450F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Компоненты программы</w:t>
            </w:r>
          </w:p>
        </w:tc>
        <w:tc>
          <w:tcPr>
            <w:tcW w:w="166" w:type="pct"/>
            <w:textDirection w:val="btLr"/>
            <w:vAlign w:val="center"/>
            <w:hideMark/>
          </w:tcPr>
          <w:p w14:paraId="6463B3E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ПН</w:t>
            </w:r>
          </w:p>
        </w:tc>
        <w:tc>
          <w:tcPr>
            <w:tcW w:w="449" w:type="pct"/>
            <w:gridSpan w:val="3"/>
            <w:vAlign w:val="center"/>
            <w:hideMark/>
          </w:tcPr>
          <w:p w14:paraId="5FF9958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сентябрь</w:t>
            </w:r>
          </w:p>
        </w:tc>
        <w:tc>
          <w:tcPr>
            <w:tcW w:w="166" w:type="pct"/>
            <w:textDirection w:val="btLr"/>
            <w:vAlign w:val="center"/>
            <w:hideMark/>
          </w:tcPr>
          <w:p w14:paraId="04EA82D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ПН</w:t>
            </w:r>
          </w:p>
        </w:tc>
        <w:tc>
          <w:tcPr>
            <w:tcW w:w="599" w:type="pct"/>
            <w:gridSpan w:val="4"/>
            <w:vAlign w:val="center"/>
            <w:hideMark/>
          </w:tcPr>
          <w:p w14:paraId="33AA0BF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Октябрь</w:t>
            </w:r>
          </w:p>
        </w:tc>
        <w:tc>
          <w:tcPr>
            <w:tcW w:w="166" w:type="pct"/>
            <w:noWrap/>
            <w:textDirection w:val="btLr"/>
            <w:vAlign w:val="center"/>
            <w:hideMark/>
          </w:tcPr>
          <w:p w14:paraId="1D99830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ПН</w:t>
            </w:r>
          </w:p>
        </w:tc>
        <w:tc>
          <w:tcPr>
            <w:tcW w:w="449" w:type="pct"/>
            <w:gridSpan w:val="3"/>
            <w:noWrap/>
            <w:vAlign w:val="center"/>
            <w:hideMark/>
          </w:tcPr>
          <w:p w14:paraId="2544994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ноябрь</w:t>
            </w:r>
          </w:p>
        </w:tc>
        <w:tc>
          <w:tcPr>
            <w:tcW w:w="166" w:type="pct"/>
            <w:textDirection w:val="btLr"/>
            <w:vAlign w:val="center"/>
            <w:hideMark/>
          </w:tcPr>
          <w:p w14:paraId="53B83A2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ПН</w:t>
            </w:r>
          </w:p>
        </w:tc>
        <w:tc>
          <w:tcPr>
            <w:tcW w:w="449" w:type="pct"/>
            <w:gridSpan w:val="3"/>
            <w:vAlign w:val="center"/>
            <w:hideMark/>
          </w:tcPr>
          <w:p w14:paraId="5D9C382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декабрь</w:t>
            </w:r>
          </w:p>
        </w:tc>
        <w:tc>
          <w:tcPr>
            <w:tcW w:w="166" w:type="pct"/>
            <w:textDirection w:val="btLr"/>
            <w:vAlign w:val="center"/>
            <w:hideMark/>
          </w:tcPr>
          <w:p w14:paraId="4D22C9F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ПН</w:t>
            </w:r>
          </w:p>
        </w:tc>
        <w:tc>
          <w:tcPr>
            <w:tcW w:w="166" w:type="pct"/>
            <w:noWrap/>
            <w:textDirection w:val="btLr"/>
            <w:vAlign w:val="center"/>
            <w:hideMark/>
          </w:tcPr>
          <w:p w14:paraId="4AAA0EF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январь</w:t>
            </w:r>
          </w:p>
        </w:tc>
        <w:tc>
          <w:tcPr>
            <w:tcW w:w="188" w:type="pct"/>
            <w:vMerge w:val="restart"/>
            <w:textDirection w:val="btLr"/>
            <w:vAlign w:val="center"/>
            <w:hideMark/>
          </w:tcPr>
          <w:p w14:paraId="790D39E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Всего часов</w:t>
            </w:r>
          </w:p>
        </w:tc>
      </w:tr>
      <w:tr w:rsidR="00381D8F" w:rsidRPr="00381D8F" w14:paraId="458BB5B9" w14:textId="77777777" w:rsidTr="00FB0097">
        <w:trPr>
          <w:trHeight w:val="300"/>
        </w:trPr>
        <w:tc>
          <w:tcPr>
            <w:tcW w:w="388" w:type="pct"/>
            <w:vMerge/>
            <w:vAlign w:val="center"/>
            <w:hideMark/>
          </w:tcPr>
          <w:p w14:paraId="0106FBEB" w14:textId="77777777" w:rsidR="008A7E9D" w:rsidRPr="00381D8F" w:rsidRDefault="008A7E9D" w:rsidP="00FB0097">
            <w:pPr>
              <w:spacing w:after="0" w:line="240" w:lineRule="auto"/>
              <w:ind w:firstLine="0"/>
              <w:jc w:val="center"/>
              <w:rPr>
                <w:rFonts w:ascii="Times New Roman" w:hAnsi="Times New Roman"/>
              </w:rPr>
            </w:pPr>
          </w:p>
        </w:tc>
        <w:tc>
          <w:tcPr>
            <w:tcW w:w="1485" w:type="pct"/>
            <w:vMerge/>
            <w:vAlign w:val="center"/>
            <w:hideMark/>
          </w:tcPr>
          <w:p w14:paraId="03FB1BB9"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5363484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w:t>
            </w:r>
          </w:p>
        </w:tc>
        <w:tc>
          <w:tcPr>
            <w:tcW w:w="150" w:type="pct"/>
            <w:noWrap/>
            <w:vAlign w:val="center"/>
            <w:hideMark/>
          </w:tcPr>
          <w:p w14:paraId="22D8700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noWrap/>
            <w:vAlign w:val="center"/>
            <w:hideMark/>
          </w:tcPr>
          <w:p w14:paraId="644E281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noWrap/>
            <w:vAlign w:val="center"/>
            <w:hideMark/>
          </w:tcPr>
          <w:p w14:paraId="2564BDA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noWrap/>
            <w:vAlign w:val="center"/>
            <w:hideMark/>
          </w:tcPr>
          <w:p w14:paraId="24CC1AC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5</w:t>
            </w:r>
          </w:p>
        </w:tc>
        <w:tc>
          <w:tcPr>
            <w:tcW w:w="150" w:type="pct"/>
            <w:noWrap/>
            <w:vAlign w:val="center"/>
            <w:hideMark/>
          </w:tcPr>
          <w:p w14:paraId="452B910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6</w:t>
            </w:r>
          </w:p>
        </w:tc>
        <w:tc>
          <w:tcPr>
            <w:tcW w:w="150" w:type="pct"/>
            <w:noWrap/>
            <w:vAlign w:val="center"/>
            <w:hideMark/>
          </w:tcPr>
          <w:p w14:paraId="3368238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7</w:t>
            </w:r>
          </w:p>
        </w:tc>
        <w:tc>
          <w:tcPr>
            <w:tcW w:w="150" w:type="pct"/>
            <w:noWrap/>
            <w:vAlign w:val="center"/>
            <w:hideMark/>
          </w:tcPr>
          <w:p w14:paraId="3D286F7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8</w:t>
            </w:r>
          </w:p>
        </w:tc>
        <w:tc>
          <w:tcPr>
            <w:tcW w:w="150" w:type="pct"/>
            <w:noWrap/>
            <w:vAlign w:val="center"/>
            <w:hideMark/>
          </w:tcPr>
          <w:p w14:paraId="5348747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9</w:t>
            </w:r>
          </w:p>
        </w:tc>
        <w:tc>
          <w:tcPr>
            <w:tcW w:w="166" w:type="pct"/>
            <w:noWrap/>
            <w:vAlign w:val="center"/>
            <w:hideMark/>
          </w:tcPr>
          <w:p w14:paraId="1DA872A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10</w:t>
            </w:r>
          </w:p>
        </w:tc>
        <w:tc>
          <w:tcPr>
            <w:tcW w:w="150" w:type="pct"/>
            <w:noWrap/>
            <w:vAlign w:val="center"/>
            <w:hideMark/>
          </w:tcPr>
          <w:p w14:paraId="6242B1A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11</w:t>
            </w:r>
          </w:p>
        </w:tc>
        <w:tc>
          <w:tcPr>
            <w:tcW w:w="150" w:type="pct"/>
            <w:noWrap/>
            <w:vAlign w:val="center"/>
            <w:hideMark/>
          </w:tcPr>
          <w:p w14:paraId="33A636B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12</w:t>
            </w:r>
          </w:p>
        </w:tc>
        <w:tc>
          <w:tcPr>
            <w:tcW w:w="150" w:type="pct"/>
            <w:noWrap/>
            <w:vAlign w:val="center"/>
            <w:hideMark/>
          </w:tcPr>
          <w:p w14:paraId="0A8E35F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13</w:t>
            </w:r>
          </w:p>
        </w:tc>
        <w:tc>
          <w:tcPr>
            <w:tcW w:w="166" w:type="pct"/>
            <w:noWrap/>
            <w:vAlign w:val="center"/>
            <w:hideMark/>
          </w:tcPr>
          <w:p w14:paraId="0CBA228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14</w:t>
            </w:r>
          </w:p>
        </w:tc>
        <w:tc>
          <w:tcPr>
            <w:tcW w:w="150" w:type="pct"/>
            <w:noWrap/>
            <w:vAlign w:val="center"/>
            <w:hideMark/>
          </w:tcPr>
          <w:p w14:paraId="5BCA381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15</w:t>
            </w:r>
          </w:p>
        </w:tc>
        <w:tc>
          <w:tcPr>
            <w:tcW w:w="150" w:type="pct"/>
            <w:noWrap/>
            <w:vAlign w:val="center"/>
            <w:hideMark/>
          </w:tcPr>
          <w:p w14:paraId="77D63E3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16</w:t>
            </w:r>
          </w:p>
        </w:tc>
        <w:tc>
          <w:tcPr>
            <w:tcW w:w="150" w:type="pct"/>
            <w:noWrap/>
            <w:vAlign w:val="center"/>
            <w:hideMark/>
          </w:tcPr>
          <w:p w14:paraId="711DB3D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17</w:t>
            </w:r>
          </w:p>
        </w:tc>
        <w:tc>
          <w:tcPr>
            <w:tcW w:w="166" w:type="pct"/>
            <w:noWrap/>
            <w:vAlign w:val="center"/>
            <w:hideMark/>
          </w:tcPr>
          <w:p w14:paraId="1B896D0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18</w:t>
            </w:r>
          </w:p>
        </w:tc>
        <w:tc>
          <w:tcPr>
            <w:tcW w:w="166" w:type="pct"/>
            <w:noWrap/>
            <w:vAlign w:val="center"/>
            <w:hideMark/>
          </w:tcPr>
          <w:p w14:paraId="0227FC9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19</w:t>
            </w:r>
          </w:p>
        </w:tc>
        <w:tc>
          <w:tcPr>
            <w:tcW w:w="188" w:type="pct"/>
            <w:vMerge/>
            <w:vAlign w:val="center"/>
            <w:hideMark/>
          </w:tcPr>
          <w:p w14:paraId="5310C613" w14:textId="77777777" w:rsidR="008A7E9D" w:rsidRPr="00381D8F" w:rsidRDefault="008A7E9D" w:rsidP="00FB0097">
            <w:pPr>
              <w:spacing w:after="0" w:line="240" w:lineRule="auto"/>
              <w:ind w:firstLine="0"/>
              <w:jc w:val="center"/>
              <w:rPr>
                <w:rFonts w:ascii="Times New Roman" w:hAnsi="Times New Roman"/>
              </w:rPr>
            </w:pPr>
          </w:p>
        </w:tc>
      </w:tr>
      <w:tr w:rsidR="00381D8F" w:rsidRPr="00381D8F" w14:paraId="74AC90A1" w14:textId="77777777" w:rsidTr="00FB0097">
        <w:trPr>
          <w:trHeight w:val="510"/>
        </w:trPr>
        <w:tc>
          <w:tcPr>
            <w:tcW w:w="388" w:type="pct"/>
            <w:vAlign w:val="center"/>
            <w:hideMark/>
          </w:tcPr>
          <w:p w14:paraId="1BC75D7D"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ОГСЭ.00</w:t>
            </w:r>
          </w:p>
        </w:tc>
        <w:tc>
          <w:tcPr>
            <w:tcW w:w="1485" w:type="pct"/>
            <w:vAlign w:val="center"/>
            <w:hideMark/>
          </w:tcPr>
          <w:p w14:paraId="4A5A51BC"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Общий гуманитарный и социально-экономический учебный цикл</w:t>
            </w:r>
          </w:p>
        </w:tc>
        <w:tc>
          <w:tcPr>
            <w:tcW w:w="166" w:type="pct"/>
            <w:vAlign w:val="center"/>
            <w:hideMark/>
          </w:tcPr>
          <w:p w14:paraId="05FE8486"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102EB963"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6B8AC0FC"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451A8253" w14:textId="77777777" w:rsidR="008A7E9D" w:rsidRPr="00381D8F" w:rsidRDefault="008A7E9D" w:rsidP="00FB0097">
            <w:pPr>
              <w:spacing w:after="0" w:line="240" w:lineRule="auto"/>
              <w:ind w:firstLine="0"/>
              <w:jc w:val="center"/>
              <w:rPr>
                <w:rFonts w:ascii="Times New Roman" w:hAnsi="Times New Roman"/>
              </w:rPr>
            </w:pPr>
          </w:p>
        </w:tc>
        <w:tc>
          <w:tcPr>
            <w:tcW w:w="166" w:type="pct"/>
            <w:vAlign w:val="center"/>
            <w:hideMark/>
          </w:tcPr>
          <w:p w14:paraId="250690E2"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07F0E2B4"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3F35DA7F"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100C2271"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3C91F688" w14:textId="77777777" w:rsidR="008A7E9D" w:rsidRPr="00381D8F" w:rsidRDefault="008A7E9D" w:rsidP="00FB0097">
            <w:pPr>
              <w:spacing w:after="0" w:line="240" w:lineRule="auto"/>
              <w:ind w:firstLine="0"/>
              <w:jc w:val="center"/>
              <w:rPr>
                <w:rFonts w:ascii="Times New Roman" w:hAnsi="Times New Roman"/>
              </w:rPr>
            </w:pPr>
          </w:p>
        </w:tc>
        <w:tc>
          <w:tcPr>
            <w:tcW w:w="166" w:type="pct"/>
            <w:vAlign w:val="center"/>
            <w:hideMark/>
          </w:tcPr>
          <w:p w14:paraId="46ABA310"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419B669E"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01BC9205"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3A3A7C65" w14:textId="77777777" w:rsidR="008A7E9D" w:rsidRPr="00381D8F" w:rsidRDefault="008A7E9D" w:rsidP="00FB0097">
            <w:pPr>
              <w:spacing w:after="0" w:line="240" w:lineRule="auto"/>
              <w:ind w:firstLine="0"/>
              <w:jc w:val="center"/>
              <w:rPr>
                <w:rFonts w:ascii="Times New Roman" w:hAnsi="Times New Roman"/>
              </w:rPr>
            </w:pPr>
          </w:p>
        </w:tc>
        <w:tc>
          <w:tcPr>
            <w:tcW w:w="166" w:type="pct"/>
            <w:vAlign w:val="center"/>
            <w:hideMark/>
          </w:tcPr>
          <w:p w14:paraId="70C2F978"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02E96C14"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4FE3FBEE"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7844A9EF"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7D3829CF" w14:textId="77777777" w:rsidR="008A7E9D" w:rsidRPr="00381D8F" w:rsidRDefault="008A7E9D" w:rsidP="00FB0097">
            <w:pPr>
              <w:spacing w:after="0" w:line="240" w:lineRule="auto"/>
              <w:ind w:firstLine="0"/>
              <w:jc w:val="center"/>
              <w:rPr>
                <w:rFonts w:ascii="Times New Roman" w:hAnsi="Times New Roman"/>
                <w:b/>
                <w:bCs/>
              </w:rPr>
            </w:pPr>
          </w:p>
        </w:tc>
        <w:tc>
          <w:tcPr>
            <w:tcW w:w="166" w:type="pct"/>
            <w:noWrap/>
            <w:vAlign w:val="center"/>
            <w:hideMark/>
          </w:tcPr>
          <w:p w14:paraId="6EA8F14B" w14:textId="77777777" w:rsidR="008A7E9D" w:rsidRPr="00381D8F" w:rsidRDefault="008A7E9D" w:rsidP="00FB0097">
            <w:pPr>
              <w:spacing w:after="0" w:line="240" w:lineRule="auto"/>
              <w:ind w:firstLine="0"/>
              <w:jc w:val="center"/>
              <w:rPr>
                <w:rFonts w:ascii="Times New Roman" w:hAnsi="Times New Roman"/>
                <w:b/>
                <w:bCs/>
              </w:rPr>
            </w:pPr>
          </w:p>
        </w:tc>
        <w:tc>
          <w:tcPr>
            <w:tcW w:w="188" w:type="pct"/>
            <w:noWrap/>
            <w:vAlign w:val="center"/>
            <w:hideMark/>
          </w:tcPr>
          <w:p w14:paraId="623DB744" w14:textId="77777777" w:rsidR="008A7E9D" w:rsidRPr="00381D8F" w:rsidRDefault="008A7E9D" w:rsidP="00FB0097">
            <w:pPr>
              <w:spacing w:after="0" w:line="240" w:lineRule="auto"/>
              <w:ind w:firstLine="0"/>
              <w:jc w:val="center"/>
              <w:rPr>
                <w:rFonts w:ascii="Times New Roman" w:hAnsi="Times New Roman"/>
              </w:rPr>
            </w:pPr>
          </w:p>
        </w:tc>
      </w:tr>
      <w:tr w:rsidR="00381D8F" w:rsidRPr="00381D8F" w14:paraId="5870A6EB" w14:textId="77777777" w:rsidTr="00FB0097">
        <w:trPr>
          <w:trHeight w:val="300"/>
        </w:trPr>
        <w:tc>
          <w:tcPr>
            <w:tcW w:w="388" w:type="pct"/>
            <w:vAlign w:val="center"/>
            <w:hideMark/>
          </w:tcPr>
          <w:p w14:paraId="1B35640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ОГСЭ.02</w:t>
            </w:r>
          </w:p>
        </w:tc>
        <w:tc>
          <w:tcPr>
            <w:tcW w:w="1485" w:type="pct"/>
            <w:vAlign w:val="center"/>
            <w:hideMark/>
          </w:tcPr>
          <w:p w14:paraId="6A4B3DF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История</w:t>
            </w:r>
          </w:p>
        </w:tc>
        <w:tc>
          <w:tcPr>
            <w:tcW w:w="166" w:type="pct"/>
            <w:vAlign w:val="center"/>
            <w:hideMark/>
          </w:tcPr>
          <w:p w14:paraId="63958D1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7B51989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0456F94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17A4C86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66" w:type="pct"/>
            <w:vAlign w:val="center"/>
            <w:hideMark/>
          </w:tcPr>
          <w:p w14:paraId="27A9853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2D69633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3F10A1C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7C1A425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16705D5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66" w:type="pct"/>
            <w:vAlign w:val="center"/>
            <w:hideMark/>
          </w:tcPr>
          <w:p w14:paraId="6FB9F37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4BBE687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62BB3CE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441B69C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66" w:type="pct"/>
            <w:vAlign w:val="center"/>
            <w:hideMark/>
          </w:tcPr>
          <w:p w14:paraId="6AB6535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6FA8B64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3664C08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523B61BF"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4B21C0A4"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68E82EC4"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2E56F13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49</w:t>
            </w:r>
          </w:p>
        </w:tc>
      </w:tr>
      <w:tr w:rsidR="00381D8F" w:rsidRPr="00381D8F" w14:paraId="146F5707" w14:textId="77777777" w:rsidTr="00FB0097">
        <w:trPr>
          <w:trHeight w:val="900"/>
        </w:trPr>
        <w:tc>
          <w:tcPr>
            <w:tcW w:w="388" w:type="pct"/>
            <w:vAlign w:val="center"/>
            <w:hideMark/>
          </w:tcPr>
          <w:p w14:paraId="74C05A5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ОГСЭ.03</w:t>
            </w:r>
          </w:p>
        </w:tc>
        <w:tc>
          <w:tcPr>
            <w:tcW w:w="1485" w:type="pct"/>
            <w:vAlign w:val="center"/>
            <w:hideMark/>
          </w:tcPr>
          <w:p w14:paraId="125694B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Иностранный язык в профессиональной деятельности</w:t>
            </w:r>
          </w:p>
        </w:tc>
        <w:tc>
          <w:tcPr>
            <w:tcW w:w="166" w:type="pct"/>
            <w:vAlign w:val="center"/>
            <w:hideMark/>
          </w:tcPr>
          <w:p w14:paraId="1E93497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1375CA5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28E07EB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4769154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66" w:type="pct"/>
            <w:vAlign w:val="center"/>
            <w:hideMark/>
          </w:tcPr>
          <w:p w14:paraId="256241D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458501B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1AA09CA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1EA7A41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204DE66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66" w:type="pct"/>
            <w:vAlign w:val="center"/>
            <w:hideMark/>
          </w:tcPr>
          <w:p w14:paraId="678C1F0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058E6EA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4438288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39789D4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66" w:type="pct"/>
            <w:vAlign w:val="center"/>
            <w:hideMark/>
          </w:tcPr>
          <w:p w14:paraId="6336E13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4B6B0A2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6471F1E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025931EA"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32DC8413"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50C38ADF"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78B35FC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32</w:t>
            </w:r>
          </w:p>
        </w:tc>
      </w:tr>
      <w:tr w:rsidR="00381D8F" w:rsidRPr="00381D8F" w14:paraId="1FA0EFE8" w14:textId="77777777" w:rsidTr="00FB0097">
        <w:trPr>
          <w:trHeight w:val="300"/>
        </w:trPr>
        <w:tc>
          <w:tcPr>
            <w:tcW w:w="388" w:type="pct"/>
            <w:vAlign w:val="center"/>
            <w:hideMark/>
          </w:tcPr>
          <w:p w14:paraId="0E6A5E5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ОГСЭ.04</w:t>
            </w:r>
          </w:p>
        </w:tc>
        <w:tc>
          <w:tcPr>
            <w:tcW w:w="1485" w:type="pct"/>
            <w:vAlign w:val="center"/>
            <w:hideMark/>
          </w:tcPr>
          <w:p w14:paraId="21B11AC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Физическая культура</w:t>
            </w:r>
          </w:p>
        </w:tc>
        <w:tc>
          <w:tcPr>
            <w:tcW w:w="166" w:type="pct"/>
            <w:vAlign w:val="center"/>
            <w:hideMark/>
          </w:tcPr>
          <w:p w14:paraId="225DE7F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0799B3A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2E8CA50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64A3648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66" w:type="pct"/>
            <w:vAlign w:val="center"/>
            <w:hideMark/>
          </w:tcPr>
          <w:p w14:paraId="6B54028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10F1E87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2B6EB9A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51D5E30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1573AB2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66" w:type="pct"/>
            <w:vAlign w:val="center"/>
            <w:hideMark/>
          </w:tcPr>
          <w:p w14:paraId="117A040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10F9935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5195D0F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7B7F3AB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66" w:type="pct"/>
            <w:vAlign w:val="center"/>
            <w:hideMark/>
          </w:tcPr>
          <w:p w14:paraId="5AFCA99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2A03E72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72C73AA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6020F134"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6AD23313"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1CFE6248"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660D19B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32</w:t>
            </w:r>
          </w:p>
        </w:tc>
      </w:tr>
      <w:tr w:rsidR="00381D8F" w:rsidRPr="00381D8F" w14:paraId="60D748D1" w14:textId="77777777" w:rsidTr="00FB0097">
        <w:trPr>
          <w:trHeight w:val="765"/>
        </w:trPr>
        <w:tc>
          <w:tcPr>
            <w:tcW w:w="388" w:type="pct"/>
            <w:vAlign w:val="center"/>
            <w:hideMark/>
          </w:tcPr>
          <w:p w14:paraId="7C204A01"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ЕН.00</w:t>
            </w:r>
          </w:p>
        </w:tc>
        <w:tc>
          <w:tcPr>
            <w:tcW w:w="1485" w:type="pct"/>
            <w:vAlign w:val="center"/>
            <w:hideMark/>
          </w:tcPr>
          <w:p w14:paraId="7DC40770"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Математический и общий естественнонаучный учебный цикл</w:t>
            </w:r>
          </w:p>
        </w:tc>
        <w:tc>
          <w:tcPr>
            <w:tcW w:w="166" w:type="pct"/>
            <w:vAlign w:val="center"/>
            <w:hideMark/>
          </w:tcPr>
          <w:p w14:paraId="645E5649"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12211F71"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1BBFDB44"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2A4B6F6F" w14:textId="77777777" w:rsidR="008A7E9D" w:rsidRPr="00381D8F" w:rsidRDefault="008A7E9D" w:rsidP="00FB0097">
            <w:pPr>
              <w:spacing w:after="0" w:line="240" w:lineRule="auto"/>
              <w:ind w:firstLine="0"/>
              <w:jc w:val="center"/>
              <w:rPr>
                <w:rFonts w:ascii="Times New Roman" w:hAnsi="Times New Roman"/>
              </w:rPr>
            </w:pPr>
          </w:p>
        </w:tc>
        <w:tc>
          <w:tcPr>
            <w:tcW w:w="166" w:type="pct"/>
            <w:vAlign w:val="center"/>
            <w:hideMark/>
          </w:tcPr>
          <w:p w14:paraId="2AFEC3DA"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0AAC4376"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0DA4C15D"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049AC8CF"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41164D45" w14:textId="77777777" w:rsidR="008A7E9D" w:rsidRPr="00381D8F" w:rsidRDefault="008A7E9D" w:rsidP="00FB0097">
            <w:pPr>
              <w:spacing w:after="0" w:line="240" w:lineRule="auto"/>
              <w:ind w:firstLine="0"/>
              <w:jc w:val="center"/>
              <w:rPr>
                <w:rFonts w:ascii="Times New Roman" w:hAnsi="Times New Roman"/>
              </w:rPr>
            </w:pPr>
          </w:p>
        </w:tc>
        <w:tc>
          <w:tcPr>
            <w:tcW w:w="166" w:type="pct"/>
            <w:vAlign w:val="center"/>
            <w:hideMark/>
          </w:tcPr>
          <w:p w14:paraId="0F9F2005"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669C0C06"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0B862277"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33E4F25E" w14:textId="77777777" w:rsidR="008A7E9D" w:rsidRPr="00381D8F" w:rsidRDefault="008A7E9D" w:rsidP="00FB0097">
            <w:pPr>
              <w:spacing w:after="0" w:line="240" w:lineRule="auto"/>
              <w:ind w:firstLine="0"/>
              <w:jc w:val="center"/>
              <w:rPr>
                <w:rFonts w:ascii="Times New Roman" w:hAnsi="Times New Roman"/>
              </w:rPr>
            </w:pPr>
          </w:p>
        </w:tc>
        <w:tc>
          <w:tcPr>
            <w:tcW w:w="166" w:type="pct"/>
            <w:vAlign w:val="center"/>
            <w:hideMark/>
          </w:tcPr>
          <w:p w14:paraId="7132D065"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4571A123"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333F8BAA"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27DDCB55"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02CE35CD" w14:textId="77777777" w:rsidR="008A7E9D" w:rsidRPr="00381D8F" w:rsidRDefault="008A7E9D" w:rsidP="00FB0097">
            <w:pPr>
              <w:spacing w:after="0" w:line="240" w:lineRule="auto"/>
              <w:ind w:firstLine="0"/>
              <w:jc w:val="center"/>
              <w:rPr>
                <w:rFonts w:ascii="Times New Roman" w:hAnsi="Times New Roman"/>
                <w:b/>
                <w:bCs/>
              </w:rPr>
            </w:pPr>
          </w:p>
        </w:tc>
        <w:tc>
          <w:tcPr>
            <w:tcW w:w="166" w:type="pct"/>
            <w:noWrap/>
            <w:vAlign w:val="center"/>
            <w:hideMark/>
          </w:tcPr>
          <w:p w14:paraId="3BF2BC9C" w14:textId="77777777" w:rsidR="008A7E9D" w:rsidRPr="00381D8F" w:rsidRDefault="008A7E9D" w:rsidP="00FB0097">
            <w:pPr>
              <w:spacing w:after="0" w:line="240" w:lineRule="auto"/>
              <w:ind w:firstLine="0"/>
              <w:jc w:val="center"/>
              <w:rPr>
                <w:rFonts w:ascii="Times New Roman" w:hAnsi="Times New Roman"/>
                <w:b/>
                <w:bCs/>
              </w:rPr>
            </w:pPr>
          </w:p>
        </w:tc>
        <w:tc>
          <w:tcPr>
            <w:tcW w:w="188" w:type="pct"/>
            <w:noWrap/>
            <w:vAlign w:val="center"/>
            <w:hideMark/>
          </w:tcPr>
          <w:p w14:paraId="6A3A7CEC" w14:textId="77777777" w:rsidR="008A7E9D" w:rsidRPr="00381D8F" w:rsidRDefault="008A7E9D" w:rsidP="00FB0097">
            <w:pPr>
              <w:spacing w:after="0" w:line="240" w:lineRule="auto"/>
              <w:ind w:firstLine="0"/>
              <w:jc w:val="center"/>
              <w:rPr>
                <w:rFonts w:ascii="Times New Roman" w:hAnsi="Times New Roman"/>
              </w:rPr>
            </w:pPr>
          </w:p>
        </w:tc>
      </w:tr>
      <w:tr w:rsidR="00381D8F" w:rsidRPr="00381D8F" w14:paraId="2CC3A0B0" w14:textId="77777777" w:rsidTr="00FB0097">
        <w:trPr>
          <w:trHeight w:val="300"/>
        </w:trPr>
        <w:tc>
          <w:tcPr>
            <w:tcW w:w="388" w:type="pct"/>
            <w:vAlign w:val="center"/>
            <w:hideMark/>
          </w:tcPr>
          <w:p w14:paraId="3E11670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ЕН.01</w:t>
            </w:r>
          </w:p>
        </w:tc>
        <w:tc>
          <w:tcPr>
            <w:tcW w:w="1485" w:type="pct"/>
            <w:vAlign w:val="center"/>
            <w:hideMark/>
          </w:tcPr>
          <w:p w14:paraId="3CAA16A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Математика</w:t>
            </w:r>
          </w:p>
        </w:tc>
        <w:tc>
          <w:tcPr>
            <w:tcW w:w="166" w:type="pct"/>
            <w:vAlign w:val="center"/>
            <w:hideMark/>
          </w:tcPr>
          <w:p w14:paraId="643353A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01D828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725C38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ECB9C6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143C5E1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AF221D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60A447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32F1B57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7DCC6CF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267C9FB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1608DA1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CA2B82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397FCBA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76B44F2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7E4E9A8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88B594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04EDCF98"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3241ADEC"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1CB9F6F3"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2543954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64</w:t>
            </w:r>
          </w:p>
        </w:tc>
      </w:tr>
      <w:tr w:rsidR="00381D8F" w:rsidRPr="00381D8F" w14:paraId="6EECE614" w14:textId="77777777" w:rsidTr="00FB0097">
        <w:trPr>
          <w:trHeight w:val="300"/>
        </w:trPr>
        <w:tc>
          <w:tcPr>
            <w:tcW w:w="388" w:type="pct"/>
            <w:vAlign w:val="center"/>
            <w:hideMark/>
          </w:tcPr>
          <w:p w14:paraId="67F8411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ЕН.02</w:t>
            </w:r>
          </w:p>
        </w:tc>
        <w:tc>
          <w:tcPr>
            <w:tcW w:w="1485" w:type="pct"/>
            <w:vAlign w:val="center"/>
            <w:hideMark/>
          </w:tcPr>
          <w:p w14:paraId="39E7438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Информатика</w:t>
            </w:r>
          </w:p>
        </w:tc>
        <w:tc>
          <w:tcPr>
            <w:tcW w:w="166" w:type="pct"/>
            <w:vAlign w:val="center"/>
            <w:hideMark/>
          </w:tcPr>
          <w:p w14:paraId="7815DF1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7A1C61C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2DDFE2D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010E19F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66" w:type="pct"/>
            <w:vAlign w:val="center"/>
            <w:hideMark/>
          </w:tcPr>
          <w:p w14:paraId="1506D3A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41F1722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66B4022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22C3E0D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4F94B0C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66" w:type="pct"/>
            <w:vAlign w:val="center"/>
            <w:hideMark/>
          </w:tcPr>
          <w:p w14:paraId="164EAFF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63C253C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3113DA9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61B5DDF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66" w:type="pct"/>
            <w:vAlign w:val="center"/>
            <w:hideMark/>
          </w:tcPr>
          <w:p w14:paraId="1912653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71C2BAA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5680D07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26CB7AF8"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673945F9"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1B3E3F0C"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3E055DD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43</w:t>
            </w:r>
          </w:p>
        </w:tc>
      </w:tr>
      <w:tr w:rsidR="00381D8F" w:rsidRPr="00381D8F" w14:paraId="5290E8F0" w14:textId="77777777" w:rsidTr="00FB0097">
        <w:trPr>
          <w:trHeight w:val="300"/>
        </w:trPr>
        <w:tc>
          <w:tcPr>
            <w:tcW w:w="388" w:type="pct"/>
            <w:vAlign w:val="center"/>
            <w:hideMark/>
          </w:tcPr>
          <w:p w14:paraId="11436E3A"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ОП.00</w:t>
            </w:r>
          </w:p>
        </w:tc>
        <w:tc>
          <w:tcPr>
            <w:tcW w:w="1485" w:type="pct"/>
            <w:vAlign w:val="center"/>
            <w:hideMark/>
          </w:tcPr>
          <w:p w14:paraId="62E85C58"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Общепрофессиональный цикл</w:t>
            </w:r>
          </w:p>
        </w:tc>
        <w:tc>
          <w:tcPr>
            <w:tcW w:w="166" w:type="pct"/>
            <w:vAlign w:val="center"/>
            <w:hideMark/>
          </w:tcPr>
          <w:p w14:paraId="072B7B6E"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2A2AEE2C"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4BFFE533"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3308BFDA" w14:textId="77777777" w:rsidR="008A7E9D" w:rsidRPr="00381D8F" w:rsidRDefault="008A7E9D" w:rsidP="00FB0097">
            <w:pPr>
              <w:spacing w:after="0" w:line="240" w:lineRule="auto"/>
              <w:ind w:firstLine="0"/>
              <w:jc w:val="center"/>
              <w:rPr>
                <w:rFonts w:ascii="Times New Roman" w:hAnsi="Times New Roman"/>
              </w:rPr>
            </w:pPr>
          </w:p>
        </w:tc>
        <w:tc>
          <w:tcPr>
            <w:tcW w:w="166" w:type="pct"/>
            <w:vAlign w:val="center"/>
            <w:hideMark/>
          </w:tcPr>
          <w:p w14:paraId="71B4DE5E"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42C3A3A0"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6669051E"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65F6417D"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333B4056" w14:textId="77777777" w:rsidR="008A7E9D" w:rsidRPr="00381D8F" w:rsidRDefault="008A7E9D" w:rsidP="00FB0097">
            <w:pPr>
              <w:spacing w:after="0" w:line="240" w:lineRule="auto"/>
              <w:ind w:firstLine="0"/>
              <w:jc w:val="center"/>
              <w:rPr>
                <w:rFonts w:ascii="Times New Roman" w:hAnsi="Times New Roman"/>
              </w:rPr>
            </w:pPr>
          </w:p>
        </w:tc>
        <w:tc>
          <w:tcPr>
            <w:tcW w:w="166" w:type="pct"/>
            <w:vAlign w:val="center"/>
            <w:hideMark/>
          </w:tcPr>
          <w:p w14:paraId="031FFA9D"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7CDE0491"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6C621CF8"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0AFE5567" w14:textId="77777777" w:rsidR="008A7E9D" w:rsidRPr="00381D8F" w:rsidRDefault="008A7E9D" w:rsidP="00FB0097">
            <w:pPr>
              <w:spacing w:after="0" w:line="240" w:lineRule="auto"/>
              <w:ind w:firstLine="0"/>
              <w:jc w:val="center"/>
              <w:rPr>
                <w:rFonts w:ascii="Times New Roman" w:hAnsi="Times New Roman"/>
              </w:rPr>
            </w:pPr>
          </w:p>
        </w:tc>
        <w:tc>
          <w:tcPr>
            <w:tcW w:w="166" w:type="pct"/>
            <w:vAlign w:val="center"/>
            <w:hideMark/>
          </w:tcPr>
          <w:p w14:paraId="5A1EF4E8"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70A653BA"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37E6F28B" w14:textId="77777777" w:rsidR="008A7E9D" w:rsidRPr="00381D8F" w:rsidRDefault="008A7E9D" w:rsidP="00FB0097">
            <w:pPr>
              <w:spacing w:after="0" w:line="240" w:lineRule="auto"/>
              <w:ind w:firstLine="0"/>
              <w:jc w:val="center"/>
              <w:rPr>
                <w:rFonts w:ascii="Times New Roman" w:hAnsi="Times New Roman"/>
              </w:rPr>
            </w:pPr>
          </w:p>
        </w:tc>
        <w:tc>
          <w:tcPr>
            <w:tcW w:w="150" w:type="pct"/>
            <w:vAlign w:val="center"/>
            <w:hideMark/>
          </w:tcPr>
          <w:p w14:paraId="31F38E98"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67B23DB9" w14:textId="77777777" w:rsidR="008A7E9D" w:rsidRPr="00381D8F" w:rsidRDefault="008A7E9D" w:rsidP="00FB0097">
            <w:pPr>
              <w:spacing w:after="0" w:line="240" w:lineRule="auto"/>
              <w:ind w:firstLine="0"/>
              <w:jc w:val="center"/>
              <w:rPr>
                <w:rFonts w:ascii="Times New Roman" w:hAnsi="Times New Roman"/>
                <w:b/>
                <w:bCs/>
              </w:rPr>
            </w:pPr>
          </w:p>
        </w:tc>
        <w:tc>
          <w:tcPr>
            <w:tcW w:w="166" w:type="pct"/>
            <w:noWrap/>
            <w:vAlign w:val="center"/>
            <w:hideMark/>
          </w:tcPr>
          <w:p w14:paraId="3BF6E09D" w14:textId="77777777" w:rsidR="008A7E9D" w:rsidRPr="00381D8F" w:rsidRDefault="008A7E9D" w:rsidP="00FB0097">
            <w:pPr>
              <w:spacing w:after="0" w:line="240" w:lineRule="auto"/>
              <w:ind w:firstLine="0"/>
              <w:jc w:val="center"/>
              <w:rPr>
                <w:rFonts w:ascii="Times New Roman" w:hAnsi="Times New Roman"/>
                <w:b/>
                <w:bCs/>
              </w:rPr>
            </w:pPr>
          </w:p>
        </w:tc>
        <w:tc>
          <w:tcPr>
            <w:tcW w:w="188" w:type="pct"/>
            <w:noWrap/>
            <w:vAlign w:val="center"/>
            <w:hideMark/>
          </w:tcPr>
          <w:p w14:paraId="0913AAED" w14:textId="77777777" w:rsidR="008A7E9D" w:rsidRPr="00381D8F" w:rsidRDefault="008A7E9D" w:rsidP="00FB0097">
            <w:pPr>
              <w:spacing w:after="0" w:line="240" w:lineRule="auto"/>
              <w:ind w:firstLine="0"/>
              <w:jc w:val="center"/>
              <w:rPr>
                <w:rFonts w:ascii="Times New Roman" w:hAnsi="Times New Roman"/>
              </w:rPr>
            </w:pPr>
          </w:p>
        </w:tc>
      </w:tr>
      <w:tr w:rsidR="00381D8F" w:rsidRPr="00381D8F" w14:paraId="4AF827D1" w14:textId="77777777" w:rsidTr="00FB0097">
        <w:trPr>
          <w:trHeight w:val="300"/>
        </w:trPr>
        <w:tc>
          <w:tcPr>
            <w:tcW w:w="388" w:type="pct"/>
            <w:vAlign w:val="center"/>
            <w:hideMark/>
          </w:tcPr>
          <w:p w14:paraId="1C452AC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ОП.01</w:t>
            </w:r>
          </w:p>
        </w:tc>
        <w:tc>
          <w:tcPr>
            <w:tcW w:w="1485" w:type="pct"/>
            <w:vAlign w:val="center"/>
            <w:hideMark/>
          </w:tcPr>
          <w:p w14:paraId="2487349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Инженерная графика</w:t>
            </w:r>
          </w:p>
        </w:tc>
        <w:tc>
          <w:tcPr>
            <w:tcW w:w="166" w:type="pct"/>
            <w:vAlign w:val="center"/>
            <w:hideMark/>
          </w:tcPr>
          <w:p w14:paraId="71F8667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17F70C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7116F0F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1826152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0807786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1A3CAF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3ADFF4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52744A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E825A5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59CFBB7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1158204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7CDBC97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16CBD8F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254FE27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04AEA09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3A5328F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356F4A8"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59F4869B"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14DCBD48"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735625E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64</w:t>
            </w:r>
          </w:p>
        </w:tc>
      </w:tr>
      <w:tr w:rsidR="00381D8F" w:rsidRPr="00381D8F" w14:paraId="352D3310" w14:textId="77777777" w:rsidTr="00FB0097">
        <w:trPr>
          <w:trHeight w:val="300"/>
        </w:trPr>
        <w:tc>
          <w:tcPr>
            <w:tcW w:w="388" w:type="pct"/>
            <w:vAlign w:val="center"/>
            <w:hideMark/>
          </w:tcPr>
          <w:p w14:paraId="2D1C592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ОП.02</w:t>
            </w:r>
          </w:p>
        </w:tc>
        <w:tc>
          <w:tcPr>
            <w:tcW w:w="1485" w:type="pct"/>
            <w:vAlign w:val="center"/>
            <w:hideMark/>
          </w:tcPr>
          <w:p w14:paraId="33956AB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Механика</w:t>
            </w:r>
          </w:p>
        </w:tc>
        <w:tc>
          <w:tcPr>
            <w:tcW w:w="166" w:type="pct"/>
            <w:vAlign w:val="center"/>
            <w:hideMark/>
          </w:tcPr>
          <w:p w14:paraId="062C9D4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789A13E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49FAEC8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3A50958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4085A63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245CEE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B1FBF6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7BFF78F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12D0505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5CA6942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7D8DD29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44D4B67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F688AF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58A8AF4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5A59067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458FA1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047FF4F1"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3BE48330"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4889A6C6"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63CFC7B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64</w:t>
            </w:r>
          </w:p>
        </w:tc>
      </w:tr>
      <w:tr w:rsidR="00381D8F" w:rsidRPr="00381D8F" w14:paraId="49E1A302" w14:textId="77777777" w:rsidTr="00FB0097">
        <w:trPr>
          <w:trHeight w:val="300"/>
        </w:trPr>
        <w:tc>
          <w:tcPr>
            <w:tcW w:w="388" w:type="pct"/>
            <w:vAlign w:val="center"/>
            <w:hideMark/>
          </w:tcPr>
          <w:p w14:paraId="220CAB2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ОП.03</w:t>
            </w:r>
          </w:p>
        </w:tc>
        <w:tc>
          <w:tcPr>
            <w:tcW w:w="1485" w:type="pct"/>
            <w:vAlign w:val="center"/>
            <w:hideMark/>
          </w:tcPr>
          <w:p w14:paraId="5B0ED5CD" w14:textId="77777777" w:rsidR="008A7E9D" w:rsidRPr="00381D8F" w:rsidRDefault="003750FC" w:rsidP="00FB0097">
            <w:pPr>
              <w:spacing w:after="0" w:line="240" w:lineRule="auto"/>
              <w:ind w:firstLine="0"/>
              <w:jc w:val="center"/>
              <w:rPr>
                <w:rFonts w:ascii="Times New Roman" w:hAnsi="Times New Roman"/>
              </w:rPr>
            </w:pPr>
            <w:r w:rsidRPr="00381D8F">
              <w:rPr>
                <w:rFonts w:ascii="Times New Roman" w:hAnsi="Times New Roman"/>
              </w:rPr>
              <w:t>Электротехника и электроника</w:t>
            </w:r>
          </w:p>
        </w:tc>
        <w:tc>
          <w:tcPr>
            <w:tcW w:w="166" w:type="pct"/>
            <w:vAlign w:val="center"/>
            <w:hideMark/>
          </w:tcPr>
          <w:p w14:paraId="632D031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50DD9A7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607AED9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66FA96F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66" w:type="pct"/>
            <w:vAlign w:val="center"/>
            <w:hideMark/>
          </w:tcPr>
          <w:p w14:paraId="367DA5D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0D511B5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7B922BA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31A159B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15FCB12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66" w:type="pct"/>
            <w:vAlign w:val="center"/>
            <w:hideMark/>
          </w:tcPr>
          <w:p w14:paraId="1A250AE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1A20CCD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775F040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132B96E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66" w:type="pct"/>
            <w:vAlign w:val="center"/>
            <w:hideMark/>
          </w:tcPr>
          <w:p w14:paraId="0A48111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09C3EFD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3CD551E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2</w:t>
            </w:r>
          </w:p>
        </w:tc>
        <w:tc>
          <w:tcPr>
            <w:tcW w:w="150" w:type="pct"/>
            <w:vAlign w:val="center"/>
            <w:hideMark/>
          </w:tcPr>
          <w:p w14:paraId="5EB36D8B"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247E65E8"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20184B27"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5F07D0C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32</w:t>
            </w:r>
          </w:p>
        </w:tc>
      </w:tr>
      <w:tr w:rsidR="00381D8F" w:rsidRPr="00381D8F" w14:paraId="1033D30C" w14:textId="77777777" w:rsidTr="00FB0097">
        <w:trPr>
          <w:trHeight w:val="300"/>
        </w:trPr>
        <w:tc>
          <w:tcPr>
            <w:tcW w:w="388" w:type="pct"/>
            <w:vAlign w:val="center"/>
            <w:hideMark/>
          </w:tcPr>
          <w:p w14:paraId="7037647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ОП.06</w:t>
            </w:r>
          </w:p>
        </w:tc>
        <w:tc>
          <w:tcPr>
            <w:tcW w:w="1485" w:type="pct"/>
            <w:vAlign w:val="center"/>
            <w:hideMark/>
          </w:tcPr>
          <w:p w14:paraId="1815C97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Теория и устройство судна</w:t>
            </w:r>
          </w:p>
        </w:tc>
        <w:tc>
          <w:tcPr>
            <w:tcW w:w="166" w:type="pct"/>
            <w:vAlign w:val="center"/>
            <w:hideMark/>
          </w:tcPr>
          <w:p w14:paraId="16DE1ED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250E9D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552742C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5E3ABC0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0E4CB85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3049440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5</w:t>
            </w:r>
          </w:p>
        </w:tc>
        <w:tc>
          <w:tcPr>
            <w:tcW w:w="150" w:type="pct"/>
            <w:vAlign w:val="center"/>
            <w:hideMark/>
          </w:tcPr>
          <w:p w14:paraId="05C40A5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5</w:t>
            </w:r>
          </w:p>
        </w:tc>
        <w:tc>
          <w:tcPr>
            <w:tcW w:w="150" w:type="pct"/>
            <w:vAlign w:val="center"/>
            <w:hideMark/>
          </w:tcPr>
          <w:p w14:paraId="4CCCF20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5</w:t>
            </w:r>
          </w:p>
        </w:tc>
        <w:tc>
          <w:tcPr>
            <w:tcW w:w="150" w:type="pct"/>
            <w:vAlign w:val="center"/>
            <w:hideMark/>
          </w:tcPr>
          <w:p w14:paraId="6D6F167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5</w:t>
            </w:r>
          </w:p>
        </w:tc>
        <w:tc>
          <w:tcPr>
            <w:tcW w:w="166" w:type="pct"/>
            <w:vAlign w:val="center"/>
            <w:hideMark/>
          </w:tcPr>
          <w:p w14:paraId="59BDDE7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5</w:t>
            </w:r>
          </w:p>
        </w:tc>
        <w:tc>
          <w:tcPr>
            <w:tcW w:w="150" w:type="pct"/>
            <w:vAlign w:val="center"/>
            <w:hideMark/>
          </w:tcPr>
          <w:p w14:paraId="640BA82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5</w:t>
            </w:r>
          </w:p>
        </w:tc>
        <w:tc>
          <w:tcPr>
            <w:tcW w:w="150" w:type="pct"/>
            <w:vAlign w:val="center"/>
            <w:hideMark/>
          </w:tcPr>
          <w:p w14:paraId="2E3E0FB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6</w:t>
            </w:r>
          </w:p>
        </w:tc>
        <w:tc>
          <w:tcPr>
            <w:tcW w:w="150" w:type="pct"/>
            <w:vAlign w:val="center"/>
            <w:hideMark/>
          </w:tcPr>
          <w:p w14:paraId="1DECF65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6</w:t>
            </w:r>
          </w:p>
        </w:tc>
        <w:tc>
          <w:tcPr>
            <w:tcW w:w="166" w:type="pct"/>
            <w:vAlign w:val="center"/>
            <w:hideMark/>
          </w:tcPr>
          <w:p w14:paraId="26B3E0F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6</w:t>
            </w:r>
          </w:p>
        </w:tc>
        <w:tc>
          <w:tcPr>
            <w:tcW w:w="150" w:type="pct"/>
            <w:vAlign w:val="center"/>
            <w:hideMark/>
          </w:tcPr>
          <w:p w14:paraId="5DCA50C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6</w:t>
            </w:r>
          </w:p>
        </w:tc>
        <w:tc>
          <w:tcPr>
            <w:tcW w:w="150" w:type="pct"/>
            <w:vAlign w:val="center"/>
            <w:hideMark/>
          </w:tcPr>
          <w:p w14:paraId="3588BA9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6</w:t>
            </w:r>
          </w:p>
        </w:tc>
        <w:tc>
          <w:tcPr>
            <w:tcW w:w="150" w:type="pct"/>
            <w:vAlign w:val="center"/>
            <w:hideMark/>
          </w:tcPr>
          <w:p w14:paraId="596B928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18</w:t>
            </w:r>
          </w:p>
        </w:tc>
        <w:tc>
          <w:tcPr>
            <w:tcW w:w="166" w:type="pct"/>
            <w:noWrap/>
            <w:vAlign w:val="center"/>
            <w:hideMark/>
          </w:tcPr>
          <w:p w14:paraId="0EE0B35D"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5D4DAF5B"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084D153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98</w:t>
            </w:r>
          </w:p>
        </w:tc>
      </w:tr>
      <w:tr w:rsidR="00381D8F" w:rsidRPr="00381D8F" w14:paraId="7353B8DD" w14:textId="77777777" w:rsidTr="00FB0097">
        <w:trPr>
          <w:trHeight w:val="300"/>
        </w:trPr>
        <w:tc>
          <w:tcPr>
            <w:tcW w:w="388" w:type="pct"/>
            <w:vAlign w:val="center"/>
            <w:hideMark/>
          </w:tcPr>
          <w:p w14:paraId="2F3434B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ОП.07</w:t>
            </w:r>
          </w:p>
        </w:tc>
        <w:tc>
          <w:tcPr>
            <w:tcW w:w="1485" w:type="pct"/>
            <w:vAlign w:val="center"/>
            <w:hideMark/>
          </w:tcPr>
          <w:p w14:paraId="00D6797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Основы геодезии</w:t>
            </w:r>
          </w:p>
        </w:tc>
        <w:tc>
          <w:tcPr>
            <w:tcW w:w="166" w:type="pct"/>
            <w:vAlign w:val="center"/>
            <w:hideMark/>
          </w:tcPr>
          <w:p w14:paraId="3EFF8EA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D11234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4583CC2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C3B3719"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36BDB8D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769B6A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1D90D945"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58EBF32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EDCC74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26D60F5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7D18468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75606B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A4CE03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6242853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CFE0DD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2964B53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1787B70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18</w:t>
            </w:r>
          </w:p>
        </w:tc>
        <w:tc>
          <w:tcPr>
            <w:tcW w:w="166" w:type="pct"/>
            <w:noWrap/>
            <w:vAlign w:val="center"/>
            <w:hideMark/>
          </w:tcPr>
          <w:p w14:paraId="4C843631"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071FE2AD"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6D47B76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82</w:t>
            </w:r>
          </w:p>
        </w:tc>
      </w:tr>
      <w:tr w:rsidR="00381D8F" w:rsidRPr="00381D8F" w14:paraId="6D40DC47" w14:textId="77777777" w:rsidTr="00FB0097">
        <w:trPr>
          <w:trHeight w:val="300"/>
        </w:trPr>
        <w:tc>
          <w:tcPr>
            <w:tcW w:w="388" w:type="pct"/>
            <w:vAlign w:val="center"/>
            <w:hideMark/>
          </w:tcPr>
          <w:p w14:paraId="6DE7FD61"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ПЦ.00</w:t>
            </w:r>
          </w:p>
        </w:tc>
        <w:tc>
          <w:tcPr>
            <w:tcW w:w="1485" w:type="pct"/>
            <w:vAlign w:val="center"/>
            <w:hideMark/>
          </w:tcPr>
          <w:p w14:paraId="77F05F42"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Профессиональный цикл</w:t>
            </w:r>
          </w:p>
        </w:tc>
        <w:tc>
          <w:tcPr>
            <w:tcW w:w="166" w:type="pct"/>
            <w:vAlign w:val="center"/>
            <w:hideMark/>
          </w:tcPr>
          <w:p w14:paraId="5B834BE7"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5703D088"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4863D5A9"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39088F95" w14:textId="77777777" w:rsidR="008A7E9D" w:rsidRPr="00381D8F" w:rsidRDefault="008A7E9D" w:rsidP="00FB0097">
            <w:pPr>
              <w:spacing w:after="0" w:line="240" w:lineRule="auto"/>
              <w:ind w:firstLine="0"/>
              <w:jc w:val="center"/>
              <w:rPr>
                <w:rFonts w:ascii="Times New Roman" w:hAnsi="Times New Roman"/>
                <w:b/>
                <w:bCs/>
              </w:rPr>
            </w:pPr>
          </w:p>
        </w:tc>
        <w:tc>
          <w:tcPr>
            <w:tcW w:w="166" w:type="pct"/>
            <w:vAlign w:val="center"/>
            <w:hideMark/>
          </w:tcPr>
          <w:p w14:paraId="18792325"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7A45F803"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6948866B"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1E59B67A"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72BA269B" w14:textId="77777777" w:rsidR="008A7E9D" w:rsidRPr="00381D8F" w:rsidRDefault="008A7E9D" w:rsidP="00FB0097">
            <w:pPr>
              <w:spacing w:after="0" w:line="240" w:lineRule="auto"/>
              <w:ind w:firstLine="0"/>
              <w:jc w:val="center"/>
              <w:rPr>
                <w:rFonts w:ascii="Times New Roman" w:hAnsi="Times New Roman"/>
                <w:b/>
                <w:bCs/>
              </w:rPr>
            </w:pPr>
          </w:p>
        </w:tc>
        <w:tc>
          <w:tcPr>
            <w:tcW w:w="166" w:type="pct"/>
            <w:vAlign w:val="center"/>
            <w:hideMark/>
          </w:tcPr>
          <w:p w14:paraId="6A6802AA"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333B256D"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7F178F20"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45DAB83C" w14:textId="77777777" w:rsidR="008A7E9D" w:rsidRPr="00381D8F" w:rsidRDefault="008A7E9D" w:rsidP="00FB0097">
            <w:pPr>
              <w:spacing w:after="0" w:line="240" w:lineRule="auto"/>
              <w:ind w:firstLine="0"/>
              <w:jc w:val="center"/>
              <w:rPr>
                <w:rFonts w:ascii="Times New Roman" w:hAnsi="Times New Roman"/>
                <w:b/>
                <w:bCs/>
              </w:rPr>
            </w:pPr>
          </w:p>
        </w:tc>
        <w:tc>
          <w:tcPr>
            <w:tcW w:w="166" w:type="pct"/>
            <w:vAlign w:val="center"/>
            <w:hideMark/>
          </w:tcPr>
          <w:p w14:paraId="72DAA824"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49715ED2"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1D4F6DF1"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0B396D41" w14:textId="77777777" w:rsidR="008A7E9D" w:rsidRPr="00381D8F" w:rsidRDefault="008A7E9D" w:rsidP="00FB0097">
            <w:pPr>
              <w:spacing w:after="0" w:line="240" w:lineRule="auto"/>
              <w:ind w:firstLine="0"/>
              <w:jc w:val="center"/>
              <w:rPr>
                <w:rFonts w:ascii="Times New Roman" w:hAnsi="Times New Roman"/>
                <w:b/>
                <w:bCs/>
              </w:rPr>
            </w:pPr>
          </w:p>
        </w:tc>
        <w:tc>
          <w:tcPr>
            <w:tcW w:w="166" w:type="pct"/>
            <w:noWrap/>
            <w:vAlign w:val="center"/>
            <w:hideMark/>
          </w:tcPr>
          <w:p w14:paraId="3520FAA8" w14:textId="77777777" w:rsidR="008A7E9D" w:rsidRPr="00381D8F" w:rsidRDefault="008A7E9D" w:rsidP="00FB0097">
            <w:pPr>
              <w:spacing w:after="0" w:line="240" w:lineRule="auto"/>
              <w:ind w:firstLine="0"/>
              <w:jc w:val="center"/>
              <w:rPr>
                <w:rFonts w:ascii="Times New Roman" w:hAnsi="Times New Roman"/>
                <w:b/>
                <w:bCs/>
              </w:rPr>
            </w:pPr>
          </w:p>
        </w:tc>
        <w:tc>
          <w:tcPr>
            <w:tcW w:w="166" w:type="pct"/>
            <w:noWrap/>
            <w:vAlign w:val="center"/>
            <w:hideMark/>
          </w:tcPr>
          <w:p w14:paraId="4D3CC0AB" w14:textId="77777777" w:rsidR="008A7E9D" w:rsidRPr="00381D8F" w:rsidRDefault="008A7E9D" w:rsidP="00FB0097">
            <w:pPr>
              <w:spacing w:after="0" w:line="240" w:lineRule="auto"/>
              <w:ind w:firstLine="0"/>
              <w:jc w:val="center"/>
              <w:rPr>
                <w:rFonts w:ascii="Times New Roman" w:hAnsi="Times New Roman"/>
                <w:b/>
                <w:bCs/>
              </w:rPr>
            </w:pPr>
          </w:p>
        </w:tc>
        <w:tc>
          <w:tcPr>
            <w:tcW w:w="188" w:type="pct"/>
            <w:noWrap/>
            <w:vAlign w:val="center"/>
            <w:hideMark/>
          </w:tcPr>
          <w:p w14:paraId="2EB83E75" w14:textId="77777777" w:rsidR="008A7E9D" w:rsidRPr="00381D8F" w:rsidRDefault="008A7E9D" w:rsidP="00FB0097">
            <w:pPr>
              <w:spacing w:after="0" w:line="240" w:lineRule="auto"/>
              <w:ind w:firstLine="0"/>
              <w:jc w:val="center"/>
              <w:rPr>
                <w:rFonts w:ascii="Times New Roman" w:hAnsi="Times New Roman"/>
              </w:rPr>
            </w:pPr>
          </w:p>
        </w:tc>
      </w:tr>
      <w:tr w:rsidR="00381D8F" w:rsidRPr="00381D8F" w14:paraId="2ADAF2B3" w14:textId="77777777" w:rsidTr="00FB0097">
        <w:trPr>
          <w:trHeight w:val="510"/>
        </w:trPr>
        <w:tc>
          <w:tcPr>
            <w:tcW w:w="388" w:type="pct"/>
            <w:vAlign w:val="center"/>
            <w:hideMark/>
          </w:tcPr>
          <w:p w14:paraId="6C4F7E76" w14:textId="77777777" w:rsidR="008A7E9D" w:rsidRPr="00381D8F" w:rsidRDefault="008A7E9D" w:rsidP="00FB0097">
            <w:pPr>
              <w:spacing w:after="0" w:line="240" w:lineRule="auto"/>
              <w:ind w:firstLine="0"/>
              <w:jc w:val="center"/>
              <w:rPr>
                <w:rFonts w:ascii="Times New Roman" w:hAnsi="Times New Roman"/>
                <w:b/>
                <w:bCs/>
              </w:rPr>
            </w:pPr>
          </w:p>
        </w:tc>
        <w:tc>
          <w:tcPr>
            <w:tcW w:w="1485" w:type="pct"/>
            <w:vAlign w:val="center"/>
            <w:hideMark/>
          </w:tcPr>
          <w:p w14:paraId="40B359A5"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Вариативная часть учебных циклов ППССЗ</w:t>
            </w:r>
          </w:p>
        </w:tc>
        <w:tc>
          <w:tcPr>
            <w:tcW w:w="166" w:type="pct"/>
            <w:vAlign w:val="center"/>
            <w:hideMark/>
          </w:tcPr>
          <w:p w14:paraId="3B82F49F"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29EF3DE5"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5A2654A1"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0B89878C" w14:textId="77777777" w:rsidR="008A7E9D" w:rsidRPr="00381D8F" w:rsidRDefault="008A7E9D" w:rsidP="00FB0097">
            <w:pPr>
              <w:spacing w:after="0" w:line="240" w:lineRule="auto"/>
              <w:ind w:firstLine="0"/>
              <w:jc w:val="center"/>
              <w:rPr>
                <w:rFonts w:ascii="Times New Roman" w:hAnsi="Times New Roman"/>
                <w:b/>
                <w:bCs/>
              </w:rPr>
            </w:pPr>
          </w:p>
        </w:tc>
        <w:tc>
          <w:tcPr>
            <w:tcW w:w="166" w:type="pct"/>
            <w:vAlign w:val="center"/>
            <w:hideMark/>
          </w:tcPr>
          <w:p w14:paraId="3621BE48"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478DA161"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1F74DC2F"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612FB7A9"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7EA5BE42" w14:textId="77777777" w:rsidR="008A7E9D" w:rsidRPr="00381D8F" w:rsidRDefault="008A7E9D" w:rsidP="00FB0097">
            <w:pPr>
              <w:spacing w:after="0" w:line="240" w:lineRule="auto"/>
              <w:ind w:firstLine="0"/>
              <w:jc w:val="center"/>
              <w:rPr>
                <w:rFonts w:ascii="Times New Roman" w:hAnsi="Times New Roman"/>
                <w:b/>
                <w:bCs/>
              </w:rPr>
            </w:pPr>
          </w:p>
        </w:tc>
        <w:tc>
          <w:tcPr>
            <w:tcW w:w="166" w:type="pct"/>
            <w:vAlign w:val="center"/>
            <w:hideMark/>
          </w:tcPr>
          <w:p w14:paraId="3780F173"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68BB8BD6"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7DF08062"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0E7A222C" w14:textId="77777777" w:rsidR="008A7E9D" w:rsidRPr="00381D8F" w:rsidRDefault="008A7E9D" w:rsidP="00FB0097">
            <w:pPr>
              <w:spacing w:after="0" w:line="240" w:lineRule="auto"/>
              <w:ind w:firstLine="0"/>
              <w:jc w:val="center"/>
              <w:rPr>
                <w:rFonts w:ascii="Times New Roman" w:hAnsi="Times New Roman"/>
                <w:b/>
                <w:bCs/>
              </w:rPr>
            </w:pPr>
          </w:p>
        </w:tc>
        <w:tc>
          <w:tcPr>
            <w:tcW w:w="166" w:type="pct"/>
            <w:vAlign w:val="center"/>
            <w:hideMark/>
          </w:tcPr>
          <w:p w14:paraId="7E7D9B1E"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33B4C363"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38B87F9D" w14:textId="77777777" w:rsidR="008A7E9D" w:rsidRPr="00381D8F" w:rsidRDefault="008A7E9D" w:rsidP="00FB0097">
            <w:pPr>
              <w:spacing w:after="0" w:line="240" w:lineRule="auto"/>
              <w:ind w:firstLine="0"/>
              <w:jc w:val="center"/>
              <w:rPr>
                <w:rFonts w:ascii="Times New Roman" w:hAnsi="Times New Roman"/>
                <w:b/>
                <w:bCs/>
              </w:rPr>
            </w:pPr>
          </w:p>
        </w:tc>
        <w:tc>
          <w:tcPr>
            <w:tcW w:w="150" w:type="pct"/>
            <w:vAlign w:val="center"/>
            <w:hideMark/>
          </w:tcPr>
          <w:p w14:paraId="19046AED" w14:textId="77777777" w:rsidR="008A7E9D" w:rsidRPr="00381D8F" w:rsidRDefault="008A7E9D" w:rsidP="00FB0097">
            <w:pPr>
              <w:spacing w:after="0" w:line="240" w:lineRule="auto"/>
              <w:ind w:firstLine="0"/>
              <w:jc w:val="center"/>
              <w:rPr>
                <w:rFonts w:ascii="Times New Roman" w:hAnsi="Times New Roman"/>
                <w:b/>
                <w:bCs/>
              </w:rPr>
            </w:pPr>
          </w:p>
        </w:tc>
        <w:tc>
          <w:tcPr>
            <w:tcW w:w="166" w:type="pct"/>
            <w:noWrap/>
            <w:vAlign w:val="center"/>
            <w:hideMark/>
          </w:tcPr>
          <w:p w14:paraId="5986C51C" w14:textId="77777777" w:rsidR="008A7E9D" w:rsidRPr="00381D8F" w:rsidRDefault="008A7E9D" w:rsidP="00FB0097">
            <w:pPr>
              <w:spacing w:after="0" w:line="240" w:lineRule="auto"/>
              <w:ind w:firstLine="0"/>
              <w:jc w:val="center"/>
              <w:rPr>
                <w:rFonts w:ascii="Times New Roman" w:hAnsi="Times New Roman"/>
                <w:b/>
                <w:bCs/>
              </w:rPr>
            </w:pPr>
          </w:p>
        </w:tc>
        <w:tc>
          <w:tcPr>
            <w:tcW w:w="166" w:type="pct"/>
            <w:noWrap/>
            <w:vAlign w:val="center"/>
            <w:hideMark/>
          </w:tcPr>
          <w:p w14:paraId="2244BA29" w14:textId="77777777" w:rsidR="008A7E9D" w:rsidRPr="00381D8F" w:rsidRDefault="008A7E9D" w:rsidP="00FB0097">
            <w:pPr>
              <w:spacing w:after="0" w:line="240" w:lineRule="auto"/>
              <w:ind w:firstLine="0"/>
              <w:jc w:val="center"/>
              <w:rPr>
                <w:rFonts w:ascii="Times New Roman" w:hAnsi="Times New Roman"/>
                <w:b/>
                <w:bCs/>
              </w:rPr>
            </w:pPr>
          </w:p>
        </w:tc>
        <w:tc>
          <w:tcPr>
            <w:tcW w:w="188" w:type="pct"/>
            <w:noWrap/>
            <w:vAlign w:val="center"/>
            <w:hideMark/>
          </w:tcPr>
          <w:p w14:paraId="41A67B74" w14:textId="77777777" w:rsidR="008A7E9D" w:rsidRPr="00381D8F" w:rsidRDefault="008A7E9D" w:rsidP="00FB0097">
            <w:pPr>
              <w:spacing w:after="0" w:line="240" w:lineRule="auto"/>
              <w:ind w:firstLine="0"/>
              <w:jc w:val="center"/>
              <w:rPr>
                <w:rFonts w:ascii="Times New Roman" w:hAnsi="Times New Roman"/>
              </w:rPr>
            </w:pPr>
          </w:p>
        </w:tc>
      </w:tr>
      <w:tr w:rsidR="00381D8F" w:rsidRPr="00381D8F" w14:paraId="3203A27C" w14:textId="77777777" w:rsidTr="00FB0097">
        <w:trPr>
          <w:trHeight w:val="600"/>
        </w:trPr>
        <w:tc>
          <w:tcPr>
            <w:tcW w:w="388" w:type="pct"/>
            <w:vAlign w:val="center"/>
            <w:hideMark/>
          </w:tcPr>
          <w:p w14:paraId="2C9D8389" w14:textId="77777777" w:rsidR="008A7E9D" w:rsidRPr="00381D8F" w:rsidRDefault="008A7E9D" w:rsidP="00FB0097">
            <w:pPr>
              <w:spacing w:after="0" w:line="240" w:lineRule="auto"/>
              <w:ind w:firstLine="0"/>
              <w:jc w:val="center"/>
              <w:rPr>
                <w:rFonts w:ascii="Times New Roman" w:hAnsi="Times New Roman"/>
              </w:rPr>
            </w:pPr>
          </w:p>
        </w:tc>
        <w:tc>
          <w:tcPr>
            <w:tcW w:w="1485" w:type="pct"/>
            <w:vAlign w:val="center"/>
            <w:hideMark/>
          </w:tcPr>
          <w:p w14:paraId="31CBF5B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Вариативная часть учебных циклов ППССЗ</w:t>
            </w:r>
          </w:p>
        </w:tc>
        <w:tc>
          <w:tcPr>
            <w:tcW w:w="166" w:type="pct"/>
            <w:vAlign w:val="center"/>
            <w:hideMark/>
          </w:tcPr>
          <w:p w14:paraId="789D2F62"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412FC99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6156BEE3"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57E5FA6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66" w:type="pct"/>
            <w:vAlign w:val="center"/>
            <w:hideMark/>
          </w:tcPr>
          <w:p w14:paraId="2CC44FD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4</w:t>
            </w:r>
          </w:p>
        </w:tc>
        <w:tc>
          <w:tcPr>
            <w:tcW w:w="150" w:type="pct"/>
            <w:vAlign w:val="center"/>
            <w:hideMark/>
          </w:tcPr>
          <w:p w14:paraId="023869D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49420CF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05F7423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79B4C99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66" w:type="pct"/>
            <w:vAlign w:val="center"/>
            <w:hideMark/>
          </w:tcPr>
          <w:p w14:paraId="27A799BA"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63C13AA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06F305F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34386F2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66" w:type="pct"/>
            <w:vAlign w:val="center"/>
            <w:hideMark/>
          </w:tcPr>
          <w:p w14:paraId="740E161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5B73780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77CFA8F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w:t>
            </w:r>
          </w:p>
        </w:tc>
        <w:tc>
          <w:tcPr>
            <w:tcW w:w="150" w:type="pct"/>
            <w:vAlign w:val="center"/>
            <w:hideMark/>
          </w:tcPr>
          <w:p w14:paraId="7492B797" w14:textId="77777777" w:rsidR="008A7E9D" w:rsidRPr="00381D8F" w:rsidRDefault="008A7E9D" w:rsidP="00FB0097">
            <w:pPr>
              <w:spacing w:after="0" w:line="240" w:lineRule="auto"/>
              <w:ind w:firstLine="0"/>
              <w:jc w:val="center"/>
              <w:rPr>
                <w:rFonts w:ascii="Times New Roman" w:hAnsi="Times New Roman"/>
              </w:rPr>
            </w:pPr>
          </w:p>
        </w:tc>
        <w:tc>
          <w:tcPr>
            <w:tcW w:w="166" w:type="pct"/>
            <w:noWrap/>
            <w:vAlign w:val="center"/>
            <w:hideMark/>
          </w:tcPr>
          <w:p w14:paraId="3B9A195C"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21CBC1DB"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20D8A37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52</w:t>
            </w:r>
          </w:p>
        </w:tc>
      </w:tr>
      <w:tr w:rsidR="008A7E9D" w:rsidRPr="00381D8F" w14:paraId="49481108" w14:textId="77777777" w:rsidTr="00FB0097">
        <w:trPr>
          <w:trHeight w:val="300"/>
        </w:trPr>
        <w:tc>
          <w:tcPr>
            <w:tcW w:w="1873" w:type="pct"/>
            <w:gridSpan w:val="2"/>
            <w:vAlign w:val="center"/>
            <w:hideMark/>
          </w:tcPr>
          <w:p w14:paraId="507D46DD"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Всего в неделю</w:t>
            </w:r>
          </w:p>
        </w:tc>
        <w:tc>
          <w:tcPr>
            <w:tcW w:w="166" w:type="pct"/>
            <w:noWrap/>
            <w:vAlign w:val="center"/>
            <w:hideMark/>
          </w:tcPr>
          <w:p w14:paraId="711461A0"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35F2330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279D8AB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61DF2DC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66" w:type="pct"/>
            <w:noWrap/>
            <w:vAlign w:val="center"/>
            <w:hideMark/>
          </w:tcPr>
          <w:p w14:paraId="49ECE87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209EF2A7"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0CCFA6D8"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15406C76"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638DA2F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66" w:type="pct"/>
            <w:noWrap/>
            <w:vAlign w:val="center"/>
            <w:hideMark/>
          </w:tcPr>
          <w:p w14:paraId="4BB29F9F"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1EA27D31"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5AA97FE4"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339C256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66" w:type="pct"/>
            <w:noWrap/>
            <w:vAlign w:val="center"/>
            <w:hideMark/>
          </w:tcPr>
          <w:p w14:paraId="085460AD"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280D886B"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2A3733D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50" w:type="pct"/>
            <w:noWrap/>
            <w:vAlign w:val="center"/>
            <w:hideMark/>
          </w:tcPr>
          <w:p w14:paraId="22CD413C"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36</w:t>
            </w:r>
          </w:p>
        </w:tc>
        <w:tc>
          <w:tcPr>
            <w:tcW w:w="166" w:type="pct"/>
            <w:noWrap/>
            <w:vAlign w:val="center"/>
            <w:hideMark/>
          </w:tcPr>
          <w:p w14:paraId="374C6B1F"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66" w:type="pct"/>
            <w:noWrap/>
            <w:vAlign w:val="center"/>
            <w:hideMark/>
          </w:tcPr>
          <w:p w14:paraId="09B65351" w14:textId="77777777" w:rsidR="008A7E9D" w:rsidRPr="00381D8F" w:rsidRDefault="008A7E9D" w:rsidP="00FB0097">
            <w:pPr>
              <w:spacing w:after="0" w:line="240" w:lineRule="auto"/>
              <w:ind w:firstLine="0"/>
              <w:jc w:val="center"/>
              <w:rPr>
                <w:rFonts w:ascii="Times New Roman" w:hAnsi="Times New Roman"/>
                <w:b/>
                <w:bCs/>
              </w:rPr>
            </w:pPr>
            <w:r w:rsidRPr="00381D8F">
              <w:rPr>
                <w:rFonts w:ascii="Times New Roman" w:hAnsi="Times New Roman"/>
                <w:b/>
                <w:bCs/>
              </w:rPr>
              <w:t>к</w:t>
            </w:r>
          </w:p>
        </w:tc>
        <w:tc>
          <w:tcPr>
            <w:tcW w:w="188" w:type="pct"/>
            <w:noWrap/>
            <w:vAlign w:val="center"/>
            <w:hideMark/>
          </w:tcPr>
          <w:p w14:paraId="32A6EFBE" w14:textId="77777777" w:rsidR="008A7E9D" w:rsidRPr="00381D8F" w:rsidRDefault="008A7E9D" w:rsidP="00FB0097">
            <w:pPr>
              <w:spacing w:after="0" w:line="240" w:lineRule="auto"/>
              <w:ind w:firstLine="0"/>
              <w:jc w:val="center"/>
              <w:rPr>
                <w:rFonts w:ascii="Times New Roman" w:hAnsi="Times New Roman"/>
              </w:rPr>
            </w:pPr>
            <w:r w:rsidRPr="00381D8F">
              <w:rPr>
                <w:rFonts w:ascii="Times New Roman" w:hAnsi="Times New Roman"/>
              </w:rPr>
              <w:t>612</w:t>
            </w:r>
          </w:p>
        </w:tc>
      </w:tr>
    </w:tbl>
    <w:p w14:paraId="6CC244E8" w14:textId="77777777" w:rsidR="008A7E9D" w:rsidRPr="00381D8F" w:rsidRDefault="008A7E9D" w:rsidP="008A7E9D">
      <w:pPr>
        <w:rPr>
          <w:rFonts w:ascii="Times New Roman" w:hAnsi="Times New Roman"/>
        </w:rPr>
      </w:pPr>
    </w:p>
    <w:p w14:paraId="73DA72C9" w14:textId="77777777" w:rsidR="008A7E9D" w:rsidRPr="00381D8F" w:rsidRDefault="008A7E9D" w:rsidP="008A7E9D">
      <w:pPr>
        <w:rPr>
          <w:rFonts w:ascii="Times New Roman" w:hAnsi="Times New Roman"/>
        </w:rPr>
      </w:pPr>
    </w:p>
    <w:tbl>
      <w:tblPr>
        <w:tblW w:w="5000" w:type="pct"/>
        <w:tblCellMar>
          <w:left w:w="0" w:type="dxa"/>
          <w:right w:w="0" w:type="dxa"/>
        </w:tblCellMar>
        <w:tblLook w:val="04A0" w:firstRow="1" w:lastRow="0" w:firstColumn="1" w:lastColumn="0" w:noHBand="0" w:noVBand="1"/>
      </w:tblPr>
      <w:tblGrid>
        <w:gridCol w:w="1053"/>
        <w:gridCol w:w="2290"/>
        <w:gridCol w:w="273"/>
        <w:gridCol w:w="273"/>
        <w:gridCol w:w="276"/>
        <w:gridCol w:w="273"/>
        <w:gridCol w:w="273"/>
        <w:gridCol w:w="273"/>
        <w:gridCol w:w="276"/>
        <w:gridCol w:w="273"/>
        <w:gridCol w:w="273"/>
        <w:gridCol w:w="273"/>
        <w:gridCol w:w="276"/>
        <w:gridCol w:w="273"/>
        <w:gridCol w:w="273"/>
        <w:gridCol w:w="273"/>
        <w:gridCol w:w="273"/>
        <w:gridCol w:w="279"/>
        <w:gridCol w:w="273"/>
        <w:gridCol w:w="506"/>
        <w:gridCol w:w="302"/>
        <w:gridCol w:w="302"/>
        <w:gridCol w:w="288"/>
        <w:gridCol w:w="911"/>
        <w:gridCol w:w="302"/>
        <w:gridCol w:w="302"/>
        <w:gridCol w:w="288"/>
        <w:gridCol w:w="302"/>
        <w:gridCol w:w="302"/>
        <w:gridCol w:w="302"/>
        <w:gridCol w:w="302"/>
        <w:gridCol w:w="288"/>
        <w:gridCol w:w="912"/>
        <w:gridCol w:w="303"/>
        <w:gridCol w:w="303"/>
        <w:gridCol w:w="356"/>
      </w:tblGrid>
      <w:tr w:rsidR="00381D8F" w:rsidRPr="00381D8F" w14:paraId="2AF0227D" w14:textId="77777777" w:rsidTr="008A7E9D">
        <w:trPr>
          <w:trHeight w:val="300"/>
        </w:trPr>
        <w:tc>
          <w:tcPr>
            <w:tcW w:w="5000" w:type="pct"/>
            <w:gridSpan w:val="36"/>
            <w:tcBorders>
              <w:top w:val="nil"/>
              <w:left w:val="nil"/>
              <w:bottom w:val="single" w:sz="4" w:space="0" w:color="auto"/>
              <w:right w:val="nil"/>
            </w:tcBorders>
            <w:shd w:val="clear" w:color="auto" w:fill="auto"/>
            <w:noWrap/>
            <w:vAlign w:val="center"/>
            <w:hideMark/>
          </w:tcPr>
          <w:p w14:paraId="1E7288A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 курс 2 семестр</w:t>
            </w:r>
          </w:p>
        </w:tc>
      </w:tr>
      <w:tr w:rsidR="00381D8F" w:rsidRPr="00381D8F" w14:paraId="2DEEC135" w14:textId="77777777" w:rsidTr="008A7E9D">
        <w:trPr>
          <w:trHeight w:val="765"/>
        </w:trPr>
        <w:tc>
          <w:tcPr>
            <w:tcW w:w="28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967F05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Индекс</w:t>
            </w:r>
          </w:p>
        </w:tc>
        <w:tc>
          <w:tcPr>
            <w:tcW w:w="58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37D59F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Компоненты программы</w:t>
            </w:r>
          </w:p>
        </w:tc>
        <w:tc>
          <w:tcPr>
            <w:tcW w:w="307" w:type="pct"/>
            <w:gridSpan w:val="3"/>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7AF1DA7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январь</w:t>
            </w:r>
          </w:p>
        </w:tc>
        <w:tc>
          <w:tcPr>
            <w:tcW w:w="102" w:type="pct"/>
            <w:tcBorders>
              <w:top w:val="nil"/>
              <w:left w:val="nil"/>
              <w:bottom w:val="single" w:sz="4" w:space="0" w:color="auto"/>
              <w:right w:val="single" w:sz="4" w:space="0" w:color="auto"/>
            </w:tcBorders>
            <w:shd w:val="clear" w:color="000000" w:fill="FFFFFF"/>
            <w:noWrap/>
            <w:textDirection w:val="btLr"/>
            <w:vAlign w:val="center"/>
            <w:hideMark/>
          </w:tcPr>
          <w:p w14:paraId="2B579AE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307" w:type="pct"/>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5ADE008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февраль</w:t>
            </w:r>
          </w:p>
        </w:tc>
        <w:tc>
          <w:tcPr>
            <w:tcW w:w="102" w:type="pct"/>
            <w:tcBorders>
              <w:top w:val="nil"/>
              <w:left w:val="nil"/>
              <w:bottom w:val="single" w:sz="4" w:space="0" w:color="auto"/>
              <w:right w:val="single" w:sz="4" w:space="0" w:color="auto"/>
            </w:tcBorders>
            <w:shd w:val="clear" w:color="000000" w:fill="FFFFFF"/>
            <w:noWrap/>
            <w:textDirection w:val="btLr"/>
            <w:vAlign w:val="center"/>
            <w:hideMark/>
          </w:tcPr>
          <w:p w14:paraId="11C83EB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307" w:type="pct"/>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4A1B11B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март</w:t>
            </w:r>
          </w:p>
        </w:tc>
        <w:tc>
          <w:tcPr>
            <w:tcW w:w="102" w:type="pct"/>
            <w:tcBorders>
              <w:top w:val="nil"/>
              <w:left w:val="nil"/>
              <w:bottom w:val="single" w:sz="4" w:space="0" w:color="auto"/>
              <w:right w:val="single" w:sz="4" w:space="0" w:color="auto"/>
            </w:tcBorders>
            <w:shd w:val="clear" w:color="000000" w:fill="FFFFFF"/>
            <w:textDirection w:val="btLr"/>
            <w:vAlign w:val="center"/>
            <w:hideMark/>
          </w:tcPr>
          <w:p w14:paraId="0B82FFB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410" w:type="pct"/>
            <w:gridSpan w:val="4"/>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3B988A0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апрель</w:t>
            </w:r>
          </w:p>
        </w:tc>
        <w:tc>
          <w:tcPr>
            <w:tcW w:w="508" w:type="pct"/>
            <w:gridSpan w:val="4"/>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65F364F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май</w:t>
            </w:r>
          </w:p>
        </w:tc>
        <w:tc>
          <w:tcPr>
            <w:tcW w:w="107" w:type="pct"/>
            <w:tcBorders>
              <w:top w:val="nil"/>
              <w:left w:val="nil"/>
              <w:bottom w:val="single" w:sz="4" w:space="0" w:color="auto"/>
              <w:right w:val="single" w:sz="4" w:space="0" w:color="auto"/>
            </w:tcBorders>
            <w:shd w:val="clear" w:color="000000" w:fill="FFFFFF"/>
            <w:textDirection w:val="btLr"/>
            <w:vAlign w:val="center"/>
            <w:hideMark/>
          </w:tcPr>
          <w:p w14:paraId="4575235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545" w:type="pct"/>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39D9584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июнь</w:t>
            </w:r>
          </w:p>
        </w:tc>
        <w:tc>
          <w:tcPr>
            <w:tcW w:w="107" w:type="pct"/>
            <w:tcBorders>
              <w:top w:val="nil"/>
              <w:left w:val="nil"/>
              <w:bottom w:val="single" w:sz="4" w:space="0" w:color="auto"/>
              <w:right w:val="single" w:sz="4" w:space="0" w:color="auto"/>
            </w:tcBorders>
            <w:shd w:val="clear" w:color="000000" w:fill="FFFFFF"/>
            <w:textDirection w:val="btLr"/>
            <w:vAlign w:val="center"/>
            <w:hideMark/>
          </w:tcPr>
          <w:p w14:paraId="621CAB4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447" w:type="pct"/>
            <w:gridSpan w:val="4"/>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00E3BCE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июль</w:t>
            </w:r>
          </w:p>
        </w:tc>
        <w:tc>
          <w:tcPr>
            <w:tcW w:w="107" w:type="pct"/>
            <w:tcBorders>
              <w:top w:val="nil"/>
              <w:left w:val="nil"/>
              <w:bottom w:val="single" w:sz="4" w:space="0" w:color="auto"/>
              <w:right w:val="single" w:sz="4" w:space="0" w:color="auto"/>
            </w:tcBorders>
            <w:shd w:val="clear" w:color="000000" w:fill="FFFFFF"/>
            <w:textDirection w:val="btLr"/>
            <w:vAlign w:val="center"/>
            <w:hideMark/>
          </w:tcPr>
          <w:p w14:paraId="3BD3ACC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545" w:type="pct"/>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429868F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август</w:t>
            </w:r>
          </w:p>
        </w:tc>
        <w:tc>
          <w:tcPr>
            <w:tcW w:w="12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BFEED9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Всего часов</w:t>
            </w:r>
          </w:p>
        </w:tc>
      </w:tr>
      <w:tr w:rsidR="00381D8F" w:rsidRPr="00381D8F" w14:paraId="21B120E1" w14:textId="77777777" w:rsidTr="008A7E9D">
        <w:trPr>
          <w:trHeight w:val="300"/>
        </w:trPr>
        <w:tc>
          <w:tcPr>
            <w:tcW w:w="285" w:type="pct"/>
            <w:vMerge/>
            <w:tcBorders>
              <w:top w:val="nil"/>
              <w:left w:val="single" w:sz="4" w:space="0" w:color="auto"/>
              <w:bottom w:val="single" w:sz="4" w:space="0" w:color="auto"/>
              <w:right w:val="single" w:sz="4" w:space="0" w:color="auto"/>
            </w:tcBorders>
            <w:vAlign w:val="center"/>
            <w:hideMark/>
          </w:tcPr>
          <w:p w14:paraId="3B76DD01" w14:textId="77777777" w:rsidR="008A7E9D" w:rsidRPr="00381D8F" w:rsidRDefault="008A7E9D" w:rsidP="008A7E9D">
            <w:pPr>
              <w:spacing w:after="0" w:line="240" w:lineRule="auto"/>
              <w:jc w:val="center"/>
              <w:rPr>
                <w:rFonts w:ascii="Times New Roman" w:hAnsi="Times New Roman"/>
                <w:sz w:val="16"/>
                <w:szCs w:val="16"/>
              </w:rPr>
            </w:pPr>
          </w:p>
        </w:tc>
        <w:tc>
          <w:tcPr>
            <w:tcW w:w="581" w:type="pct"/>
            <w:vMerge/>
            <w:tcBorders>
              <w:top w:val="nil"/>
              <w:left w:val="single" w:sz="4" w:space="0" w:color="auto"/>
              <w:bottom w:val="single" w:sz="4" w:space="0" w:color="auto"/>
              <w:right w:val="single" w:sz="4" w:space="0" w:color="auto"/>
            </w:tcBorders>
            <w:vAlign w:val="center"/>
            <w:hideMark/>
          </w:tcPr>
          <w:p w14:paraId="5A094588"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30BD47E7"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20</w:t>
            </w:r>
          </w:p>
        </w:tc>
        <w:tc>
          <w:tcPr>
            <w:tcW w:w="102" w:type="pct"/>
            <w:tcBorders>
              <w:top w:val="nil"/>
              <w:left w:val="nil"/>
              <w:bottom w:val="single" w:sz="4" w:space="0" w:color="auto"/>
              <w:right w:val="single" w:sz="4" w:space="0" w:color="auto"/>
            </w:tcBorders>
            <w:shd w:val="clear" w:color="000000" w:fill="FFFFFF"/>
            <w:noWrap/>
            <w:vAlign w:val="center"/>
            <w:hideMark/>
          </w:tcPr>
          <w:p w14:paraId="687C260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21</w:t>
            </w:r>
          </w:p>
        </w:tc>
        <w:tc>
          <w:tcPr>
            <w:tcW w:w="102" w:type="pct"/>
            <w:tcBorders>
              <w:top w:val="nil"/>
              <w:left w:val="nil"/>
              <w:bottom w:val="single" w:sz="4" w:space="0" w:color="auto"/>
              <w:right w:val="single" w:sz="4" w:space="0" w:color="auto"/>
            </w:tcBorders>
            <w:shd w:val="clear" w:color="000000" w:fill="FFFFFF"/>
            <w:noWrap/>
            <w:vAlign w:val="center"/>
            <w:hideMark/>
          </w:tcPr>
          <w:p w14:paraId="7DCCEFA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22</w:t>
            </w:r>
          </w:p>
        </w:tc>
        <w:tc>
          <w:tcPr>
            <w:tcW w:w="102" w:type="pct"/>
            <w:tcBorders>
              <w:top w:val="nil"/>
              <w:left w:val="nil"/>
              <w:bottom w:val="single" w:sz="4" w:space="0" w:color="auto"/>
              <w:right w:val="single" w:sz="4" w:space="0" w:color="auto"/>
            </w:tcBorders>
            <w:shd w:val="clear" w:color="000000" w:fill="FFFFFF"/>
            <w:noWrap/>
            <w:vAlign w:val="center"/>
            <w:hideMark/>
          </w:tcPr>
          <w:p w14:paraId="3A13C512"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23</w:t>
            </w:r>
          </w:p>
        </w:tc>
        <w:tc>
          <w:tcPr>
            <w:tcW w:w="102" w:type="pct"/>
            <w:tcBorders>
              <w:top w:val="nil"/>
              <w:left w:val="nil"/>
              <w:bottom w:val="single" w:sz="4" w:space="0" w:color="auto"/>
              <w:right w:val="single" w:sz="4" w:space="0" w:color="auto"/>
            </w:tcBorders>
            <w:shd w:val="clear" w:color="000000" w:fill="FFFFFF"/>
            <w:noWrap/>
            <w:vAlign w:val="center"/>
            <w:hideMark/>
          </w:tcPr>
          <w:p w14:paraId="237C1BE2"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24</w:t>
            </w:r>
          </w:p>
        </w:tc>
        <w:tc>
          <w:tcPr>
            <w:tcW w:w="102" w:type="pct"/>
            <w:tcBorders>
              <w:top w:val="nil"/>
              <w:left w:val="nil"/>
              <w:bottom w:val="single" w:sz="4" w:space="0" w:color="auto"/>
              <w:right w:val="single" w:sz="4" w:space="0" w:color="auto"/>
            </w:tcBorders>
            <w:shd w:val="clear" w:color="000000" w:fill="FFFFFF"/>
            <w:noWrap/>
            <w:vAlign w:val="center"/>
            <w:hideMark/>
          </w:tcPr>
          <w:p w14:paraId="6B46667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25</w:t>
            </w:r>
          </w:p>
        </w:tc>
        <w:tc>
          <w:tcPr>
            <w:tcW w:w="102" w:type="pct"/>
            <w:tcBorders>
              <w:top w:val="nil"/>
              <w:left w:val="nil"/>
              <w:bottom w:val="single" w:sz="4" w:space="0" w:color="auto"/>
              <w:right w:val="single" w:sz="4" w:space="0" w:color="auto"/>
            </w:tcBorders>
            <w:shd w:val="clear" w:color="000000" w:fill="FFFFFF"/>
            <w:noWrap/>
            <w:vAlign w:val="center"/>
            <w:hideMark/>
          </w:tcPr>
          <w:p w14:paraId="06D6F53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26</w:t>
            </w:r>
          </w:p>
        </w:tc>
        <w:tc>
          <w:tcPr>
            <w:tcW w:w="102" w:type="pct"/>
            <w:tcBorders>
              <w:top w:val="nil"/>
              <w:left w:val="nil"/>
              <w:bottom w:val="single" w:sz="4" w:space="0" w:color="auto"/>
              <w:right w:val="single" w:sz="4" w:space="0" w:color="auto"/>
            </w:tcBorders>
            <w:shd w:val="clear" w:color="000000" w:fill="FFFFFF"/>
            <w:noWrap/>
            <w:vAlign w:val="center"/>
            <w:hideMark/>
          </w:tcPr>
          <w:p w14:paraId="7F8A5283"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27</w:t>
            </w:r>
          </w:p>
        </w:tc>
        <w:tc>
          <w:tcPr>
            <w:tcW w:w="102" w:type="pct"/>
            <w:tcBorders>
              <w:top w:val="nil"/>
              <w:left w:val="nil"/>
              <w:bottom w:val="single" w:sz="4" w:space="0" w:color="auto"/>
              <w:right w:val="single" w:sz="4" w:space="0" w:color="auto"/>
            </w:tcBorders>
            <w:shd w:val="clear" w:color="000000" w:fill="FFFFFF"/>
            <w:noWrap/>
            <w:vAlign w:val="center"/>
            <w:hideMark/>
          </w:tcPr>
          <w:p w14:paraId="788C5E6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28</w:t>
            </w:r>
          </w:p>
        </w:tc>
        <w:tc>
          <w:tcPr>
            <w:tcW w:w="102" w:type="pct"/>
            <w:tcBorders>
              <w:top w:val="nil"/>
              <w:left w:val="nil"/>
              <w:bottom w:val="single" w:sz="4" w:space="0" w:color="auto"/>
              <w:right w:val="single" w:sz="4" w:space="0" w:color="auto"/>
            </w:tcBorders>
            <w:shd w:val="clear" w:color="000000" w:fill="FFFFFF"/>
            <w:noWrap/>
            <w:vAlign w:val="center"/>
            <w:hideMark/>
          </w:tcPr>
          <w:p w14:paraId="3C0D9391"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29</w:t>
            </w:r>
          </w:p>
        </w:tc>
        <w:tc>
          <w:tcPr>
            <w:tcW w:w="102" w:type="pct"/>
            <w:tcBorders>
              <w:top w:val="nil"/>
              <w:left w:val="nil"/>
              <w:bottom w:val="single" w:sz="4" w:space="0" w:color="auto"/>
              <w:right w:val="single" w:sz="4" w:space="0" w:color="auto"/>
            </w:tcBorders>
            <w:shd w:val="clear" w:color="000000" w:fill="FFFFFF"/>
            <w:noWrap/>
            <w:vAlign w:val="center"/>
            <w:hideMark/>
          </w:tcPr>
          <w:p w14:paraId="6FE303E7"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30</w:t>
            </w:r>
          </w:p>
        </w:tc>
        <w:tc>
          <w:tcPr>
            <w:tcW w:w="102" w:type="pct"/>
            <w:tcBorders>
              <w:top w:val="nil"/>
              <w:left w:val="nil"/>
              <w:bottom w:val="single" w:sz="4" w:space="0" w:color="auto"/>
              <w:right w:val="single" w:sz="4" w:space="0" w:color="auto"/>
            </w:tcBorders>
            <w:shd w:val="clear" w:color="000000" w:fill="FFFFFF"/>
            <w:noWrap/>
            <w:vAlign w:val="center"/>
            <w:hideMark/>
          </w:tcPr>
          <w:p w14:paraId="7319BA23"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31</w:t>
            </w:r>
          </w:p>
        </w:tc>
        <w:tc>
          <w:tcPr>
            <w:tcW w:w="102" w:type="pct"/>
            <w:tcBorders>
              <w:top w:val="nil"/>
              <w:left w:val="nil"/>
              <w:bottom w:val="single" w:sz="4" w:space="0" w:color="auto"/>
              <w:right w:val="single" w:sz="4" w:space="0" w:color="auto"/>
            </w:tcBorders>
            <w:shd w:val="clear" w:color="000000" w:fill="FFFFFF"/>
            <w:noWrap/>
            <w:vAlign w:val="center"/>
            <w:hideMark/>
          </w:tcPr>
          <w:p w14:paraId="3D06CF6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32</w:t>
            </w:r>
          </w:p>
        </w:tc>
        <w:tc>
          <w:tcPr>
            <w:tcW w:w="102" w:type="pct"/>
            <w:tcBorders>
              <w:top w:val="nil"/>
              <w:left w:val="nil"/>
              <w:bottom w:val="single" w:sz="4" w:space="0" w:color="auto"/>
              <w:right w:val="single" w:sz="4" w:space="0" w:color="auto"/>
            </w:tcBorders>
            <w:shd w:val="clear" w:color="000000" w:fill="FFFFFF"/>
            <w:noWrap/>
            <w:vAlign w:val="center"/>
            <w:hideMark/>
          </w:tcPr>
          <w:p w14:paraId="49501BB4"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33</w:t>
            </w:r>
          </w:p>
        </w:tc>
        <w:tc>
          <w:tcPr>
            <w:tcW w:w="102" w:type="pct"/>
            <w:tcBorders>
              <w:top w:val="nil"/>
              <w:left w:val="nil"/>
              <w:bottom w:val="single" w:sz="4" w:space="0" w:color="auto"/>
              <w:right w:val="single" w:sz="4" w:space="0" w:color="auto"/>
            </w:tcBorders>
            <w:shd w:val="clear" w:color="000000" w:fill="FFFFFF"/>
            <w:noWrap/>
            <w:vAlign w:val="center"/>
            <w:hideMark/>
          </w:tcPr>
          <w:p w14:paraId="2143AE72"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34</w:t>
            </w:r>
          </w:p>
        </w:tc>
        <w:tc>
          <w:tcPr>
            <w:tcW w:w="102" w:type="pct"/>
            <w:tcBorders>
              <w:top w:val="nil"/>
              <w:left w:val="nil"/>
              <w:bottom w:val="single" w:sz="4" w:space="0" w:color="auto"/>
              <w:right w:val="single" w:sz="4" w:space="0" w:color="auto"/>
            </w:tcBorders>
            <w:shd w:val="clear" w:color="000000" w:fill="FFFFFF"/>
            <w:noWrap/>
            <w:vAlign w:val="center"/>
            <w:hideMark/>
          </w:tcPr>
          <w:p w14:paraId="3C880E07"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35</w:t>
            </w:r>
          </w:p>
        </w:tc>
        <w:tc>
          <w:tcPr>
            <w:tcW w:w="102" w:type="pct"/>
            <w:tcBorders>
              <w:top w:val="nil"/>
              <w:left w:val="nil"/>
              <w:bottom w:val="single" w:sz="4" w:space="0" w:color="auto"/>
              <w:right w:val="single" w:sz="4" w:space="0" w:color="auto"/>
            </w:tcBorders>
            <w:shd w:val="clear" w:color="000000" w:fill="FFFFFF"/>
            <w:noWrap/>
            <w:vAlign w:val="center"/>
            <w:hideMark/>
          </w:tcPr>
          <w:p w14:paraId="4A8EE86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82" w:type="pct"/>
            <w:tcBorders>
              <w:top w:val="nil"/>
              <w:left w:val="nil"/>
              <w:bottom w:val="single" w:sz="4" w:space="0" w:color="auto"/>
              <w:right w:val="single" w:sz="4" w:space="0" w:color="auto"/>
            </w:tcBorders>
            <w:shd w:val="clear" w:color="000000" w:fill="FFFFFF"/>
            <w:noWrap/>
            <w:vAlign w:val="center"/>
            <w:hideMark/>
          </w:tcPr>
          <w:p w14:paraId="67758FC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37</w:t>
            </w:r>
          </w:p>
        </w:tc>
        <w:tc>
          <w:tcPr>
            <w:tcW w:w="112" w:type="pct"/>
            <w:tcBorders>
              <w:top w:val="nil"/>
              <w:left w:val="nil"/>
              <w:bottom w:val="single" w:sz="4" w:space="0" w:color="auto"/>
              <w:right w:val="single" w:sz="4" w:space="0" w:color="auto"/>
            </w:tcBorders>
            <w:shd w:val="clear" w:color="000000" w:fill="FFFFFF"/>
            <w:noWrap/>
            <w:vAlign w:val="center"/>
            <w:hideMark/>
          </w:tcPr>
          <w:p w14:paraId="241A9F04"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38</w:t>
            </w:r>
          </w:p>
        </w:tc>
        <w:tc>
          <w:tcPr>
            <w:tcW w:w="112" w:type="pct"/>
            <w:tcBorders>
              <w:top w:val="nil"/>
              <w:left w:val="nil"/>
              <w:bottom w:val="single" w:sz="4" w:space="0" w:color="auto"/>
              <w:right w:val="single" w:sz="4" w:space="0" w:color="auto"/>
            </w:tcBorders>
            <w:shd w:val="clear" w:color="000000" w:fill="FFFFFF"/>
            <w:noWrap/>
            <w:vAlign w:val="center"/>
            <w:hideMark/>
          </w:tcPr>
          <w:p w14:paraId="2C531361"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39</w:t>
            </w:r>
          </w:p>
        </w:tc>
        <w:tc>
          <w:tcPr>
            <w:tcW w:w="107" w:type="pct"/>
            <w:tcBorders>
              <w:top w:val="nil"/>
              <w:left w:val="nil"/>
              <w:bottom w:val="single" w:sz="4" w:space="0" w:color="auto"/>
              <w:right w:val="single" w:sz="4" w:space="0" w:color="auto"/>
            </w:tcBorders>
            <w:shd w:val="clear" w:color="000000" w:fill="FFFFFF"/>
            <w:noWrap/>
            <w:vAlign w:val="center"/>
            <w:hideMark/>
          </w:tcPr>
          <w:p w14:paraId="0A1B293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40</w:t>
            </w:r>
          </w:p>
        </w:tc>
        <w:tc>
          <w:tcPr>
            <w:tcW w:w="321" w:type="pct"/>
            <w:tcBorders>
              <w:top w:val="nil"/>
              <w:left w:val="nil"/>
              <w:bottom w:val="single" w:sz="4" w:space="0" w:color="auto"/>
              <w:right w:val="single" w:sz="4" w:space="0" w:color="auto"/>
            </w:tcBorders>
            <w:shd w:val="clear" w:color="000000" w:fill="FFFFFF"/>
            <w:noWrap/>
            <w:vAlign w:val="center"/>
            <w:hideMark/>
          </w:tcPr>
          <w:p w14:paraId="4F07CBB6"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41</w:t>
            </w:r>
          </w:p>
        </w:tc>
        <w:tc>
          <w:tcPr>
            <w:tcW w:w="112" w:type="pct"/>
            <w:tcBorders>
              <w:top w:val="nil"/>
              <w:left w:val="nil"/>
              <w:bottom w:val="single" w:sz="4" w:space="0" w:color="auto"/>
              <w:right w:val="single" w:sz="4" w:space="0" w:color="auto"/>
            </w:tcBorders>
            <w:shd w:val="clear" w:color="000000" w:fill="FFFFFF"/>
            <w:noWrap/>
            <w:vAlign w:val="center"/>
            <w:hideMark/>
          </w:tcPr>
          <w:p w14:paraId="791EE493"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42</w:t>
            </w:r>
          </w:p>
        </w:tc>
        <w:tc>
          <w:tcPr>
            <w:tcW w:w="112" w:type="pct"/>
            <w:tcBorders>
              <w:top w:val="nil"/>
              <w:left w:val="nil"/>
              <w:bottom w:val="single" w:sz="4" w:space="0" w:color="auto"/>
              <w:right w:val="single" w:sz="4" w:space="0" w:color="auto"/>
            </w:tcBorders>
            <w:shd w:val="clear" w:color="000000" w:fill="FFFFFF"/>
            <w:noWrap/>
            <w:vAlign w:val="center"/>
            <w:hideMark/>
          </w:tcPr>
          <w:p w14:paraId="3133C4FA"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43</w:t>
            </w:r>
          </w:p>
        </w:tc>
        <w:tc>
          <w:tcPr>
            <w:tcW w:w="107" w:type="pct"/>
            <w:tcBorders>
              <w:top w:val="nil"/>
              <w:left w:val="nil"/>
              <w:bottom w:val="single" w:sz="4" w:space="0" w:color="auto"/>
              <w:right w:val="single" w:sz="4" w:space="0" w:color="auto"/>
            </w:tcBorders>
            <w:shd w:val="clear" w:color="000000" w:fill="FFFFFF"/>
            <w:noWrap/>
            <w:vAlign w:val="center"/>
            <w:hideMark/>
          </w:tcPr>
          <w:p w14:paraId="2A18821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44</w:t>
            </w:r>
          </w:p>
        </w:tc>
        <w:tc>
          <w:tcPr>
            <w:tcW w:w="112" w:type="pct"/>
            <w:tcBorders>
              <w:top w:val="nil"/>
              <w:left w:val="nil"/>
              <w:bottom w:val="single" w:sz="4" w:space="0" w:color="auto"/>
              <w:right w:val="single" w:sz="4" w:space="0" w:color="auto"/>
            </w:tcBorders>
            <w:shd w:val="clear" w:color="000000" w:fill="FFFFFF"/>
            <w:noWrap/>
            <w:vAlign w:val="center"/>
            <w:hideMark/>
          </w:tcPr>
          <w:p w14:paraId="09445D78"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45</w:t>
            </w:r>
          </w:p>
        </w:tc>
        <w:tc>
          <w:tcPr>
            <w:tcW w:w="112" w:type="pct"/>
            <w:tcBorders>
              <w:top w:val="nil"/>
              <w:left w:val="nil"/>
              <w:bottom w:val="single" w:sz="4" w:space="0" w:color="auto"/>
              <w:right w:val="single" w:sz="4" w:space="0" w:color="auto"/>
            </w:tcBorders>
            <w:shd w:val="clear" w:color="000000" w:fill="FFFFFF"/>
            <w:noWrap/>
            <w:vAlign w:val="center"/>
            <w:hideMark/>
          </w:tcPr>
          <w:p w14:paraId="1EC26A4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46</w:t>
            </w:r>
          </w:p>
        </w:tc>
        <w:tc>
          <w:tcPr>
            <w:tcW w:w="112" w:type="pct"/>
            <w:tcBorders>
              <w:top w:val="nil"/>
              <w:left w:val="nil"/>
              <w:bottom w:val="single" w:sz="4" w:space="0" w:color="auto"/>
              <w:right w:val="single" w:sz="4" w:space="0" w:color="auto"/>
            </w:tcBorders>
            <w:shd w:val="clear" w:color="000000" w:fill="FFFFFF"/>
            <w:noWrap/>
            <w:vAlign w:val="center"/>
            <w:hideMark/>
          </w:tcPr>
          <w:p w14:paraId="23743402"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47</w:t>
            </w:r>
          </w:p>
        </w:tc>
        <w:tc>
          <w:tcPr>
            <w:tcW w:w="112" w:type="pct"/>
            <w:tcBorders>
              <w:top w:val="nil"/>
              <w:left w:val="nil"/>
              <w:bottom w:val="single" w:sz="4" w:space="0" w:color="auto"/>
              <w:right w:val="single" w:sz="4" w:space="0" w:color="auto"/>
            </w:tcBorders>
            <w:shd w:val="clear" w:color="000000" w:fill="FFFFFF"/>
            <w:noWrap/>
            <w:vAlign w:val="center"/>
            <w:hideMark/>
          </w:tcPr>
          <w:p w14:paraId="3BFC012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48</w:t>
            </w:r>
          </w:p>
        </w:tc>
        <w:tc>
          <w:tcPr>
            <w:tcW w:w="107" w:type="pct"/>
            <w:tcBorders>
              <w:top w:val="nil"/>
              <w:left w:val="nil"/>
              <w:bottom w:val="single" w:sz="4" w:space="0" w:color="auto"/>
              <w:right w:val="single" w:sz="4" w:space="0" w:color="auto"/>
            </w:tcBorders>
            <w:shd w:val="clear" w:color="000000" w:fill="FFFFFF"/>
            <w:noWrap/>
            <w:vAlign w:val="center"/>
            <w:hideMark/>
          </w:tcPr>
          <w:p w14:paraId="4DC3FEA4"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49</w:t>
            </w:r>
          </w:p>
        </w:tc>
        <w:tc>
          <w:tcPr>
            <w:tcW w:w="321" w:type="pct"/>
            <w:tcBorders>
              <w:top w:val="nil"/>
              <w:left w:val="nil"/>
              <w:bottom w:val="single" w:sz="4" w:space="0" w:color="auto"/>
              <w:right w:val="single" w:sz="4" w:space="0" w:color="auto"/>
            </w:tcBorders>
            <w:shd w:val="clear" w:color="000000" w:fill="FFFFFF"/>
            <w:noWrap/>
            <w:vAlign w:val="center"/>
            <w:hideMark/>
          </w:tcPr>
          <w:p w14:paraId="730CC77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50</w:t>
            </w:r>
          </w:p>
        </w:tc>
        <w:tc>
          <w:tcPr>
            <w:tcW w:w="112" w:type="pct"/>
            <w:tcBorders>
              <w:top w:val="nil"/>
              <w:left w:val="nil"/>
              <w:bottom w:val="single" w:sz="4" w:space="0" w:color="auto"/>
              <w:right w:val="single" w:sz="4" w:space="0" w:color="auto"/>
            </w:tcBorders>
            <w:shd w:val="clear" w:color="000000" w:fill="FFFFFF"/>
            <w:noWrap/>
            <w:vAlign w:val="center"/>
            <w:hideMark/>
          </w:tcPr>
          <w:p w14:paraId="4C4E3EE2"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51</w:t>
            </w:r>
          </w:p>
        </w:tc>
        <w:tc>
          <w:tcPr>
            <w:tcW w:w="112" w:type="pct"/>
            <w:tcBorders>
              <w:top w:val="nil"/>
              <w:left w:val="nil"/>
              <w:bottom w:val="single" w:sz="4" w:space="0" w:color="auto"/>
              <w:right w:val="single" w:sz="4" w:space="0" w:color="auto"/>
            </w:tcBorders>
            <w:shd w:val="clear" w:color="000000" w:fill="FFFFFF"/>
            <w:noWrap/>
            <w:vAlign w:val="center"/>
            <w:hideMark/>
          </w:tcPr>
          <w:p w14:paraId="70CF45B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52</w:t>
            </w:r>
          </w:p>
        </w:tc>
        <w:tc>
          <w:tcPr>
            <w:tcW w:w="128" w:type="pct"/>
            <w:vMerge/>
            <w:tcBorders>
              <w:top w:val="nil"/>
              <w:left w:val="single" w:sz="4" w:space="0" w:color="auto"/>
              <w:bottom w:val="single" w:sz="4" w:space="0" w:color="auto"/>
              <w:right w:val="single" w:sz="4" w:space="0" w:color="auto"/>
            </w:tcBorders>
            <w:vAlign w:val="center"/>
            <w:hideMark/>
          </w:tcPr>
          <w:p w14:paraId="5AB30AC5"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4C00BCFE" w14:textId="77777777" w:rsidTr="008A7E9D">
        <w:trPr>
          <w:trHeight w:val="765"/>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23470E23"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ОГСЭ.00</w:t>
            </w:r>
          </w:p>
        </w:tc>
        <w:tc>
          <w:tcPr>
            <w:tcW w:w="581" w:type="pct"/>
            <w:tcBorders>
              <w:top w:val="nil"/>
              <w:left w:val="nil"/>
              <w:bottom w:val="single" w:sz="4" w:space="0" w:color="auto"/>
              <w:right w:val="single" w:sz="4" w:space="0" w:color="auto"/>
            </w:tcBorders>
            <w:shd w:val="clear" w:color="000000" w:fill="FFFFFF"/>
            <w:vAlign w:val="center"/>
            <w:hideMark/>
          </w:tcPr>
          <w:p w14:paraId="77F6299B"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Общий гуманитарный и социально-экономический учебный цикл</w:t>
            </w:r>
          </w:p>
        </w:tc>
        <w:tc>
          <w:tcPr>
            <w:tcW w:w="102" w:type="pct"/>
            <w:tcBorders>
              <w:top w:val="nil"/>
              <w:left w:val="nil"/>
              <w:bottom w:val="single" w:sz="4" w:space="0" w:color="auto"/>
              <w:right w:val="single" w:sz="4" w:space="0" w:color="auto"/>
            </w:tcBorders>
            <w:shd w:val="clear" w:color="000000" w:fill="FFFFFF"/>
            <w:noWrap/>
            <w:vAlign w:val="center"/>
            <w:hideMark/>
          </w:tcPr>
          <w:p w14:paraId="39A717CB"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5A48A395"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2FB866FE"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5053EC46"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3E9C16A4"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051D69EC"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54753C21"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30909D13"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36E6A8A3"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49E03AAC"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3A37C0EF"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07F1729C"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54C67FB8"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5E1EA6C2"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58F0566A"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172FF69A" w14:textId="77777777" w:rsidR="008A7E9D" w:rsidRPr="00381D8F" w:rsidRDefault="008A7E9D" w:rsidP="008A7E9D">
            <w:pPr>
              <w:spacing w:after="0" w:line="240" w:lineRule="auto"/>
              <w:jc w:val="center"/>
              <w:rPr>
                <w:rFonts w:ascii="Times New Roman" w:hAnsi="Times New Roman"/>
                <w:sz w:val="16"/>
                <w:szCs w:val="16"/>
              </w:rPr>
            </w:pPr>
          </w:p>
        </w:tc>
        <w:tc>
          <w:tcPr>
            <w:tcW w:w="102" w:type="pct"/>
            <w:tcBorders>
              <w:top w:val="nil"/>
              <w:left w:val="nil"/>
              <w:bottom w:val="single" w:sz="4" w:space="0" w:color="auto"/>
              <w:right w:val="single" w:sz="4" w:space="0" w:color="auto"/>
            </w:tcBorders>
            <w:shd w:val="clear" w:color="000000" w:fill="FFFFFF"/>
            <w:noWrap/>
            <w:vAlign w:val="center"/>
            <w:hideMark/>
          </w:tcPr>
          <w:p w14:paraId="26144079" w14:textId="77777777" w:rsidR="008A7E9D" w:rsidRPr="00381D8F" w:rsidRDefault="008A7E9D" w:rsidP="008A7E9D">
            <w:pPr>
              <w:spacing w:after="0" w:line="240" w:lineRule="auto"/>
              <w:jc w:val="center"/>
              <w:rPr>
                <w:rFonts w:ascii="Times New Roman" w:hAnsi="Times New Roman"/>
                <w:sz w:val="16"/>
                <w:szCs w:val="16"/>
              </w:rPr>
            </w:pPr>
          </w:p>
        </w:tc>
        <w:tc>
          <w:tcPr>
            <w:tcW w:w="182" w:type="pct"/>
            <w:tcBorders>
              <w:top w:val="nil"/>
              <w:left w:val="nil"/>
              <w:bottom w:val="single" w:sz="4" w:space="0" w:color="auto"/>
              <w:right w:val="single" w:sz="4" w:space="0" w:color="auto"/>
            </w:tcBorders>
            <w:shd w:val="clear" w:color="000000" w:fill="FFFFFF"/>
            <w:noWrap/>
            <w:vAlign w:val="center"/>
            <w:hideMark/>
          </w:tcPr>
          <w:p w14:paraId="71FA2338" w14:textId="77777777" w:rsidR="008A7E9D" w:rsidRPr="00381D8F" w:rsidRDefault="008A7E9D" w:rsidP="008A7E9D">
            <w:pPr>
              <w:spacing w:after="0" w:line="240" w:lineRule="auto"/>
              <w:jc w:val="center"/>
              <w:rPr>
                <w:rFonts w:ascii="Times New Roman" w:hAnsi="Times New Roman"/>
                <w:sz w:val="16"/>
                <w:szCs w:val="16"/>
              </w:rPr>
            </w:pPr>
          </w:p>
        </w:tc>
        <w:tc>
          <w:tcPr>
            <w:tcW w:w="112" w:type="pct"/>
            <w:tcBorders>
              <w:top w:val="nil"/>
              <w:left w:val="nil"/>
              <w:bottom w:val="single" w:sz="4" w:space="0" w:color="auto"/>
              <w:right w:val="single" w:sz="4" w:space="0" w:color="auto"/>
            </w:tcBorders>
            <w:shd w:val="clear" w:color="000000" w:fill="FFFFFF"/>
            <w:noWrap/>
            <w:vAlign w:val="center"/>
            <w:hideMark/>
          </w:tcPr>
          <w:p w14:paraId="2425FD34" w14:textId="77777777" w:rsidR="008A7E9D" w:rsidRPr="00381D8F" w:rsidRDefault="008A7E9D" w:rsidP="008A7E9D">
            <w:pPr>
              <w:spacing w:after="0" w:line="240" w:lineRule="auto"/>
              <w:jc w:val="center"/>
              <w:rPr>
                <w:rFonts w:ascii="Times New Roman" w:hAnsi="Times New Roman"/>
                <w:sz w:val="16"/>
                <w:szCs w:val="16"/>
              </w:rPr>
            </w:pPr>
          </w:p>
        </w:tc>
        <w:tc>
          <w:tcPr>
            <w:tcW w:w="112" w:type="pct"/>
            <w:tcBorders>
              <w:top w:val="nil"/>
              <w:left w:val="nil"/>
              <w:bottom w:val="single" w:sz="4" w:space="0" w:color="auto"/>
              <w:right w:val="single" w:sz="4" w:space="0" w:color="auto"/>
            </w:tcBorders>
            <w:shd w:val="clear" w:color="000000" w:fill="FFFFFF"/>
            <w:noWrap/>
            <w:vAlign w:val="center"/>
            <w:hideMark/>
          </w:tcPr>
          <w:p w14:paraId="606F700E" w14:textId="77777777" w:rsidR="008A7E9D" w:rsidRPr="00381D8F" w:rsidRDefault="008A7E9D" w:rsidP="008A7E9D">
            <w:pPr>
              <w:spacing w:after="0" w:line="240" w:lineRule="auto"/>
              <w:jc w:val="center"/>
              <w:rPr>
                <w:rFonts w:ascii="Times New Roman" w:hAnsi="Times New Roman"/>
                <w:sz w:val="16"/>
                <w:szCs w:val="16"/>
              </w:rPr>
            </w:pPr>
          </w:p>
        </w:tc>
        <w:tc>
          <w:tcPr>
            <w:tcW w:w="107" w:type="pct"/>
            <w:tcBorders>
              <w:top w:val="nil"/>
              <w:left w:val="nil"/>
              <w:bottom w:val="single" w:sz="4" w:space="0" w:color="auto"/>
              <w:right w:val="single" w:sz="4" w:space="0" w:color="auto"/>
            </w:tcBorders>
            <w:shd w:val="clear" w:color="000000" w:fill="FFFFFF"/>
            <w:noWrap/>
            <w:vAlign w:val="center"/>
            <w:hideMark/>
          </w:tcPr>
          <w:p w14:paraId="2E2AC3D2" w14:textId="77777777" w:rsidR="008A7E9D" w:rsidRPr="00381D8F" w:rsidRDefault="008A7E9D" w:rsidP="008A7E9D">
            <w:pPr>
              <w:spacing w:after="0" w:line="240" w:lineRule="auto"/>
              <w:jc w:val="center"/>
              <w:rPr>
                <w:rFonts w:ascii="Times New Roman" w:hAnsi="Times New Roman"/>
                <w:sz w:val="16"/>
                <w:szCs w:val="16"/>
              </w:rPr>
            </w:pPr>
          </w:p>
        </w:tc>
        <w:tc>
          <w:tcPr>
            <w:tcW w:w="321" w:type="pct"/>
            <w:tcBorders>
              <w:top w:val="nil"/>
              <w:left w:val="nil"/>
              <w:bottom w:val="single" w:sz="4" w:space="0" w:color="auto"/>
              <w:right w:val="single" w:sz="4" w:space="0" w:color="auto"/>
            </w:tcBorders>
            <w:shd w:val="clear" w:color="000000" w:fill="FFFFFF"/>
            <w:noWrap/>
            <w:vAlign w:val="center"/>
            <w:hideMark/>
          </w:tcPr>
          <w:p w14:paraId="39A716FF" w14:textId="77777777" w:rsidR="008A7E9D" w:rsidRPr="00381D8F" w:rsidRDefault="008A7E9D" w:rsidP="008A7E9D">
            <w:pPr>
              <w:spacing w:after="0" w:line="240" w:lineRule="auto"/>
              <w:jc w:val="center"/>
              <w:rPr>
                <w:rFonts w:ascii="Times New Roman" w:hAnsi="Times New Roman"/>
                <w:sz w:val="16"/>
                <w:szCs w:val="16"/>
              </w:rPr>
            </w:pPr>
          </w:p>
        </w:tc>
        <w:tc>
          <w:tcPr>
            <w:tcW w:w="112" w:type="pct"/>
            <w:tcBorders>
              <w:top w:val="nil"/>
              <w:left w:val="nil"/>
              <w:bottom w:val="single" w:sz="4" w:space="0" w:color="auto"/>
              <w:right w:val="single" w:sz="4" w:space="0" w:color="auto"/>
            </w:tcBorders>
            <w:shd w:val="clear" w:color="000000" w:fill="FFFFFF"/>
            <w:noWrap/>
            <w:vAlign w:val="center"/>
            <w:hideMark/>
          </w:tcPr>
          <w:p w14:paraId="5A2A07F5" w14:textId="77777777" w:rsidR="008A7E9D" w:rsidRPr="00381D8F" w:rsidRDefault="008A7E9D" w:rsidP="008A7E9D">
            <w:pPr>
              <w:spacing w:after="0" w:line="240" w:lineRule="auto"/>
              <w:jc w:val="center"/>
              <w:rPr>
                <w:rFonts w:ascii="Times New Roman" w:hAnsi="Times New Roman"/>
                <w:sz w:val="16"/>
                <w:szCs w:val="16"/>
              </w:rPr>
            </w:pPr>
          </w:p>
        </w:tc>
        <w:tc>
          <w:tcPr>
            <w:tcW w:w="112" w:type="pct"/>
            <w:tcBorders>
              <w:top w:val="nil"/>
              <w:left w:val="nil"/>
              <w:bottom w:val="single" w:sz="4" w:space="0" w:color="auto"/>
              <w:right w:val="single" w:sz="4" w:space="0" w:color="auto"/>
            </w:tcBorders>
            <w:shd w:val="clear" w:color="000000" w:fill="FFFFFF"/>
            <w:noWrap/>
            <w:vAlign w:val="center"/>
            <w:hideMark/>
          </w:tcPr>
          <w:p w14:paraId="19801B3F" w14:textId="77777777" w:rsidR="008A7E9D" w:rsidRPr="00381D8F" w:rsidRDefault="008A7E9D" w:rsidP="008A7E9D">
            <w:pPr>
              <w:spacing w:after="0" w:line="240" w:lineRule="auto"/>
              <w:jc w:val="center"/>
              <w:rPr>
                <w:rFonts w:ascii="Times New Roman" w:hAnsi="Times New Roman"/>
                <w:sz w:val="16"/>
                <w:szCs w:val="16"/>
              </w:rPr>
            </w:pPr>
          </w:p>
        </w:tc>
        <w:tc>
          <w:tcPr>
            <w:tcW w:w="107" w:type="pct"/>
            <w:tcBorders>
              <w:top w:val="nil"/>
              <w:left w:val="nil"/>
              <w:bottom w:val="single" w:sz="4" w:space="0" w:color="auto"/>
              <w:right w:val="single" w:sz="4" w:space="0" w:color="auto"/>
            </w:tcBorders>
            <w:shd w:val="clear" w:color="000000" w:fill="FFFFFF"/>
            <w:noWrap/>
            <w:vAlign w:val="center"/>
            <w:hideMark/>
          </w:tcPr>
          <w:p w14:paraId="62A2002C" w14:textId="77777777" w:rsidR="008A7E9D" w:rsidRPr="00381D8F" w:rsidRDefault="008A7E9D" w:rsidP="008A7E9D">
            <w:pPr>
              <w:spacing w:after="0" w:line="240" w:lineRule="auto"/>
              <w:jc w:val="center"/>
              <w:rPr>
                <w:rFonts w:ascii="Times New Roman" w:hAnsi="Times New Roman"/>
                <w:sz w:val="16"/>
                <w:szCs w:val="16"/>
              </w:rPr>
            </w:pPr>
          </w:p>
        </w:tc>
        <w:tc>
          <w:tcPr>
            <w:tcW w:w="112" w:type="pct"/>
            <w:tcBorders>
              <w:top w:val="nil"/>
              <w:left w:val="nil"/>
              <w:bottom w:val="single" w:sz="4" w:space="0" w:color="auto"/>
              <w:right w:val="single" w:sz="4" w:space="0" w:color="auto"/>
            </w:tcBorders>
            <w:shd w:val="clear" w:color="000000" w:fill="FFFFFF"/>
            <w:noWrap/>
            <w:vAlign w:val="center"/>
            <w:hideMark/>
          </w:tcPr>
          <w:p w14:paraId="7BED9257" w14:textId="77777777" w:rsidR="008A7E9D" w:rsidRPr="00381D8F" w:rsidRDefault="008A7E9D" w:rsidP="008A7E9D">
            <w:pPr>
              <w:spacing w:after="0" w:line="240" w:lineRule="auto"/>
              <w:jc w:val="center"/>
              <w:rPr>
                <w:rFonts w:ascii="Times New Roman" w:hAnsi="Times New Roman"/>
                <w:sz w:val="16"/>
                <w:szCs w:val="16"/>
              </w:rPr>
            </w:pPr>
          </w:p>
        </w:tc>
        <w:tc>
          <w:tcPr>
            <w:tcW w:w="112" w:type="pct"/>
            <w:tcBorders>
              <w:top w:val="nil"/>
              <w:left w:val="nil"/>
              <w:bottom w:val="single" w:sz="4" w:space="0" w:color="auto"/>
              <w:right w:val="single" w:sz="4" w:space="0" w:color="auto"/>
            </w:tcBorders>
            <w:shd w:val="clear" w:color="000000" w:fill="FFFFFF"/>
            <w:noWrap/>
            <w:vAlign w:val="center"/>
            <w:hideMark/>
          </w:tcPr>
          <w:p w14:paraId="64140532" w14:textId="77777777" w:rsidR="008A7E9D" w:rsidRPr="00381D8F" w:rsidRDefault="008A7E9D" w:rsidP="008A7E9D">
            <w:pPr>
              <w:spacing w:after="0" w:line="240" w:lineRule="auto"/>
              <w:jc w:val="center"/>
              <w:rPr>
                <w:rFonts w:ascii="Times New Roman" w:hAnsi="Times New Roman"/>
                <w:sz w:val="16"/>
                <w:szCs w:val="16"/>
              </w:rPr>
            </w:pPr>
          </w:p>
        </w:tc>
        <w:tc>
          <w:tcPr>
            <w:tcW w:w="112" w:type="pct"/>
            <w:tcBorders>
              <w:top w:val="nil"/>
              <w:left w:val="nil"/>
              <w:bottom w:val="single" w:sz="4" w:space="0" w:color="auto"/>
              <w:right w:val="single" w:sz="4" w:space="0" w:color="auto"/>
            </w:tcBorders>
            <w:shd w:val="clear" w:color="000000" w:fill="FFFFFF"/>
            <w:noWrap/>
            <w:vAlign w:val="center"/>
            <w:hideMark/>
          </w:tcPr>
          <w:p w14:paraId="6F183716" w14:textId="77777777" w:rsidR="008A7E9D" w:rsidRPr="00381D8F" w:rsidRDefault="008A7E9D" w:rsidP="008A7E9D">
            <w:pPr>
              <w:spacing w:after="0" w:line="240" w:lineRule="auto"/>
              <w:jc w:val="center"/>
              <w:rPr>
                <w:rFonts w:ascii="Times New Roman" w:hAnsi="Times New Roman"/>
                <w:sz w:val="16"/>
                <w:szCs w:val="16"/>
              </w:rPr>
            </w:pPr>
          </w:p>
        </w:tc>
        <w:tc>
          <w:tcPr>
            <w:tcW w:w="112" w:type="pct"/>
            <w:tcBorders>
              <w:top w:val="nil"/>
              <w:left w:val="nil"/>
              <w:bottom w:val="single" w:sz="4" w:space="0" w:color="auto"/>
              <w:right w:val="single" w:sz="4" w:space="0" w:color="auto"/>
            </w:tcBorders>
            <w:shd w:val="clear" w:color="000000" w:fill="FFFFFF"/>
            <w:noWrap/>
            <w:vAlign w:val="center"/>
            <w:hideMark/>
          </w:tcPr>
          <w:p w14:paraId="0F0644BA" w14:textId="77777777" w:rsidR="008A7E9D" w:rsidRPr="00381D8F" w:rsidRDefault="008A7E9D" w:rsidP="008A7E9D">
            <w:pPr>
              <w:spacing w:after="0" w:line="240" w:lineRule="auto"/>
              <w:jc w:val="center"/>
              <w:rPr>
                <w:rFonts w:ascii="Times New Roman" w:hAnsi="Times New Roman"/>
                <w:sz w:val="16"/>
                <w:szCs w:val="16"/>
              </w:rPr>
            </w:pPr>
          </w:p>
        </w:tc>
        <w:tc>
          <w:tcPr>
            <w:tcW w:w="107" w:type="pct"/>
            <w:tcBorders>
              <w:top w:val="nil"/>
              <w:left w:val="nil"/>
              <w:bottom w:val="single" w:sz="4" w:space="0" w:color="auto"/>
              <w:right w:val="single" w:sz="4" w:space="0" w:color="auto"/>
            </w:tcBorders>
            <w:shd w:val="clear" w:color="000000" w:fill="FFFFFF"/>
            <w:noWrap/>
            <w:vAlign w:val="center"/>
            <w:hideMark/>
          </w:tcPr>
          <w:p w14:paraId="7E873F40" w14:textId="77777777" w:rsidR="008A7E9D" w:rsidRPr="00381D8F" w:rsidRDefault="008A7E9D" w:rsidP="008A7E9D">
            <w:pPr>
              <w:spacing w:after="0" w:line="240" w:lineRule="auto"/>
              <w:jc w:val="center"/>
              <w:rPr>
                <w:rFonts w:ascii="Times New Roman" w:hAnsi="Times New Roman"/>
                <w:sz w:val="16"/>
                <w:szCs w:val="16"/>
              </w:rPr>
            </w:pPr>
          </w:p>
        </w:tc>
        <w:tc>
          <w:tcPr>
            <w:tcW w:w="321" w:type="pct"/>
            <w:tcBorders>
              <w:top w:val="nil"/>
              <w:left w:val="nil"/>
              <w:bottom w:val="single" w:sz="4" w:space="0" w:color="auto"/>
              <w:right w:val="single" w:sz="4" w:space="0" w:color="auto"/>
            </w:tcBorders>
            <w:shd w:val="clear" w:color="000000" w:fill="FFFFFF"/>
            <w:noWrap/>
            <w:vAlign w:val="center"/>
            <w:hideMark/>
          </w:tcPr>
          <w:p w14:paraId="2592767C" w14:textId="77777777" w:rsidR="008A7E9D" w:rsidRPr="00381D8F" w:rsidRDefault="008A7E9D" w:rsidP="008A7E9D">
            <w:pPr>
              <w:spacing w:after="0" w:line="240" w:lineRule="auto"/>
              <w:jc w:val="center"/>
              <w:rPr>
                <w:rFonts w:ascii="Times New Roman" w:hAnsi="Times New Roman"/>
                <w:sz w:val="16"/>
                <w:szCs w:val="16"/>
              </w:rPr>
            </w:pPr>
          </w:p>
        </w:tc>
        <w:tc>
          <w:tcPr>
            <w:tcW w:w="112" w:type="pct"/>
            <w:tcBorders>
              <w:top w:val="nil"/>
              <w:left w:val="nil"/>
              <w:bottom w:val="single" w:sz="4" w:space="0" w:color="auto"/>
              <w:right w:val="single" w:sz="4" w:space="0" w:color="auto"/>
            </w:tcBorders>
            <w:shd w:val="clear" w:color="000000" w:fill="FFFFFF"/>
            <w:noWrap/>
            <w:vAlign w:val="center"/>
            <w:hideMark/>
          </w:tcPr>
          <w:p w14:paraId="7ED82CD0" w14:textId="77777777" w:rsidR="008A7E9D" w:rsidRPr="00381D8F" w:rsidRDefault="008A7E9D" w:rsidP="008A7E9D">
            <w:pPr>
              <w:spacing w:after="0" w:line="240" w:lineRule="auto"/>
              <w:jc w:val="center"/>
              <w:rPr>
                <w:rFonts w:ascii="Times New Roman" w:hAnsi="Times New Roman"/>
                <w:sz w:val="16"/>
                <w:szCs w:val="16"/>
              </w:rPr>
            </w:pPr>
          </w:p>
        </w:tc>
        <w:tc>
          <w:tcPr>
            <w:tcW w:w="112" w:type="pct"/>
            <w:tcBorders>
              <w:top w:val="nil"/>
              <w:left w:val="nil"/>
              <w:bottom w:val="single" w:sz="4" w:space="0" w:color="auto"/>
              <w:right w:val="single" w:sz="4" w:space="0" w:color="auto"/>
            </w:tcBorders>
            <w:shd w:val="clear" w:color="000000" w:fill="FFFFFF"/>
            <w:noWrap/>
            <w:vAlign w:val="center"/>
            <w:hideMark/>
          </w:tcPr>
          <w:p w14:paraId="463C297D" w14:textId="77777777" w:rsidR="008A7E9D" w:rsidRPr="00381D8F" w:rsidRDefault="008A7E9D" w:rsidP="008A7E9D">
            <w:pPr>
              <w:spacing w:after="0" w:line="240" w:lineRule="auto"/>
              <w:jc w:val="center"/>
              <w:rPr>
                <w:rFonts w:ascii="Times New Roman" w:hAnsi="Times New Roman"/>
                <w:sz w:val="16"/>
                <w:szCs w:val="16"/>
              </w:rPr>
            </w:pPr>
          </w:p>
        </w:tc>
        <w:tc>
          <w:tcPr>
            <w:tcW w:w="128" w:type="pct"/>
            <w:tcBorders>
              <w:top w:val="nil"/>
              <w:left w:val="nil"/>
              <w:bottom w:val="single" w:sz="4" w:space="0" w:color="auto"/>
              <w:right w:val="single" w:sz="4" w:space="0" w:color="auto"/>
            </w:tcBorders>
            <w:shd w:val="clear" w:color="000000" w:fill="FFFFFF"/>
            <w:textDirection w:val="btLr"/>
            <w:vAlign w:val="center"/>
            <w:hideMark/>
          </w:tcPr>
          <w:p w14:paraId="0D10790E"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625082E4" w14:textId="77777777" w:rsidTr="008A7E9D">
        <w:trPr>
          <w:trHeight w:val="900"/>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535F2AD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ОГСЭ.03</w:t>
            </w:r>
          </w:p>
        </w:tc>
        <w:tc>
          <w:tcPr>
            <w:tcW w:w="581" w:type="pct"/>
            <w:tcBorders>
              <w:top w:val="nil"/>
              <w:left w:val="nil"/>
              <w:bottom w:val="single" w:sz="4" w:space="0" w:color="auto"/>
              <w:right w:val="single" w:sz="4" w:space="0" w:color="auto"/>
            </w:tcBorders>
            <w:shd w:val="clear" w:color="000000" w:fill="FFFFFF"/>
            <w:vAlign w:val="center"/>
            <w:hideMark/>
          </w:tcPr>
          <w:p w14:paraId="04FC9B9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Иностранный язык в профессиональной деятельности</w:t>
            </w:r>
          </w:p>
        </w:tc>
        <w:tc>
          <w:tcPr>
            <w:tcW w:w="102" w:type="pct"/>
            <w:tcBorders>
              <w:top w:val="nil"/>
              <w:left w:val="nil"/>
              <w:bottom w:val="single" w:sz="4" w:space="0" w:color="auto"/>
              <w:right w:val="single" w:sz="4" w:space="0" w:color="auto"/>
            </w:tcBorders>
            <w:shd w:val="clear" w:color="000000" w:fill="FFFFFF"/>
            <w:noWrap/>
            <w:vAlign w:val="center"/>
            <w:hideMark/>
          </w:tcPr>
          <w:p w14:paraId="69EA670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607FF3C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27B6F60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310925E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46FF49E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4AC33E5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3F3A9EF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46F2298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532FDCC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6E36D6F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48E11BB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7EF21E6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2985B2E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092D456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28CD239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60DB2C26"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33994E8"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63125FB9"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2EF1512"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39083DB7"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0C3457B8"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4F15F733"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8B932B3"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3DAC855"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4B442D6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118EE86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3276169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74DD65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002534A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2E62C5F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1E51448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2EBF1FA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52E020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01101DB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30</w:t>
            </w:r>
          </w:p>
        </w:tc>
      </w:tr>
      <w:tr w:rsidR="00381D8F" w:rsidRPr="00381D8F" w14:paraId="0B3B922F" w14:textId="77777777" w:rsidTr="008A7E9D">
        <w:trPr>
          <w:trHeight w:val="600"/>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45BA526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ОГСЭ.04</w:t>
            </w:r>
          </w:p>
        </w:tc>
        <w:tc>
          <w:tcPr>
            <w:tcW w:w="581" w:type="pct"/>
            <w:tcBorders>
              <w:top w:val="nil"/>
              <w:left w:val="nil"/>
              <w:bottom w:val="single" w:sz="4" w:space="0" w:color="auto"/>
              <w:right w:val="single" w:sz="4" w:space="0" w:color="auto"/>
            </w:tcBorders>
            <w:shd w:val="clear" w:color="000000" w:fill="FFFFFF"/>
            <w:vAlign w:val="center"/>
            <w:hideMark/>
          </w:tcPr>
          <w:p w14:paraId="17F7013F" w14:textId="77777777" w:rsidR="008A7E9D" w:rsidRPr="00381D8F" w:rsidRDefault="008A7E9D" w:rsidP="008A7E9D">
            <w:pPr>
              <w:spacing w:after="0" w:line="240" w:lineRule="auto"/>
              <w:jc w:val="center"/>
              <w:rPr>
                <w:rFonts w:ascii="Times New Roman" w:hAnsi="Times New Roman"/>
                <w:sz w:val="20"/>
                <w:szCs w:val="20"/>
              </w:rPr>
            </w:pPr>
            <w:r w:rsidRPr="00381D8F">
              <w:rPr>
                <w:rFonts w:ascii="Times New Roman" w:hAnsi="Times New Roman"/>
                <w:sz w:val="20"/>
                <w:szCs w:val="20"/>
              </w:rPr>
              <w:t>Физическая культура</w:t>
            </w:r>
          </w:p>
        </w:tc>
        <w:tc>
          <w:tcPr>
            <w:tcW w:w="102" w:type="pct"/>
            <w:tcBorders>
              <w:top w:val="nil"/>
              <w:left w:val="nil"/>
              <w:bottom w:val="single" w:sz="4" w:space="0" w:color="auto"/>
              <w:right w:val="single" w:sz="4" w:space="0" w:color="auto"/>
            </w:tcBorders>
            <w:shd w:val="clear" w:color="000000" w:fill="FFFFFF"/>
            <w:noWrap/>
            <w:vAlign w:val="center"/>
            <w:hideMark/>
          </w:tcPr>
          <w:p w14:paraId="79F7959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2A32BB8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7751765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0B37012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58347C6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7095549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2BDAB7D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00CA7EC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736D83E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4B6B4F2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6EC85CC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179B9DA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47FAD57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7CDC4E5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2AB608B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247A303A"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E98D451"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481630EB"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65F8D34"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AB8B198"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4A820CC7"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7A311218"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79020D3"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7F480D19"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0A2B7F1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41B7EE9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484846F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17D7F34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529C104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482963D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76E6EB3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13DB8AB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8650BD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0784C30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30</w:t>
            </w:r>
          </w:p>
        </w:tc>
      </w:tr>
      <w:tr w:rsidR="00381D8F" w:rsidRPr="00381D8F" w14:paraId="62E96F60" w14:textId="77777777" w:rsidTr="008A7E9D">
        <w:trPr>
          <w:trHeight w:val="765"/>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0763BAFE" w14:textId="77777777" w:rsidR="008A7E9D" w:rsidRPr="00381D8F" w:rsidRDefault="008A7E9D" w:rsidP="008A7E9D">
            <w:pPr>
              <w:spacing w:after="0" w:line="240" w:lineRule="auto"/>
              <w:jc w:val="center"/>
              <w:rPr>
                <w:rFonts w:ascii="Times New Roman" w:hAnsi="Times New Roman"/>
                <w:b/>
                <w:bCs/>
              </w:rPr>
            </w:pPr>
            <w:r w:rsidRPr="00381D8F">
              <w:rPr>
                <w:rFonts w:ascii="Times New Roman" w:hAnsi="Times New Roman"/>
                <w:b/>
                <w:bCs/>
              </w:rPr>
              <w:t>ЕН.00</w:t>
            </w:r>
          </w:p>
        </w:tc>
        <w:tc>
          <w:tcPr>
            <w:tcW w:w="581" w:type="pct"/>
            <w:tcBorders>
              <w:top w:val="nil"/>
              <w:left w:val="nil"/>
              <w:bottom w:val="single" w:sz="4" w:space="0" w:color="auto"/>
              <w:right w:val="single" w:sz="4" w:space="0" w:color="auto"/>
            </w:tcBorders>
            <w:shd w:val="clear" w:color="000000" w:fill="FFFFFF"/>
            <w:vAlign w:val="center"/>
            <w:hideMark/>
          </w:tcPr>
          <w:p w14:paraId="1809524E"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Математический и общий естественнонаучный учебный цикл</w:t>
            </w:r>
          </w:p>
        </w:tc>
        <w:tc>
          <w:tcPr>
            <w:tcW w:w="102" w:type="pct"/>
            <w:tcBorders>
              <w:top w:val="nil"/>
              <w:left w:val="nil"/>
              <w:bottom w:val="single" w:sz="4" w:space="0" w:color="auto"/>
              <w:right w:val="single" w:sz="4" w:space="0" w:color="auto"/>
            </w:tcBorders>
            <w:shd w:val="clear" w:color="000000" w:fill="FFFFFF"/>
            <w:noWrap/>
            <w:vAlign w:val="center"/>
            <w:hideMark/>
          </w:tcPr>
          <w:p w14:paraId="38A73E5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31099A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EE37F06"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88CDD79"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F19690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CE05931"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5CA604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FDC557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2C78F9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CDD94FE"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BA979AA"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FAD3ABD"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3B31F2E"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9BFFC3C"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53C3913"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2667F59"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1302D1B"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403F525B"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84735F6"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3EEE1474"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4E938A2B"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0D288045"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5CD9914"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B766F15"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299031CD"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BD34FA7"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4A38CC4"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15BFF89"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21671DC9"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0BEE7AE5"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56ED529F"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98776C6"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0CE4820B" w14:textId="77777777" w:rsidR="008A7E9D" w:rsidRPr="00381D8F" w:rsidRDefault="008A7E9D" w:rsidP="008A7E9D">
            <w:pPr>
              <w:spacing w:after="0" w:line="240" w:lineRule="auto"/>
              <w:jc w:val="center"/>
              <w:rPr>
                <w:rFonts w:ascii="Times New Roman" w:hAnsi="Times New Roman"/>
              </w:rPr>
            </w:pPr>
          </w:p>
        </w:tc>
        <w:tc>
          <w:tcPr>
            <w:tcW w:w="128" w:type="pct"/>
            <w:tcBorders>
              <w:top w:val="nil"/>
              <w:left w:val="nil"/>
              <w:bottom w:val="single" w:sz="4" w:space="0" w:color="auto"/>
              <w:right w:val="single" w:sz="4" w:space="0" w:color="auto"/>
            </w:tcBorders>
            <w:shd w:val="clear" w:color="000000" w:fill="FFFFFF"/>
            <w:noWrap/>
            <w:vAlign w:val="center"/>
            <w:hideMark/>
          </w:tcPr>
          <w:p w14:paraId="355D99FE" w14:textId="77777777" w:rsidR="008A7E9D" w:rsidRPr="00381D8F" w:rsidRDefault="008A7E9D" w:rsidP="008A7E9D">
            <w:pPr>
              <w:spacing w:after="0" w:line="240" w:lineRule="auto"/>
              <w:jc w:val="center"/>
              <w:rPr>
                <w:rFonts w:ascii="Times New Roman" w:hAnsi="Times New Roman"/>
              </w:rPr>
            </w:pPr>
          </w:p>
        </w:tc>
      </w:tr>
      <w:tr w:rsidR="00381D8F" w:rsidRPr="00381D8F" w14:paraId="63AD8676" w14:textId="77777777" w:rsidTr="008A7E9D">
        <w:trPr>
          <w:trHeight w:val="510"/>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3062A85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ЕН.03</w:t>
            </w:r>
          </w:p>
        </w:tc>
        <w:tc>
          <w:tcPr>
            <w:tcW w:w="581" w:type="pct"/>
            <w:tcBorders>
              <w:top w:val="nil"/>
              <w:left w:val="nil"/>
              <w:bottom w:val="single" w:sz="4" w:space="0" w:color="auto"/>
              <w:right w:val="single" w:sz="4" w:space="0" w:color="auto"/>
            </w:tcBorders>
            <w:shd w:val="clear" w:color="000000" w:fill="FFFFFF"/>
            <w:vAlign w:val="center"/>
            <w:hideMark/>
          </w:tcPr>
          <w:p w14:paraId="53E1E69A" w14:textId="77777777" w:rsidR="008A7E9D" w:rsidRPr="00381D8F" w:rsidRDefault="008A7E9D" w:rsidP="008A7E9D">
            <w:pPr>
              <w:spacing w:after="0" w:line="240" w:lineRule="auto"/>
              <w:jc w:val="center"/>
              <w:rPr>
                <w:rFonts w:ascii="Times New Roman" w:hAnsi="Times New Roman"/>
                <w:sz w:val="20"/>
                <w:szCs w:val="20"/>
              </w:rPr>
            </w:pPr>
            <w:r w:rsidRPr="00381D8F">
              <w:rPr>
                <w:rFonts w:ascii="Times New Roman" w:hAnsi="Times New Roman"/>
                <w:sz w:val="20"/>
                <w:szCs w:val="20"/>
              </w:rPr>
              <w:t>Экологические основы природопользования</w:t>
            </w:r>
          </w:p>
        </w:tc>
        <w:tc>
          <w:tcPr>
            <w:tcW w:w="102" w:type="pct"/>
            <w:tcBorders>
              <w:top w:val="nil"/>
              <w:left w:val="nil"/>
              <w:bottom w:val="single" w:sz="4" w:space="0" w:color="auto"/>
              <w:right w:val="single" w:sz="4" w:space="0" w:color="auto"/>
            </w:tcBorders>
            <w:shd w:val="clear" w:color="000000" w:fill="FFFFFF"/>
            <w:noWrap/>
            <w:vAlign w:val="center"/>
            <w:hideMark/>
          </w:tcPr>
          <w:p w14:paraId="1C58949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0D4914E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02" w:type="pct"/>
            <w:tcBorders>
              <w:top w:val="nil"/>
              <w:left w:val="nil"/>
              <w:bottom w:val="single" w:sz="4" w:space="0" w:color="auto"/>
              <w:right w:val="single" w:sz="4" w:space="0" w:color="auto"/>
            </w:tcBorders>
            <w:shd w:val="clear" w:color="000000" w:fill="FFFFFF"/>
            <w:noWrap/>
            <w:vAlign w:val="center"/>
            <w:hideMark/>
          </w:tcPr>
          <w:p w14:paraId="47B30C8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3AF361A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25F5B3E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5E04AC1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744BE1F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1E29F17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4A2054F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55695F0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46705A3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5F41469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663F116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1C8BC63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393FA9A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02" w:type="pct"/>
            <w:tcBorders>
              <w:top w:val="nil"/>
              <w:left w:val="nil"/>
              <w:bottom w:val="single" w:sz="4" w:space="0" w:color="auto"/>
              <w:right w:val="single" w:sz="4" w:space="0" w:color="auto"/>
            </w:tcBorders>
            <w:shd w:val="clear" w:color="000000" w:fill="FFFFFF"/>
            <w:noWrap/>
            <w:vAlign w:val="center"/>
            <w:hideMark/>
          </w:tcPr>
          <w:p w14:paraId="5A5C7A0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8C2633E"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44660F4D"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A65C548"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D4E197F"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4834FBC5"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33AB9E37"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9E1822A"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3B4B6B76"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57665E6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0D40EC7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0EBC508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96AD0F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41E07AB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5BD07B2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681225C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1B3FC7C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8E0665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53C2651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33</w:t>
            </w:r>
          </w:p>
        </w:tc>
      </w:tr>
      <w:tr w:rsidR="00381D8F" w:rsidRPr="00381D8F" w14:paraId="49DD2734" w14:textId="77777777" w:rsidTr="008A7E9D">
        <w:trPr>
          <w:trHeight w:val="510"/>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130C4BEA"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ОП.00</w:t>
            </w:r>
          </w:p>
        </w:tc>
        <w:tc>
          <w:tcPr>
            <w:tcW w:w="581" w:type="pct"/>
            <w:tcBorders>
              <w:top w:val="nil"/>
              <w:left w:val="nil"/>
              <w:bottom w:val="single" w:sz="4" w:space="0" w:color="auto"/>
              <w:right w:val="single" w:sz="4" w:space="0" w:color="auto"/>
            </w:tcBorders>
            <w:shd w:val="clear" w:color="000000" w:fill="FFFFFF"/>
            <w:vAlign w:val="center"/>
            <w:hideMark/>
          </w:tcPr>
          <w:p w14:paraId="59C90AD3"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Общепрофессиональный цикл</w:t>
            </w:r>
          </w:p>
        </w:tc>
        <w:tc>
          <w:tcPr>
            <w:tcW w:w="102" w:type="pct"/>
            <w:tcBorders>
              <w:top w:val="nil"/>
              <w:left w:val="nil"/>
              <w:bottom w:val="single" w:sz="4" w:space="0" w:color="auto"/>
              <w:right w:val="single" w:sz="4" w:space="0" w:color="auto"/>
            </w:tcBorders>
            <w:shd w:val="clear" w:color="000000" w:fill="FFFFFF"/>
            <w:noWrap/>
            <w:vAlign w:val="center"/>
            <w:hideMark/>
          </w:tcPr>
          <w:p w14:paraId="10B1310C"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8B35E84"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43DE0E5"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4E97D3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C769B60"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D338246"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C198D73"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B543C56"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99B74A1"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BD5FF9C"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4BBBC336"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D3CC9A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011001C"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473DF023"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E3250D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B5552E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35A443A"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68F85CE1"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B100EAA"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20F4AF3"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2FBB3926"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3C8C3DB9"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B28B0A8"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30DFDB1"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1ACA2F1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597C68C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14CB9C3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233C2B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6C2BCA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27CD27E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0480372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45D0F7D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CC1963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29AC163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r>
      <w:tr w:rsidR="00381D8F" w:rsidRPr="00381D8F" w14:paraId="51844539" w14:textId="77777777" w:rsidTr="008A7E9D">
        <w:trPr>
          <w:trHeight w:val="600"/>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4435CCF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ОП.03</w:t>
            </w:r>
          </w:p>
        </w:tc>
        <w:tc>
          <w:tcPr>
            <w:tcW w:w="581" w:type="pct"/>
            <w:tcBorders>
              <w:top w:val="nil"/>
              <w:left w:val="nil"/>
              <w:bottom w:val="single" w:sz="4" w:space="0" w:color="auto"/>
              <w:right w:val="single" w:sz="4" w:space="0" w:color="auto"/>
            </w:tcBorders>
            <w:shd w:val="clear" w:color="000000" w:fill="FFFFFF"/>
            <w:vAlign w:val="center"/>
            <w:hideMark/>
          </w:tcPr>
          <w:p w14:paraId="5F04AF64" w14:textId="77777777" w:rsidR="008A7E9D" w:rsidRPr="00381D8F" w:rsidRDefault="003750FC" w:rsidP="008A7E9D">
            <w:pPr>
              <w:spacing w:after="0" w:line="240" w:lineRule="auto"/>
              <w:jc w:val="center"/>
              <w:rPr>
                <w:rFonts w:ascii="Times New Roman" w:hAnsi="Times New Roman"/>
              </w:rPr>
            </w:pPr>
            <w:r w:rsidRPr="00381D8F">
              <w:rPr>
                <w:rFonts w:ascii="Times New Roman" w:hAnsi="Times New Roman"/>
              </w:rPr>
              <w:t>Электротехника и электроника</w:t>
            </w:r>
          </w:p>
        </w:tc>
        <w:tc>
          <w:tcPr>
            <w:tcW w:w="102" w:type="pct"/>
            <w:tcBorders>
              <w:top w:val="nil"/>
              <w:left w:val="nil"/>
              <w:bottom w:val="single" w:sz="4" w:space="0" w:color="auto"/>
              <w:right w:val="single" w:sz="4" w:space="0" w:color="auto"/>
            </w:tcBorders>
            <w:shd w:val="clear" w:color="000000" w:fill="FFFFFF"/>
            <w:noWrap/>
            <w:vAlign w:val="center"/>
            <w:hideMark/>
          </w:tcPr>
          <w:p w14:paraId="51C967B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369DCAC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5E7802B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3D0CED9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34037BC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04B0EE9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12BDFA8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1D403D6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4480224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02B109A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5CCBA35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0B46BE8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340894D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4843CF3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6C71E85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68EA5C1E"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1DCCBEF"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0E884BEC"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DD543C7"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995E5C3"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269C33B9"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5178F76E"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28B90BC8"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E05C2CF"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1E0F602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4EE8BA0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5135235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E998C0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39EF1E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63B38F8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7A95E8A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40A90B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045E1AF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293E2E5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60</w:t>
            </w:r>
          </w:p>
        </w:tc>
      </w:tr>
      <w:tr w:rsidR="00381D8F" w:rsidRPr="00381D8F" w14:paraId="62F44939" w14:textId="77777777" w:rsidTr="008A7E9D">
        <w:trPr>
          <w:trHeight w:val="300"/>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5A608D7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ОП.04</w:t>
            </w:r>
          </w:p>
        </w:tc>
        <w:tc>
          <w:tcPr>
            <w:tcW w:w="581" w:type="pct"/>
            <w:tcBorders>
              <w:top w:val="nil"/>
              <w:left w:val="nil"/>
              <w:bottom w:val="single" w:sz="4" w:space="0" w:color="auto"/>
              <w:right w:val="single" w:sz="4" w:space="0" w:color="auto"/>
            </w:tcBorders>
            <w:shd w:val="clear" w:color="000000" w:fill="FFFFFF"/>
            <w:vAlign w:val="center"/>
            <w:hideMark/>
          </w:tcPr>
          <w:p w14:paraId="451F444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Материаловедение</w:t>
            </w:r>
          </w:p>
        </w:tc>
        <w:tc>
          <w:tcPr>
            <w:tcW w:w="102" w:type="pct"/>
            <w:tcBorders>
              <w:top w:val="nil"/>
              <w:left w:val="nil"/>
              <w:bottom w:val="single" w:sz="4" w:space="0" w:color="auto"/>
              <w:right w:val="single" w:sz="4" w:space="0" w:color="auto"/>
            </w:tcBorders>
            <w:shd w:val="clear" w:color="000000" w:fill="FFFFFF"/>
            <w:noWrap/>
            <w:vAlign w:val="center"/>
            <w:hideMark/>
          </w:tcPr>
          <w:p w14:paraId="5B8B26E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0460D80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124BF8B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0790F6C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5F57B43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42A8805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55512AF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25EAA5B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35E34E3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6C3C88C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6958B46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0B0DB98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2893F97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4FD525C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3F168F2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5F7E481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AA0AFC4"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5183AD05"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3918935"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149A1C7"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40D01BDF"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0ACA05EB"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0351BBED"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71A3255F"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1ADDA92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44AED61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0259296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3195E22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5E10EF0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4AAF6EC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4739DD2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11E6DE1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0E3E56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21E4D60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60</w:t>
            </w:r>
          </w:p>
        </w:tc>
      </w:tr>
      <w:tr w:rsidR="00381D8F" w:rsidRPr="00381D8F" w14:paraId="570D6CFD" w14:textId="77777777" w:rsidTr="008A7E9D">
        <w:trPr>
          <w:trHeight w:val="300"/>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50A9F8C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ОП.07</w:t>
            </w:r>
          </w:p>
        </w:tc>
        <w:tc>
          <w:tcPr>
            <w:tcW w:w="581" w:type="pct"/>
            <w:tcBorders>
              <w:top w:val="nil"/>
              <w:left w:val="nil"/>
              <w:bottom w:val="single" w:sz="4" w:space="0" w:color="auto"/>
              <w:right w:val="single" w:sz="4" w:space="0" w:color="auto"/>
            </w:tcBorders>
            <w:shd w:val="clear" w:color="000000" w:fill="FFFFFF"/>
            <w:vAlign w:val="center"/>
            <w:hideMark/>
          </w:tcPr>
          <w:p w14:paraId="23B8F74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Основы геодезии</w:t>
            </w:r>
          </w:p>
        </w:tc>
        <w:tc>
          <w:tcPr>
            <w:tcW w:w="102" w:type="pct"/>
            <w:tcBorders>
              <w:top w:val="nil"/>
              <w:left w:val="nil"/>
              <w:bottom w:val="single" w:sz="4" w:space="0" w:color="auto"/>
              <w:right w:val="single" w:sz="4" w:space="0" w:color="auto"/>
            </w:tcBorders>
            <w:shd w:val="clear" w:color="000000" w:fill="FFFFFF"/>
            <w:noWrap/>
            <w:vAlign w:val="center"/>
            <w:hideMark/>
          </w:tcPr>
          <w:p w14:paraId="09F33F9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53DBC47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310E15E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046B09A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195CF64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1E60A94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7D4AFE6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410FA28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5</w:t>
            </w:r>
          </w:p>
        </w:tc>
        <w:tc>
          <w:tcPr>
            <w:tcW w:w="102" w:type="pct"/>
            <w:tcBorders>
              <w:top w:val="nil"/>
              <w:left w:val="nil"/>
              <w:bottom w:val="single" w:sz="4" w:space="0" w:color="auto"/>
              <w:right w:val="single" w:sz="4" w:space="0" w:color="auto"/>
            </w:tcBorders>
            <w:shd w:val="clear" w:color="000000" w:fill="FFFFFF"/>
            <w:noWrap/>
            <w:vAlign w:val="center"/>
            <w:hideMark/>
          </w:tcPr>
          <w:p w14:paraId="0FDB8D9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74D353D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6A450AB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75BA038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7C26FA9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7E690A1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1EB5D37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407EBA2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102" w:type="pct"/>
            <w:tcBorders>
              <w:top w:val="nil"/>
              <w:left w:val="nil"/>
              <w:bottom w:val="single" w:sz="4" w:space="0" w:color="auto"/>
              <w:right w:val="single" w:sz="4" w:space="0" w:color="auto"/>
            </w:tcBorders>
            <w:shd w:val="clear" w:color="000000" w:fill="FFFFFF"/>
            <w:noWrap/>
            <w:vAlign w:val="center"/>
            <w:hideMark/>
          </w:tcPr>
          <w:p w14:paraId="58B9156E"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4F7808EF"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AFB88D9"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2EBDC65F"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417006AC"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01BCDE5D"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5AB3C26"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52F57A5"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14423D9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4C42A6B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3402D64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BE26DA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8958B0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4C03E3B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4C43983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5833E47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59D0FC6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416EE9D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93</w:t>
            </w:r>
          </w:p>
        </w:tc>
      </w:tr>
      <w:tr w:rsidR="00381D8F" w:rsidRPr="00381D8F" w14:paraId="06BFC047" w14:textId="77777777" w:rsidTr="008A7E9D">
        <w:trPr>
          <w:trHeight w:val="300"/>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391B133B"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ПЦ.00</w:t>
            </w:r>
          </w:p>
        </w:tc>
        <w:tc>
          <w:tcPr>
            <w:tcW w:w="581" w:type="pct"/>
            <w:tcBorders>
              <w:top w:val="nil"/>
              <w:left w:val="nil"/>
              <w:bottom w:val="single" w:sz="4" w:space="0" w:color="auto"/>
              <w:right w:val="single" w:sz="4" w:space="0" w:color="auto"/>
            </w:tcBorders>
            <w:shd w:val="clear" w:color="000000" w:fill="FFFFFF"/>
            <w:vAlign w:val="center"/>
            <w:hideMark/>
          </w:tcPr>
          <w:p w14:paraId="5EBD98CC"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Профессиональный цикл</w:t>
            </w:r>
          </w:p>
        </w:tc>
        <w:tc>
          <w:tcPr>
            <w:tcW w:w="102" w:type="pct"/>
            <w:tcBorders>
              <w:top w:val="nil"/>
              <w:left w:val="nil"/>
              <w:bottom w:val="single" w:sz="4" w:space="0" w:color="auto"/>
              <w:right w:val="single" w:sz="4" w:space="0" w:color="auto"/>
            </w:tcBorders>
            <w:shd w:val="clear" w:color="000000" w:fill="FFFFFF"/>
            <w:noWrap/>
            <w:vAlign w:val="center"/>
            <w:hideMark/>
          </w:tcPr>
          <w:p w14:paraId="2A9BA633"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043AF12"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FA01663"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B87AD6E"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F152A2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9FF082A"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7E8FF9D"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0A2E109"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39FD62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5E8A09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865A0B1"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DD265FE"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B9F83E2"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193614D"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E088589"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7F7CC50"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865D022"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24EE9599"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FEDE1FA"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4031408"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55243313"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68C83445"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38A2922"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658F709"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5E09ED82"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3DE97AE1"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11BDDBC"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5164086"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21B63C9B"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673FDDAC"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182807BF"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2BDF251"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C05F5A6" w14:textId="77777777" w:rsidR="008A7E9D" w:rsidRPr="00381D8F" w:rsidRDefault="008A7E9D" w:rsidP="008A7E9D">
            <w:pPr>
              <w:spacing w:after="0" w:line="240" w:lineRule="auto"/>
              <w:jc w:val="center"/>
              <w:rPr>
                <w:rFonts w:ascii="Times New Roman" w:hAnsi="Times New Roman"/>
              </w:rPr>
            </w:pPr>
          </w:p>
        </w:tc>
        <w:tc>
          <w:tcPr>
            <w:tcW w:w="128" w:type="pct"/>
            <w:tcBorders>
              <w:top w:val="nil"/>
              <w:left w:val="nil"/>
              <w:bottom w:val="single" w:sz="4" w:space="0" w:color="auto"/>
              <w:right w:val="single" w:sz="4" w:space="0" w:color="auto"/>
            </w:tcBorders>
            <w:shd w:val="clear" w:color="000000" w:fill="FFFFFF"/>
            <w:noWrap/>
            <w:vAlign w:val="center"/>
            <w:hideMark/>
          </w:tcPr>
          <w:p w14:paraId="6BADD48B" w14:textId="77777777" w:rsidR="008A7E9D" w:rsidRPr="00381D8F" w:rsidRDefault="008A7E9D" w:rsidP="008A7E9D">
            <w:pPr>
              <w:spacing w:after="0" w:line="240" w:lineRule="auto"/>
              <w:jc w:val="center"/>
              <w:rPr>
                <w:rFonts w:ascii="Times New Roman" w:hAnsi="Times New Roman"/>
              </w:rPr>
            </w:pPr>
          </w:p>
        </w:tc>
      </w:tr>
      <w:tr w:rsidR="00381D8F" w:rsidRPr="00381D8F" w14:paraId="51DA2051" w14:textId="77777777" w:rsidTr="008A7E9D">
        <w:trPr>
          <w:trHeight w:val="765"/>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054006F0"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ПМ.03</w:t>
            </w:r>
          </w:p>
        </w:tc>
        <w:tc>
          <w:tcPr>
            <w:tcW w:w="581" w:type="pct"/>
            <w:tcBorders>
              <w:top w:val="nil"/>
              <w:left w:val="nil"/>
              <w:bottom w:val="single" w:sz="4" w:space="0" w:color="auto"/>
              <w:right w:val="single" w:sz="4" w:space="0" w:color="auto"/>
            </w:tcBorders>
            <w:shd w:val="clear" w:color="000000" w:fill="FFFFFF"/>
            <w:vAlign w:val="center"/>
            <w:hideMark/>
          </w:tcPr>
          <w:p w14:paraId="0456DFEF"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Проектно-изыскательские работы на внутренних водных путях</w:t>
            </w:r>
          </w:p>
        </w:tc>
        <w:tc>
          <w:tcPr>
            <w:tcW w:w="102" w:type="pct"/>
            <w:tcBorders>
              <w:top w:val="nil"/>
              <w:left w:val="nil"/>
              <w:bottom w:val="single" w:sz="4" w:space="0" w:color="auto"/>
              <w:right w:val="single" w:sz="4" w:space="0" w:color="auto"/>
            </w:tcBorders>
            <w:shd w:val="clear" w:color="000000" w:fill="FFFFFF"/>
            <w:noWrap/>
            <w:vAlign w:val="center"/>
            <w:hideMark/>
          </w:tcPr>
          <w:p w14:paraId="13D996E3"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D7E4BB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12CAA9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999324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52ABC51"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3871FE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1DFCEC4"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20BF39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F8DDA01"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FF12E8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292BEE6"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2B2267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77A83D1"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21FB893"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5F8BC7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262EBA2"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7F68DDA"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08ACC289"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6AFA92E"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7BFA3860"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4951C5F1"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61238D2F"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2BEC2DBA"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EA2F065"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6BED1287"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00ECBBF5"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4F363AC"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84383C4"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3122EA15"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237AEAC4"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3D8D3174"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CAEF738"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0F4F1582" w14:textId="77777777" w:rsidR="008A7E9D" w:rsidRPr="00381D8F" w:rsidRDefault="008A7E9D" w:rsidP="008A7E9D">
            <w:pPr>
              <w:spacing w:after="0" w:line="240" w:lineRule="auto"/>
              <w:jc w:val="center"/>
              <w:rPr>
                <w:rFonts w:ascii="Times New Roman" w:hAnsi="Times New Roman"/>
              </w:rPr>
            </w:pPr>
          </w:p>
        </w:tc>
        <w:tc>
          <w:tcPr>
            <w:tcW w:w="128" w:type="pct"/>
            <w:tcBorders>
              <w:top w:val="nil"/>
              <w:left w:val="nil"/>
              <w:bottom w:val="single" w:sz="4" w:space="0" w:color="auto"/>
              <w:right w:val="single" w:sz="4" w:space="0" w:color="auto"/>
            </w:tcBorders>
            <w:shd w:val="clear" w:color="000000" w:fill="FFFFFF"/>
            <w:noWrap/>
            <w:vAlign w:val="center"/>
            <w:hideMark/>
          </w:tcPr>
          <w:p w14:paraId="67F8E0EF" w14:textId="77777777" w:rsidR="008A7E9D" w:rsidRPr="00381D8F" w:rsidRDefault="008A7E9D" w:rsidP="008A7E9D">
            <w:pPr>
              <w:spacing w:after="0" w:line="240" w:lineRule="auto"/>
              <w:jc w:val="center"/>
              <w:rPr>
                <w:rFonts w:ascii="Times New Roman" w:hAnsi="Times New Roman"/>
              </w:rPr>
            </w:pPr>
          </w:p>
        </w:tc>
      </w:tr>
      <w:tr w:rsidR="00381D8F" w:rsidRPr="00381D8F" w14:paraId="677EEC4B" w14:textId="77777777" w:rsidTr="008A7E9D">
        <w:trPr>
          <w:trHeight w:val="900"/>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3816A80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lastRenderedPageBreak/>
              <w:t>МДК.03.01</w:t>
            </w:r>
          </w:p>
        </w:tc>
        <w:tc>
          <w:tcPr>
            <w:tcW w:w="581" w:type="pct"/>
            <w:tcBorders>
              <w:top w:val="nil"/>
              <w:left w:val="nil"/>
              <w:bottom w:val="single" w:sz="4" w:space="0" w:color="auto"/>
              <w:right w:val="single" w:sz="4" w:space="0" w:color="auto"/>
            </w:tcBorders>
            <w:shd w:val="clear" w:color="000000" w:fill="FFFFFF"/>
            <w:vAlign w:val="center"/>
            <w:hideMark/>
          </w:tcPr>
          <w:p w14:paraId="5839F8C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Гидрология, водные изыскания</w:t>
            </w:r>
          </w:p>
        </w:tc>
        <w:tc>
          <w:tcPr>
            <w:tcW w:w="102" w:type="pct"/>
            <w:tcBorders>
              <w:top w:val="nil"/>
              <w:left w:val="nil"/>
              <w:bottom w:val="single" w:sz="4" w:space="0" w:color="auto"/>
              <w:right w:val="single" w:sz="4" w:space="0" w:color="auto"/>
            </w:tcBorders>
            <w:shd w:val="clear" w:color="000000" w:fill="FFFFFF"/>
            <w:noWrap/>
            <w:vAlign w:val="center"/>
            <w:hideMark/>
          </w:tcPr>
          <w:p w14:paraId="4308CB8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43748B2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690A345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47871F7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25CFBA2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2D2454E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65DA4F1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0318835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5E73689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0C8117D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4F7D7F6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1C8D97D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7F07E66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6D1E030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33683EF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02" w:type="pct"/>
            <w:tcBorders>
              <w:top w:val="nil"/>
              <w:left w:val="nil"/>
              <w:bottom w:val="single" w:sz="4" w:space="0" w:color="auto"/>
              <w:right w:val="single" w:sz="4" w:space="0" w:color="auto"/>
            </w:tcBorders>
            <w:shd w:val="clear" w:color="000000" w:fill="FFFFFF"/>
            <w:noWrap/>
            <w:vAlign w:val="center"/>
            <w:hideMark/>
          </w:tcPr>
          <w:p w14:paraId="4144BF4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102" w:type="pct"/>
            <w:tcBorders>
              <w:top w:val="nil"/>
              <w:left w:val="nil"/>
              <w:bottom w:val="single" w:sz="4" w:space="0" w:color="auto"/>
              <w:right w:val="single" w:sz="4" w:space="0" w:color="auto"/>
            </w:tcBorders>
            <w:shd w:val="clear" w:color="000000" w:fill="FFFFFF"/>
            <w:noWrap/>
            <w:vAlign w:val="center"/>
            <w:hideMark/>
          </w:tcPr>
          <w:p w14:paraId="056B0B6C"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76A1CEAD"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3882B5A3"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097F128C"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6AF740A6"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2A781E8F"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D393056"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76002BA8"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7F97B2C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9B1978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2D0E711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1E15DDA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47E5C03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540ACDD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3D86F01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CB4A2E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38DA52E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2AAA6F5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78</w:t>
            </w:r>
          </w:p>
        </w:tc>
      </w:tr>
      <w:tr w:rsidR="00381D8F" w:rsidRPr="00381D8F" w14:paraId="119A140B" w14:textId="77777777" w:rsidTr="008A7E9D">
        <w:trPr>
          <w:trHeight w:val="300"/>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0B3BEB3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УП.03</w:t>
            </w:r>
          </w:p>
        </w:tc>
        <w:tc>
          <w:tcPr>
            <w:tcW w:w="581" w:type="pct"/>
            <w:tcBorders>
              <w:top w:val="nil"/>
              <w:left w:val="nil"/>
              <w:bottom w:val="single" w:sz="4" w:space="0" w:color="auto"/>
              <w:right w:val="single" w:sz="4" w:space="0" w:color="auto"/>
            </w:tcBorders>
            <w:shd w:val="clear" w:color="000000" w:fill="FFFFFF"/>
            <w:vAlign w:val="center"/>
            <w:hideMark/>
          </w:tcPr>
          <w:p w14:paraId="14BB5B0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Учебная практика</w:t>
            </w:r>
          </w:p>
        </w:tc>
        <w:tc>
          <w:tcPr>
            <w:tcW w:w="102" w:type="pct"/>
            <w:tcBorders>
              <w:top w:val="nil"/>
              <w:left w:val="nil"/>
              <w:bottom w:val="single" w:sz="4" w:space="0" w:color="auto"/>
              <w:right w:val="single" w:sz="4" w:space="0" w:color="auto"/>
            </w:tcBorders>
            <w:shd w:val="clear" w:color="000000" w:fill="FFFFFF"/>
            <w:noWrap/>
            <w:vAlign w:val="center"/>
            <w:hideMark/>
          </w:tcPr>
          <w:p w14:paraId="729FB7F0"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4606C51"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22862A0"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25C7010"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F43EAC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B92D3B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AD21F1A"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A0004A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DC0780D"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BCA79B1"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1AB5583"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4FC771B"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4720B9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6339652"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41A81F0"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7F785DE"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DD7598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82" w:type="pct"/>
            <w:tcBorders>
              <w:top w:val="nil"/>
              <w:left w:val="nil"/>
              <w:bottom w:val="single" w:sz="4" w:space="0" w:color="auto"/>
              <w:right w:val="single" w:sz="4" w:space="0" w:color="auto"/>
            </w:tcBorders>
            <w:shd w:val="clear" w:color="000000" w:fill="FFFFFF"/>
            <w:noWrap/>
            <w:vAlign w:val="center"/>
            <w:hideMark/>
          </w:tcPr>
          <w:p w14:paraId="0992A5F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12" w:type="pct"/>
            <w:tcBorders>
              <w:top w:val="nil"/>
              <w:left w:val="nil"/>
              <w:bottom w:val="single" w:sz="4" w:space="0" w:color="auto"/>
              <w:right w:val="single" w:sz="4" w:space="0" w:color="auto"/>
            </w:tcBorders>
            <w:shd w:val="clear" w:color="000000" w:fill="FFFFFF"/>
            <w:noWrap/>
            <w:vAlign w:val="center"/>
            <w:hideMark/>
          </w:tcPr>
          <w:p w14:paraId="59F62D0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12" w:type="pct"/>
            <w:tcBorders>
              <w:top w:val="nil"/>
              <w:left w:val="nil"/>
              <w:bottom w:val="single" w:sz="4" w:space="0" w:color="auto"/>
              <w:right w:val="single" w:sz="4" w:space="0" w:color="auto"/>
            </w:tcBorders>
            <w:shd w:val="clear" w:color="000000" w:fill="FFFFFF"/>
            <w:noWrap/>
            <w:vAlign w:val="center"/>
            <w:hideMark/>
          </w:tcPr>
          <w:p w14:paraId="542B45A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7" w:type="pct"/>
            <w:tcBorders>
              <w:top w:val="nil"/>
              <w:left w:val="nil"/>
              <w:bottom w:val="single" w:sz="4" w:space="0" w:color="auto"/>
              <w:right w:val="single" w:sz="4" w:space="0" w:color="auto"/>
            </w:tcBorders>
            <w:shd w:val="clear" w:color="000000" w:fill="FFFFFF"/>
            <w:noWrap/>
            <w:vAlign w:val="center"/>
            <w:hideMark/>
          </w:tcPr>
          <w:p w14:paraId="1B1B1FA3"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7A996423"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9A38E32"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292FB31"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1BBB574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D0FF56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846CD4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F3F157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3227077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1E5631A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6BBCA4B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3F071B4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0EAD575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2AFB9BF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144</w:t>
            </w:r>
          </w:p>
        </w:tc>
      </w:tr>
      <w:tr w:rsidR="00381D8F" w:rsidRPr="00381D8F" w14:paraId="1706302C" w14:textId="77777777" w:rsidTr="008A7E9D">
        <w:trPr>
          <w:trHeight w:val="1020"/>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5EFF92E8"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ПМ.06</w:t>
            </w:r>
          </w:p>
        </w:tc>
        <w:tc>
          <w:tcPr>
            <w:tcW w:w="581" w:type="pct"/>
            <w:tcBorders>
              <w:top w:val="nil"/>
              <w:left w:val="nil"/>
              <w:bottom w:val="single" w:sz="4" w:space="0" w:color="auto"/>
              <w:right w:val="single" w:sz="4" w:space="0" w:color="auto"/>
            </w:tcBorders>
            <w:shd w:val="clear" w:color="000000" w:fill="FFFFFF"/>
            <w:vAlign w:val="center"/>
            <w:hideMark/>
          </w:tcPr>
          <w:p w14:paraId="0DB3AEDE"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Выполнение работ по одной или нескольким профессиям рабочих, должностям служащих</w:t>
            </w:r>
          </w:p>
        </w:tc>
        <w:tc>
          <w:tcPr>
            <w:tcW w:w="102" w:type="pct"/>
            <w:tcBorders>
              <w:top w:val="nil"/>
              <w:left w:val="nil"/>
              <w:bottom w:val="single" w:sz="4" w:space="0" w:color="auto"/>
              <w:right w:val="single" w:sz="4" w:space="0" w:color="auto"/>
            </w:tcBorders>
            <w:shd w:val="clear" w:color="000000" w:fill="FFFFFF"/>
            <w:noWrap/>
            <w:vAlign w:val="center"/>
            <w:hideMark/>
          </w:tcPr>
          <w:p w14:paraId="4148334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09E4AA6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2468EE7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6890C03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142AE34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4C5E312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5491540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665171B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5D84B69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475DF71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7ADD936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216C08D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489D06A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4B147AD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6BB8C1C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29EFA473"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98494A2"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1E470849"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26158E8B"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240A42EA"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38B5CB5F"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3147D67A"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2BFBCD6E"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7604B6E5"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2DE9696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E7D51C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58B75CC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0D6FAA6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0FE8A59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6B25042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061CD01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1A66E0B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7C86DD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5F2B311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90</w:t>
            </w:r>
          </w:p>
        </w:tc>
      </w:tr>
      <w:tr w:rsidR="00381D8F" w:rsidRPr="00381D8F" w14:paraId="6E2C0B4A" w14:textId="77777777" w:rsidTr="008A7E9D">
        <w:trPr>
          <w:trHeight w:val="300"/>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6372B70A" w14:textId="77777777" w:rsidR="008A7E9D" w:rsidRPr="00381D8F" w:rsidRDefault="008A7E9D" w:rsidP="008A7E9D">
            <w:pPr>
              <w:spacing w:after="0" w:line="240" w:lineRule="auto"/>
              <w:jc w:val="center"/>
              <w:rPr>
                <w:rFonts w:ascii="Times New Roman" w:hAnsi="Times New Roman"/>
                <w:sz w:val="20"/>
                <w:szCs w:val="20"/>
              </w:rPr>
            </w:pPr>
            <w:r w:rsidRPr="00381D8F">
              <w:rPr>
                <w:rFonts w:ascii="Times New Roman" w:hAnsi="Times New Roman"/>
                <w:sz w:val="20"/>
                <w:szCs w:val="20"/>
              </w:rPr>
              <w:t>УП.06</w:t>
            </w:r>
          </w:p>
        </w:tc>
        <w:tc>
          <w:tcPr>
            <w:tcW w:w="581" w:type="pct"/>
            <w:tcBorders>
              <w:top w:val="nil"/>
              <w:left w:val="nil"/>
              <w:bottom w:val="single" w:sz="4" w:space="0" w:color="auto"/>
              <w:right w:val="single" w:sz="4" w:space="0" w:color="auto"/>
            </w:tcBorders>
            <w:shd w:val="clear" w:color="000000" w:fill="FFFFFF"/>
            <w:vAlign w:val="center"/>
            <w:hideMark/>
          </w:tcPr>
          <w:p w14:paraId="42E4D72B" w14:textId="77777777" w:rsidR="008A7E9D" w:rsidRPr="00381D8F" w:rsidRDefault="008A7E9D" w:rsidP="008A7E9D">
            <w:pPr>
              <w:spacing w:after="0" w:line="240" w:lineRule="auto"/>
              <w:jc w:val="center"/>
              <w:rPr>
                <w:rFonts w:ascii="Times New Roman" w:hAnsi="Times New Roman"/>
                <w:sz w:val="20"/>
                <w:szCs w:val="20"/>
              </w:rPr>
            </w:pPr>
            <w:r w:rsidRPr="00381D8F">
              <w:rPr>
                <w:rFonts w:ascii="Times New Roman" w:hAnsi="Times New Roman"/>
                <w:sz w:val="20"/>
                <w:szCs w:val="20"/>
              </w:rPr>
              <w:t>Учебная практика</w:t>
            </w:r>
          </w:p>
        </w:tc>
        <w:tc>
          <w:tcPr>
            <w:tcW w:w="102" w:type="pct"/>
            <w:tcBorders>
              <w:top w:val="nil"/>
              <w:left w:val="nil"/>
              <w:bottom w:val="single" w:sz="4" w:space="0" w:color="auto"/>
              <w:right w:val="single" w:sz="4" w:space="0" w:color="auto"/>
            </w:tcBorders>
            <w:shd w:val="clear" w:color="000000" w:fill="FFFFFF"/>
            <w:noWrap/>
            <w:vAlign w:val="center"/>
            <w:hideMark/>
          </w:tcPr>
          <w:p w14:paraId="601F72F9"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18A98F1"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D1A3144"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0E0BDC4"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8DCEDA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E961D9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FFB4391"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55BCD3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DDDACE0"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C3DCFB0"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A556342"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8CDD064"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AC05802"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2FFD09BD"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96B564E"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45DA9C1E"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EA40410"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253CB97F"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25A51554"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9300956"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52E30F9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321" w:type="pct"/>
            <w:tcBorders>
              <w:top w:val="nil"/>
              <w:left w:val="nil"/>
              <w:bottom w:val="single" w:sz="4" w:space="0" w:color="auto"/>
              <w:right w:val="single" w:sz="4" w:space="0" w:color="auto"/>
            </w:tcBorders>
            <w:shd w:val="clear" w:color="000000" w:fill="FFFFFF"/>
            <w:noWrap/>
            <w:vAlign w:val="center"/>
            <w:hideMark/>
          </w:tcPr>
          <w:p w14:paraId="6BD91A0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12" w:type="pct"/>
            <w:tcBorders>
              <w:top w:val="nil"/>
              <w:left w:val="nil"/>
              <w:bottom w:val="single" w:sz="4" w:space="0" w:color="auto"/>
              <w:right w:val="single" w:sz="4" w:space="0" w:color="auto"/>
            </w:tcBorders>
            <w:shd w:val="clear" w:color="000000" w:fill="FFFFFF"/>
            <w:noWrap/>
            <w:vAlign w:val="center"/>
            <w:hideMark/>
          </w:tcPr>
          <w:p w14:paraId="02C824A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12" w:type="pct"/>
            <w:tcBorders>
              <w:top w:val="nil"/>
              <w:left w:val="nil"/>
              <w:bottom w:val="single" w:sz="4" w:space="0" w:color="auto"/>
              <w:right w:val="single" w:sz="4" w:space="0" w:color="auto"/>
            </w:tcBorders>
            <w:shd w:val="clear" w:color="000000" w:fill="FFFFFF"/>
            <w:noWrap/>
            <w:vAlign w:val="center"/>
            <w:hideMark/>
          </w:tcPr>
          <w:p w14:paraId="5334129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7" w:type="pct"/>
            <w:tcBorders>
              <w:top w:val="nil"/>
              <w:left w:val="nil"/>
              <w:bottom w:val="single" w:sz="4" w:space="0" w:color="auto"/>
              <w:right w:val="single" w:sz="4" w:space="0" w:color="auto"/>
            </w:tcBorders>
            <w:shd w:val="clear" w:color="000000" w:fill="FFFFFF"/>
            <w:noWrap/>
            <w:vAlign w:val="center"/>
            <w:hideMark/>
          </w:tcPr>
          <w:p w14:paraId="0FB9C32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47FDA7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17EE309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27CB3E1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3B19D06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685C9CF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43FD92C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1F3E1B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3426D6A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5105FF9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144</w:t>
            </w:r>
          </w:p>
        </w:tc>
      </w:tr>
      <w:tr w:rsidR="00381D8F" w:rsidRPr="00381D8F" w14:paraId="6342A816" w14:textId="77777777" w:rsidTr="008A7E9D">
        <w:trPr>
          <w:trHeight w:val="510"/>
        </w:trPr>
        <w:tc>
          <w:tcPr>
            <w:tcW w:w="285" w:type="pct"/>
            <w:tcBorders>
              <w:top w:val="nil"/>
              <w:left w:val="single" w:sz="4" w:space="0" w:color="auto"/>
              <w:bottom w:val="single" w:sz="4" w:space="0" w:color="auto"/>
              <w:right w:val="single" w:sz="4" w:space="0" w:color="auto"/>
            </w:tcBorders>
            <w:shd w:val="clear" w:color="000000" w:fill="FFFFFF"/>
            <w:vAlign w:val="center"/>
            <w:hideMark/>
          </w:tcPr>
          <w:p w14:paraId="2ABA0D3F" w14:textId="77777777" w:rsidR="008A7E9D" w:rsidRPr="00381D8F" w:rsidRDefault="008A7E9D" w:rsidP="008A7E9D">
            <w:pPr>
              <w:spacing w:after="0" w:line="240" w:lineRule="auto"/>
              <w:jc w:val="center"/>
              <w:rPr>
                <w:rFonts w:ascii="Times New Roman" w:hAnsi="Times New Roman"/>
                <w:b/>
                <w:bCs/>
                <w:sz w:val="20"/>
                <w:szCs w:val="20"/>
              </w:rPr>
            </w:pPr>
          </w:p>
        </w:tc>
        <w:tc>
          <w:tcPr>
            <w:tcW w:w="581" w:type="pct"/>
            <w:tcBorders>
              <w:top w:val="nil"/>
              <w:left w:val="nil"/>
              <w:bottom w:val="single" w:sz="4" w:space="0" w:color="auto"/>
              <w:right w:val="single" w:sz="4" w:space="0" w:color="auto"/>
            </w:tcBorders>
            <w:shd w:val="clear" w:color="000000" w:fill="FFFFFF"/>
            <w:vAlign w:val="center"/>
            <w:hideMark/>
          </w:tcPr>
          <w:p w14:paraId="3E9AEB00"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Вариативная часть учебных циклов ППССЗ</w:t>
            </w:r>
          </w:p>
        </w:tc>
        <w:tc>
          <w:tcPr>
            <w:tcW w:w="102" w:type="pct"/>
            <w:tcBorders>
              <w:top w:val="nil"/>
              <w:left w:val="nil"/>
              <w:bottom w:val="single" w:sz="4" w:space="0" w:color="auto"/>
              <w:right w:val="single" w:sz="4" w:space="0" w:color="auto"/>
            </w:tcBorders>
            <w:shd w:val="clear" w:color="000000" w:fill="FFFFFF"/>
            <w:noWrap/>
            <w:vAlign w:val="center"/>
            <w:hideMark/>
          </w:tcPr>
          <w:p w14:paraId="583632EB"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24C4BF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40C3B52"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44C8FC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1834C114"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ADFD270"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3798F90A"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296D31F"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F2E019C"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300A41A"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AA44F89"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C8C2FA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90D27A8"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8B739F6"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58377BB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63920427"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73B642DA"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322F9A9C"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74B1E6C"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47DB0793"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38BE7349"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7D598C09"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F5E3146"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0B953BF3"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772993F1"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111D8D5F"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35C54310"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BAA9693"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0A5F7679"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0B50B72F"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32903488"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13C108F"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8541EE8" w14:textId="77777777" w:rsidR="008A7E9D" w:rsidRPr="00381D8F" w:rsidRDefault="008A7E9D" w:rsidP="008A7E9D">
            <w:pPr>
              <w:spacing w:after="0" w:line="240" w:lineRule="auto"/>
              <w:jc w:val="center"/>
              <w:rPr>
                <w:rFonts w:ascii="Times New Roman" w:hAnsi="Times New Roman"/>
              </w:rPr>
            </w:pPr>
          </w:p>
        </w:tc>
        <w:tc>
          <w:tcPr>
            <w:tcW w:w="128" w:type="pct"/>
            <w:tcBorders>
              <w:top w:val="nil"/>
              <w:left w:val="nil"/>
              <w:bottom w:val="single" w:sz="4" w:space="0" w:color="auto"/>
              <w:right w:val="single" w:sz="4" w:space="0" w:color="auto"/>
            </w:tcBorders>
            <w:shd w:val="clear" w:color="000000" w:fill="FFFFFF"/>
            <w:noWrap/>
            <w:vAlign w:val="center"/>
            <w:hideMark/>
          </w:tcPr>
          <w:p w14:paraId="2E3285C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r>
      <w:tr w:rsidR="00381D8F" w:rsidRPr="00381D8F" w14:paraId="7011A94A" w14:textId="77777777" w:rsidTr="008A7E9D">
        <w:trPr>
          <w:trHeight w:val="300"/>
        </w:trPr>
        <w:tc>
          <w:tcPr>
            <w:tcW w:w="285" w:type="pct"/>
            <w:tcBorders>
              <w:top w:val="nil"/>
              <w:left w:val="single" w:sz="4" w:space="0" w:color="auto"/>
              <w:bottom w:val="single" w:sz="4" w:space="0" w:color="auto"/>
              <w:right w:val="single" w:sz="4" w:space="0" w:color="auto"/>
            </w:tcBorders>
            <w:shd w:val="clear" w:color="000000" w:fill="FFFFFF"/>
            <w:noWrap/>
            <w:vAlign w:val="center"/>
            <w:hideMark/>
          </w:tcPr>
          <w:p w14:paraId="0F3745D0" w14:textId="77777777" w:rsidR="008A7E9D" w:rsidRPr="00381D8F" w:rsidRDefault="008A7E9D" w:rsidP="008A7E9D">
            <w:pPr>
              <w:spacing w:after="0" w:line="240" w:lineRule="auto"/>
              <w:jc w:val="center"/>
              <w:rPr>
                <w:rFonts w:ascii="Times New Roman" w:hAnsi="Times New Roman"/>
              </w:rPr>
            </w:pPr>
          </w:p>
        </w:tc>
        <w:tc>
          <w:tcPr>
            <w:tcW w:w="581" w:type="pct"/>
            <w:tcBorders>
              <w:top w:val="nil"/>
              <w:left w:val="nil"/>
              <w:bottom w:val="single" w:sz="4" w:space="0" w:color="auto"/>
              <w:right w:val="single" w:sz="4" w:space="0" w:color="auto"/>
            </w:tcBorders>
            <w:shd w:val="clear" w:color="000000" w:fill="FFFFFF"/>
            <w:vAlign w:val="center"/>
            <w:hideMark/>
          </w:tcPr>
          <w:p w14:paraId="567DECA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Вариативная часть</w:t>
            </w:r>
          </w:p>
        </w:tc>
        <w:tc>
          <w:tcPr>
            <w:tcW w:w="102" w:type="pct"/>
            <w:tcBorders>
              <w:top w:val="nil"/>
              <w:left w:val="nil"/>
              <w:bottom w:val="single" w:sz="4" w:space="0" w:color="auto"/>
              <w:right w:val="single" w:sz="4" w:space="0" w:color="auto"/>
            </w:tcBorders>
            <w:shd w:val="clear" w:color="000000" w:fill="FFFFFF"/>
            <w:noWrap/>
            <w:vAlign w:val="center"/>
            <w:hideMark/>
          </w:tcPr>
          <w:p w14:paraId="37ED272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2002C9A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02" w:type="pct"/>
            <w:tcBorders>
              <w:top w:val="nil"/>
              <w:left w:val="nil"/>
              <w:bottom w:val="single" w:sz="4" w:space="0" w:color="auto"/>
              <w:right w:val="single" w:sz="4" w:space="0" w:color="auto"/>
            </w:tcBorders>
            <w:shd w:val="clear" w:color="000000" w:fill="FFFFFF"/>
            <w:noWrap/>
            <w:vAlign w:val="center"/>
            <w:hideMark/>
          </w:tcPr>
          <w:p w14:paraId="25FEA2A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8</w:t>
            </w:r>
          </w:p>
        </w:tc>
        <w:tc>
          <w:tcPr>
            <w:tcW w:w="102" w:type="pct"/>
            <w:tcBorders>
              <w:top w:val="nil"/>
              <w:left w:val="nil"/>
              <w:bottom w:val="single" w:sz="4" w:space="0" w:color="auto"/>
              <w:right w:val="single" w:sz="4" w:space="0" w:color="auto"/>
            </w:tcBorders>
            <w:shd w:val="clear" w:color="000000" w:fill="FFFFFF"/>
            <w:noWrap/>
            <w:vAlign w:val="center"/>
            <w:hideMark/>
          </w:tcPr>
          <w:p w14:paraId="34B3714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8</w:t>
            </w:r>
          </w:p>
        </w:tc>
        <w:tc>
          <w:tcPr>
            <w:tcW w:w="102" w:type="pct"/>
            <w:tcBorders>
              <w:top w:val="nil"/>
              <w:left w:val="nil"/>
              <w:bottom w:val="single" w:sz="4" w:space="0" w:color="auto"/>
              <w:right w:val="single" w:sz="4" w:space="0" w:color="auto"/>
            </w:tcBorders>
            <w:shd w:val="clear" w:color="000000" w:fill="FFFFFF"/>
            <w:noWrap/>
            <w:vAlign w:val="center"/>
            <w:hideMark/>
          </w:tcPr>
          <w:p w14:paraId="630CC37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8</w:t>
            </w:r>
          </w:p>
        </w:tc>
        <w:tc>
          <w:tcPr>
            <w:tcW w:w="102" w:type="pct"/>
            <w:tcBorders>
              <w:top w:val="nil"/>
              <w:left w:val="nil"/>
              <w:bottom w:val="single" w:sz="4" w:space="0" w:color="auto"/>
              <w:right w:val="single" w:sz="4" w:space="0" w:color="auto"/>
            </w:tcBorders>
            <w:shd w:val="clear" w:color="000000" w:fill="FFFFFF"/>
            <w:noWrap/>
            <w:vAlign w:val="center"/>
            <w:hideMark/>
          </w:tcPr>
          <w:p w14:paraId="7BB3D24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8</w:t>
            </w:r>
          </w:p>
        </w:tc>
        <w:tc>
          <w:tcPr>
            <w:tcW w:w="102" w:type="pct"/>
            <w:tcBorders>
              <w:top w:val="nil"/>
              <w:left w:val="nil"/>
              <w:bottom w:val="single" w:sz="4" w:space="0" w:color="auto"/>
              <w:right w:val="single" w:sz="4" w:space="0" w:color="auto"/>
            </w:tcBorders>
            <w:shd w:val="clear" w:color="000000" w:fill="FFFFFF"/>
            <w:noWrap/>
            <w:vAlign w:val="center"/>
            <w:hideMark/>
          </w:tcPr>
          <w:p w14:paraId="3C968EB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8</w:t>
            </w:r>
          </w:p>
        </w:tc>
        <w:tc>
          <w:tcPr>
            <w:tcW w:w="102" w:type="pct"/>
            <w:tcBorders>
              <w:top w:val="nil"/>
              <w:left w:val="nil"/>
              <w:bottom w:val="single" w:sz="4" w:space="0" w:color="auto"/>
              <w:right w:val="single" w:sz="4" w:space="0" w:color="auto"/>
            </w:tcBorders>
            <w:shd w:val="clear" w:color="000000" w:fill="FFFFFF"/>
            <w:noWrap/>
            <w:vAlign w:val="center"/>
            <w:hideMark/>
          </w:tcPr>
          <w:p w14:paraId="76ECC5E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02" w:type="pct"/>
            <w:tcBorders>
              <w:top w:val="nil"/>
              <w:left w:val="nil"/>
              <w:bottom w:val="single" w:sz="4" w:space="0" w:color="auto"/>
              <w:right w:val="single" w:sz="4" w:space="0" w:color="auto"/>
            </w:tcBorders>
            <w:shd w:val="clear" w:color="000000" w:fill="FFFFFF"/>
            <w:noWrap/>
            <w:vAlign w:val="center"/>
            <w:hideMark/>
          </w:tcPr>
          <w:p w14:paraId="7470680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175401B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0CD2278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7543A81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3F94FEE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5202ED4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5556B4E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02" w:type="pct"/>
            <w:tcBorders>
              <w:top w:val="nil"/>
              <w:left w:val="nil"/>
              <w:bottom w:val="single" w:sz="4" w:space="0" w:color="auto"/>
              <w:right w:val="single" w:sz="4" w:space="0" w:color="auto"/>
            </w:tcBorders>
            <w:shd w:val="clear" w:color="000000" w:fill="FFFFFF"/>
            <w:noWrap/>
            <w:vAlign w:val="center"/>
            <w:hideMark/>
          </w:tcPr>
          <w:p w14:paraId="7A68085E" w14:textId="77777777" w:rsidR="008A7E9D" w:rsidRPr="00381D8F" w:rsidRDefault="008A7E9D" w:rsidP="008A7E9D">
            <w:pPr>
              <w:spacing w:after="0" w:line="240" w:lineRule="auto"/>
              <w:jc w:val="center"/>
              <w:rPr>
                <w:rFonts w:ascii="Times New Roman" w:hAnsi="Times New Roman"/>
              </w:rPr>
            </w:pPr>
          </w:p>
        </w:tc>
        <w:tc>
          <w:tcPr>
            <w:tcW w:w="102" w:type="pct"/>
            <w:tcBorders>
              <w:top w:val="nil"/>
              <w:left w:val="nil"/>
              <w:bottom w:val="single" w:sz="4" w:space="0" w:color="auto"/>
              <w:right w:val="single" w:sz="4" w:space="0" w:color="auto"/>
            </w:tcBorders>
            <w:shd w:val="clear" w:color="000000" w:fill="FFFFFF"/>
            <w:noWrap/>
            <w:vAlign w:val="center"/>
            <w:hideMark/>
          </w:tcPr>
          <w:p w14:paraId="0415EC4C" w14:textId="77777777" w:rsidR="008A7E9D" w:rsidRPr="00381D8F" w:rsidRDefault="008A7E9D" w:rsidP="008A7E9D">
            <w:pPr>
              <w:spacing w:after="0" w:line="240" w:lineRule="auto"/>
              <w:jc w:val="center"/>
              <w:rPr>
                <w:rFonts w:ascii="Times New Roman" w:hAnsi="Times New Roman"/>
              </w:rPr>
            </w:pPr>
          </w:p>
        </w:tc>
        <w:tc>
          <w:tcPr>
            <w:tcW w:w="182" w:type="pct"/>
            <w:tcBorders>
              <w:top w:val="nil"/>
              <w:left w:val="nil"/>
              <w:bottom w:val="single" w:sz="4" w:space="0" w:color="auto"/>
              <w:right w:val="single" w:sz="4" w:space="0" w:color="auto"/>
            </w:tcBorders>
            <w:shd w:val="clear" w:color="000000" w:fill="FFFFFF"/>
            <w:noWrap/>
            <w:vAlign w:val="center"/>
            <w:hideMark/>
          </w:tcPr>
          <w:p w14:paraId="5816D3AF"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7EC3C3A0"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3734D646"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010D0CBB" w14:textId="77777777" w:rsidR="008A7E9D" w:rsidRPr="00381D8F" w:rsidRDefault="008A7E9D" w:rsidP="008A7E9D">
            <w:pPr>
              <w:spacing w:after="0" w:line="240" w:lineRule="auto"/>
              <w:jc w:val="center"/>
              <w:rPr>
                <w:rFonts w:ascii="Times New Roman" w:hAnsi="Times New Roman"/>
              </w:rPr>
            </w:pPr>
          </w:p>
        </w:tc>
        <w:tc>
          <w:tcPr>
            <w:tcW w:w="321" w:type="pct"/>
            <w:tcBorders>
              <w:top w:val="nil"/>
              <w:left w:val="nil"/>
              <w:bottom w:val="single" w:sz="4" w:space="0" w:color="auto"/>
              <w:right w:val="single" w:sz="4" w:space="0" w:color="auto"/>
            </w:tcBorders>
            <w:shd w:val="clear" w:color="000000" w:fill="FFFFFF"/>
            <w:noWrap/>
            <w:vAlign w:val="center"/>
            <w:hideMark/>
          </w:tcPr>
          <w:p w14:paraId="6CAE187B"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6DEE0983" w14:textId="77777777" w:rsidR="008A7E9D" w:rsidRPr="00381D8F" w:rsidRDefault="008A7E9D" w:rsidP="008A7E9D">
            <w:pPr>
              <w:spacing w:after="0" w:line="240" w:lineRule="auto"/>
              <w:jc w:val="center"/>
              <w:rPr>
                <w:rFonts w:ascii="Times New Roman" w:hAnsi="Times New Roman"/>
              </w:rPr>
            </w:pPr>
          </w:p>
        </w:tc>
        <w:tc>
          <w:tcPr>
            <w:tcW w:w="112" w:type="pct"/>
            <w:tcBorders>
              <w:top w:val="nil"/>
              <w:left w:val="nil"/>
              <w:bottom w:val="single" w:sz="4" w:space="0" w:color="auto"/>
              <w:right w:val="single" w:sz="4" w:space="0" w:color="auto"/>
            </w:tcBorders>
            <w:shd w:val="clear" w:color="000000" w:fill="FFFFFF"/>
            <w:noWrap/>
            <w:vAlign w:val="center"/>
            <w:hideMark/>
          </w:tcPr>
          <w:p w14:paraId="5FEFE272" w14:textId="77777777" w:rsidR="008A7E9D" w:rsidRPr="00381D8F" w:rsidRDefault="008A7E9D" w:rsidP="008A7E9D">
            <w:pPr>
              <w:spacing w:after="0" w:line="240" w:lineRule="auto"/>
              <w:jc w:val="center"/>
              <w:rPr>
                <w:rFonts w:ascii="Times New Roman" w:hAnsi="Times New Roman"/>
              </w:rPr>
            </w:pPr>
          </w:p>
        </w:tc>
        <w:tc>
          <w:tcPr>
            <w:tcW w:w="107" w:type="pct"/>
            <w:tcBorders>
              <w:top w:val="nil"/>
              <w:left w:val="nil"/>
              <w:bottom w:val="single" w:sz="4" w:space="0" w:color="auto"/>
              <w:right w:val="single" w:sz="4" w:space="0" w:color="auto"/>
            </w:tcBorders>
            <w:shd w:val="clear" w:color="000000" w:fill="FFFFFF"/>
            <w:noWrap/>
            <w:vAlign w:val="center"/>
            <w:hideMark/>
          </w:tcPr>
          <w:p w14:paraId="10CF12F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7318837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0E7893B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42C6EC4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464419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07" w:type="pct"/>
            <w:tcBorders>
              <w:top w:val="nil"/>
              <w:left w:val="nil"/>
              <w:bottom w:val="single" w:sz="4" w:space="0" w:color="auto"/>
              <w:right w:val="single" w:sz="4" w:space="0" w:color="auto"/>
            </w:tcBorders>
            <w:shd w:val="clear" w:color="000000" w:fill="FFFFFF"/>
            <w:noWrap/>
            <w:vAlign w:val="center"/>
            <w:hideMark/>
          </w:tcPr>
          <w:p w14:paraId="7535A5E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321" w:type="pct"/>
            <w:tcBorders>
              <w:top w:val="nil"/>
              <w:left w:val="nil"/>
              <w:bottom w:val="single" w:sz="4" w:space="0" w:color="auto"/>
              <w:right w:val="single" w:sz="4" w:space="0" w:color="auto"/>
            </w:tcBorders>
            <w:shd w:val="clear" w:color="000000" w:fill="FFFFFF"/>
            <w:noWrap/>
            <w:vAlign w:val="center"/>
            <w:hideMark/>
          </w:tcPr>
          <w:p w14:paraId="262AA3E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4CDDA61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12" w:type="pct"/>
            <w:tcBorders>
              <w:top w:val="nil"/>
              <w:left w:val="nil"/>
              <w:bottom w:val="single" w:sz="4" w:space="0" w:color="auto"/>
              <w:right w:val="single" w:sz="4" w:space="0" w:color="auto"/>
            </w:tcBorders>
            <w:shd w:val="clear" w:color="000000" w:fill="FFFFFF"/>
            <w:noWrap/>
            <w:vAlign w:val="center"/>
            <w:hideMark/>
          </w:tcPr>
          <w:p w14:paraId="6E3A62E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8" w:type="pct"/>
            <w:tcBorders>
              <w:top w:val="nil"/>
              <w:left w:val="nil"/>
              <w:bottom w:val="single" w:sz="4" w:space="0" w:color="auto"/>
              <w:right w:val="single" w:sz="4" w:space="0" w:color="auto"/>
            </w:tcBorders>
            <w:shd w:val="clear" w:color="000000" w:fill="FFFFFF"/>
            <w:noWrap/>
            <w:vAlign w:val="center"/>
            <w:hideMark/>
          </w:tcPr>
          <w:p w14:paraId="50F2075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102</w:t>
            </w:r>
          </w:p>
        </w:tc>
      </w:tr>
      <w:tr w:rsidR="00381D8F" w:rsidRPr="00381D8F" w14:paraId="25AD1557" w14:textId="77777777" w:rsidTr="008A7E9D">
        <w:trPr>
          <w:trHeight w:val="300"/>
        </w:trPr>
        <w:tc>
          <w:tcPr>
            <w:tcW w:w="8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87DA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Всего в неделю</w:t>
            </w:r>
          </w:p>
        </w:tc>
        <w:tc>
          <w:tcPr>
            <w:tcW w:w="102" w:type="pct"/>
            <w:tcBorders>
              <w:top w:val="nil"/>
              <w:left w:val="nil"/>
              <w:bottom w:val="single" w:sz="4" w:space="0" w:color="auto"/>
              <w:right w:val="single" w:sz="4" w:space="0" w:color="auto"/>
            </w:tcBorders>
            <w:shd w:val="clear" w:color="auto" w:fill="auto"/>
            <w:noWrap/>
            <w:vAlign w:val="center"/>
            <w:hideMark/>
          </w:tcPr>
          <w:p w14:paraId="251986F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5F5AE7E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3D804C2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7DF68B4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764ACA9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2E4BA10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266C979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2EFFD80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280FD83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02E694F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62EE940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75B20D3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4AB1CFB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2279BBE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332A576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7A67ACA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2" w:type="pct"/>
            <w:tcBorders>
              <w:top w:val="nil"/>
              <w:left w:val="nil"/>
              <w:bottom w:val="single" w:sz="4" w:space="0" w:color="auto"/>
              <w:right w:val="single" w:sz="4" w:space="0" w:color="auto"/>
            </w:tcBorders>
            <w:shd w:val="clear" w:color="auto" w:fill="auto"/>
            <w:noWrap/>
            <w:vAlign w:val="center"/>
            <w:hideMark/>
          </w:tcPr>
          <w:p w14:paraId="7657A99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82" w:type="pct"/>
            <w:tcBorders>
              <w:top w:val="nil"/>
              <w:left w:val="nil"/>
              <w:bottom w:val="single" w:sz="4" w:space="0" w:color="auto"/>
              <w:right w:val="single" w:sz="4" w:space="0" w:color="auto"/>
            </w:tcBorders>
            <w:shd w:val="clear" w:color="auto" w:fill="auto"/>
            <w:noWrap/>
            <w:vAlign w:val="center"/>
            <w:hideMark/>
          </w:tcPr>
          <w:p w14:paraId="1C1293D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12" w:type="pct"/>
            <w:tcBorders>
              <w:top w:val="nil"/>
              <w:left w:val="nil"/>
              <w:bottom w:val="single" w:sz="4" w:space="0" w:color="auto"/>
              <w:right w:val="single" w:sz="4" w:space="0" w:color="auto"/>
            </w:tcBorders>
            <w:shd w:val="clear" w:color="auto" w:fill="auto"/>
            <w:noWrap/>
            <w:vAlign w:val="center"/>
            <w:hideMark/>
          </w:tcPr>
          <w:p w14:paraId="0FBDCA8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12" w:type="pct"/>
            <w:tcBorders>
              <w:top w:val="nil"/>
              <w:left w:val="nil"/>
              <w:bottom w:val="single" w:sz="4" w:space="0" w:color="auto"/>
              <w:right w:val="single" w:sz="4" w:space="0" w:color="auto"/>
            </w:tcBorders>
            <w:shd w:val="clear" w:color="auto" w:fill="auto"/>
            <w:noWrap/>
            <w:vAlign w:val="center"/>
            <w:hideMark/>
          </w:tcPr>
          <w:p w14:paraId="7F0EDAA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7" w:type="pct"/>
            <w:tcBorders>
              <w:top w:val="nil"/>
              <w:left w:val="nil"/>
              <w:bottom w:val="single" w:sz="4" w:space="0" w:color="auto"/>
              <w:right w:val="single" w:sz="4" w:space="0" w:color="auto"/>
            </w:tcBorders>
            <w:shd w:val="clear" w:color="auto" w:fill="auto"/>
            <w:noWrap/>
            <w:vAlign w:val="center"/>
            <w:hideMark/>
          </w:tcPr>
          <w:p w14:paraId="77E73B6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321" w:type="pct"/>
            <w:tcBorders>
              <w:top w:val="nil"/>
              <w:left w:val="nil"/>
              <w:bottom w:val="single" w:sz="4" w:space="0" w:color="auto"/>
              <w:right w:val="single" w:sz="4" w:space="0" w:color="auto"/>
            </w:tcBorders>
            <w:shd w:val="clear" w:color="auto" w:fill="auto"/>
            <w:noWrap/>
            <w:vAlign w:val="center"/>
            <w:hideMark/>
          </w:tcPr>
          <w:p w14:paraId="7CDF505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12" w:type="pct"/>
            <w:tcBorders>
              <w:top w:val="nil"/>
              <w:left w:val="nil"/>
              <w:bottom w:val="single" w:sz="4" w:space="0" w:color="auto"/>
              <w:right w:val="single" w:sz="4" w:space="0" w:color="auto"/>
            </w:tcBorders>
            <w:shd w:val="clear" w:color="auto" w:fill="auto"/>
            <w:noWrap/>
            <w:vAlign w:val="center"/>
            <w:hideMark/>
          </w:tcPr>
          <w:p w14:paraId="1E1AC73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12" w:type="pct"/>
            <w:tcBorders>
              <w:top w:val="nil"/>
              <w:left w:val="nil"/>
              <w:bottom w:val="single" w:sz="4" w:space="0" w:color="auto"/>
              <w:right w:val="single" w:sz="4" w:space="0" w:color="auto"/>
            </w:tcBorders>
            <w:shd w:val="clear" w:color="auto" w:fill="auto"/>
            <w:noWrap/>
            <w:vAlign w:val="center"/>
            <w:hideMark/>
          </w:tcPr>
          <w:p w14:paraId="045880B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07" w:type="pct"/>
            <w:tcBorders>
              <w:top w:val="nil"/>
              <w:left w:val="nil"/>
              <w:bottom w:val="single" w:sz="4" w:space="0" w:color="auto"/>
              <w:right w:val="single" w:sz="4" w:space="0" w:color="auto"/>
            </w:tcBorders>
            <w:shd w:val="clear" w:color="auto" w:fill="auto"/>
            <w:noWrap/>
            <w:vAlign w:val="center"/>
            <w:hideMark/>
          </w:tcPr>
          <w:p w14:paraId="524DAA4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c>
          <w:tcPr>
            <w:tcW w:w="112" w:type="pct"/>
            <w:tcBorders>
              <w:top w:val="nil"/>
              <w:left w:val="nil"/>
              <w:bottom w:val="single" w:sz="4" w:space="0" w:color="auto"/>
              <w:right w:val="single" w:sz="4" w:space="0" w:color="auto"/>
            </w:tcBorders>
            <w:shd w:val="clear" w:color="auto" w:fill="auto"/>
            <w:noWrap/>
            <w:vAlign w:val="center"/>
            <w:hideMark/>
          </w:tcPr>
          <w:p w14:paraId="0889D3B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c>
          <w:tcPr>
            <w:tcW w:w="112" w:type="pct"/>
            <w:tcBorders>
              <w:top w:val="nil"/>
              <w:left w:val="nil"/>
              <w:bottom w:val="single" w:sz="4" w:space="0" w:color="auto"/>
              <w:right w:val="single" w:sz="4" w:space="0" w:color="auto"/>
            </w:tcBorders>
            <w:shd w:val="clear" w:color="auto" w:fill="auto"/>
            <w:noWrap/>
            <w:vAlign w:val="center"/>
            <w:hideMark/>
          </w:tcPr>
          <w:p w14:paraId="2A8CB5C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c>
          <w:tcPr>
            <w:tcW w:w="112" w:type="pct"/>
            <w:tcBorders>
              <w:top w:val="nil"/>
              <w:left w:val="nil"/>
              <w:bottom w:val="single" w:sz="4" w:space="0" w:color="auto"/>
              <w:right w:val="single" w:sz="4" w:space="0" w:color="auto"/>
            </w:tcBorders>
            <w:shd w:val="clear" w:color="auto" w:fill="auto"/>
            <w:noWrap/>
            <w:vAlign w:val="center"/>
            <w:hideMark/>
          </w:tcPr>
          <w:p w14:paraId="73257A8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c>
          <w:tcPr>
            <w:tcW w:w="112" w:type="pct"/>
            <w:tcBorders>
              <w:top w:val="nil"/>
              <w:left w:val="nil"/>
              <w:bottom w:val="single" w:sz="4" w:space="0" w:color="auto"/>
              <w:right w:val="single" w:sz="4" w:space="0" w:color="auto"/>
            </w:tcBorders>
            <w:shd w:val="clear" w:color="auto" w:fill="auto"/>
            <w:noWrap/>
            <w:vAlign w:val="center"/>
            <w:hideMark/>
          </w:tcPr>
          <w:p w14:paraId="7FD9E5C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c>
          <w:tcPr>
            <w:tcW w:w="107" w:type="pct"/>
            <w:tcBorders>
              <w:top w:val="nil"/>
              <w:left w:val="nil"/>
              <w:bottom w:val="single" w:sz="4" w:space="0" w:color="auto"/>
              <w:right w:val="single" w:sz="4" w:space="0" w:color="auto"/>
            </w:tcBorders>
            <w:shd w:val="clear" w:color="auto" w:fill="auto"/>
            <w:noWrap/>
            <w:vAlign w:val="center"/>
            <w:hideMark/>
          </w:tcPr>
          <w:p w14:paraId="6550FC9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c>
          <w:tcPr>
            <w:tcW w:w="321" w:type="pct"/>
            <w:tcBorders>
              <w:top w:val="nil"/>
              <w:left w:val="nil"/>
              <w:bottom w:val="single" w:sz="4" w:space="0" w:color="auto"/>
              <w:right w:val="single" w:sz="4" w:space="0" w:color="auto"/>
            </w:tcBorders>
            <w:shd w:val="clear" w:color="auto" w:fill="auto"/>
            <w:noWrap/>
            <w:vAlign w:val="center"/>
            <w:hideMark/>
          </w:tcPr>
          <w:p w14:paraId="6EF77CC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c>
          <w:tcPr>
            <w:tcW w:w="112" w:type="pct"/>
            <w:tcBorders>
              <w:top w:val="nil"/>
              <w:left w:val="nil"/>
              <w:bottom w:val="single" w:sz="4" w:space="0" w:color="auto"/>
              <w:right w:val="single" w:sz="4" w:space="0" w:color="auto"/>
            </w:tcBorders>
            <w:shd w:val="clear" w:color="auto" w:fill="auto"/>
            <w:noWrap/>
            <w:vAlign w:val="center"/>
            <w:hideMark/>
          </w:tcPr>
          <w:p w14:paraId="277AE08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c>
          <w:tcPr>
            <w:tcW w:w="112" w:type="pct"/>
            <w:tcBorders>
              <w:top w:val="nil"/>
              <w:left w:val="nil"/>
              <w:bottom w:val="single" w:sz="4" w:space="0" w:color="auto"/>
              <w:right w:val="single" w:sz="4" w:space="0" w:color="auto"/>
            </w:tcBorders>
            <w:shd w:val="clear" w:color="auto" w:fill="auto"/>
            <w:noWrap/>
            <w:vAlign w:val="center"/>
            <w:hideMark/>
          </w:tcPr>
          <w:p w14:paraId="30041C7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c>
          <w:tcPr>
            <w:tcW w:w="128" w:type="pct"/>
            <w:tcBorders>
              <w:top w:val="nil"/>
              <w:left w:val="nil"/>
              <w:bottom w:val="single" w:sz="4" w:space="0" w:color="auto"/>
              <w:right w:val="single" w:sz="4" w:space="0" w:color="auto"/>
            </w:tcBorders>
            <w:shd w:val="clear" w:color="auto" w:fill="auto"/>
            <w:noWrap/>
            <w:vAlign w:val="center"/>
            <w:hideMark/>
          </w:tcPr>
          <w:p w14:paraId="28C4EC6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864</w:t>
            </w:r>
          </w:p>
        </w:tc>
      </w:tr>
    </w:tbl>
    <w:p w14:paraId="7C1864BF" w14:textId="77777777" w:rsidR="008A7E9D" w:rsidRPr="00381D8F" w:rsidRDefault="008A7E9D" w:rsidP="008A7E9D">
      <w:pPr>
        <w:rPr>
          <w:rFonts w:ascii="Times New Roman" w:hAnsi="Times New Roman"/>
        </w:rPr>
      </w:pPr>
    </w:p>
    <w:tbl>
      <w:tblPr>
        <w:tblW w:w="5000" w:type="pct"/>
        <w:tblLook w:val="04A0" w:firstRow="1" w:lastRow="0" w:firstColumn="1" w:lastColumn="0" w:noHBand="0" w:noVBand="1"/>
      </w:tblPr>
      <w:tblGrid>
        <w:gridCol w:w="1259"/>
        <w:gridCol w:w="5314"/>
        <w:gridCol w:w="438"/>
        <w:gridCol w:w="438"/>
        <w:gridCol w:w="439"/>
        <w:gridCol w:w="439"/>
        <w:gridCol w:w="436"/>
        <w:gridCol w:w="376"/>
        <w:gridCol w:w="376"/>
        <w:gridCol w:w="376"/>
        <w:gridCol w:w="376"/>
        <w:gridCol w:w="436"/>
        <w:gridCol w:w="376"/>
        <w:gridCol w:w="376"/>
        <w:gridCol w:w="376"/>
        <w:gridCol w:w="436"/>
        <w:gridCol w:w="376"/>
        <w:gridCol w:w="376"/>
        <w:gridCol w:w="439"/>
        <w:gridCol w:w="436"/>
        <w:gridCol w:w="436"/>
        <w:gridCol w:w="456"/>
      </w:tblGrid>
      <w:tr w:rsidR="00381D8F" w:rsidRPr="00381D8F" w14:paraId="3391BCB5" w14:textId="77777777" w:rsidTr="008A7E9D">
        <w:trPr>
          <w:trHeight w:val="300"/>
        </w:trPr>
        <w:tc>
          <w:tcPr>
            <w:tcW w:w="5000" w:type="pct"/>
            <w:gridSpan w:val="22"/>
            <w:tcBorders>
              <w:top w:val="nil"/>
              <w:left w:val="nil"/>
              <w:bottom w:val="single" w:sz="4" w:space="0" w:color="auto"/>
              <w:right w:val="nil"/>
            </w:tcBorders>
            <w:shd w:val="clear" w:color="000000" w:fill="FFFFFF"/>
            <w:noWrap/>
            <w:vAlign w:val="center"/>
            <w:hideMark/>
          </w:tcPr>
          <w:p w14:paraId="4EDDF1C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 курс 1 семестр</w:t>
            </w:r>
          </w:p>
        </w:tc>
      </w:tr>
      <w:tr w:rsidR="00381D8F" w:rsidRPr="00381D8F" w14:paraId="1B3B0E91" w14:textId="77777777" w:rsidTr="008A7E9D">
        <w:trPr>
          <w:trHeight w:val="645"/>
        </w:trPr>
        <w:tc>
          <w:tcPr>
            <w:tcW w:w="38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9013BE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Индекс</w:t>
            </w:r>
          </w:p>
        </w:tc>
        <w:tc>
          <w:tcPr>
            <w:tcW w:w="179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F64DA93"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Компоненты программы</w:t>
            </w:r>
          </w:p>
        </w:tc>
        <w:tc>
          <w:tcPr>
            <w:tcW w:w="150" w:type="pct"/>
            <w:tcBorders>
              <w:top w:val="nil"/>
              <w:left w:val="nil"/>
              <w:bottom w:val="single" w:sz="4" w:space="0" w:color="auto"/>
              <w:right w:val="single" w:sz="4" w:space="0" w:color="auto"/>
            </w:tcBorders>
            <w:shd w:val="clear" w:color="000000" w:fill="FFFFFF"/>
            <w:textDirection w:val="btLr"/>
            <w:vAlign w:val="center"/>
            <w:hideMark/>
          </w:tcPr>
          <w:p w14:paraId="1B220D6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449" w:type="pct"/>
            <w:gridSpan w:val="3"/>
            <w:tcBorders>
              <w:top w:val="single" w:sz="4" w:space="0" w:color="auto"/>
              <w:left w:val="nil"/>
              <w:bottom w:val="single" w:sz="4" w:space="0" w:color="auto"/>
              <w:right w:val="single" w:sz="4" w:space="0" w:color="auto"/>
            </w:tcBorders>
            <w:shd w:val="clear" w:color="000000" w:fill="FFFFFF"/>
            <w:vAlign w:val="center"/>
            <w:hideMark/>
          </w:tcPr>
          <w:p w14:paraId="0468CD4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сентябрь</w:t>
            </w:r>
          </w:p>
        </w:tc>
        <w:tc>
          <w:tcPr>
            <w:tcW w:w="149" w:type="pct"/>
            <w:tcBorders>
              <w:top w:val="nil"/>
              <w:left w:val="nil"/>
              <w:bottom w:val="single" w:sz="4" w:space="0" w:color="auto"/>
              <w:right w:val="single" w:sz="4" w:space="0" w:color="auto"/>
            </w:tcBorders>
            <w:shd w:val="clear" w:color="000000" w:fill="FFFFFF"/>
            <w:textDirection w:val="btLr"/>
            <w:vAlign w:val="center"/>
            <w:hideMark/>
          </w:tcPr>
          <w:p w14:paraId="43982B1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516" w:type="pct"/>
            <w:gridSpan w:val="4"/>
            <w:tcBorders>
              <w:top w:val="single" w:sz="4" w:space="0" w:color="auto"/>
              <w:left w:val="nil"/>
              <w:bottom w:val="single" w:sz="4" w:space="0" w:color="auto"/>
              <w:right w:val="single" w:sz="4" w:space="0" w:color="auto"/>
            </w:tcBorders>
            <w:shd w:val="clear" w:color="000000" w:fill="FFFFFF"/>
            <w:vAlign w:val="center"/>
            <w:hideMark/>
          </w:tcPr>
          <w:p w14:paraId="3FB99BF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Октябрь</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14:paraId="4EA2578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387"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504EAB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ноябрь</w:t>
            </w:r>
          </w:p>
        </w:tc>
        <w:tc>
          <w:tcPr>
            <w:tcW w:w="149" w:type="pct"/>
            <w:tcBorders>
              <w:top w:val="nil"/>
              <w:left w:val="nil"/>
              <w:bottom w:val="single" w:sz="4" w:space="0" w:color="auto"/>
              <w:right w:val="single" w:sz="4" w:space="0" w:color="auto"/>
            </w:tcBorders>
            <w:shd w:val="clear" w:color="000000" w:fill="FFFFFF"/>
            <w:textDirection w:val="btLr"/>
            <w:vAlign w:val="center"/>
            <w:hideMark/>
          </w:tcPr>
          <w:p w14:paraId="68ACBD4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408" w:type="pct"/>
            <w:gridSpan w:val="3"/>
            <w:tcBorders>
              <w:top w:val="single" w:sz="4" w:space="0" w:color="auto"/>
              <w:left w:val="nil"/>
              <w:bottom w:val="single" w:sz="4" w:space="0" w:color="auto"/>
              <w:right w:val="single" w:sz="4" w:space="0" w:color="auto"/>
            </w:tcBorders>
            <w:shd w:val="clear" w:color="000000" w:fill="FFFFFF"/>
            <w:vAlign w:val="center"/>
            <w:hideMark/>
          </w:tcPr>
          <w:p w14:paraId="45E5337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декабрь</w:t>
            </w:r>
          </w:p>
        </w:tc>
        <w:tc>
          <w:tcPr>
            <w:tcW w:w="149" w:type="pct"/>
            <w:tcBorders>
              <w:top w:val="nil"/>
              <w:left w:val="nil"/>
              <w:bottom w:val="single" w:sz="4" w:space="0" w:color="auto"/>
              <w:right w:val="single" w:sz="4" w:space="0" w:color="auto"/>
            </w:tcBorders>
            <w:shd w:val="clear" w:color="000000" w:fill="FFFFFF"/>
            <w:textDirection w:val="btLr"/>
            <w:vAlign w:val="center"/>
            <w:hideMark/>
          </w:tcPr>
          <w:p w14:paraId="04F52A3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149" w:type="pct"/>
            <w:tcBorders>
              <w:top w:val="nil"/>
              <w:left w:val="nil"/>
              <w:bottom w:val="single" w:sz="4" w:space="0" w:color="auto"/>
              <w:right w:val="single" w:sz="4" w:space="0" w:color="auto"/>
            </w:tcBorders>
            <w:shd w:val="clear" w:color="000000" w:fill="FFFFFF"/>
            <w:noWrap/>
            <w:textDirection w:val="btLr"/>
            <w:vAlign w:val="center"/>
            <w:hideMark/>
          </w:tcPr>
          <w:p w14:paraId="4C603CD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январь</w:t>
            </w:r>
          </w:p>
        </w:tc>
        <w:tc>
          <w:tcPr>
            <w:tcW w:w="156"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30BEACA"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Всего часов</w:t>
            </w:r>
          </w:p>
        </w:tc>
      </w:tr>
      <w:tr w:rsidR="00381D8F" w:rsidRPr="00381D8F" w14:paraId="51B19583" w14:textId="77777777" w:rsidTr="008A7E9D">
        <w:trPr>
          <w:trHeight w:val="300"/>
        </w:trPr>
        <w:tc>
          <w:tcPr>
            <w:tcW w:w="389" w:type="pct"/>
            <w:vMerge/>
            <w:tcBorders>
              <w:top w:val="nil"/>
              <w:left w:val="single" w:sz="4" w:space="0" w:color="auto"/>
              <w:bottom w:val="single" w:sz="4" w:space="0" w:color="auto"/>
              <w:right w:val="single" w:sz="4" w:space="0" w:color="auto"/>
            </w:tcBorders>
            <w:vAlign w:val="center"/>
            <w:hideMark/>
          </w:tcPr>
          <w:p w14:paraId="43AA9995" w14:textId="77777777" w:rsidR="008A7E9D" w:rsidRPr="00381D8F" w:rsidRDefault="008A7E9D" w:rsidP="008A7E9D">
            <w:pPr>
              <w:spacing w:after="0" w:line="240" w:lineRule="auto"/>
              <w:jc w:val="center"/>
              <w:rPr>
                <w:rFonts w:ascii="Times New Roman" w:hAnsi="Times New Roman"/>
                <w:sz w:val="16"/>
                <w:szCs w:val="16"/>
              </w:rPr>
            </w:pPr>
          </w:p>
        </w:tc>
        <w:tc>
          <w:tcPr>
            <w:tcW w:w="1799" w:type="pct"/>
            <w:vMerge/>
            <w:tcBorders>
              <w:top w:val="nil"/>
              <w:left w:val="single" w:sz="4" w:space="0" w:color="auto"/>
              <w:bottom w:val="single" w:sz="4" w:space="0" w:color="auto"/>
              <w:right w:val="single" w:sz="4" w:space="0" w:color="auto"/>
            </w:tcBorders>
            <w:vAlign w:val="center"/>
            <w:hideMark/>
          </w:tcPr>
          <w:p w14:paraId="02D2B8DB" w14:textId="77777777" w:rsidR="008A7E9D" w:rsidRPr="00381D8F" w:rsidRDefault="008A7E9D" w:rsidP="008A7E9D">
            <w:pPr>
              <w:spacing w:after="0" w:line="240" w:lineRule="auto"/>
              <w:jc w:val="center"/>
              <w:rPr>
                <w:rFonts w:ascii="Times New Roman" w:hAnsi="Times New Roman"/>
                <w:sz w:val="16"/>
                <w:szCs w:val="16"/>
              </w:rPr>
            </w:pPr>
          </w:p>
        </w:tc>
        <w:tc>
          <w:tcPr>
            <w:tcW w:w="150" w:type="pct"/>
            <w:tcBorders>
              <w:top w:val="nil"/>
              <w:left w:val="nil"/>
              <w:bottom w:val="single" w:sz="4" w:space="0" w:color="auto"/>
              <w:right w:val="single" w:sz="4" w:space="0" w:color="auto"/>
            </w:tcBorders>
            <w:shd w:val="clear" w:color="000000" w:fill="FFFFFF"/>
            <w:noWrap/>
            <w:vAlign w:val="center"/>
            <w:hideMark/>
          </w:tcPr>
          <w:p w14:paraId="690A673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w:t>
            </w:r>
          </w:p>
        </w:tc>
        <w:tc>
          <w:tcPr>
            <w:tcW w:w="150" w:type="pct"/>
            <w:tcBorders>
              <w:top w:val="nil"/>
              <w:left w:val="nil"/>
              <w:bottom w:val="single" w:sz="4" w:space="0" w:color="auto"/>
              <w:right w:val="single" w:sz="4" w:space="0" w:color="auto"/>
            </w:tcBorders>
            <w:shd w:val="clear" w:color="000000" w:fill="FFFFFF"/>
            <w:noWrap/>
            <w:vAlign w:val="center"/>
            <w:hideMark/>
          </w:tcPr>
          <w:p w14:paraId="4F26E25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w:t>
            </w:r>
          </w:p>
        </w:tc>
        <w:tc>
          <w:tcPr>
            <w:tcW w:w="150" w:type="pct"/>
            <w:tcBorders>
              <w:top w:val="nil"/>
              <w:left w:val="nil"/>
              <w:bottom w:val="single" w:sz="4" w:space="0" w:color="auto"/>
              <w:right w:val="single" w:sz="4" w:space="0" w:color="auto"/>
            </w:tcBorders>
            <w:shd w:val="clear" w:color="000000" w:fill="FFFFFF"/>
            <w:noWrap/>
            <w:vAlign w:val="center"/>
            <w:hideMark/>
          </w:tcPr>
          <w:p w14:paraId="21C69613"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w:t>
            </w:r>
          </w:p>
        </w:tc>
        <w:tc>
          <w:tcPr>
            <w:tcW w:w="150" w:type="pct"/>
            <w:tcBorders>
              <w:top w:val="nil"/>
              <w:left w:val="nil"/>
              <w:bottom w:val="single" w:sz="4" w:space="0" w:color="auto"/>
              <w:right w:val="single" w:sz="4" w:space="0" w:color="auto"/>
            </w:tcBorders>
            <w:shd w:val="clear" w:color="000000" w:fill="FFFFFF"/>
            <w:noWrap/>
            <w:vAlign w:val="center"/>
            <w:hideMark/>
          </w:tcPr>
          <w:p w14:paraId="5A7828A6"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w:t>
            </w:r>
          </w:p>
        </w:tc>
        <w:tc>
          <w:tcPr>
            <w:tcW w:w="149" w:type="pct"/>
            <w:tcBorders>
              <w:top w:val="nil"/>
              <w:left w:val="nil"/>
              <w:bottom w:val="single" w:sz="4" w:space="0" w:color="auto"/>
              <w:right w:val="single" w:sz="4" w:space="0" w:color="auto"/>
            </w:tcBorders>
            <w:shd w:val="clear" w:color="000000" w:fill="FFFFFF"/>
            <w:noWrap/>
            <w:vAlign w:val="center"/>
            <w:hideMark/>
          </w:tcPr>
          <w:p w14:paraId="4EBC48A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5</w:t>
            </w:r>
          </w:p>
        </w:tc>
        <w:tc>
          <w:tcPr>
            <w:tcW w:w="129" w:type="pct"/>
            <w:tcBorders>
              <w:top w:val="nil"/>
              <w:left w:val="nil"/>
              <w:bottom w:val="single" w:sz="4" w:space="0" w:color="auto"/>
              <w:right w:val="single" w:sz="4" w:space="0" w:color="auto"/>
            </w:tcBorders>
            <w:shd w:val="clear" w:color="000000" w:fill="FFFFFF"/>
            <w:noWrap/>
            <w:vAlign w:val="center"/>
            <w:hideMark/>
          </w:tcPr>
          <w:p w14:paraId="283C6BD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6</w:t>
            </w:r>
          </w:p>
        </w:tc>
        <w:tc>
          <w:tcPr>
            <w:tcW w:w="129" w:type="pct"/>
            <w:tcBorders>
              <w:top w:val="nil"/>
              <w:left w:val="nil"/>
              <w:bottom w:val="single" w:sz="4" w:space="0" w:color="auto"/>
              <w:right w:val="single" w:sz="4" w:space="0" w:color="auto"/>
            </w:tcBorders>
            <w:shd w:val="clear" w:color="000000" w:fill="FFFFFF"/>
            <w:noWrap/>
            <w:vAlign w:val="center"/>
            <w:hideMark/>
          </w:tcPr>
          <w:p w14:paraId="3102C96A"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7</w:t>
            </w:r>
          </w:p>
        </w:tc>
        <w:tc>
          <w:tcPr>
            <w:tcW w:w="129" w:type="pct"/>
            <w:tcBorders>
              <w:top w:val="nil"/>
              <w:left w:val="nil"/>
              <w:bottom w:val="single" w:sz="4" w:space="0" w:color="auto"/>
              <w:right w:val="single" w:sz="4" w:space="0" w:color="auto"/>
            </w:tcBorders>
            <w:shd w:val="clear" w:color="000000" w:fill="FFFFFF"/>
            <w:noWrap/>
            <w:vAlign w:val="center"/>
            <w:hideMark/>
          </w:tcPr>
          <w:p w14:paraId="52F5AFF6"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8</w:t>
            </w:r>
          </w:p>
        </w:tc>
        <w:tc>
          <w:tcPr>
            <w:tcW w:w="129" w:type="pct"/>
            <w:tcBorders>
              <w:top w:val="nil"/>
              <w:left w:val="nil"/>
              <w:bottom w:val="single" w:sz="4" w:space="0" w:color="auto"/>
              <w:right w:val="single" w:sz="4" w:space="0" w:color="auto"/>
            </w:tcBorders>
            <w:shd w:val="clear" w:color="000000" w:fill="FFFFFF"/>
            <w:noWrap/>
            <w:vAlign w:val="center"/>
            <w:hideMark/>
          </w:tcPr>
          <w:p w14:paraId="366C6302"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9</w:t>
            </w:r>
          </w:p>
        </w:tc>
        <w:tc>
          <w:tcPr>
            <w:tcW w:w="149" w:type="pct"/>
            <w:tcBorders>
              <w:top w:val="nil"/>
              <w:left w:val="nil"/>
              <w:bottom w:val="single" w:sz="4" w:space="0" w:color="auto"/>
              <w:right w:val="single" w:sz="4" w:space="0" w:color="auto"/>
            </w:tcBorders>
            <w:shd w:val="clear" w:color="000000" w:fill="FFFFFF"/>
            <w:noWrap/>
            <w:vAlign w:val="center"/>
            <w:hideMark/>
          </w:tcPr>
          <w:p w14:paraId="771F1A1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10</w:t>
            </w:r>
          </w:p>
        </w:tc>
        <w:tc>
          <w:tcPr>
            <w:tcW w:w="129" w:type="pct"/>
            <w:tcBorders>
              <w:top w:val="nil"/>
              <w:left w:val="nil"/>
              <w:bottom w:val="single" w:sz="4" w:space="0" w:color="auto"/>
              <w:right w:val="single" w:sz="4" w:space="0" w:color="auto"/>
            </w:tcBorders>
            <w:shd w:val="clear" w:color="000000" w:fill="FFFFFF"/>
            <w:noWrap/>
            <w:vAlign w:val="center"/>
            <w:hideMark/>
          </w:tcPr>
          <w:p w14:paraId="7F39DB4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11</w:t>
            </w:r>
          </w:p>
        </w:tc>
        <w:tc>
          <w:tcPr>
            <w:tcW w:w="129" w:type="pct"/>
            <w:tcBorders>
              <w:top w:val="nil"/>
              <w:left w:val="nil"/>
              <w:bottom w:val="single" w:sz="4" w:space="0" w:color="auto"/>
              <w:right w:val="single" w:sz="4" w:space="0" w:color="auto"/>
            </w:tcBorders>
            <w:shd w:val="clear" w:color="000000" w:fill="FFFFFF"/>
            <w:noWrap/>
            <w:vAlign w:val="center"/>
            <w:hideMark/>
          </w:tcPr>
          <w:p w14:paraId="699EC9C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12</w:t>
            </w:r>
          </w:p>
        </w:tc>
        <w:tc>
          <w:tcPr>
            <w:tcW w:w="129" w:type="pct"/>
            <w:tcBorders>
              <w:top w:val="nil"/>
              <w:left w:val="nil"/>
              <w:bottom w:val="single" w:sz="4" w:space="0" w:color="auto"/>
              <w:right w:val="single" w:sz="4" w:space="0" w:color="auto"/>
            </w:tcBorders>
            <w:shd w:val="clear" w:color="000000" w:fill="FFFFFF"/>
            <w:noWrap/>
            <w:vAlign w:val="center"/>
            <w:hideMark/>
          </w:tcPr>
          <w:p w14:paraId="0BAEAE2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13</w:t>
            </w:r>
          </w:p>
        </w:tc>
        <w:tc>
          <w:tcPr>
            <w:tcW w:w="149" w:type="pct"/>
            <w:tcBorders>
              <w:top w:val="nil"/>
              <w:left w:val="nil"/>
              <w:bottom w:val="single" w:sz="4" w:space="0" w:color="auto"/>
              <w:right w:val="single" w:sz="4" w:space="0" w:color="auto"/>
            </w:tcBorders>
            <w:shd w:val="clear" w:color="000000" w:fill="FFFFFF"/>
            <w:noWrap/>
            <w:vAlign w:val="center"/>
            <w:hideMark/>
          </w:tcPr>
          <w:p w14:paraId="475CF5F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14</w:t>
            </w:r>
          </w:p>
        </w:tc>
        <w:tc>
          <w:tcPr>
            <w:tcW w:w="129" w:type="pct"/>
            <w:tcBorders>
              <w:top w:val="nil"/>
              <w:left w:val="nil"/>
              <w:bottom w:val="single" w:sz="4" w:space="0" w:color="auto"/>
              <w:right w:val="single" w:sz="4" w:space="0" w:color="auto"/>
            </w:tcBorders>
            <w:shd w:val="clear" w:color="000000" w:fill="FFFFFF"/>
            <w:noWrap/>
            <w:vAlign w:val="center"/>
            <w:hideMark/>
          </w:tcPr>
          <w:p w14:paraId="5455347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15</w:t>
            </w:r>
          </w:p>
        </w:tc>
        <w:tc>
          <w:tcPr>
            <w:tcW w:w="129" w:type="pct"/>
            <w:tcBorders>
              <w:top w:val="nil"/>
              <w:left w:val="nil"/>
              <w:bottom w:val="single" w:sz="4" w:space="0" w:color="auto"/>
              <w:right w:val="single" w:sz="4" w:space="0" w:color="auto"/>
            </w:tcBorders>
            <w:shd w:val="clear" w:color="000000" w:fill="FFFFFF"/>
            <w:noWrap/>
            <w:vAlign w:val="center"/>
            <w:hideMark/>
          </w:tcPr>
          <w:p w14:paraId="63C9848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16</w:t>
            </w:r>
          </w:p>
        </w:tc>
        <w:tc>
          <w:tcPr>
            <w:tcW w:w="150" w:type="pct"/>
            <w:tcBorders>
              <w:top w:val="nil"/>
              <w:left w:val="nil"/>
              <w:bottom w:val="single" w:sz="4" w:space="0" w:color="auto"/>
              <w:right w:val="single" w:sz="4" w:space="0" w:color="auto"/>
            </w:tcBorders>
            <w:shd w:val="clear" w:color="000000" w:fill="FFFFFF"/>
            <w:noWrap/>
            <w:vAlign w:val="center"/>
            <w:hideMark/>
          </w:tcPr>
          <w:p w14:paraId="44ED1E35"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17</w:t>
            </w:r>
          </w:p>
        </w:tc>
        <w:tc>
          <w:tcPr>
            <w:tcW w:w="149" w:type="pct"/>
            <w:tcBorders>
              <w:top w:val="nil"/>
              <w:left w:val="nil"/>
              <w:bottom w:val="single" w:sz="4" w:space="0" w:color="auto"/>
              <w:right w:val="single" w:sz="4" w:space="0" w:color="auto"/>
            </w:tcBorders>
            <w:shd w:val="clear" w:color="000000" w:fill="FFFFFF"/>
            <w:noWrap/>
            <w:vAlign w:val="center"/>
            <w:hideMark/>
          </w:tcPr>
          <w:p w14:paraId="57ACACD2"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18</w:t>
            </w:r>
          </w:p>
        </w:tc>
        <w:tc>
          <w:tcPr>
            <w:tcW w:w="149" w:type="pct"/>
            <w:tcBorders>
              <w:top w:val="nil"/>
              <w:left w:val="nil"/>
              <w:bottom w:val="single" w:sz="4" w:space="0" w:color="auto"/>
              <w:right w:val="single" w:sz="4" w:space="0" w:color="auto"/>
            </w:tcBorders>
            <w:shd w:val="clear" w:color="000000" w:fill="FFFFFF"/>
            <w:noWrap/>
            <w:vAlign w:val="center"/>
            <w:hideMark/>
          </w:tcPr>
          <w:p w14:paraId="166EDEC4"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19</w:t>
            </w:r>
          </w:p>
        </w:tc>
        <w:tc>
          <w:tcPr>
            <w:tcW w:w="156" w:type="pct"/>
            <w:vMerge/>
            <w:tcBorders>
              <w:top w:val="nil"/>
              <w:left w:val="single" w:sz="4" w:space="0" w:color="auto"/>
              <w:bottom w:val="single" w:sz="4" w:space="0" w:color="auto"/>
              <w:right w:val="single" w:sz="4" w:space="0" w:color="auto"/>
            </w:tcBorders>
            <w:vAlign w:val="center"/>
            <w:hideMark/>
          </w:tcPr>
          <w:p w14:paraId="3664BCF3"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0938B2E4" w14:textId="77777777" w:rsidTr="008A7E9D">
        <w:trPr>
          <w:trHeight w:val="765"/>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24C19743"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ОГСЭ.00</w:t>
            </w:r>
          </w:p>
        </w:tc>
        <w:tc>
          <w:tcPr>
            <w:tcW w:w="1799" w:type="pct"/>
            <w:tcBorders>
              <w:top w:val="nil"/>
              <w:left w:val="nil"/>
              <w:bottom w:val="single" w:sz="4" w:space="0" w:color="auto"/>
              <w:right w:val="single" w:sz="4" w:space="0" w:color="auto"/>
            </w:tcBorders>
            <w:shd w:val="clear" w:color="000000" w:fill="FFFFFF"/>
            <w:vAlign w:val="center"/>
            <w:hideMark/>
          </w:tcPr>
          <w:p w14:paraId="31D4A28F"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Общий гуманитарный и социально-экономический учебный цикл</w:t>
            </w:r>
          </w:p>
        </w:tc>
        <w:tc>
          <w:tcPr>
            <w:tcW w:w="150" w:type="pct"/>
            <w:tcBorders>
              <w:top w:val="nil"/>
              <w:left w:val="nil"/>
              <w:bottom w:val="single" w:sz="4" w:space="0" w:color="auto"/>
              <w:right w:val="single" w:sz="4" w:space="0" w:color="auto"/>
            </w:tcBorders>
            <w:shd w:val="clear" w:color="000000" w:fill="FFFFFF"/>
            <w:vAlign w:val="center"/>
            <w:hideMark/>
          </w:tcPr>
          <w:p w14:paraId="456D0AC9"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03439BC3"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3BB3A0A"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0AE864C"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5262FB55"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3A50D108"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497001FD"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690917D5"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CE426D0"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77B1CAA2"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AB79738"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0312E9C"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29D60CD6"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13B73274"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6175545"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82F1CB1"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426CB068"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5EB8543B"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60843C17"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4C022455"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6D842769" w14:textId="77777777" w:rsidTr="008A7E9D">
        <w:trPr>
          <w:trHeight w:val="30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5F33786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ОГСЭ.01</w:t>
            </w:r>
          </w:p>
        </w:tc>
        <w:tc>
          <w:tcPr>
            <w:tcW w:w="1799" w:type="pct"/>
            <w:tcBorders>
              <w:top w:val="nil"/>
              <w:left w:val="nil"/>
              <w:bottom w:val="single" w:sz="4" w:space="0" w:color="auto"/>
              <w:right w:val="single" w:sz="4" w:space="0" w:color="auto"/>
            </w:tcBorders>
            <w:shd w:val="clear" w:color="000000" w:fill="FFFFFF"/>
            <w:vAlign w:val="center"/>
            <w:hideMark/>
          </w:tcPr>
          <w:p w14:paraId="549F856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Основы философии</w:t>
            </w:r>
          </w:p>
        </w:tc>
        <w:tc>
          <w:tcPr>
            <w:tcW w:w="150" w:type="pct"/>
            <w:tcBorders>
              <w:top w:val="nil"/>
              <w:left w:val="nil"/>
              <w:bottom w:val="single" w:sz="4" w:space="0" w:color="auto"/>
              <w:right w:val="single" w:sz="4" w:space="0" w:color="auto"/>
            </w:tcBorders>
            <w:shd w:val="clear" w:color="000000" w:fill="FFFFFF"/>
            <w:vAlign w:val="center"/>
            <w:hideMark/>
          </w:tcPr>
          <w:p w14:paraId="06CE774D"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39C36A23"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18CB9E27"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67F050D"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61F1971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9" w:type="pct"/>
            <w:tcBorders>
              <w:top w:val="nil"/>
              <w:left w:val="nil"/>
              <w:bottom w:val="single" w:sz="4" w:space="0" w:color="auto"/>
              <w:right w:val="single" w:sz="4" w:space="0" w:color="auto"/>
            </w:tcBorders>
            <w:shd w:val="clear" w:color="000000" w:fill="FFFFFF"/>
            <w:vAlign w:val="center"/>
            <w:hideMark/>
          </w:tcPr>
          <w:p w14:paraId="0C3F3A1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70A5005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050ADDF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0CF287A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49" w:type="pct"/>
            <w:tcBorders>
              <w:top w:val="nil"/>
              <w:left w:val="nil"/>
              <w:bottom w:val="single" w:sz="4" w:space="0" w:color="auto"/>
              <w:right w:val="single" w:sz="4" w:space="0" w:color="auto"/>
            </w:tcBorders>
            <w:shd w:val="clear" w:color="000000" w:fill="FFFFFF"/>
            <w:vAlign w:val="center"/>
            <w:hideMark/>
          </w:tcPr>
          <w:p w14:paraId="4F4BD91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2BD4B1C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19B6133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790CD81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49" w:type="pct"/>
            <w:tcBorders>
              <w:top w:val="nil"/>
              <w:left w:val="nil"/>
              <w:bottom w:val="single" w:sz="4" w:space="0" w:color="auto"/>
              <w:right w:val="single" w:sz="4" w:space="0" w:color="auto"/>
            </w:tcBorders>
            <w:shd w:val="clear" w:color="000000" w:fill="FFFFFF"/>
            <w:vAlign w:val="center"/>
            <w:hideMark/>
          </w:tcPr>
          <w:p w14:paraId="7CCB98E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29B634D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4E15918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50" w:type="pct"/>
            <w:tcBorders>
              <w:top w:val="nil"/>
              <w:left w:val="nil"/>
              <w:bottom w:val="single" w:sz="4" w:space="0" w:color="auto"/>
              <w:right w:val="single" w:sz="4" w:space="0" w:color="auto"/>
            </w:tcBorders>
            <w:shd w:val="clear" w:color="000000" w:fill="FFFFFF"/>
            <w:vAlign w:val="center"/>
            <w:hideMark/>
          </w:tcPr>
          <w:p w14:paraId="2C7D43E2"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5CA20C64"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4FC2499E"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6B8F24D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33</w:t>
            </w:r>
          </w:p>
        </w:tc>
      </w:tr>
      <w:tr w:rsidR="00381D8F" w:rsidRPr="00381D8F" w14:paraId="6E372CEB" w14:textId="77777777" w:rsidTr="008A7E9D">
        <w:trPr>
          <w:trHeight w:val="90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01E8DE0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ОГСЭ.03</w:t>
            </w:r>
          </w:p>
        </w:tc>
        <w:tc>
          <w:tcPr>
            <w:tcW w:w="1799" w:type="pct"/>
            <w:tcBorders>
              <w:top w:val="nil"/>
              <w:left w:val="nil"/>
              <w:bottom w:val="single" w:sz="4" w:space="0" w:color="auto"/>
              <w:right w:val="single" w:sz="4" w:space="0" w:color="auto"/>
            </w:tcBorders>
            <w:shd w:val="clear" w:color="000000" w:fill="FFFFFF"/>
            <w:vAlign w:val="center"/>
            <w:hideMark/>
          </w:tcPr>
          <w:p w14:paraId="5D9BA31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Иностранный язык в профессиональной деятельности</w:t>
            </w:r>
          </w:p>
        </w:tc>
        <w:tc>
          <w:tcPr>
            <w:tcW w:w="150" w:type="pct"/>
            <w:tcBorders>
              <w:top w:val="nil"/>
              <w:left w:val="nil"/>
              <w:bottom w:val="single" w:sz="4" w:space="0" w:color="auto"/>
              <w:right w:val="single" w:sz="4" w:space="0" w:color="auto"/>
            </w:tcBorders>
            <w:shd w:val="clear" w:color="000000" w:fill="FFFFFF"/>
            <w:vAlign w:val="center"/>
            <w:hideMark/>
          </w:tcPr>
          <w:p w14:paraId="36CD7C2F"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0421F018"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2504741B"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36E6E9CE"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53A44DF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9" w:type="pct"/>
            <w:tcBorders>
              <w:top w:val="nil"/>
              <w:left w:val="nil"/>
              <w:bottom w:val="single" w:sz="4" w:space="0" w:color="auto"/>
              <w:right w:val="single" w:sz="4" w:space="0" w:color="auto"/>
            </w:tcBorders>
            <w:shd w:val="clear" w:color="000000" w:fill="FFFFFF"/>
            <w:vAlign w:val="center"/>
            <w:hideMark/>
          </w:tcPr>
          <w:p w14:paraId="614EE2A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2A5AF5A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7E8F6D6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5F64B87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49" w:type="pct"/>
            <w:tcBorders>
              <w:top w:val="nil"/>
              <w:left w:val="nil"/>
              <w:bottom w:val="single" w:sz="4" w:space="0" w:color="auto"/>
              <w:right w:val="single" w:sz="4" w:space="0" w:color="auto"/>
            </w:tcBorders>
            <w:shd w:val="clear" w:color="000000" w:fill="FFFFFF"/>
            <w:vAlign w:val="center"/>
            <w:hideMark/>
          </w:tcPr>
          <w:p w14:paraId="3604D7E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72DAFD9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563ECFA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42B074F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49" w:type="pct"/>
            <w:tcBorders>
              <w:top w:val="nil"/>
              <w:left w:val="nil"/>
              <w:bottom w:val="single" w:sz="4" w:space="0" w:color="auto"/>
              <w:right w:val="single" w:sz="4" w:space="0" w:color="auto"/>
            </w:tcBorders>
            <w:shd w:val="clear" w:color="000000" w:fill="FFFFFF"/>
            <w:vAlign w:val="center"/>
            <w:hideMark/>
          </w:tcPr>
          <w:p w14:paraId="0683C58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083E974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643F401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50" w:type="pct"/>
            <w:tcBorders>
              <w:top w:val="nil"/>
              <w:left w:val="nil"/>
              <w:bottom w:val="single" w:sz="4" w:space="0" w:color="auto"/>
              <w:right w:val="single" w:sz="4" w:space="0" w:color="auto"/>
            </w:tcBorders>
            <w:shd w:val="clear" w:color="000000" w:fill="FFFFFF"/>
            <w:vAlign w:val="center"/>
            <w:hideMark/>
          </w:tcPr>
          <w:p w14:paraId="698A610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149" w:type="pct"/>
            <w:tcBorders>
              <w:top w:val="nil"/>
              <w:left w:val="nil"/>
              <w:bottom w:val="single" w:sz="4" w:space="0" w:color="auto"/>
              <w:right w:val="single" w:sz="4" w:space="0" w:color="auto"/>
            </w:tcBorders>
            <w:shd w:val="clear" w:color="000000" w:fill="FFFFFF"/>
            <w:noWrap/>
            <w:vAlign w:val="center"/>
            <w:hideMark/>
          </w:tcPr>
          <w:p w14:paraId="7CB97653"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71FD491B"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1CEA93D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40</w:t>
            </w:r>
          </w:p>
        </w:tc>
      </w:tr>
      <w:tr w:rsidR="00381D8F" w:rsidRPr="00381D8F" w14:paraId="57593606" w14:textId="77777777" w:rsidTr="008A7E9D">
        <w:trPr>
          <w:trHeight w:val="30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55C336F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ОГСЭ.04</w:t>
            </w:r>
          </w:p>
        </w:tc>
        <w:tc>
          <w:tcPr>
            <w:tcW w:w="1799" w:type="pct"/>
            <w:tcBorders>
              <w:top w:val="nil"/>
              <w:left w:val="nil"/>
              <w:bottom w:val="single" w:sz="4" w:space="0" w:color="auto"/>
              <w:right w:val="single" w:sz="4" w:space="0" w:color="auto"/>
            </w:tcBorders>
            <w:shd w:val="clear" w:color="000000" w:fill="FFFFFF"/>
            <w:vAlign w:val="center"/>
            <w:hideMark/>
          </w:tcPr>
          <w:p w14:paraId="3D1FBA41" w14:textId="77777777" w:rsidR="008A7E9D" w:rsidRPr="00381D8F" w:rsidRDefault="008A7E9D" w:rsidP="008A7E9D">
            <w:pPr>
              <w:spacing w:after="0" w:line="240" w:lineRule="auto"/>
              <w:jc w:val="center"/>
              <w:rPr>
                <w:rFonts w:ascii="Times New Roman" w:hAnsi="Times New Roman"/>
                <w:sz w:val="20"/>
                <w:szCs w:val="20"/>
              </w:rPr>
            </w:pPr>
            <w:r w:rsidRPr="00381D8F">
              <w:rPr>
                <w:rFonts w:ascii="Times New Roman" w:hAnsi="Times New Roman"/>
                <w:sz w:val="20"/>
                <w:szCs w:val="20"/>
              </w:rPr>
              <w:t>Физическая культура</w:t>
            </w:r>
          </w:p>
        </w:tc>
        <w:tc>
          <w:tcPr>
            <w:tcW w:w="150" w:type="pct"/>
            <w:tcBorders>
              <w:top w:val="nil"/>
              <w:left w:val="nil"/>
              <w:bottom w:val="single" w:sz="4" w:space="0" w:color="auto"/>
              <w:right w:val="single" w:sz="4" w:space="0" w:color="auto"/>
            </w:tcBorders>
            <w:shd w:val="clear" w:color="000000" w:fill="FFFFFF"/>
            <w:vAlign w:val="center"/>
            <w:hideMark/>
          </w:tcPr>
          <w:p w14:paraId="05392F60"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7DDB2E98"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C976A50"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37D66AE3"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37CF488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9" w:type="pct"/>
            <w:tcBorders>
              <w:top w:val="nil"/>
              <w:left w:val="nil"/>
              <w:bottom w:val="single" w:sz="4" w:space="0" w:color="auto"/>
              <w:right w:val="single" w:sz="4" w:space="0" w:color="auto"/>
            </w:tcBorders>
            <w:shd w:val="clear" w:color="000000" w:fill="FFFFFF"/>
            <w:vAlign w:val="center"/>
            <w:hideMark/>
          </w:tcPr>
          <w:p w14:paraId="261F2B0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14C1A0C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6341BCD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6BF6A06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49" w:type="pct"/>
            <w:tcBorders>
              <w:top w:val="nil"/>
              <w:left w:val="nil"/>
              <w:bottom w:val="single" w:sz="4" w:space="0" w:color="auto"/>
              <w:right w:val="single" w:sz="4" w:space="0" w:color="auto"/>
            </w:tcBorders>
            <w:shd w:val="clear" w:color="000000" w:fill="FFFFFF"/>
            <w:vAlign w:val="center"/>
            <w:hideMark/>
          </w:tcPr>
          <w:p w14:paraId="6F748BD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6526DEF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1F44E52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3116E15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49" w:type="pct"/>
            <w:tcBorders>
              <w:top w:val="nil"/>
              <w:left w:val="nil"/>
              <w:bottom w:val="single" w:sz="4" w:space="0" w:color="auto"/>
              <w:right w:val="single" w:sz="4" w:space="0" w:color="auto"/>
            </w:tcBorders>
            <w:shd w:val="clear" w:color="000000" w:fill="FFFFFF"/>
            <w:vAlign w:val="center"/>
            <w:hideMark/>
          </w:tcPr>
          <w:p w14:paraId="55CF322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08C3C57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597AD15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50" w:type="pct"/>
            <w:tcBorders>
              <w:top w:val="nil"/>
              <w:left w:val="nil"/>
              <w:bottom w:val="single" w:sz="4" w:space="0" w:color="auto"/>
              <w:right w:val="single" w:sz="4" w:space="0" w:color="auto"/>
            </w:tcBorders>
            <w:shd w:val="clear" w:color="000000" w:fill="FFFFFF"/>
            <w:vAlign w:val="center"/>
            <w:hideMark/>
          </w:tcPr>
          <w:p w14:paraId="57BD435A"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12CDCA9C"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7BE28042"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3B5F7005"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22</w:t>
            </w:r>
          </w:p>
        </w:tc>
      </w:tr>
      <w:tr w:rsidR="00381D8F" w:rsidRPr="00381D8F" w14:paraId="32176703" w14:textId="77777777" w:rsidTr="008A7E9D">
        <w:trPr>
          <w:trHeight w:val="30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147A6597"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ОП.00</w:t>
            </w:r>
          </w:p>
        </w:tc>
        <w:tc>
          <w:tcPr>
            <w:tcW w:w="1799" w:type="pct"/>
            <w:tcBorders>
              <w:top w:val="nil"/>
              <w:left w:val="nil"/>
              <w:bottom w:val="single" w:sz="4" w:space="0" w:color="auto"/>
              <w:right w:val="single" w:sz="4" w:space="0" w:color="auto"/>
            </w:tcBorders>
            <w:shd w:val="clear" w:color="000000" w:fill="FFFFFF"/>
            <w:vAlign w:val="center"/>
            <w:hideMark/>
          </w:tcPr>
          <w:p w14:paraId="36980A6D"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Общепрофессиональный цикл</w:t>
            </w:r>
          </w:p>
        </w:tc>
        <w:tc>
          <w:tcPr>
            <w:tcW w:w="150" w:type="pct"/>
            <w:tcBorders>
              <w:top w:val="nil"/>
              <w:left w:val="nil"/>
              <w:bottom w:val="single" w:sz="4" w:space="0" w:color="auto"/>
              <w:right w:val="single" w:sz="4" w:space="0" w:color="auto"/>
            </w:tcBorders>
            <w:shd w:val="clear" w:color="000000" w:fill="FFFFFF"/>
            <w:vAlign w:val="center"/>
            <w:hideMark/>
          </w:tcPr>
          <w:p w14:paraId="01D4D6C3"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D3F9E2D"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6CA40C0C"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6C6F282F"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7F658EC7"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623644C"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46CBA920"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0E2411A9"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8C63C7D"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080B54D1"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35C17B64"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5AA77E46"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66A42030"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4173CCB2"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2809ACA"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6ABEEDDA"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39B7C66C"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5A43EB3C"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7AA43A01"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09523712"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6235CA4F" w14:textId="77777777" w:rsidTr="008A7E9D">
        <w:trPr>
          <w:trHeight w:val="600"/>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46D79DC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ОП.05</w:t>
            </w:r>
          </w:p>
        </w:tc>
        <w:tc>
          <w:tcPr>
            <w:tcW w:w="1799" w:type="pct"/>
            <w:tcBorders>
              <w:top w:val="nil"/>
              <w:left w:val="nil"/>
              <w:bottom w:val="single" w:sz="4" w:space="0" w:color="auto"/>
              <w:right w:val="single" w:sz="4" w:space="0" w:color="auto"/>
            </w:tcBorders>
            <w:shd w:val="clear" w:color="000000" w:fill="FFFFFF"/>
            <w:vAlign w:val="center"/>
            <w:hideMark/>
          </w:tcPr>
          <w:p w14:paraId="58CCC44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Метрология и стандартизация</w:t>
            </w:r>
          </w:p>
        </w:tc>
        <w:tc>
          <w:tcPr>
            <w:tcW w:w="150" w:type="pct"/>
            <w:tcBorders>
              <w:top w:val="nil"/>
              <w:left w:val="nil"/>
              <w:bottom w:val="single" w:sz="4" w:space="0" w:color="auto"/>
              <w:right w:val="single" w:sz="4" w:space="0" w:color="auto"/>
            </w:tcBorders>
            <w:shd w:val="clear" w:color="000000" w:fill="FFFFFF"/>
            <w:vAlign w:val="center"/>
            <w:hideMark/>
          </w:tcPr>
          <w:p w14:paraId="429250E6"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02366C7D"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7CEC9E38"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1C7ECDFF"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47B17F9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9" w:type="pct"/>
            <w:tcBorders>
              <w:top w:val="nil"/>
              <w:left w:val="nil"/>
              <w:bottom w:val="single" w:sz="4" w:space="0" w:color="auto"/>
              <w:right w:val="single" w:sz="4" w:space="0" w:color="auto"/>
            </w:tcBorders>
            <w:shd w:val="clear" w:color="000000" w:fill="FFFFFF"/>
            <w:vAlign w:val="center"/>
            <w:hideMark/>
          </w:tcPr>
          <w:p w14:paraId="7F78700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4A6FF61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4440E04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07E9747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49" w:type="pct"/>
            <w:tcBorders>
              <w:top w:val="nil"/>
              <w:left w:val="nil"/>
              <w:bottom w:val="single" w:sz="4" w:space="0" w:color="auto"/>
              <w:right w:val="single" w:sz="4" w:space="0" w:color="auto"/>
            </w:tcBorders>
            <w:shd w:val="clear" w:color="000000" w:fill="FFFFFF"/>
            <w:vAlign w:val="center"/>
            <w:hideMark/>
          </w:tcPr>
          <w:p w14:paraId="2225BD3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1CD7D0F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1E78C7E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1A9AEFB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49" w:type="pct"/>
            <w:tcBorders>
              <w:top w:val="nil"/>
              <w:left w:val="nil"/>
              <w:bottom w:val="single" w:sz="4" w:space="0" w:color="auto"/>
              <w:right w:val="single" w:sz="4" w:space="0" w:color="auto"/>
            </w:tcBorders>
            <w:shd w:val="clear" w:color="000000" w:fill="FFFFFF"/>
            <w:vAlign w:val="center"/>
            <w:hideMark/>
          </w:tcPr>
          <w:p w14:paraId="44EC36A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34F943F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9" w:type="pct"/>
            <w:tcBorders>
              <w:top w:val="nil"/>
              <w:left w:val="nil"/>
              <w:bottom w:val="single" w:sz="4" w:space="0" w:color="auto"/>
              <w:right w:val="single" w:sz="4" w:space="0" w:color="auto"/>
            </w:tcBorders>
            <w:shd w:val="clear" w:color="000000" w:fill="FFFFFF"/>
            <w:vAlign w:val="center"/>
            <w:hideMark/>
          </w:tcPr>
          <w:p w14:paraId="59B217E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50" w:type="pct"/>
            <w:tcBorders>
              <w:top w:val="nil"/>
              <w:left w:val="nil"/>
              <w:bottom w:val="single" w:sz="4" w:space="0" w:color="auto"/>
              <w:right w:val="single" w:sz="4" w:space="0" w:color="auto"/>
            </w:tcBorders>
            <w:shd w:val="clear" w:color="000000" w:fill="FFFFFF"/>
            <w:vAlign w:val="center"/>
            <w:hideMark/>
          </w:tcPr>
          <w:p w14:paraId="204BCE57"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173795C8"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4A79D9A5"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3F9F6D6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48</w:t>
            </w:r>
          </w:p>
        </w:tc>
      </w:tr>
      <w:tr w:rsidR="00381D8F" w:rsidRPr="00381D8F" w14:paraId="702A88BB" w14:textId="77777777" w:rsidTr="008A7E9D">
        <w:trPr>
          <w:trHeight w:val="1200"/>
        </w:trPr>
        <w:tc>
          <w:tcPr>
            <w:tcW w:w="389" w:type="pct"/>
            <w:tcBorders>
              <w:top w:val="nil"/>
              <w:left w:val="single" w:sz="4" w:space="0" w:color="auto"/>
              <w:bottom w:val="single" w:sz="4" w:space="0" w:color="auto"/>
              <w:right w:val="single" w:sz="4" w:space="0" w:color="auto"/>
            </w:tcBorders>
            <w:shd w:val="clear" w:color="auto" w:fill="auto"/>
            <w:vAlign w:val="center"/>
            <w:hideMark/>
          </w:tcPr>
          <w:p w14:paraId="449F1F2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lastRenderedPageBreak/>
              <w:t>ОП.09</w:t>
            </w:r>
          </w:p>
        </w:tc>
        <w:tc>
          <w:tcPr>
            <w:tcW w:w="1799" w:type="pct"/>
            <w:tcBorders>
              <w:top w:val="nil"/>
              <w:left w:val="nil"/>
              <w:bottom w:val="single" w:sz="4" w:space="0" w:color="auto"/>
              <w:right w:val="single" w:sz="4" w:space="0" w:color="auto"/>
            </w:tcBorders>
            <w:shd w:val="clear" w:color="auto" w:fill="auto"/>
            <w:vAlign w:val="center"/>
            <w:hideMark/>
          </w:tcPr>
          <w:p w14:paraId="2779F41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Основы финансовой грамотности и предпринимательской деятельности</w:t>
            </w:r>
          </w:p>
        </w:tc>
        <w:tc>
          <w:tcPr>
            <w:tcW w:w="150" w:type="pct"/>
            <w:tcBorders>
              <w:top w:val="nil"/>
              <w:left w:val="nil"/>
              <w:bottom w:val="single" w:sz="4" w:space="0" w:color="auto"/>
              <w:right w:val="single" w:sz="4" w:space="0" w:color="auto"/>
            </w:tcBorders>
            <w:shd w:val="clear" w:color="000000" w:fill="FFFFFF"/>
            <w:vAlign w:val="center"/>
            <w:hideMark/>
          </w:tcPr>
          <w:p w14:paraId="0C957ADC"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D970A5C"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06754D5B"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D255F0B"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7DBC11A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9" w:type="pct"/>
            <w:tcBorders>
              <w:top w:val="nil"/>
              <w:left w:val="nil"/>
              <w:bottom w:val="single" w:sz="4" w:space="0" w:color="auto"/>
              <w:right w:val="single" w:sz="4" w:space="0" w:color="auto"/>
            </w:tcBorders>
            <w:shd w:val="clear" w:color="000000" w:fill="FFFFFF"/>
            <w:vAlign w:val="center"/>
            <w:hideMark/>
          </w:tcPr>
          <w:p w14:paraId="32FEC3C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72AAAB3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187881E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621D4C9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49" w:type="pct"/>
            <w:tcBorders>
              <w:top w:val="nil"/>
              <w:left w:val="nil"/>
              <w:bottom w:val="single" w:sz="4" w:space="0" w:color="auto"/>
              <w:right w:val="single" w:sz="4" w:space="0" w:color="auto"/>
            </w:tcBorders>
            <w:shd w:val="clear" w:color="000000" w:fill="FFFFFF"/>
            <w:vAlign w:val="center"/>
            <w:hideMark/>
          </w:tcPr>
          <w:p w14:paraId="19113C5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4544A18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74F4D22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6F2E87B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49" w:type="pct"/>
            <w:tcBorders>
              <w:top w:val="nil"/>
              <w:left w:val="nil"/>
              <w:bottom w:val="single" w:sz="4" w:space="0" w:color="auto"/>
              <w:right w:val="single" w:sz="4" w:space="0" w:color="auto"/>
            </w:tcBorders>
            <w:shd w:val="clear" w:color="000000" w:fill="FFFFFF"/>
            <w:vAlign w:val="center"/>
            <w:hideMark/>
          </w:tcPr>
          <w:p w14:paraId="6719732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5664CE1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9" w:type="pct"/>
            <w:tcBorders>
              <w:top w:val="nil"/>
              <w:left w:val="nil"/>
              <w:bottom w:val="single" w:sz="4" w:space="0" w:color="auto"/>
              <w:right w:val="single" w:sz="4" w:space="0" w:color="auto"/>
            </w:tcBorders>
            <w:shd w:val="clear" w:color="000000" w:fill="FFFFFF"/>
            <w:vAlign w:val="center"/>
            <w:hideMark/>
          </w:tcPr>
          <w:p w14:paraId="7442C6B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50" w:type="pct"/>
            <w:tcBorders>
              <w:top w:val="nil"/>
              <w:left w:val="nil"/>
              <w:bottom w:val="single" w:sz="4" w:space="0" w:color="auto"/>
              <w:right w:val="single" w:sz="4" w:space="0" w:color="auto"/>
            </w:tcBorders>
            <w:shd w:val="clear" w:color="000000" w:fill="FFFFFF"/>
            <w:vAlign w:val="center"/>
            <w:hideMark/>
          </w:tcPr>
          <w:p w14:paraId="40CDE7BE"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364043B5"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5A724EDE"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6E488BD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33</w:t>
            </w:r>
          </w:p>
        </w:tc>
      </w:tr>
      <w:tr w:rsidR="00381D8F" w:rsidRPr="00381D8F" w14:paraId="3F35AA3D" w14:textId="77777777" w:rsidTr="008A7E9D">
        <w:trPr>
          <w:trHeight w:val="30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2ACC5A0F"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ПЦ.00</w:t>
            </w:r>
          </w:p>
        </w:tc>
        <w:tc>
          <w:tcPr>
            <w:tcW w:w="1799" w:type="pct"/>
            <w:tcBorders>
              <w:top w:val="nil"/>
              <w:left w:val="nil"/>
              <w:bottom w:val="single" w:sz="4" w:space="0" w:color="auto"/>
              <w:right w:val="single" w:sz="4" w:space="0" w:color="auto"/>
            </w:tcBorders>
            <w:shd w:val="clear" w:color="000000" w:fill="FFFFFF"/>
            <w:vAlign w:val="center"/>
            <w:hideMark/>
          </w:tcPr>
          <w:p w14:paraId="7CA7A91E"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Профессиональный цикл</w:t>
            </w:r>
          </w:p>
        </w:tc>
        <w:tc>
          <w:tcPr>
            <w:tcW w:w="150" w:type="pct"/>
            <w:tcBorders>
              <w:top w:val="nil"/>
              <w:left w:val="nil"/>
              <w:bottom w:val="single" w:sz="4" w:space="0" w:color="auto"/>
              <w:right w:val="single" w:sz="4" w:space="0" w:color="auto"/>
            </w:tcBorders>
            <w:shd w:val="clear" w:color="000000" w:fill="FFFFFF"/>
            <w:vAlign w:val="center"/>
            <w:hideMark/>
          </w:tcPr>
          <w:p w14:paraId="470FE287" w14:textId="77777777" w:rsidR="008A7E9D" w:rsidRPr="00381D8F" w:rsidRDefault="008A7E9D" w:rsidP="008A7E9D">
            <w:pPr>
              <w:spacing w:after="0" w:line="240" w:lineRule="auto"/>
              <w:jc w:val="center"/>
              <w:rPr>
                <w:rFonts w:ascii="Times New Roman" w:hAnsi="Times New Roman"/>
                <w:b/>
                <w:bCs/>
                <w:sz w:val="20"/>
                <w:szCs w:val="20"/>
              </w:rPr>
            </w:pPr>
          </w:p>
        </w:tc>
        <w:tc>
          <w:tcPr>
            <w:tcW w:w="150" w:type="pct"/>
            <w:tcBorders>
              <w:top w:val="nil"/>
              <w:left w:val="nil"/>
              <w:bottom w:val="single" w:sz="4" w:space="0" w:color="auto"/>
              <w:right w:val="single" w:sz="4" w:space="0" w:color="auto"/>
            </w:tcBorders>
            <w:shd w:val="clear" w:color="000000" w:fill="FFFFFF"/>
            <w:vAlign w:val="center"/>
            <w:hideMark/>
          </w:tcPr>
          <w:p w14:paraId="47722DFC" w14:textId="77777777" w:rsidR="008A7E9D" w:rsidRPr="00381D8F" w:rsidRDefault="008A7E9D" w:rsidP="008A7E9D">
            <w:pPr>
              <w:spacing w:after="0" w:line="240" w:lineRule="auto"/>
              <w:jc w:val="center"/>
              <w:rPr>
                <w:rFonts w:ascii="Times New Roman" w:hAnsi="Times New Roman"/>
                <w:b/>
                <w:bCs/>
                <w:sz w:val="20"/>
                <w:szCs w:val="20"/>
              </w:rPr>
            </w:pPr>
          </w:p>
        </w:tc>
        <w:tc>
          <w:tcPr>
            <w:tcW w:w="150" w:type="pct"/>
            <w:tcBorders>
              <w:top w:val="nil"/>
              <w:left w:val="nil"/>
              <w:bottom w:val="single" w:sz="4" w:space="0" w:color="auto"/>
              <w:right w:val="single" w:sz="4" w:space="0" w:color="auto"/>
            </w:tcBorders>
            <w:shd w:val="clear" w:color="000000" w:fill="FFFFFF"/>
            <w:vAlign w:val="center"/>
            <w:hideMark/>
          </w:tcPr>
          <w:p w14:paraId="025AE754" w14:textId="77777777" w:rsidR="008A7E9D" w:rsidRPr="00381D8F" w:rsidRDefault="008A7E9D" w:rsidP="008A7E9D">
            <w:pPr>
              <w:spacing w:after="0" w:line="240" w:lineRule="auto"/>
              <w:jc w:val="center"/>
              <w:rPr>
                <w:rFonts w:ascii="Times New Roman" w:hAnsi="Times New Roman"/>
                <w:b/>
                <w:bCs/>
                <w:sz w:val="20"/>
                <w:szCs w:val="20"/>
              </w:rPr>
            </w:pPr>
          </w:p>
        </w:tc>
        <w:tc>
          <w:tcPr>
            <w:tcW w:w="150" w:type="pct"/>
            <w:tcBorders>
              <w:top w:val="nil"/>
              <w:left w:val="nil"/>
              <w:bottom w:val="single" w:sz="4" w:space="0" w:color="auto"/>
              <w:right w:val="single" w:sz="4" w:space="0" w:color="auto"/>
            </w:tcBorders>
            <w:shd w:val="clear" w:color="000000" w:fill="FFFFFF"/>
            <w:vAlign w:val="center"/>
            <w:hideMark/>
          </w:tcPr>
          <w:p w14:paraId="74693FA1" w14:textId="77777777" w:rsidR="008A7E9D" w:rsidRPr="00381D8F" w:rsidRDefault="008A7E9D" w:rsidP="008A7E9D">
            <w:pPr>
              <w:spacing w:after="0" w:line="240" w:lineRule="auto"/>
              <w:jc w:val="center"/>
              <w:rPr>
                <w:rFonts w:ascii="Times New Roman" w:hAnsi="Times New Roman"/>
                <w:b/>
                <w:bCs/>
                <w:sz w:val="20"/>
                <w:szCs w:val="20"/>
              </w:rPr>
            </w:pPr>
          </w:p>
        </w:tc>
        <w:tc>
          <w:tcPr>
            <w:tcW w:w="149" w:type="pct"/>
            <w:tcBorders>
              <w:top w:val="nil"/>
              <w:left w:val="nil"/>
              <w:bottom w:val="single" w:sz="4" w:space="0" w:color="auto"/>
              <w:right w:val="single" w:sz="4" w:space="0" w:color="auto"/>
            </w:tcBorders>
            <w:shd w:val="clear" w:color="000000" w:fill="FFFFFF"/>
            <w:vAlign w:val="center"/>
            <w:hideMark/>
          </w:tcPr>
          <w:p w14:paraId="04BAF396"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31F81DC"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3AC58986"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4739A0C9"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08DA2753" w14:textId="77777777" w:rsidR="008A7E9D" w:rsidRPr="00381D8F" w:rsidRDefault="008A7E9D" w:rsidP="008A7E9D">
            <w:pPr>
              <w:spacing w:after="0" w:line="240" w:lineRule="auto"/>
              <w:jc w:val="center"/>
              <w:rPr>
                <w:rFonts w:ascii="Times New Roman" w:hAnsi="Times New Roman"/>
                <w:b/>
                <w:bCs/>
                <w:sz w:val="20"/>
                <w:szCs w:val="20"/>
              </w:rPr>
            </w:pPr>
          </w:p>
        </w:tc>
        <w:tc>
          <w:tcPr>
            <w:tcW w:w="149" w:type="pct"/>
            <w:tcBorders>
              <w:top w:val="nil"/>
              <w:left w:val="nil"/>
              <w:bottom w:val="single" w:sz="4" w:space="0" w:color="auto"/>
              <w:right w:val="single" w:sz="4" w:space="0" w:color="auto"/>
            </w:tcBorders>
            <w:shd w:val="clear" w:color="000000" w:fill="FFFFFF"/>
            <w:vAlign w:val="center"/>
            <w:hideMark/>
          </w:tcPr>
          <w:p w14:paraId="342348A3"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48A65282"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2FB80F08"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43257C86" w14:textId="77777777" w:rsidR="008A7E9D" w:rsidRPr="00381D8F" w:rsidRDefault="008A7E9D" w:rsidP="008A7E9D">
            <w:pPr>
              <w:spacing w:after="0" w:line="240" w:lineRule="auto"/>
              <w:jc w:val="center"/>
              <w:rPr>
                <w:rFonts w:ascii="Times New Roman" w:hAnsi="Times New Roman"/>
                <w:b/>
                <w:bCs/>
                <w:sz w:val="20"/>
                <w:szCs w:val="20"/>
              </w:rPr>
            </w:pPr>
          </w:p>
        </w:tc>
        <w:tc>
          <w:tcPr>
            <w:tcW w:w="149" w:type="pct"/>
            <w:tcBorders>
              <w:top w:val="nil"/>
              <w:left w:val="nil"/>
              <w:bottom w:val="single" w:sz="4" w:space="0" w:color="auto"/>
              <w:right w:val="single" w:sz="4" w:space="0" w:color="auto"/>
            </w:tcBorders>
            <w:shd w:val="clear" w:color="000000" w:fill="FFFFFF"/>
            <w:vAlign w:val="center"/>
            <w:hideMark/>
          </w:tcPr>
          <w:p w14:paraId="1026F99F"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4243138A"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2251799D" w14:textId="77777777" w:rsidR="008A7E9D" w:rsidRPr="00381D8F" w:rsidRDefault="008A7E9D" w:rsidP="008A7E9D">
            <w:pPr>
              <w:spacing w:after="0" w:line="240" w:lineRule="auto"/>
              <w:jc w:val="center"/>
              <w:rPr>
                <w:rFonts w:ascii="Times New Roman" w:hAnsi="Times New Roman"/>
                <w:b/>
                <w:bCs/>
                <w:sz w:val="20"/>
                <w:szCs w:val="20"/>
              </w:rPr>
            </w:pPr>
          </w:p>
        </w:tc>
        <w:tc>
          <w:tcPr>
            <w:tcW w:w="150" w:type="pct"/>
            <w:tcBorders>
              <w:top w:val="nil"/>
              <w:left w:val="nil"/>
              <w:bottom w:val="single" w:sz="4" w:space="0" w:color="auto"/>
              <w:right w:val="single" w:sz="4" w:space="0" w:color="auto"/>
            </w:tcBorders>
            <w:shd w:val="clear" w:color="000000" w:fill="FFFFFF"/>
            <w:vAlign w:val="center"/>
            <w:hideMark/>
          </w:tcPr>
          <w:p w14:paraId="2AB345C4" w14:textId="77777777" w:rsidR="008A7E9D" w:rsidRPr="00381D8F" w:rsidRDefault="008A7E9D" w:rsidP="008A7E9D">
            <w:pPr>
              <w:spacing w:after="0" w:line="240" w:lineRule="auto"/>
              <w:jc w:val="center"/>
              <w:rPr>
                <w:rFonts w:ascii="Times New Roman" w:hAnsi="Times New Roman"/>
                <w:b/>
                <w:bCs/>
                <w:sz w:val="20"/>
                <w:szCs w:val="20"/>
              </w:rPr>
            </w:pPr>
          </w:p>
        </w:tc>
        <w:tc>
          <w:tcPr>
            <w:tcW w:w="149" w:type="pct"/>
            <w:tcBorders>
              <w:top w:val="nil"/>
              <w:left w:val="nil"/>
              <w:bottom w:val="single" w:sz="4" w:space="0" w:color="auto"/>
              <w:right w:val="single" w:sz="4" w:space="0" w:color="auto"/>
            </w:tcBorders>
            <w:shd w:val="clear" w:color="000000" w:fill="FFFFFF"/>
            <w:noWrap/>
            <w:vAlign w:val="center"/>
            <w:hideMark/>
          </w:tcPr>
          <w:p w14:paraId="3A883FDA"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18066B42"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494D8D61"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4C46EEDA" w14:textId="77777777" w:rsidTr="008A7E9D">
        <w:trPr>
          <w:trHeight w:val="51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08D0C480"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ПМ.01</w:t>
            </w:r>
          </w:p>
        </w:tc>
        <w:tc>
          <w:tcPr>
            <w:tcW w:w="1799" w:type="pct"/>
            <w:tcBorders>
              <w:top w:val="nil"/>
              <w:left w:val="nil"/>
              <w:bottom w:val="single" w:sz="4" w:space="0" w:color="auto"/>
              <w:right w:val="single" w:sz="4" w:space="0" w:color="auto"/>
            </w:tcBorders>
            <w:shd w:val="clear" w:color="000000" w:fill="FFFFFF"/>
            <w:vAlign w:val="center"/>
            <w:hideMark/>
          </w:tcPr>
          <w:p w14:paraId="4C0F09E9"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Эксплуатация и обслуживание судов технического флота</w:t>
            </w:r>
          </w:p>
        </w:tc>
        <w:tc>
          <w:tcPr>
            <w:tcW w:w="150" w:type="pct"/>
            <w:tcBorders>
              <w:top w:val="nil"/>
              <w:left w:val="nil"/>
              <w:bottom w:val="single" w:sz="4" w:space="0" w:color="auto"/>
              <w:right w:val="single" w:sz="4" w:space="0" w:color="auto"/>
            </w:tcBorders>
            <w:shd w:val="clear" w:color="000000" w:fill="FFFFFF"/>
            <w:vAlign w:val="center"/>
            <w:hideMark/>
          </w:tcPr>
          <w:p w14:paraId="77FC1E4F" w14:textId="77777777" w:rsidR="008A7E9D" w:rsidRPr="00381D8F" w:rsidRDefault="008A7E9D" w:rsidP="008A7E9D">
            <w:pPr>
              <w:spacing w:after="0" w:line="240" w:lineRule="auto"/>
              <w:jc w:val="center"/>
              <w:rPr>
                <w:rFonts w:ascii="Times New Roman" w:hAnsi="Times New Roman"/>
                <w:b/>
                <w:bCs/>
                <w:sz w:val="20"/>
                <w:szCs w:val="20"/>
              </w:rPr>
            </w:pPr>
          </w:p>
        </w:tc>
        <w:tc>
          <w:tcPr>
            <w:tcW w:w="150" w:type="pct"/>
            <w:tcBorders>
              <w:top w:val="nil"/>
              <w:left w:val="nil"/>
              <w:bottom w:val="single" w:sz="4" w:space="0" w:color="auto"/>
              <w:right w:val="single" w:sz="4" w:space="0" w:color="auto"/>
            </w:tcBorders>
            <w:shd w:val="clear" w:color="000000" w:fill="FFFFFF"/>
            <w:vAlign w:val="center"/>
            <w:hideMark/>
          </w:tcPr>
          <w:p w14:paraId="1E23C7C5" w14:textId="77777777" w:rsidR="008A7E9D" w:rsidRPr="00381D8F" w:rsidRDefault="008A7E9D" w:rsidP="008A7E9D">
            <w:pPr>
              <w:spacing w:after="0" w:line="240" w:lineRule="auto"/>
              <w:jc w:val="center"/>
              <w:rPr>
                <w:rFonts w:ascii="Times New Roman" w:hAnsi="Times New Roman"/>
                <w:b/>
                <w:bCs/>
                <w:sz w:val="20"/>
                <w:szCs w:val="20"/>
              </w:rPr>
            </w:pPr>
          </w:p>
        </w:tc>
        <w:tc>
          <w:tcPr>
            <w:tcW w:w="150" w:type="pct"/>
            <w:tcBorders>
              <w:top w:val="nil"/>
              <w:left w:val="nil"/>
              <w:bottom w:val="single" w:sz="4" w:space="0" w:color="auto"/>
              <w:right w:val="single" w:sz="4" w:space="0" w:color="auto"/>
            </w:tcBorders>
            <w:shd w:val="clear" w:color="000000" w:fill="FFFFFF"/>
            <w:vAlign w:val="center"/>
            <w:hideMark/>
          </w:tcPr>
          <w:p w14:paraId="5DB388D6" w14:textId="77777777" w:rsidR="008A7E9D" w:rsidRPr="00381D8F" w:rsidRDefault="008A7E9D" w:rsidP="008A7E9D">
            <w:pPr>
              <w:spacing w:after="0" w:line="240" w:lineRule="auto"/>
              <w:jc w:val="center"/>
              <w:rPr>
                <w:rFonts w:ascii="Times New Roman" w:hAnsi="Times New Roman"/>
                <w:b/>
                <w:bCs/>
                <w:sz w:val="20"/>
                <w:szCs w:val="20"/>
              </w:rPr>
            </w:pPr>
          </w:p>
        </w:tc>
        <w:tc>
          <w:tcPr>
            <w:tcW w:w="150" w:type="pct"/>
            <w:tcBorders>
              <w:top w:val="nil"/>
              <w:left w:val="nil"/>
              <w:bottom w:val="single" w:sz="4" w:space="0" w:color="auto"/>
              <w:right w:val="single" w:sz="4" w:space="0" w:color="auto"/>
            </w:tcBorders>
            <w:shd w:val="clear" w:color="000000" w:fill="FFFFFF"/>
            <w:vAlign w:val="center"/>
            <w:hideMark/>
          </w:tcPr>
          <w:p w14:paraId="4B956364" w14:textId="77777777" w:rsidR="008A7E9D" w:rsidRPr="00381D8F" w:rsidRDefault="008A7E9D" w:rsidP="008A7E9D">
            <w:pPr>
              <w:spacing w:after="0" w:line="240" w:lineRule="auto"/>
              <w:jc w:val="center"/>
              <w:rPr>
                <w:rFonts w:ascii="Times New Roman" w:hAnsi="Times New Roman"/>
                <w:b/>
                <w:bCs/>
                <w:sz w:val="20"/>
                <w:szCs w:val="20"/>
              </w:rPr>
            </w:pPr>
          </w:p>
        </w:tc>
        <w:tc>
          <w:tcPr>
            <w:tcW w:w="149" w:type="pct"/>
            <w:tcBorders>
              <w:top w:val="nil"/>
              <w:left w:val="nil"/>
              <w:bottom w:val="single" w:sz="4" w:space="0" w:color="auto"/>
              <w:right w:val="single" w:sz="4" w:space="0" w:color="auto"/>
            </w:tcBorders>
            <w:shd w:val="clear" w:color="000000" w:fill="FFFFFF"/>
            <w:vAlign w:val="center"/>
            <w:hideMark/>
          </w:tcPr>
          <w:p w14:paraId="3D12D183"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5FC74CC"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1119604C"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15900134"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508AE734" w14:textId="77777777" w:rsidR="008A7E9D" w:rsidRPr="00381D8F" w:rsidRDefault="008A7E9D" w:rsidP="008A7E9D">
            <w:pPr>
              <w:spacing w:after="0" w:line="240" w:lineRule="auto"/>
              <w:jc w:val="center"/>
              <w:rPr>
                <w:rFonts w:ascii="Times New Roman" w:hAnsi="Times New Roman"/>
                <w:b/>
                <w:bCs/>
                <w:sz w:val="20"/>
                <w:szCs w:val="20"/>
              </w:rPr>
            </w:pPr>
          </w:p>
        </w:tc>
        <w:tc>
          <w:tcPr>
            <w:tcW w:w="149" w:type="pct"/>
            <w:tcBorders>
              <w:top w:val="nil"/>
              <w:left w:val="nil"/>
              <w:bottom w:val="single" w:sz="4" w:space="0" w:color="auto"/>
              <w:right w:val="single" w:sz="4" w:space="0" w:color="auto"/>
            </w:tcBorders>
            <w:shd w:val="clear" w:color="000000" w:fill="FFFFFF"/>
            <w:vAlign w:val="center"/>
            <w:hideMark/>
          </w:tcPr>
          <w:p w14:paraId="7BD4A262"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27668A68"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23D8748D"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41FC049D" w14:textId="77777777" w:rsidR="008A7E9D" w:rsidRPr="00381D8F" w:rsidRDefault="008A7E9D" w:rsidP="008A7E9D">
            <w:pPr>
              <w:spacing w:after="0" w:line="240" w:lineRule="auto"/>
              <w:jc w:val="center"/>
              <w:rPr>
                <w:rFonts w:ascii="Times New Roman" w:hAnsi="Times New Roman"/>
                <w:b/>
                <w:bCs/>
                <w:sz w:val="20"/>
                <w:szCs w:val="20"/>
              </w:rPr>
            </w:pPr>
          </w:p>
        </w:tc>
        <w:tc>
          <w:tcPr>
            <w:tcW w:w="149" w:type="pct"/>
            <w:tcBorders>
              <w:top w:val="nil"/>
              <w:left w:val="nil"/>
              <w:bottom w:val="single" w:sz="4" w:space="0" w:color="auto"/>
              <w:right w:val="single" w:sz="4" w:space="0" w:color="auto"/>
            </w:tcBorders>
            <w:shd w:val="clear" w:color="000000" w:fill="FFFFFF"/>
            <w:vAlign w:val="center"/>
            <w:hideMark/>
          </w:tcPr>
          <w:p w14:paraId="7C49C822"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358FBD08" w14:textId="77777777" w:rsidR="008A7E9D" w:rsidRPr="00381D8F" w:rsidRDefault="008A7E9D" w:rsidP="008A7E9D">
            <w:pPr>
              <w:spacing w:after="0" w:line="240" w:lineRule="auto"/>
              <w:jc w:val="center"/>
              <w:rPr>
                <w:rFonts w:ascii="Times New Roman" w:hAnsi="Times New Roman"/>
                <w:b/>
                <w:bCs/>
                <w:sz w:val="20"/>
                <w:szCs w:val="20"/>
              </w:rPr>
            </w:pPr>
          </w:p>
        </w:tc>
        <w:tc>
          <w:tcPr>
            <w:tcW w:w="129" w:type="pct"/>
            <w:tcBorders>
              <w:top w:val="nil"/>
              <w:left w:val="nil"/>
              <w:bottom w:val="single" w:sz="4" w:space="0" w:color="auto"/>
              <w:right w:val="single" w:sz="4" w:space="0" w:color="auto"/>
            </w:tcBorders>
            <w:shd w:val="clear" w:color="000000" w:fill="FFFFFF"/>
            <w:vAlign w:val="center"/>
            <w:hideMark/>
          </w:tcPr>
          <w:p w14:paraId="6653BF56" w14:textId="77777777" w:rsidR="008A7E9D" w:rsidRPr="00381D8F" w:rsidRDefault="008A7E9D" w:rsidP="008A7E9D">
            <w:pPr>
              <w:spacing w:after="0" w:line="240" w:lineRule="auto"/>
              <w:jc w:val="center"/>
              <w:rPr>
                <w:rFonts w:ascii="Times New Roman" w:hAnsi="Times New Roman"/>
                <w:b/>
                <w:bCs/>
                <w:sz w:val="20"/>
                <w:szCs w:val="20"/>
              </w:rPr>
            </w:pPr>
          </w:p>
        </w:tc>
        <w:tc>
          <w:tcPr>
            <w:tcW w:w="150" w:type="pct"/>
            <w:tcBorders>
              <w:top w:val="nil"/>
              <w:left w:val="nil"/>
              <w:bottom w:val="single" w:sz="4" w:space="0" w:color="auto"/>
              <w:right w:val="single" w:sz="4" w:space="0" w:color="auto"/>
            </w:tcBorders>
            <w:shd w:val="clear" w:color="000000" w:fill="FFFFFF"/>
            <w:vAlign w:val="center"/>
            <w:hideMark/>
          </w:tcPr>
          <w:p w14:paraId="35E02181" w14:textId="77777777" w:rsidR="008A7E9D" w:rsidRPr="00381D8F" w:rsidRDefault="008A7E9D" w:rsidP="008A7E9D">
            <w:pPr>
              <w:spacing w:after="0" w:line="240" w:lineRule="auto"/>
              <w:jc w:val="center"/>
              <w:rPr>
                <w:rFonts w:ascii="Times New Roman" w:hAnsi="Times New Roman"/>
                <w:b/>
                <w:bCs/>
                <w:sz w:val="20"/>
                <w:szCs w:val="20"/>
              </w:rPr>
            </w:pPr>
          </w:p>
        </w:tc>
        <w:tc>
          <w:tcPr>
            <w:tcW w:w="149" w:type="pct"/>
            <w:tcBorders>
              <w:top w:val="nil"/>
              <w:left w:val="nil"/>
              <w:bottom w:val="single" w:sz="4" w:space="0" w:color="auto"/>
              <w:right w:val="single" w:sz="4" w:space="0" w:color="auto"/>
            </w:tcBorders>
            <w:shd w:val="clear" w:color="000000" w:fill="FFFFFF"/>
            <w:noWrap/>
            <w:vAlign w:val="center"/>
            <w:hideMark/>
          </w:tcPr>
          <w:p w14:paraId="727234D7"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22621A49"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289737DD"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0022030F" w14:textId="77777777" w:rsidTr="008A7E9D">
        <w:trPr>
          <w:trHeight w:val="180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58460BA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МДК.01.01</w:t>
            </w:r>
          </w:p>
        </w:tc>
        <w:tc>
          <w:tcPr>
            <w:tcW w:w="1799" w:type="pct"/>
            <w:tcBorders>
              <w:top w:val="nil"/>
              <w:left w:val="nil"/>
              <w:bottom w:val="single" w:sz="4" w:space="0" w:color="auto"/>
              <w:right w:val="single" w:sz="4" w:space="0" w:color="auto"/>
            </w:tcBorders>
            <w:shd w:val="clear" w:color="000000" w:fill="FFFFFF"/>
            <w:vAlign w:val="center"/>
            <w:hideMark/>
          </w:tcPr>
          <w:p w14:paraId="123A7D3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Технология дноуглубления, эксплуатация судов технического флота и навигационного оборудования внутренних водных путей</w:t>
            </w:r>
          </w:p>
        </w:tc>
        <w:tc>
          <w:tcPr>
            <w:tcW w:w="150" w:type="pct"/>
            <w:tcBorders>
              <w:top w:val="nil"/>
              <w:left w:val="nil"/>
              <w:bottom w:val="single" w:sz="4" w:space="0" w:color="auto"/>
              <w:right w:val="single" w:sz="4" w:space="0" w:color="auto"/>
            </w:tcBorders>
            <w:shd w:val="clear" w:color="000000" w:fill="FFFFFF"/>
            <w:vAlign w:val="center"/>
            <w:hideMark/>
          </w:tcPr>
          <w:p w14:paraId="68E31FAA"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6C42B7CA"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691A3F6"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2C4BFDA5"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7A4E5E4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9" w:type="pct"/>
            <w:tcBorders>
              <w:top w:val="nil"/>
              <w:left w:val="nil"/>
              <w:bottom w:val="single" w:sz="4" w:space="0" w:color="auto"/>
              <w:right w:val="single" w:sz="4" w:space="0" w:color="auto"/>
            </w:tcBorders>
            <w:shd w:val="clear" w:color="000000" w:fill="FFFFFF"/>
            <w:vAlign w:val="center"/>
            <w:hideMark/>
          </w:tcPr>
          <w:p w14:paraId="2B83EAF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7ED9D47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05B948D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302CA8D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49" w:type="pct"/>
            <w:tcBorders>
              <w:top w:val="nil"/>
              <w:left w:val="nil"/>
              <w:bottom w:val="single" w:sz="4" w:space="0" w:color="auto"/>
              <w:right w:val="single" w:sz="4" w:space="0" w:color="auto"/>
            </w:tcBorders>
            <w:shd w:val="clear" w:color="000000" w:fill="FFFFFF"/>
            <w:vAlign w:val="center"/>
            <w:hideMark/>
          </w:tcPr>
          <w:p w14:paraId="3C560B2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4BF7E41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7FF5196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78DD156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49" w:type="pct"/>
            <w:tcBorders>
              <w:top w:val="nil"/>
              <w:left w:val="nil"/>
              <w:bottom w:val="single" w:sz="4" w:space="0" w:color="auto"/>
              <w:right w:val="single" w:sz="4" w:space="0" w:color="auto"/>
            </w:tcBorders>
            <w:shd w:val="clear" w:color="000000" w:fill="FFFFFF"/>
            <w:vAlign w:val="center"/>
            <w:hideMark/>
          </w:tcPr>
          <w:p w14:paraId="548A1FA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51ED156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0F5B9C3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50" w:type="pct"/>
            <w:tcBorders>
              <w:top w:val="nil"/>
              <w:left w:val="nil"/>
              <w:bottom w:val="single" w:sz="4" w:space="0" w:color="auto"/>
              <w:right w:val="single" w:sz="4" w:space="0" w:color="auto"/>
            </w:tcBorders>
            <w:shd w:val="clear" w:color="000000" w:fill="FFFFFF"/>
            <w:vAlign w:val="center"/>
            <w:hideMark/>
          </w:tcPr>
          <w:p w14:paraId="4884A480"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23A79705"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6F597075"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553C29F2"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44</w:t>
            </w:r>
          </w:p>
        </w:tc>
      </w:tr>
      <w:tr w:rsidR="00381D8F" w:rsidRPr="00381D8F" w14:paraId="0D34B68E" w14:textId="77777777" w:rsidTr="008A7E9D">
        <w:trPr>
          <w:trHeight w:val="102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33DBF745"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ПМ.02</w:t>
            </w:r>
          </w:p>
        </w:tc>
        <w:tc>
          <w:tcPr>
            <w:tcW w:w="1799" w:type="pct"/>
            <w:tcBorders>
              <w:top w:val="nil"/>
              <w:left w:val="nil"/>
              <w:bottom w:val="single" w:sz="4" w:space="0" w:color="auto"/>
              <w:right w:val="single" w:sz="4" w:space="0" w:color="auto"/>
            </w:tcBorders>
            <w:shd w:val="clear" w:color="000000" w:fill="FFFFFF"/>
            <w:vAlign w:val="center"/>
            <w:hideMark/>
          </w:tcPr>
          <w:p w14:paraId="18A9DAFA"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Эксплуатация и обслуживание судовых энергетических установок и вспомогательных механизмов</w:t>
            </w:r>
          </w:p>
        </w:tc>
        <w:tc>
          <w:tcPr>
            <w:tcW w:w="150" w:type="pct"/>
            <w:tcBorders>
              <w:top w:val="nil"/>
              <w:left w:val="nil"/>
              <w:bottom w:val="single" w:sz="4" w:space="0" w:color="auto"/>
              <w:right w:val="single" w:sz="4" w:space="0" w:color="auto"/>
            </w:tcBorders>
            <w:shd w:val="clear" w:color="000000" w:fill="FFFFFF"/>
            <w:vAlign w:val="center"/>
            <w:hideMark/>
          </w:tcPr>
          <w:p w14:paraId="47426091"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87F79E9"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2D74B451"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713644A4"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49F430C7"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38001D08"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7669478"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355AB442"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3C21AC5"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7889ECC0"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5E4C853F"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38A0B9B3"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0900CC84"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7EB2982D"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2484E757"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9ABCB26"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6E9D42C6"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22179B32"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7EA98AFA"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49459367"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0</w:t>
            </w:r>
          </w:p>
        </w:tc>
      </w:tr>
      <w:tr w:rsidR="00381D8F" w:rsidRPr="00381D8F" w14:paraId="01CE8C6E" w14:textId="77777777" w:rsidTr="008A7E9D">
        <w:trPr>
          <w:trHeight w:val="120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3A4C1AC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МДК.02.01</w:t>
            </w:r>
          </w:p>
        </w:tc>
        <w:tc>
          <w:tcPr>
            <w:tcW w:w="1799" w:type="pct"/>
            <w:tcBorders>
              <w:top w:val="nil"/>
              <w:left w:val="nil"/>
              <w:bottom w:val="single" w:sz="4" w:space="0" w:color="auto"/>
              <w:right w:val="single" w:sz="4" w:space="0" w:color="auto"/>
            </w:tcBorders>
            <w:shd w:val="clear" w:color="000000" w:fill="FFFFFF"/>
            <w:vAlign w:val="center"/>
            <w:hideMark/>
          </w:tcPr>
          <w:p w14:paraId="14AC698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Устройство и эксплуатация судовых энергетических установок и судового оборудования</w:t>
            </w:r>
          </w:p>
        </w:tc>
        <w:tc>
          <w:tcPr>
            <w:tcW w:w="150" w:type="pct"/>
            <w:tcBorders>
              <w:top w:val="nil"/>
              <w:left w:val="nil"/>
              <w:bottom w:val="single" w:sz="4" w:space="0" w:color="auto"/>
              <w:right w:val="single" w:sz="4" w:space="0" w:color="auto"/>
            </w:tcBorders>
            <w:shd w:val="clear" w:color="000000" w:fill="FFFFFF"/>
            <w:vAlign w:val="center"/>
            <w:hideMark/>
          </w:tcPr>
          <w:p w14:paraId="35588DEC"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21496D94"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18FD8E40"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246EBAA"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05CBBE5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9" w:type="pct"/>
            <w:tcBorders>
              <w:top w:val="nil"/>
              <w:left w:val="nil"/>
              <w:bottom w:val="single" w:sz="4" w:space="0" w:color="auto"/>
              <w:right w:val="single" w:sz="4" w:space="0" w:color="auto"/>
            </w:tcBorders>
            <w:shd w:val="clear" w:color="000000" w:fill="FFFFFF"/>
            <w:vAlign w:val="center"/>
            <w:hideMark/>
          </w:tcPr>
          <w:p w14:paraId="7452B4F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23F4ACD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7C97709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58C6814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49" w:type="pct"/>
            <w:tcBorders>
              <w:top w:val="nil"/>
              <w:left w:val="nil"/>
              <w:bottom w:val="single" w:sz="4" w:space="0" w:color="auto"/>
              <w:right w:val="single" w:sz="4" w:space="0" w:color="auto"/>
            </w:tcBorders>
            <w:shd w:val="clear" w:color="000000" w:fill="FFFFFF"/>
            <w:vAlign w:val="center"/>
            <w:hideMark/>
          </w:tcPr>
          <w:p w14:paraId="525A84E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75A9019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6FAE9A6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1866433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49" w:type="pct"/>
            <w:tcBorders>
              <w:top w:val="nil"/>
              <w:left w:val="nil"/>
              <w:bottom w:val="single" w:sz="4" w:space="0" w:color="auto"/>
              <w:right w:val="single" w:sz="4" w:space="0" w:color="auto"/>
            </w:tcBorders>
            <w:shd w:val="clear" w:color="000000" w:fill="FFFFFF"/>
            <w:vAlign w:val="center"/>
            <w:hideMark/>
          </w:tcPr>
          <w:p w14:paraId="262CD70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214185F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69BD934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50" w:type="pct"/>
            <w:tcBorders>
              <w:top w:val="nil"/>
              <w:left w:val="nil"/>
              <w:bottom w:val="single" w:sz="4" w:space="0" w:color="auto"/>
              <w:right w:val="single" w:sz="4" w:space="0" w:color="auto"/>
            </w:tcBorders>
            <w:shd w:val="clear" w:color="000000" w:fill="FFFFFF"/>
            <w:vAlign w:val="center"/>
            <w:hideMark/>
          </w:tcPr>
          <w:p w14:paraId="28C7BAE6"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1159D490"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3E3C44F8"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292EC1D3"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44</w:t>
            </w:r>
          </w:p>
        </w:tc>
      </w:tr>
      <w:tr w:rsidR="00381D8F" w:rsidRPr="00381D8F" w14:paraId="65DC7C17" w14:textId="77777777" w:rsidTr="008A7E9D">
        <w:trPr>
          <w:trHeight w:val="765"/>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6BEE0417"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ПМ.03</w:t>
            </w:r>
          </w:p>
        </w:tc>
        <w:tc>
          <w:tcPr>
            <w:tcW w:w="1799" w:type="pct"/>
            <w:tcBorders>
              <w:top w:val="nil"/>
              <w:left w:val="nil"/>
              <w:bottom w:val="single" w:sz="4" w:space="0" w:color="auto"/>
              <w:right w:val="single" w:sz="4" w:space="0" w:color="auto"/>
            </w:tcBorders>
            <w:shd w:val="clear" w:color="000000" w:fill="FFFFFF"/>
            <w:vAlign w:val="center"/>
            <w:hideMark/>
          </w:tcPr>
          <w:p w14:paraId="251FE60A"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Проектно-изыскательские работы на внутренних водных путях</w:t>
            </w:r>
          </w:p>
        </w:tc>
        <w:tc>
          <w:tcPr>
            <w:tcW w:w="150" w:type="pct"/>
            <w:tcBorders>
              <w:top w:val="nil"/>
              <w:left w:val="nil"/>
              <w:bottom w:val="single" w:sz="4" w:space="0" w:color="auto"/>
              <w:right w:val="single" w:sz="4" w:space="0" w:color="auto"/>
            </w:tcBorders>
            <w:shd w:val="clear" w:color="000000" w:fill="FFFFFF"/>
            <w:vAlign w:val="center"/>
            <w:hideMark/>
          </w:tcPr>
          <w:p w14:paraId="53C8C59A"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8519915"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4D6AA94C"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0FEDAD51"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2C1EB4B3"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3106FA50"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3BDAD3F"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4EAC3017"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3EBDB2E7"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0E852BE0"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25F0EFB1"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27281F6F"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494ABFC3"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53AB7EE5"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52FF5F9"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4BFC490B"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288B00F1"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77AFDE23"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30E9D496"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158D395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0</w:t>
            </w:r>
          </w:p>
        </w:tc>
      </w:tr>
      <w:tr w:rsidR="00381D8F" w:rsidRPr="00381D8F" w14:paraId="336EDB40" w14:textId="77777777" w:rsidTr="008A7E9D">
        <w:trPr>
          <w:trHeight w:val="30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569169E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УП.03</w:t>
            </w:r>
          </w:p>
        </w:tc>
        <w:tc>
          <w:tcPr>
            <w:tcW w:w="1799" w:type="pct"/>
            <w:tcBorders>
              <w:top w:val="nil"/>
              <w:left w:val="nil"/>
              <w:bottom w:val="single" w:sz="4" w:space="0" w:color="auto"/>
              <w:right w:val="single" w:sz="4" w:space="0" w:color="auto"/>
            </w:tcBorders>
            <w:shd w:val="clear" w:color="000000" w:fill="FFFFFF"/>
            <w:vAlign w:val="center"/>
            <w:hideMark/>
          </w:tcPr>
          <w:p w14:paraId="2397A95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Учебная практика</w:t>
            </w:r>
          </w:p>
        </w:tc>
        <w:tc>
          <w:tcPr>
            <w:tcW w:w="150" w:type="pct"/>
            <w:tcBorders>
              <w:top w:val="nil"/>
              <w:left w:val="nil"/>
              <w:bottom w:val="single" w:sz="4" w:space="0" w:color="auto"/>
              <w:right w:val="single" w:sz="4" w:space="0" w:color="auto"/>
            </w:tcBorders>
            <w:shd w:val="clear" w:color="000000" w:fill="FFFFFF"/>
            <w:vAlign w:val="center"/>
            <w:hideMark/>
          </w:tcPr>
          <w:p w14:paraId="0C47545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50" w:type="pct"/>
            <w:tcBorders>
              <w:top w:val="nil"/>
              <w:left w:val="nil"/>
              <w:bottom w:val="single" w:sz="4" w:space="0" w:color="auto"/>
              <w:right w:val="single" w:sz="4" w:space="0" w:color="auto"/>
            </w:tcBorders>
            <w:shd w:val="clear" w:color="000000" w:fill="FFFFFF"/>
            <w:vAlign w:val="center"/>
            <w:hideMark/>
          </w:tcPr>
          <w:p w14:paraId="277AF46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50" w:type="pct"/>
            <w:tcBorders>
              <w:top w:val="nil"/>
              <w:left w:val="nil"/>
              <w:bottom w:val="single" w:sz="4" w:space="0" w:color="auto"/>
              <w:right w:val="single" w:sz="4" w:space="0" w:color="auto"/>
            </w:tcBorders>
            <w:shd w:val="clear" w:color="000000" w:fill="FFFFFF"/>
            <w:vAlign w:val="center"/>
            <w:hideMark/>
          </w:tcPr>
          <w:p w14:paraId="32FFF89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50" w:type="pct"/>
            <w:tcBorders>
              <w:top w:val="nil"/>
              <w:left w:val="nil"/>
              <w:bottom w:val="single" w:sz="4" w:space="0" w:color="auto"/>
              <w:right w:val="single" w:sz="4" w:space="0" w:color="auto"/>
            </w:tcBorders>
            <w:shd w:val="clear" w:color="000000" w:fill="FFFFFF"/>
            <w:vAlign w:val="center"/>
            <w:hideMark/>
          </w:tcPr>
          <w:p w14:paraId="20F1013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49" w:type="pct"/>
            <w:tcBorders>
              <w:top w:val="nil"/>
              <w:left w:val="nil"/>
              <w:bottom w:val="single" w:sz="4" w:space="0" w:color="auto"/>
              <w:right w:val="single" w:sz="4" w:space="0" w:color="auto"/>
            </w:tcBorders>
            <w:shd w:val="clear" w:color="000000" w:fill="FFFFFF"/>
            <w:vAlign w:val="center"/>
            <w:hideMark/>
          </w:tcPr>
          <w:p w14:paraId="58C86994"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B87415D"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2EE34429"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5FBA9549"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3FDFACC"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118B1F75"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21427996"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0E3F3E2C"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2B40C6D2"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6F183FE7"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058640D"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2A030630"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51113382"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1BF1D46D"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276F170A"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6BD3B25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144</w:t>
            </w:r>
          </w:p>
        </w:tc>
      </w:tr>
      <w:tr w:rsidR="00381D8F" w:rsidRPr="00381D8F" w14:paraId="1A534558" w14:textId="77777777" w:rsidTr="008A7E9D">
        <w:trPr>
          <w:trHeight w:val="30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3EDE0017"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ПМ.04</w:t>
            </w:r>
          </w:p>
        </w:tc>
        <w:tc>
          <w:tcPr>
            <w:tcW w:w="1799" w:type="pct"/>
            <w:tcBorders>
              <w:top w:val="nil"/>
              <w:left w:val="nil"/>
              <w:bottom w:val="single" w:sz="4" w:space="0" w:color="auto"/>
              <w:right w:val="single" w:sz="4" w:space="0" w:color="auto"/>
            </w:tcBorders>
            <w:shd w:val="clear" w:color="000000" w:fill="FFFFFF"/>
            <w:noWrap/>
            <w:vAlign w:val="center"/>
            <w:hideMark/>
          </w:tcPr>
          <w:p w14:paraId="65B64406"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Обеспечение безопасности плавания</w:t>
            </w:r>
          </w:p>
        </w:tc>
        <w:tc>
          <w:tcPr>
            <w:tcW w:w="150" w:type="pct"/>
            <w:tcBorders>
              <w:top w:val="nil"/>
              <w:left w:val="nil"/>
              <w:bottom w:val="single" w:sz="4" w:space="0" w:color="auto"/>
              <w:right w:val="single" w:sz="4" w:space="0" w:color="auto"/>
            </w:tcBorders>
            <w:shd w:val="clear" w:color="000000" w:fill="FFFFFF"/>
            <w:vAlign w:val="center"/>
            <w:hideMark/>
          </w:tcPr>
          <w:p w14:paraId="1C5C99EF"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278A340D"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7BFBA279"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7F94EE4B"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0F86BAA5"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3EB3081C"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54AEE8A"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56AE1234"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6EFD2849"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00FF58BB"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5EFBBA19"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7A1F4BD0"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DAC6419"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7988DE88"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12CE043D" w14:textId="77777777" w:rsidR="008A7E9D" w:rsidRPr="00381D8F" w:rsidRDefault="008A7E9D" w:rsidP="008A7E9D">
            <w:pPr>
              <w:spacing w:after="0" w:line="240" w:lineRule="auto"/>
              <w:jc w:val="center"/>
              <w:rPr>
                <w:rFonts w:ascii="Times New Roman" w:hAnsi="Times New Roman"/>
              </w:rPr>
            </w:pPr>
          </w:p>
        </w:tc>
        <w:tc>
          <w:tcPr>
            <w:tcW w:w="129" w:type="pct"/>
            <w:tcBorders>
              <w:top w:val="nil"/>
              <w:left w:val="nil"/>
              <w:bottom w:val="single" w:sz="4" w:space="0" w:color="auto"/>
              <w:right w:val="single" w:sz="4" w:space="0" w:color="auto"/>
            </w:tcBorders>
            <w:shd w:val="clear" w:color="000000" w:fill="FFFFFF"/>
            <w:vAlign w:val="center"/>
            <w:hideMark/>
          </w:tcPr>
          <w:p w14:paraId="04856351"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0C3FD506"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07DBFC4F"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1D6B0DDC"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2EFF7C6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0</w:t>
            </w:r>
          </w:p>
        </w:tc>
      </w:tr>
      <w:tr w:rsidR="00381D8F" w:rsidRPr="00381D8F" w14:paraId="4198DE18" w14:textId="77777777" w:rsidTr="008A7E9D">
        <w:trPr>
          <w:trHeight w:val="60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07980BF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МДК.04.01</w:t>
            </w:r>
          </w:p>
        </w:tc>
        <w:tc>
          <w:tcPr>
            <w:tcW w:w="1799" w:type="pct"/>
            <w:tcBorders>
              <w:top w:val="nil"/>
              <w:left w:val="nil"/>
              <w:bottom w:val="single" w:sz="4" w:space="0" w:color="auto"/>
              <w:right w:val="single" w:sz="4" w:space="0" w:color="auto"/>
            </w:tcBorders>
            <w:shd w:val="clear" w:color="000000" w:fill="FFFFFF"/>
            <w:vAlign w:val="center"/>
            <w:hideMark/>
          </w:tcPr>
          <w:p w14:paraId="6F10227A" w14:textId="77777777" w:rsidR="008A7E9D" w:rsidRPr="00381D8F" w:rsidRDefault="002B0623" w:rsidP="008A7E9D">
            <w:pPr>
              <w:spacing w:after="0" w:line="240" w:lineRule="auto"/>
              <w:jc w:val="center"/>
              <w:rPr>
                <w:rFonts w:ascii="Times New Roman" w:hAnsi="Times New Roman"/>
              </w:rPr>
            </w:pPr>
            <w:r w:rsidRPr="00381D8F">
              <w:rPr>
                <w:rFonts w:ascii="Times New Roman" w:hAnsi="Times New Roman"/>
              </w:rPr>
              <w:t>Безопасность жизнедеятельности на судне и транспортная безопасность</w:t>
            </w:r>
          </w:p>
        </w:tc>
        <w:tc>
          <w:tcPr>
            <w:tcW w:w="150" w:type="pct"/>
            <w:tcBorders>
              <w:top w:val="nil"/>
              <w:left w:val="nil"/>
              <w:bottom w:val="single" w:sz="4" w:space="0" w:color="auto"/>
              <w:right w:val="single" w:sz="4" w:space="0" w:color="auto"/>
            </w:tcBorders>
            <w:shd w:val="clear" w:color="000000" w:fill="FFFFFF"/>
            <w:vAlign w:val="center"/>
            <w:hideMark/>
          </w:tcPr>
          <w:p w14:paraId="5907860C"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10AE7193"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0F47C782"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4FBD750E"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3240881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9" w:type="pct"/>
            <w:tcBorders>
              <w:top w:val="nil"/>
              <w:left w:val="nil"/>
              <w:bottom w:val="single" w:sz="4" w:space="0" w:color="auto"/>
              <w:right w:val="single" w:sz="4" w:space="0" w:color="auto"/>
            </w:tcBorders>
            <w:shd w:val="clear" w:color="000000" w:fill="FFFFFF"/>
            <w:vAlign w:val="center"/>
            <w:hideMark/>
          </w:tcPr>
          <w:p w14:paraId="70B159F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29" w:type="pct"/>
            <w:tcBorders>
              <w:top w:val="nil"/>
              <w:left w:val="nil"/>
              <w:bottom w:val="single" w:sz="4" w:space="0" w:color="auto"/>
              <w:right w:val="single" w:sz="4" w:space="0" w:color="auto"/>
            </w:tcBorders>
            <w:shd w:val="clear" w:color="000000" w:fill="FFFFFF"/>
            <w:vAlign w:val="center"/>
            <w:hideMark/>
          </w:tcPr>
          <w:p w14:paraId="5ED5CF8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29" w:type="pct"/>
            <w:tcBorders>
              <w:top w:val="nil"/>
              <w:left w:val="nil"/>
              <w:bottom w:val="single" w:sz="4" w:space="0" w:color="auto"/>
              <w:right w:val="single" w:sz="4" w:space="0" w:color="auto"/>
            </w:tcBorders>
            <w:shd w:val="clear" w:color="000000" w:fill="FFFFFF"/>
            <w:vAlign w:val="center"/>
            <w:hideMark/>
          </w:tcPr>
          <w:p w14:paraId="4B87EDE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29" w:type="pct"/>
            <w:tcBorders>
              <w:top w:val="nil"/>
              <w:left w:val="nil"/>
              <w:bottom w:val="single" w:sz="4" w:space="0" w:color="auto"/>
              <w:right w:val="single" w:sz="4" w:space="0" w:color="auto"/>
            </w:tcBorders>
            <w:shd w:val="clear" w:color="000000" w:fill="FFFFFF"/>
            <w:vAlign w:val="center"/>
            <w:hideMark/>
          </w:tcPr>
          <w:p w14:paraId="38BF5C3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49" w:type="pct"/>
            <w:tcBorders>
              <w:top w:val="nil"/>
              <w:left w:val="nil"/>
              <w:bottom w:val="single" w:sz="4" w:space="0" w:color="auto"/>
              <w:right w:val="single" w:sz="4" w:space="0" w:color="auto"/>
            </w:tcBorders>
            <w:shd w:val="clear" w:color="000000" w:fill="FFFFFF"/>
            <w:vAlign w:val="center"/>
            <w:hideMark/>
          </w:tcPr>
          <w:p w14:paraId="2040750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29" w:type="pct"/>
            <w:tcBorders>
              <w:top w:val="nil"/>
              <w:left w:val="nil"/>
              <w:bottom w:val="single" w:sz="4" w:space="0" w:color="auto"/>
              <w:right w:val="single" w:sz="4" w:space="0" w:color="auto"/>
            </w:tcBorders>
            <w:shd w:val="clear" w:color="000000" w:fill="FFFFFF"/>
            <w:vAlign w:val="center"/>
            <w:hideMark/>
          </w:tcPr>
          <w:p w14:paraId="63D6745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29" w:type="pct"/>
            <w:tcBorders>
              <w:top w:val="nil"/>
              <w:left w:val="nil"/>
              <w:bottom w:val="single" w:sz="4" w:space="0" w:color="auto"/>
              <w:right w:val="single" w:sz="4" w:space="0" w:color="auto"/>
            </w:tcBorders>
            <w:shd w:val="clear" w:color="000000" w:fill="FFFFFF"/>
            <w:vAlign w:val="center"/>
            <w:hideMark/>
          </w:tcPr>
          <w:p w14:paraId="353A35E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29" w:type="pct"/>
            <w:tcBorders>
              <w:top w:val="nil"/>
              <w:left w:val="nil"/>
              <w:bottom w:val="single" w:sz="4" w:space="0" w:color="auto"/>
              <w:right w:val="single" w:sz="4" w:space="0" w:color="auto"/>
            </w:tcBorders>
            <w:shd w:val="clear" w:color="000000" w:fill="FFFFFF"/>
            <w:vAlign w:val="center"/>
            <w:hideMark/>
          </w:tcPr>
          <w:p w14:paraId="1532A1E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49" w:type="pct"/>
            <w:tcBorders>
              <w:top w:val="nil"/>
              <w:left w:val="nil"/>
              <w:bottom w:val="single" w:sz="4" w:space="0" w:color="auto"/>
              <w:right w:val="single" w:sz="4" w:space="0" w:color="auto"/>
            </w:tcBorders>
            <w:shd w:val="clear" w:color="000000" w:fill="FFFFFF"/>
            <w:vAlign w:val="center"/>
            <w:hideMark/>
          </w:tcPr>
          <w:p w14:paraId="527A039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29" w:type="pct"/>
            <w:tcBorders>
              <w:top w:val="nil"/>
              <w:left w:val="nil"/>
              <w:bottom w:val="single" w:sz="4" w:space="0" w:color="auto"/>
              <w:right w:val="single" w:sz="4" w:space="0" w:color="auto"/>
            </w:tcBorders>
            <w:shd w:val="clear" w:color="000000" w:fill="FFFFFF"/>
            <w:vAlign w:val="center"/>
            <w:hideMark/>
          </w:tcPr>
          <w:p w14:paraId="2DE8AE8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29" w:type="pct"/>
            <w:tcBorders>
              <w:top w:val="nil"/>
              <w:left w:val="nil"/>
              <w:bottom w:val="single" w:sz="4" w:space="0" w:color="auto"/>
              <w:right w:val="single" w:sz="4" w:space="0" w:color="auto"/>
            </w:tcBorders>
            <w:shd w:val="clear" w:color="000000" w:fill="FFFFFF"/>
            <w:vAlign w:val="center"/>
            <w:hideMark/>
          </w:tcPr>
          <w:p w14:paraId="527CD98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7</w:t>
            </w:r>
          </w:p>
        </w:tc>
        <w:tc>
          <w:tcPr>
            <w:tcW w:w="150" w:type="pct"/>
            <w:tcBorders>
              <w:top w:val="nil"/>
              <w:left w:val="nil"/>
              <w:bottom w:val="single" w:sz="4" w:space="0" w:color="auto"/>
              <w:right w:val="single" w:sz="4" w:space="0" w:color="auto"/>
            </w:tcBorders>
            <w:shd w:val="clear" w:color="000000" w:fill="FFFFFF"/>
            <w:vAlign w:val="center"/>
            <w:hideMark/>
          </w:tcPr>
          <w:p w14:paraId="1AB29B8A"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5105C224"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64F5C414"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43702DC6"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77</w:t>
            </w:r>
          </w:p>
        </w:tc>
      </w:tr>
      <w:tr w:rsidR="00381D8F" w:rsidRPr="00381D8F" w14:paraId="6F100A4F" w14:textId="77777777" w:rsidTr="008A7E9D">
        <w:trPr>
          <w:trHeight w:val="102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208D1E68"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ПМ.06</w:t>
            </w:r>
          </w:p>
        </w:tc>
        <w:tc>
          <w:tcPr>
            <w:tcW w:w="1799" w:type="pct"/>
            <w:tcBorders>
              <w:top w:val="nil"/>
              <w:left w:val="nil"/>
              <w:bottom w:val="single" w:sz="4" w:space="0" w:color="auto"/>
              <w:right w:val="single" w:sz="4" w:space="0" w:color="auto"/>
            </w:tcBorders>
            <w:shd w:val="clear" w:color="000000" w:fill="FFFFFF"/>
            <w:vAlign w:val="center"/>
            <w:hideMark/>
          </w:tcPr>
          <w:p w14:paraId="60D42D88"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Выполнение работ по одной или нескольким профессиям рабочих, должностям служащих</w:t>
            </w:r>
          </w:p>
        </w:tc>
        <w:tc>
          <w:tcPr>
            <w:tcW w:w="150" w:type="pct"/>
            <w:tcBorders>
              <w:top w:val="nil"/>
              <w:left w:val="nil"/>
              <w:bottom w:val="single" w:sz="4" w:space="0" w:color="auto"/>
              <w:right w:val="single" w:sz="4" w:space="0" w:color="auto"/>
            </w:tcBorders>
            <w:shd w:val="clear" w:color="000000" w:fill="FFFFFF"/>
            <w:vAlign w:val="center"/>
            <w:hideMark/>
          </w:tcPr>
          <w:p w14:paraId="46E3AB9F"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273BDE36"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3EC8833A"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2D5F1818"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342C2A4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9" w:type="pct"/>
            <w:tcBorders>
              <w:top w:val="nil"/>
              <w:left w:val="nil"/>
              <w:bottom w:val="single" w:sz="4" w:space="0" w:color="auto"/>
              <w:right w:val="single" w:sz="4" w:space="0" w:color="auto"/>
            </w:tcBorders>
            <w:shd w:val="clear" w:color="000000" w:fill="FFFFFF"/>
            <w:vAlign w:val="center"/>
            <w:hideMark/>
          </w:tcPr>
          <w:p w14:paraId="1D5E022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3A84E29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16F5879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645F38F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49" w:type="pct"/>
            <w:tcBorders>
              <w:top w:val="nil"/>
              <w:left w:val="nil"/>
              <w:bottom w:val="single" w:sz="4" w:space="0" w:color="auto"/>
              <w:right w:val="single" w:sz="4" w:space="0" w:color="auto"/>
            </w:tcBorders>
            <w:shd w:val="clear" w:color="000000" w:fill="FFFFFF"/>
            <w:vAlign w:val="center"/>
            <w:hideMark/>
          </w:tcPr>
          <w:p w14:paraId="341953C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4AAF5F9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44F3187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3CFD992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49" w:type="pct"/>
            <w:tcBorders>
              <w:top w:val="nil"/>
              <w:left w:val="nil"/>
              <w:bottom w:val="single" w:sz="4" w:space="0" w:color="auto"/>
              <w:right w:val="single" w:sz="4" w:space="0" w:color="auto"/>
            </w:tcBorders>
            <w:shd w:val="clear" w:color="000000" w:fill="FFFFFF"/>
            <w:vAlign w:val="center"/>
            <w:hideMark/>
          </w:tcPr>
          <w:p w14:paraId="67E9D29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1041187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2C5461C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50" w:type="pct"/>
            <w:tcBorders>
              <w:top w:val="nil"/>
              <w:left w:val="nil"/>
              <w:bottom w:val="single" w:sz="4" w:space="0" w:color="auto"/>
              <w:right w:val="single" w:sz="4" w:space="0" w:color="auto"/>
            </w:tcBorders>
            <w:shd w:val="clear" w:color="000000" w:fill="FFFFFF"/>
            <w:vAlign w:val="center"/>
            <w:hideMark/>
          </w:tcPr>
          <w:p w14:paraId="3C36D86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149" w:type="pct"/>
            <w:tcBorders>
              <w:top w:val="nil"/>
              <w:left w:val="nil"/>
              <w:bottom w:val="single" w:sz="4" w:space="0" w:color="auto"/>
              <w:right w:val="single" w:sz="4" w:space="0" w:color="auto"/>
            </w:tcBorders>
            <w:shd w:val="clear" w:color="000000" w:fill="FFFFFF"/>
            <w:noWrap/>
            <w:vAlign w:val="center"/>
            <w:hideMark/>
          </w:tcPr>
          <w:p w14:paraId="1F1865C6"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0605108F"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0B58F733"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51</w:t>
            </w:r>
          </w:p>
        </w:tc>
      </w:tr>
      <w:tr w:rsidR="00381D8F" w:rsidRPr="00381D8F" w14:paraId="41D6925D" w14:textId="77777777" w:rsidTr="008A7E9D">
        <w:trPr>
          <w:trHeight w:val="510"/>
        </w:trPr>
        <w:tc>
          <w:tcPr>
            <w:tcW w:w="389" w:type="pct"/>
            <w:tcBorders>
              <w:top w:val="nil"/>
              <w:left w:val="single" w:sz="4" w:space="0" w:color="auto"/>
              <w:bottom w:val="single" w:sz="4" w:space="0" w:color="auto"/>
              <w:right w:val="single" w:sz="4" w:space="0" w:color="auto"/>
            </w:tcBorders>
            <w:shd w:val="clear" w:color="000000" w:fill="FFFFFF"/>
            <w:vAlign w:val="center"/>
            <w:hideMark/>
          </w:tcPr>
          <w:p w14:paraId="55686E09" w14:textId="77777777" w:rsidR="008A7E9D" w:rsidRPr="00381D8F" w:rsidRDefault="008A7E9D" w:rsidP="008A7E9D">
            <w:pPr>
              <w:spacing w:after="0" w:line="240" w:lineRule="auto"/>
              <w:jc w:val="center"/>
              <w:rPr>
                <w:rFonts w:ascii="Times New Roman" w:hAnsi="Times New Roman"/>
                <w:b/>
                <w:bCs/>
                <w:sz w:val="20"/>
                <w:szCs w:val="20"/>
              </w:rPr>
            </w:pPr>
          </w:p>
        </w:tc>
        <w:tc>
          <w:tcPr>
            <w:tcW w:w="1799" w:type="pct"/>
            <w:tcBorders>
              <w:top w:val="nil"/>
              <w:left w:val="nil"/>
              <w:bottom w:val="single" w:sz="4" w:space="0" w:color="auto"/>
              <w:right w:val="single" w:sz="4" w:space="0" w:color="auto"/>
            </w:tcBorders>
            <w:shd w:val="clear" w:color="000000" w:fill="FFFFFF"/>
            <w:vAlign w:val="center"/>
            <w:hideMark/>
          </w:tcPr>
          <w:p w14:paraId="22523A7E"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Вариативная часть учебных циклов ППССЗ</w:t>
            </w:r>
          </w:p>
        </w:tc>
        <w:tc>
          <w:tcPr>
            <w:tcW w:w="150" w:type="pct"/>
            <w:tcBorders>
              <w:top w:val="nil"/>
              <w:left w:val="nil"/>
              <w:bottom w:val="single" w:sz="4" w:space="0" w:color="auto"/>
              <w:right w:val="single" w:sz="4" w:space="0" w:color="auto"/>
            </w:tcBorders>
            <w:shd w:val="clear" w:color="000000" w:fill="FFFFFF"/>
            <w:vAlign w:val="center"/>
            <w:hideMark/>
          </w:tcPr>
          <w:p w14:paraId="479ACAD7"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1864767F"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61229830" w14:textId="77777777" w:rsidR="008A7E9D" w:rsidRPr="00381D8F" w:rsidRDefault="008A7E9D" w:rsidP="008A7E9D">
            <w:pPr>
              <w:spacing w:after="0" w:line="240" w:lineRule="auto"/>
              <w:jc w:val="center"/>
              <w:rPr>
                <w:rFonts w:ascii="Times New Roman" w:hAnsi="Times New Roman"/>
              </w:rPr>
            </w:pPr>
          </w:p>
        </w:tc>
        <w:tc>
          <w:tcPr>
            <w:tcW w:w="150" w:type="pct"/>
            <w:tcBorders>
              <w:top w:val="nil"/>
              <w:left w:val="nil"/>
              <w:bottom w:val="single" w:sz="4" w:space="0" w:color="auto"/>
              <w:right w:val="single" w:sz="4" w:space="0" w:color="auto"/>
            </w:tcBorders>
            <w:shd w:val="clear" w:color="000000" w:fill="FFFFFF"/>
            <w:vAlign w:val="center"/>
            <w:hideMark/>
          </w:tcPr>
          <w:p w14:paraId="0735502B"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vAlign w:val="center"/>
            <w:hideMark/>
          </w:tcPr>
          <w:p w14:paraId="2351363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к</w:t>
            </w:r>
          </w:p>
        </w:tc>
        <w:tc>
          <w:tcPr>
            <w:tcW w:w="129" w:type="pct"/>
            <w:tcBorders>
              <w:top w:val="nil"/>
              <w:left w:val="nil"/>
              <w:bottom w:val="single" w:sz="4" w:space="0" w:color="auto"/>
              <w:right w:val="single" w:sz="4" w:space="0" w:color="auto"/>
            </w:tcBorders>
            <w:shd w:val="clear" w:color="000000" w:fill="FFFFFF"/>
            <w:vAlign w:val="center"/>
            <w:hideMark/>
          </w:tcPr>
          <w:p w14:paraId="7D99EFD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1591E6D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1952802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0D0A55A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49" w:type="pct"/>
            <w:tcBorders>
              <w:top w:val="nil"/>
              <w:left w:val="nil"/>
              <w:bottom w:val="single" w:sz="4" w:space="0" w:color="auto"/>
              <w:right w:val="single" w:sz="4" w:space="0" w:color="auto"/>
            </w:tcBorders>
            <w:shd w:val="clear" w:color="000000" w:fill="FFFFFF"/>
            <w:vAlign w:val="center"/>
            <w:hideMark/>
          </w:tcPr>
          <w:p w14:paraId="608464B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5219CA0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29" w:type="pct"/>
            <w:tcBorders>
              <w:top w:val="nil"/>
              <w:left w:val="nil"/>
              <w:bottom w:val="single" w:sz="4" w:space="0" w:color="auto"/>
              <w:right w:val="single" w:sz="4" w:space="0" w:color="auto"/>
            </w:tcBorders>
            <w:shd w:val="clear" w:color="000000" w:fill="FFFFFF"/>
            <w:vAlign w:val="center"/>
            <w:hideMark/>
          </w:tcPr>
          <w:p w14:paraId="4267614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5</w:t>
            </w:r>
          </w:p>
        </w:tc>
        <w:tc>
          <w:tcPr>
            <w:tcW w:w="129" w:type="pct"/>
            <w:tcBorders>
              <w:top w:val="nil"/>
              <w:left w:val="nil"/>
              <w:bottom w:val="single" w:sz="4" w:space="0" w:color="auto"/>
              <w:right w:val="single" w:sz="4" w:space="0" w:color="auto"/>
            </w:tcBorders>
            <w:shd w:val="clear" w:color="000000" w:fill="FFFFFF"/>
            <w:vAlign w:val="center"/>
            <w:hideMark/>
          </w:tcPr>
          <w:p w14:paraId="130CB81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5</w:t>
            </w:r>
          </w:p>
        </w:tc>
        <w:tc>
          <w:tcPr>
            <w:tcW w:w="149" w:type="pct"/>
            <w:tcBorders>
              <w:top w:val="nil"/>
              <w:left w:val="nil"/>
              <w:bottom w:val="single" w:sz="4" w:space="0" w:color="auto"/>
              <w:right w:val="single" w:sz="4" w:space="0" w:color="auto"/>
            </w:tcBorders>
            <w:shd w:val="clear" w:color="000000" w:fill="FFFFFF"/>
            <w:vAlign w:val="center"/>
            <w:hideMark/>
          </w:tcPr>
          <w:p w14:paraId="6A00150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5</w:t>
            </w:r>
          </w:p>
        </w:tc>
        <w:tc>
          <w:tcPr>
            <w:tcW w:w="129" w:type="pct"/>
            <w:tcBorders>
              <w:top w:val="nil"/>
              <w:left w:val="nil"/>
              <w:bottom w:val="single" w:sz="4" w:space="0" w:color="auto"/>
              <w:right w:val="single" w:sz="4" w:space="0" w:color="auto"/>
            </w:tcBorders>
            <w:shd w:val="clear" w:color="000000" w:fill="FFFFFF"/>
            <w:vAlign w:val="center"/>
            <w:hideMark/>
          </w:tcPr>
          <w:p w14:paraId="2033042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9" w:type="pct"/>
            <w:tcBorders>
              <w:top w:val="nil"/>
              <w:left w:val="nil"/>
              <w:bottom w:val="single" w:sz="4" w:space="0" w:color="auto"/>
              <w:right w:val="single" w:sz="4" w:space="0" w:color="auto"/>
            </w:tcBorders>
            <w:shd w:val="clear" w:color="000000" w:fill="FFFFFF"/>
            <w:vAlign w:val="center"/>
            <w:hideMark/>
          </w:tcPr>
          <w:p w14:paraId="60344EB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50" w:type="pct"/>
            <w:tcBorders>
              <w:top w:val="nil"/>
              <w:left w:val="nil"/>
              <w:bottom w:val="single" w:sz="4" w:space="0" w:color="auto"/>
              <w:right w:val="single" w:sz="4" w:space="0" w:color="auto"/>
            </w:tcBorders>
            <w:shd w:val="clear" w:color="000000" w:fill="FFFFFF"/>
            <w:vAlign w:val="center"/>
            <w:hideMark/>
          </w:tcPr>
          <w:p w14:paraId="51BCEC44" w14:textId="77777777" w:rsidR="008A7E9D" w:rsidRPr="00381D8F" w:rsidRDefault="008A7E9D" w:rsidP="008A7E9D">
            <w:pPr>
              <w:spacing w:after="0" w:line="240" w:lineRule="auto"/>
              <w:jc w:val="center"/>
              <w:rPr>
                <w:rFonts w:ascii="Times New Roman" w:hAnsi="Times New Roman"/>
              </w:rPr>
            </w:pPr>
          </w:p>
        </w:tc>
        <w:tc>
          <w:tcPr>
            <w:tcW w:w="149" w:type="pct"/>
            <w:tcBorders>
              <w:top w:val="nil"/>
              <w:left w:val="nil"/>
              <w:bottom w:val="single" w:sz="4" w:space="0" w:color="auto"/>
              <w:right w:val="single" w:sz="4" w:space="0" w:color="auto"/>
            </w:tcBorders>
            <w:shd w:val="clear" w:color="000000" w:fill="FFFFFF"/>
            <w:noWrap/>
            <w:vAlign w:val="center"/>
            <w:hideMark/>
          </w:tcPr>
          <w:p w14:paraId="57C0DD78"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1CFD2C99"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37A4A18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40</w:t>
            </w:r>
          </w:p>
        </w:tc>
      </w:tr>
      <w:tr w:rsidR="00381D8F" w:rsidRPr="00381D8F" w14:paraId="014C4EE2" w14:textId="77777777" w:rsidTr="008A7E9D">
        <w:trPr>
          <w:trHeight w:val="300"/>
        </w:trPr>
        <w:tc>
          <w:tcPr>
            <w:tcW w:w="218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B9C217"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Всего в неделю</w:t>
            </w:r>
          </w:p>
        </w:tc>
        <w:tc>
          <w:tcPr>
            <w:tcW w:w="150" w:type="pct"/>
            <w:tcBorders>
              <w:top w:val="nil"/>
              <w:left w:val="nil"/>
              <w:bottom w:val="single" w:sz="4" w:space="0" w:color="auto"/>
              <w:right w:val="single" w:sz="4" w:space="0" w:color="auto"/>
            </w:tcBorders>
            <w:shd w:val="clear" w:color="000000" w:fill="FFFFFF"/>
            <w:noWrap/>
            <w:vAlign w:val="center"/>
            <w:hideMark/>
          </w:tcPr>
          <w:p w14:paraId="7457D10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50" w:type="pct"/>
            <w:tcBorders>
              <w:top w:val="nil"/>
              <w:left w:val="nil"/>
              <w:bottom w:val="single" w:sz="4" w:space="0" w:color="auto"/>
              <w:right w:val="single" w:sz="4" w:space="0" w:color="auto"/>
            </w:tcBorders>
            <w:shd w:val="clear" w:color="000000" w:fill="FFFFFF"/>
            <w:noWrap/>
            <w:vAlign w:val="center"/>
            <w:hideMark/>
          </w:tcPr>
          <w:p w14:paraId="67FC0B15"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50" w:type="pct"/>
            <w:tcBorders>
              <w:top w:val="nil"/>
              <w:left w:val="nil"/>
              <w:bottom w:val="single" w:sz="4" w:space="0" w:color="auto"/>
              <w:right w:val="single" w:sz="4" w:space="0" w:color="auto"/>
            </w:tcBorders>
            <w:shd w:val="clear" w:color="000000" w:fill="FFFFFF"/>
            <w:noWrap/>
            <w:vAlign w:val="center"/>
            <w:hideMark/>
          </w:tcPr>
          <w:p w14:paraId="4B420E5A"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50" w:type="pct"/>
            <w:tcBorders>
              <w:top w:val="nil"/>
              <w:left w:val="nil"/>
              <w:bottom w:val="single" w:sz="4" w:space="0" w:color="auto"/>
              <w:right w:val="single" w:sz="4" w:space="0" w:color="auto"/>
            </w:tcBorders>
            <w:shd w:val="clear" w:color="000000" w:fill="FFFFFF"/>
            <w:noWrap/>
            <w:vAlign w:val="center"/>
            <w:hideMark/>
          </w:tcPr>
          <w:p w14:paraId="402D77D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49" w:type="pct"/>
            <w:tcBorders>
              <w:top w:val="nil"/>
              <w:left w:val="nil"/>
              <w:bottom w:val="single" w:sz="4" w:space="0" w:color="auto"/>
              <w:right w:val="single" w:sz="4" w:space="0" w:color="auto"/>
            </w:tcBorders>
            <w:shd w:val="clear" w:color="000000" w:fill="FFFFFF"/>
            <w:noWrap/>
            <w:vAlign w:val="center"/>
            <w:hideMark/>
          </w:tcPr>
          <w:p w14:paraId="2B5BA1EA" w14:textId="77777777" w:rsidR="008A7E9D" w:rsidRPr="00381D8F" w:rsidRDefault="008A7E9D" w:rsidP="008A7E9D">
            <w:pPr>
              <w:spacing w:after="0" w:line="240" w:lineRule="auto"/>
              <w:jc w:val="center"/>
              <w:rPr>
                <w:rFonts w:ascii="Times New Roman" w:hAnsi="Times New Roman"/>
                <w:sz w:val="16"/>
                <w:szCs w:val="16"/>
              </w:rPr>
            </w:pPr>
          </w:p>
        </w:tc>
        <w:tc>
          <w:tcPr>
            <w:tcW w:w="129" w:type="pct"/>
            <w:tcBorders>
              <w:top w:val="nil"/>
              <w:left w:val="nil"/>
              <w:bottom w:val="single" w:sz="4" w:space="0" w:color="auto"/>
              <w:right w:val="single" w:sz="4" w:space="0" w:color="auto"/>
            </w:tcBorders>
            <w:shd w:val="clear" w:color="000000" w:fill="FFFFFF"/>
            <w:noWrap/>
            <w:vAlign w:val="center"/>
            <w:hideMark/>
          </w:tcPr>
          <w:p w14:paraId="755F5EE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29" w:type="pct"/>
            <w:tcBorders>
              <w:top w:val="nil"/>
              <w:left w:val="nil"/>
              <w:bottom w:val="single" w:sz="4" w:space="0" w:color="auto"/>
              <w:right w:val="single" w:sz="4" w:space="0" w:color="auto"/>
            </w:tcBorders>
            <w:shd w:val="clear" w:color="000000" w:fill="FFFFFF"/>
            <w:noWrap/>
            <w:vAlign w:val="center"/>
            <w:hideMark/>
          </w:tcPr>
          <w:p w14:paraId="66C9B0E4"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29" w:type="pct"/>
            <w:tcBorders>
              <w:top w:val="nil"/>
              <w:left w:val="nil"/>
              <w:bottom w:val="single" w:sz="4" w:space="0" w:color="auto"/>
              <w:right w:val="single" w:sz="4" w:space="0" w:color="auto"/>
            </w:tcBorders>
            <w:shd w:val="clear" w:color="000000" w:fill="FFFFFF"/>
            <w:noWrap/>
            <w:vAlign w:val="center"/>
            <w:hideMark/>
          </w:tcPr>
          <w:p w14:paraId="62941256"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29" w:type="pct"/>
            <w:tcBorders>
              <w:top w:val="nil"/>
              <w:left w:val="nil"/>
              <w:bottom w:val="single" w:sz="4" w:space="0" w:color="auto"/>
              <w:right w:val="single" w:sz="4" w:space="0" w:color="auto"/>
            </w:tcBorders>
            <w:shd w:val="clear" w:color="000000" w:fill="FFFFFF"/>
            <w:noWrap/>
            <w:vAlign w:val="center"/>
            <w:hideMark/>
          </w:tcPr>
          <w:p w14:paraId="65906294"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49" w:type="pct"/>
            <w:tcBorders>
              <w:top w:val="nil"/>
              <w:left w:val="nil"/>
              <w:bottom w:val="single" w:sz="4" w:space="0" w:color="auto"/>
              <w:right w:val="single" w:sz="4" w:space="0" w:color="auto"/>
            </w:tcBorders>
            <w:shd w:val="clear" w:color="000000" w:fill="FFFFFF"/>
            <w:noWrap/>
            <w:vAlign w:val="center"/>
            <w:hideMark/>
          </w:tcPr>
          <w:p w14:paraId="6F22B2D6"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29" w:type="pct"/>
            <w:tcBorders>
              <w:top w:val="nil"/>
              <w:left w:val="nil"/>
              <w:bottom w:val="single" w:sz="4" w:space="0" w:color="auto"/>
              <w:right w:val="single" w:sz="4" w:space="0" w:color="auto"/>
            </w:tcBorders>
            <w:shd w:val="clear" w:color="000000" w:fill="FFFFFF"/>
            <w:noWrap/>
            <w:vAlign w:val="center"/>
            <w:hideMark/>
          </w:tcPr>
          <w:p w14:paraId="2133AB3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29" w:type="pct"/>
            <w:tcBorders>
              <w:top w:val="nil"/>
              <w:left w:val="nil"/>
              <w:bottom w:val="single" w:sz="4" w:space="0" w:color="auto"/>
              <w:right w:val="single" w:sz="4" w:space="0" w:color="auto"/>
            </w:tcBorders>
            <w:shd w:val="clear" w:color="000000" w:fill="FFFFFF"/>
            <w:noWrap/>
            <w:vAlign w:val="center"/>
            <w:hideMark/>
          </w:tcPr>
          <w:p w14:paraId="563D016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29" w:type="pct"/>
            <w:tcBorders>
              <w:top w:val="nil"/>
              <w:left w:val="nil"/>
              <w:bottom w:val="single" w:sz="4" w:space="0" w:color="auto"/>
              <w:right w:val="single" w:sz="4" w:space="0" w:color="auto"/>
            </w:tcBorders>
            <w:shd w:val="clear" w:color="000000" w:fill="FFFFFF"/>
            <w:noWrap/>
            <w:vAlign w:val="center"/>
            <w:hideMark/>
          </w:tcPr>
          <w:p w14:paraId="7D6C8A43"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49" w:type="pct"/>
            <w:tcBorders>
              <w:top w:val="nil"/>
              <w:left w:val="nil"/>
              <w:bottom w:val="single" w:sz="4" w:space="0" w:color="auto"/>
              <w:right w:val="single" w:sz="4" w:space="0" w:color="auto"/>
            </w:tcBorders>
            <w:shd w:val="clear" w:color="000000" w:fill="FFFFFF"/>
            <w:noWrap/>
            <w:vAlign w:val="center"/>
            <w:hideMark/>
          </w:tcPr>
          <w:p w14:paraId="48011A1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29" w:type="pct"/>
            <w:tcBorders>
              <w:top w:val="nil"/>
              <w:left w:val="nil"/>
              <w:bottom w:val="single" w:sz="4" w:space="0" w:color="auto"/>
              <w:right w:val="single" w:sz="4" w:space="0" w:color="auto"/>
            </w:tcBorders>
            <w:shd w:val="clear" w:color="000000" w:fill="FFFFFF"/>
            <w:noWrap/>
            <w:vAlign w:val="center"/>
            <w:hideMark/>
          </w:tcPr>
          <w:p w14:paraId="6D53820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29" w:type="pct"/>
            <w:tcBorders>
              <w:top w:val="nil"/>
              <w:left w:val="nil"/>
              <w:bottom w:val="single" w:sz="4" w:space="0" w:color="auto"/>
              <w:right w:val="single" w:sz="4" w:space="0" w:color="auto"/>
            </w:tcBorders>
            <w:shd w:val="clear" w:color="000000" w:fill="FFFFFF"/>
            <w:noWrap/>
            <w:vAlign w:val="center"/>
            <w:hideMark/>
          </w:tcPr>
          <w:p w14:paraId="37B143C7"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50" w:type="pct"/>
            <w:tcBorders>
              <w:top w:val="nil"/>
              <w:left w:val="nil"/>
              <w:bottom w:val="single" w:sz="4" w:space="0" w:color="auto"/>
              <w:right w:val="single" w:sz="4" w:space="0" w:color="auto"/>
            </w:tcBorders>
            <w:shd w:val="clear" w:color="000000" w:fill="FFFFFF"/>
            <w:noWrap/>
            <w:vAlign w:val="center"/>
            <w:hideMark/>
          </w:tcPr>
          <w:p w14:paraId="26820A54"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49" w:type="pct"/>
            <w:tcBorders>
              <w:top w:val="nil"/>
              <w:left w:val="nil"/>
              <w:bottom w:val="single" w:sz="4" w:space="0" w:color="auto"/>
              <w:right w:val="single" w:sz="4" w:space="0" w:color="auto"/>
            </w:tcBorders>
            <w:shd w:val="clear" w:color="000000" w:fill="FFFFFF"/>
            <w:noWrap/>
            <w:vAlign w:val="center"/>
            <w:hideMark/>
          </w:tcPr>
          <w:p w14:paraId="65D2F49B"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49" w:type="pct"/>
            <w:tcBorders>
              <w:top w:val="nil"/>
              <w:left w:val="nil"/>
              <w:bottom w:val="single" w:sz="4" w:space="0" w:color="auto"/>
              <w:right w:val="single" w:sz="4" w:space="0" w:color="auto"/>
            </w:tcBorders>
            <w:shd w:val="clear" w:color="000000" w:fill="FFFFFF"/>
            <w:noWrap/>
            <w:vAlign w:val="center"/>
            <w:hideMark/>
          </w:tcPr>
          <w:p w14:paraId="68FED212"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56" w:type="pct"/>
            <w:tcBorders>
              <w:top w:val="nil"/>
              <w:left w:val="nil"/>
              <w:bottom w:val="single" w:sz="4" w:space="0" w:color="auto"/>
              <w:right w:val="single" w:sz="4" w:space="0" w:color="auto"/>
            </w:tcBorders>
            <w:shd w:val="clear" w:color="000000" w:fill="FFFFFF"/>
            <w:noWrap/>
            <w:vAlign w:val="center"/>
            <w:hideMark/>
          </w:tcPr>
          <w:p w14:paraId="12CDEEB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576</w:t>
            </w:r>
          </w:p>
        </w:tc>
      </w:tr>
    </w:tbl>
    <w:p w14:paraId="677AEA7F" w14:textId="77777777" w:rsidR="008A7E9D" w:rsidRPr="00381D8F" w:rsidRDefault="008A7E9D" w:rsidP="008A7E9D">
      <w:pPr>
        <w:rPr>
          <w:rFonts w:ascii="Times New Roman" w:hAnsi="Times New Roman"/>
        </w:rPr>
      </w:pPr>
    </w:p>
    <w:tbl>
      <w:tblPr>
        <w:tblW w:w="12240" w:type="dxa"/>
        <w:tblCellMar>
          <w:left w:w="0" w:type="dxa"/>
          <w:right w:w="0" w:type="dxa"/>
        </w:tblCellMar>
        <w:tblLook w:val="04A0" w:firstRow="1" w:lastRow="0" w:firstColumn="1" w:lastColumn="0" w:noHBand="0" w:noVBand="1"/>
      </w:tblPr>
      <w:tblGrid>
        <w:gridCol w:w="863"/>
        <w:gridCol w:w="2062"/>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780"/>
        <w:gridCol w:w="280"/>
        <w:gridCol w:w="840"/>
        <w:gridCol w:w="480"/>
        <w:gridCol w:w="480"/>
        <w:gridCol w:w="380"/>
      </w:tblGrid>
      <w:tr w:rsidR="00381D8F" w:rsidRPr="00381D8F" w14:paraId="4A72D147" w14:textId="77777777" w:rsidTr="008A7E9D">
        <w:trPr>
          <w:trHeight w:val="240"/>
        </w:trPr>
        <w:tc>
          <w:tcPr>
            <w:tcW w:w="12240" w:type="dxa"/>
            <w:gridSpan w:val="36"/>
            <w:tcBorders>
              <w:top w:val="nil"/>
              <w:left w:val="nil"/>
              <w:bottom w:val="single" w:sz="4" w:space="0" w:color="auto"/>
              <w:right w:val="nil"/>
            </w:tcBorders>
            <w:shd w:val="clear" w:color="000000" w:fill="FFFFFF"/>
            <w:noWrap/>
            <w:vAlign w:val="center"/>
            <w:hideMark/>
          </w:tcPr>
          <w:p w14:paraId="7183056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 курс 2 семестр</w:t>
            </w:r>
          </w:p>
        </w:tc>
      </w:tr>
      <w:tr w:rsidR="00381D8F" w:rsidRPr="00381D8F" w14:paraId="68214B2A" w14:textId="77777777" w:rsidTr="008A7E9D">
        <w:trPr>
          <w:trHeight w:val="375"/>
        </w:trPr>
        <w:tc>
          <w:tcPr>
            <w:tcW w:w="300"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31D365B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Индекс</w:t>
            </w:r>
          </w:p>
        </w:tc>
        <w:tc>
          <w:tcPr>
            <w:tcW w:w="3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5F0E31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Компоненты программы</w:t>
            </w:r>
          </w:p>
        </w:tc>
        <w:tc>
          <w:tcPr>
            <w:tcW w:w="90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543934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январь</w:t>
            </w:r>
          </w:p>
        </w:tc>
        <w:tc>
          <w:tcPr>
            <w:tcW w:w="300" w:type="dxa"/>
            <w:tcBorders>
              <w:top w:val="nil"/>
              <w:left w:val="nil"/>
              <w:bottom w:val="single" w:sz="4" w:space="0" w:color="auto"/>
              <w:right w:val="single" w:sz="4" w:space="0" w:color="auto"/>
            </w:tcBorders>
            <w:shd w:val="clear" w:color="000000" w:fill="FFFFFF"/>
            <w:noWrap/>
            <w:textDirection w:val="btLr"/>
            <w:vAlign w:val="center"/>
            <w:hideMark/>
          </w:tcPr>
          <w:p w14:paraId="1C76336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900" w:type="dxa"/>
            <w:gridSpan w:val="3"/>
            <w:tcBorders>
              <w:top w:val="single" w:sz="4" w:space="0" w:color="auto"/>
              <w:left w:val="nil"/>
              <w:bottom w:val="single" w:sz="4" w:space="0" w:color="auto"/>
              <w:right w:val="single" w:sz="4" w:space="0" w:color="auto"/>
            </w:tcBorders>
            <w:shd w:val="clear" w:color="000000" w:fill="FFFFFF"/>
            <w:vAlign w:val="center"/>
            <w:hideMark/>
          </w:tcPr>
          <w:p w14:paraId="7D9E049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февраль</w:t>
            </w:r>
          </w:p>
        </w:tc>
        <w:tc>
          <w:tcPr>
            <w:tcW w:w="300" w:type="dxa"/>
            <w:tcBorders>
              <w:top w:val="nil"/>
              <w:left w:val="nil"/>
              <w:bottom w:val="single" w:sz="4" w:space="0" w:color="auto"/>
              <w:right w:val="single" w:sz="4" w:space="0" w:color="auto"/>
            </w:tcBorders>
            <w:shd w:val="clear" w:color="000000" w:fill="FFFFFF"/>
            <w:noWrap/>
            <w:textDirection w:val="btLr"/>
            <w:vAlign w:val="center"/>
            <w:hideMark/>
          </w:tcPr>
          <w:p w14:paraId="3223652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900" w:type="dxa"/>
            <w:gridSpan w:val="3"/>
            <w:tcBorders>
              <w:top w:val="single" w:sz="4" w:space="0" w:color="auto"/>
              <w:left w:val="nil"/>
              <w:bottom w:val="single" w:sz="4" w:space="0" w:color="auto"/>
              <w:right w:val="single" w:sz="4" w:space="0" w:color="auto"/>
            </w:tcBorders>
            <w:shd w:val="clear" w:color="000000" w:fill="FFFFFF"/>
            <w:vAlign w:val="center"/>
            <w:hideMark/>
          </w:tcPr>
          <w:p w14:paraId="12EC87E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март</w:t>
            </w:r>
          </w:p>
        </w:tc>
        <w:tc>
          <w:tcPr>
            <w:tcW w:w="300" w:type="dxa"/>
            <w:tcBorders>
              <w:top w:val="nil"/>
              <w:left w:val="nil"/>
              <w:bottom w:val="single" w:sz="4" w:space="0" w:color="auto"/>
              <w:right w:val="single" w:sz="4" w:space="0" w:color="auto"/>
            </w:tcBorders>
            <w:shd w:val="clear" w:color="000000" w:fill="FFFFFF"/>
            <w:textDirection w:val="btLr"/>
            <w:vAlign w:val="center"/>
            <w:hideMark/>
          </w:tcPr>
          <w:p w14:paraId="172555C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120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E5845A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апрель</w:t>
            </w:r>
          </w:p>
        </w:tc>
        <w:tc>
          <w:tcPr>
            <w:tcW w:w="120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B74DE6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май</w:t>
            </w:r>
          </w:p>
        </w:tc>
        <w:tc>
          <w:tcPr>
            <w:tcW w:w="300" w:type="dxa"/>
            <w:tcBorders>
              <w:top w:val="nil"/>
              <w:left w:val="nil"/>
              <w:bottom w:val="single" w:sz="4" w:space="0" w:color="auto"/>
              <w:right w:val="single" w:sz="4" w:space="0" w:color="auto"/>
            </w:tcBorders>
            <w:shd w:val="clear" w:color="000000" w:fill="FFFFFF"/>
            <w:textDirection w:val="btLr"/>
            <w:vAlign w:val="center"/>
            <w:hideMark/>
          </w:tcPr>
          <w:p w14:paraId="7D84DAE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900" w:type="dxa"/>
            <w:gridSpan w:val="3"/>
            <w:tcBorders>
              <w:top w:val="single" w:sz="4" w:space="0" w:color="auto"/>
              <w:left w:val="nil"/>
              <w:bottom w:val="single" w:sz="4" w:space="0" w:color="auto"/>
              <w:right w:val="single" w:sz="4" w:space="0" w:color="auto"/>
            </w:tcBorders>
            <w:shd w:val="clear" w:color="000000" w:fill="FFFFFF"/>
            <w:vAlign w:val="center"/>
            <w:hideMark/>
          </w:tcPr>
          <w:p w14:paraId="6CCDABE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июнь</w:t>
            </w:r>
          </w:p>
        </w:tc>
        <w:tc>
          <w:tcPr>
            <w:tcW w:w="300" w:type="dxa"/>
            <w:tcBorders>
              <w:top w:val="nil"/>
              <w:left w:val="nil"/>
              <w:bottom w:val="single" w:sz="4" w:space="0" w:color="auto"/>
              <w:right w:val="single" w:sz="4" w:space="0" w:color="auto"/>
            </w:tcBorders>
            <w:shd w:val="clear" w:color="000000" w:fill="FFFFFF"/>
            <w:textDirection w:val="btLr"/>
            <w:vAlign w:val="center"/>
            <w:hideMark/>
          </w:tcPr>
          <w:p w14:paraId="29487F6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D4B8A9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июль</w:t>
            </w:r>
          </w:p>
        </w:tc>
        <w:tc>
          <w:tcPr>
            <w:tcW w:w="280" w:type="dxa"/>
            <w:tcBorders>
              <w:top w:val="nil"/>
              <w:left w:val="nil"/>
              <w:bottom w:val="single" w:sz="4" w:space="0" w:color="auto"/>
              <w:right w:val="single" w:sz="4" w:space="0" w:color="auto"/>
            </w:tcBorders>
            <w:shd w:val="clear" w:color="000000" w:fill="FFFFFF"/>
            <w:textDirection w:val="btLr"/>
            <w:vAlign w:val="center"/>
            <w:hideMark/>
          </w:tcPr>
          <w:p w14:paraId="360FF72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1800" w:type="dxa"/>
            <w:gridSpan w:val="3"/>
            <w:tcBorders>
              <w:top w:val="single" w:sz="4" w:space="0" w:color="auto"/>
              <w:left w:val="nil"/>
              <w:bottom w:val="single" w:sz="4" w:space="0" w:color="auto"/>
              <w:right w:val="single" w:sz="4" w:space="0" w:color="auto"/>
            </w:tcBorders>
            <w:shd w:val="clear" w:color="000000" w:fill="FFFFFF"/>
            <w:vAlign w:val="center"/>
            <w:hideMark/>
          </w:tcPr>
          <w:p w14:paraId="1D8A680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август</w:t>
            </w:r>
          </w:p>
        </w:tc>
        <w:tc>
          <w:tcPr>
            <w:tcW w:w="38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1C5462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Всего часов</w:t>
            </w:r>
          </w:p>
        </w:tc>
      </w:tr>
      <w:tr w:rsidR="00381D8F" w:rsidRPr="00381D8F" w14:paraId="5E8F457A" w14:textId="77777777" w:rsidTr="008A7E9D">
        <w:trPr>
          <w:trHeight w:val="240"/>
        </w:trPr>
        <w:tc>
          <w:tcPr>
            <w:tcW w:w="300" w:type="dxa"/>
            <w:vMerge/>
            <w:tcBorders>
              <w:top w:val="nil"/>
              <w:left w:val="single" w:sz="4" w:space="0" w:color="auto"/>
              <w:bottom w:val="single" w:sz="4" w:space="0" w:color="auto"/>
              <w:right w:val="single" w:sz="4" w:space="0" w:color="auto"/>
            </w:tcBorders>
            <w:vAlign w:val="center"/>
            <w:hideMark/>
          </w:tcPr>
          <w:p w14:paraId="604D73E8" w14:textId="77777777" w:rsidR="008A7E9D" w:rsidRPr="00381D8F" w:rsidRDefault="008A7E9D" w:rsidP="008A7E9D">
            <w:pPr>
              <w:spacing w:after="0" w:line="240" w:lineRule="auto"/>
              <w:jc w:val="center"/>
              <w:rPr>
                <w:rFonts w:ascii="Times New Roman" w:hAnsi="Times New Roman"/>
                <w:sz w:val="18"/>
                <w:szCs w:val="18"/>
              </w:rPr>
            </w:pPr>
          </w:p>
        </w:tc>
        <w:tc>
          <w:tcPr>
            <w:tcW w:w="300" w:type="dxa"/>
            <w:vMerge/>
            <w:tcBorders>
              <w:top w:val="nil"/>
              <w:left w:val="single" w:sz="4" w:space="0" w:color="auto"/>
              <w:bottom w:val="single" w:sz="4" w:space="0" w:color="auto"/>
              <w:right w:val="single" w:sz="4" w:space="0" w:color="auto"/>
            </w:tcBorders>
            <w:vAlign w:val="center"/>
            <w:hideMark/>
          </w:tcPr>
          <w:p w14:paraId="1664697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52EE06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20</w:t>
            </w:r>
          </w:p>
        </w:tc>
        <w:tc>
          <w:tcPr>
            <w:tcW w:w="300" w:type="dxa"/>
            <w:tcBorders>
              <w:top w:val="nil"/>
              <w:left w:val="nil"/>
              <w:bottom w:val="single" w:sz="4" w:space="0" w:color="auto"/>
              <w:right w:val="single" w:sz="4" w:space="0" w:color="auto"/>
            </w:tcBorders>
            <w:shd w:val="clear" w:color="000000" w:fill="FFFFFF"/>
            <w:noWrap/>
            <w:vAlign w:val="center"/>
            <w:hideMark/>
          </w:tcPr>
          <w:p w14:paraId="1264D2E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21</w:t>
            </w:r>
          </w:p>
        </w:tc>
        <w:tc>
          <w:tcPr>
            <w:tcW w:w="300" w:type="dxa"/>
            <w:tcBorders>
              <w:top w:val="nil"/>
              <w:left w:val="nil"/>
              <w:bottom w:val="single" w:sz="4" w:space="0" w:color="auto"/>
              <w:right w:val="single" w:sz="4" w:space="0" w:color="auto"/>
            </w:tcBorders>
            <w:shd w:val="clear" w:color="000000" w:fill="FFFFFF"/>
            <w:noWrap/>
            <w:vAlign w:val="center"/>
            <w:hideMark/>
          </w:tcPr>
          <w:p w14:paraId="40FA98F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22</w:t>
            </w:r>
          </w:p>
        </w:tc>
        <w:tc>
          <w:tcPr>
            <w:tcW w:w="300" w:type="dxa"/>
            <w:tcBorders>
              <w:top w:val="nil"/>
              <w:left w:val="nil"/>
              <w:bottom w:val="single" w:sz="4" w:space="0" w:color="auto"/>
              <w:right w:val="single" w:sz="4" w:space="0" w:color="auto"/>
            </w:tcBorders>
            <w:shd w:val="clear" w:color="000000" w:fill="FFFFFF"/>
            <w:noWrap/>
            <w:vAlign w:val="center"/>
            <w:hideMark/>
          </w:tcPr>
          <w:p w14:paraId="68CB216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23</w:t>
            </w:r>
          </w:p>
        </w:tc>
        <w:tc>
          <w:tcPr>
            <w:tcW w:w="300" w:type="dxa"/>
            <w:tcBorders>
              <w:top w:val="nil"/>
              <w:left w:val="nil"/>
              <w:bottom w:val="single" w:sz="4" w:space="0" w:color="auto"/>
              <w:right w:val="single" w:sz="4" w:space="0" w:color="auto"/>
            </w:tcBorders>
            <w:shd w:val="clear" w:color="000000" w:fill="FFFFFF"/>
            <w:noWrap/>
            <w:vAlign w:val="center"/>
            <w:hideMark/>
          </w:tcPr>
          <w:p w14:paraId="53CD7F4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24</w:t>
            </w:r>
          </w:p>
        </w:tc>
        <w:tc>
          <w:tcPr>
            <w:tcW w:w="300" w:type="dxa"/>
            <w:tcBorders>
              <w:top w:val="nil"/>
              <w:left w:val="nil"/>
              <w:bottom w:val="single" w:sz="4" w:space="0" w:color="auto"/>
              <w:right w:val="single" w:sz="4" w:space="0" w:color="auto"/>
            </w:tcBorders>
            <w:shd w:val="clear" w:color="000000" w:fill="FFFFFF"/>
            <w:noWrap/>
            <w:vAlign w:val="center"/>
            <w:hideMark/>
          </w:tcPr>
          <w:p w14:paraId="0D98A13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25</w:t>
            </w:r>
          </w:p>
        </w:tc>
        <w:tc>
          <w:tcPr>
            <w:tcW w:w="300" w:type="dxa"/>
            <w:tcBorders>
              <w:top w:val="nil"/>
              <w:left w:val="nil"/>
              <w:bottom w:val="single" w:sz="4" w:space="0" w:color="auto"/>
              <w:right w:val="single" w:sz="4" w:space="0" w:color="auto"/>
            </w:tcBorders>
            <w:shd w:val="clear" w:color="000000" w:fill="FFFFFF"/>
            <w:noWrap/>
            <w:vAlign w:val="center"/>
            <w:hideMark/>
          </w:tcPr>
          <w:p w14:paraId="336E377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26</w:t>
            </w:r>
          </w:p>
        </w:tc>
        <w:tc>
          <w:tcPr>
            <w:tcW w:w="300" w:type="dxa"/>
            <w:tcBorders>
              <w:top w:val="nil"/>
              <w:left w:val="nil"/>
              <w:bottom w:val="single" w:sz="4" w:space="0" w:color="auto"/>
              <w:right w:val="single" w:sz="4" w:space="0" w:color="auto"/>
            </w:tcBorders>
            <w:shd w:val="clear" w:color="000000" w:fill="FFFFFF"/>
            <w:noWrap/>
            <w:vAlign w:val="center"/>
            <w:hideMark/>
          </w:tcPr>
          <w:p w14:paraId="2653953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27</w:t>
            </w:r>
          </w:p>
        </w:tc>
        <w:tc>
          <w:tcPr>
            <w:tcW w:w="300" w:type="dxa"/>
            <w:tcBorders>
              <w:top w:val="nil"/>
              <w:left w:val="nil"/>
              <w:bottom w:val="single" w:sz="4" w:space="0" w:color="auto"/>
              <w:right w:val="single" w:sz="4" w:space="0" w:color="auto"/>
            </w:tcBorders>
            <w:shd w:val="clear" w:color="000000" w:fill="FFFFFF"/>
            <w:noWrap/>
            <w:vAlign w:val="center"/>
            <w:hideMark/>
          </w:tcPr>
          <w:p w14:paraId="6F8F706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28</w:t>
            </w:r>
          </w:p>
        </w:tc>
        <w:tc>
          <w:tcPr>
            <w:tcW w:w="300" w:type="dxa"/>
            <w:tcBorders>
              <w:top w:val="nil"/>
              <w:left w:val="nil"/>
              <w:bottom w:val="single" w:sz="4" w:space="0" w:color="auto"/>
              <w:right w:val="single" w:sz="4" w:space="0" w:color="auto"/>
            </w:tcBorders>
            <w:shd w:val="clear" w:color="000000" w:fill="FFFFFF"/>
            <w:noWrap/>
            <w:vAlign w:val="center"/>
            <w:hideMark/>
          </w:tcPr>
          <w:p w14:paraId="6CD75BE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29</w:t>
            </w:r>
          </w:p>
        </w:tc>
        <w:tc>
          <w:tcPr>
            <w:tcW w:w="300" w:type="dxa"/>
            <w:tcBorders>
              <w:top w:val="nil"/>
              <w:left w:val="nil"/>
              <w:bottom w:val="single" w:sz="4" w:space="0" w:color="auto"/>
              <w:right w:val="single" w:sz="4" w:space="0" w:color="auto"/>
            </w:tcBorders>
            <w:shd w:val="clear" w:color="000000" w:fill="FFFFFF"/>
            <w:noWrap/>
            <w:vAlign w:val="center"/>
            <w:hideMark/>
          </w:tcPr>
          <w:p w14:paraId="1CEDBA4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30</w:t>
            </w:r>
          </w:p>
        </w:tc>
        <w:tc>
          <w:tcPr>
            <w:tcW w:w="300" w:type="dxa"/>
            <w:tcBorders>
              <w:top w:val="nil"/>
              <w:left w:val="nil"/>
              <w:bottom w:val="single" w:sz="4" w:space="0" w:color="auto"/>
              <w:right w:val="single" w:sz="4" w:space="0" w:color="auto"/>
            </w:tcBorders>
            <w:shd w:val="clear" w:color="000000" w:fill="FFFFFF"/>
            <w:noWrap/>
            <w:vAlign w:val="center"/>
            <w:hideMark/>
          </w:tcPr>
          <w:p w14:paraId="6711393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31</w:t>
            </w:r>
          </w:p>
        </w:tc>
        <w:tc>
          <w:tcPr>
            <w:tcW w:w="300" w:type="dxa"/>
            <w:tcBorders>
              <w:top w:val="nil"/>
              <w:left w:val="nil"/>
              <w:bottom w:val="single" w:sz="4" w:space="0" w:color="auto"/>
              <w:right w:val="single" w:sz="4" w:space="0" w:color="auto"/>
            </w:tcBorders>
            <w:shd w:val="clear" w:color="000000" w:fill="FFFFFF"/>
            <w:noWrap/>
            <w:vAlign w:val="center"/>
            <w:hideMark/>
          </w:tcPr>
          <w:p w14:paraId="1ACE09D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32</w:t>
            </w:r>
          </w:p>
        </w:tc>
        <w:tc>
          <w:tcPr>
            <w:tcW w:w="300" w:type="dxa"/>
            <w:tcBorders>
              <w:top w:val="nil"/>
              <w:left w:val="nil"/>
              <w:bottom w:val="single" w:sz="4" w:space="0" w:color="auto"/>
              <w:right w:val="single" w:sz="4" w:space="0" w:color="auto"/>
            </w:tcBorders>
            <w:shd w:val="clear" w:color="000000" w:fill="FFFFFF"/>
            <w:noWrap/>
            <w:vAlign w:val="center"/>
            <w:hideMark/>
          </w:tcPr>
          <w:p w14:paraId="6D5C62C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33</w:t>
            </w:r>
          </w:p>
        </w:tc>
        <w:tc>
          <w:tcPr>
            <w:tcW w:w="300" w:type="dxa"/>
            <w:tcBorders>
              <w:top w:val="nil"/>
              <w:left w:val="nil"/>
              <w:bottom w:val="single" w:sz="4" w:space="0" w:color="auto"/>
              <w:right w:val="single" w:sz="4" w:space="0" w:color="auto"/>
            </w:tcBorders>
            <w:shd w:val="clear" w:color="000000" w:fill="FFFFFF"/>
            <w:noWrap/>
            <w:vAlign w:val="center"/>
            <w:hideMark/>
          </w:tcPr>
          <w:p w14:paraId="0C467F2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34</w:t>
            </w:r>
          </w:p>
        </w:tc>
        <w:tc>
          <w:tcPr>
            <w:tcW w:w="300" w:type="dxa"/>
            <w:tcBorders>
              <w:top w:val="nil"/>
              <w:left w:val="nil"/>
              <w:bottom w:val="single" w:sz="4" w:space="0" w:color="auto"/>
              <w:right w:val="single" w:sz="4" w:space="0" w:color="auto"/>
            </w:tcBorders>
            <w:shd w:val="clear" w:color="000000" w:fill="FFFFFF"/>
            <w:noWrap/>
            <w:vAlign w:val="center"/>
            <w:hideMark/>
          </w:tcPr>
          <w:p w14:paraId="0788D59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35</w:t>
            </w:r>
          </w:p>
        </w:tc>
        <w:tc>
          <w:tcPr>
            <w:tcW w:w="300" w:type="dxa"/>
            <w:tcBorders>
              <w:top w:val="nil"/>
              <w:left w:val="nil"/>
              <w:bottom w:val="single" w:sz="4" w:space="0" w:color="auto"/>
              <w:right w:val="single" w:sz="4" w:space="0" w:color="auto"/>
            </w:tcBorders>
            <w:shd w:val="clear" w:color="000000" w:fill="FFFFFF"/>
            <w:noWrap/>
            <w:vAlign w:val="center"/>
            <w:hideMark/>
          </w:tcPr>
          <w:p w14:paraId="27777E5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2E37949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37</w:t>
            </w:r>
          </w:p>
        </w:tc>
        <w:tc>
          <w:tcPr>
            <w:tcW w:w="300" w:type="dxa"/>
            <w:tcBorders>
              <w:top w:val="nil"/>
              <w:left w:val="nil"/>
              <w:bottom w:val="single" w:sz="4" w:space="0" w:color="auto"/>
              <w:right w:val="single" w:sz="4" w:space="0" w:color="auto"/>
            </w:tcBorders>
            <w:shd w:val="clear" w:color="000000" w:fill="FFFFFF"/>
            <w:noWrap/>
            <w:vAlign w:val="center"/>
            <w:hideMark/>
          </w:tcPr>
          <w:p w14:paraId="254B764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38</w:t>
            </w:r>
          </w:p>
        </w:tc>
        <w:tc>
          <w:tcPr>
            <w:tcW w:w="300" w:type="dxa"/>
            <w:tcBorders>
              <w:top w:val="nil"/>
              <w:left w:val="nil"/>
              <w:bottom w:val="single" w:sz="4" w:space="0" w:color="auto"/>
              <w:right w:val="single" w:sz="4" w:space="0" w:color="auto"/>
            </w:tcBorders>
            <w:shd w:val="clear" w:color="000000" w:fill="FFFFFF"/>
            <w:noWrap/>
            <w:vAlign w:val="center"/>
            <w:hideMark/>
          </w:tcPr>
          <w:p w14:paraId="5B04BE4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39</w:t>
            </w:r>
          </w:p>
        </w:tc>
        <w:tc>
          <w:tcPr>
            <w:tcW w:w="300" w:type="dxa"/>
            <w:tcBorders>
              <w:top w:val="nil"/>
              <w:left w:val="nil"/>
              <w:bottom w:val="single" w:sz="4" w:space="0" w:color="auto"/>
              <w:right w:val="single" w:sz="4" w:space="0" w:color="auto"/>
            </w:tcBorders>
            <w:shd w:val="clear" w:color="000000" w:fill="FFFFFF"/>
            <w:noWrap/>
            <w:vAlign w:val="center"/>
            <w:hideMark/>
          </w:tcPr>
          <w:p w14:paraId="6004B71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40</w:t>
            </w:r>
          </w:p>
        </w:tc>
        <w:tc>
          <w:tcPr>
            <w:tcW w:w="300" w:type="dxa"/>
            <w:tcBorders>
              <w:top w:val="nil"/>
              <w:left w:val="nil"/>
              <w:bottom w:val="single" w:sz="4" w:space="0" w:color="auto"/>
              <w:right w:val="single" w:sz="4" w:space="0" w:color="auto"/>
            </w:tcBorders>
            <w:shd w:val="clear" w:color="000000" w:fill="FFFFFF"/>
            <w:noWrap/>
            <w:vAlign w:val="center"/>
            <w:hideMark/>
          </w:tcPr>
          <w:p w14:paraId="2FF176A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41</w:t>
            </w:r>
          </w:p>
        </w:tc>
        <w:tc>
          <w:tcPr>
            <w:tcW w:w="300" w:type="dxa"/>
            <w:tcBorders>
              <w:top w:val="nil"/>
              <w:left w:val="nil"/>
              <w:bottom w:val="single" w:sz="4" w:space="0" w:color="auto"/>
              <w:right w:val="single" w:sz="4" w:space="0" w:color="auto"/>
            </w:tcBorders>
            <w:shd w:val="clear" w:color="000000" w:fill="FFFFFF"/>
            <w:noWrap/>
            <w:vAlign w:val="center"/>
            <w:hideMark/>
          </w:tcPr>
          <w:p w14:paraId="5D62ABF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42</w:t>
            </w:r>
          </w:p>
        </w:tc>
        <w:tc>
          <w:tcPr>
            <w:tcW w:w="300" w:type="dxa"/>
            <w:tcBorders>
              <w:top w:val="nil"/>
              <w:left w:val="nil"/>
              <w:bottom w:val="single" w:sz="4" w:space="0" w:color="auto"/>
              <w:right w:val="single" w:sz="4" w:space="0" w:color="auto"/>
            </w:tcBorders>
            <w:shd w:val="clear" w:color="000000" w:fill="FFFFFF"/>
            <w:noWrap/>
            <w:vAlign w:val="center"/>
            <w:hideMark/>
          </w:tcPr>
          <w:p w14:paraId="2D6B991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43</w:t>
            </w:r>
          </w:p>
        </w:tc>
        <w:tc>
          <w:tcPr>
            <w:tcW w:w="300" w:type="dxa"/>
            <w:tcBorders>
              <w:top w:val="nil"/>
              <w:left w:val="nil"/>
              <w:bottom w:val="single" w:sz="4" w:space="0" w:color="auto"/>
              <w:right w:val="single" w:sz="4" w:space="0" w:color="auto"/>
            </w:tcBorders>
            <w:shd w:val="clear" w:color="000000" w:fill="FFFFFF"/>
            <w:noWrap/>
            <w:vAlign w:val="center"/>
            <w:hideMark/>
          </w:tcPr>
          <w:p w14:paraId="13DBEA7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44</w:t>
            </w:r>
          </w:p>
        </w:tc>
        <w:tc>
          <w:tcPr>
            <w:tcW w:w="300" w:type="dxa"/>
            <w:tcBorders>
              <w:top w:val="nil"/>
              <w:left w:val="nil"/>
              <w:bottom w:val="single" w:sz="4" w:space="0" w:color="auto"/>
              <w:right w:val="single" w:sz="4" w:space="0" w:color="auto"/>
            </w:tcBorders>
            <w:shd w:val="clear" w:color="000000" w:fill="FFFFFF"/>
            <w:noWrap/>
            <w:vAlign w:val="center"/>
            <w:hideMark/>
          </w:tcPr>
          <w:p w14:paraId="76BE56B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45</w:t>
            </w:r>
          </w:p>
        </w:tc>
        <w:tc>
          <w:tcPr>
            <w:tcW w:w="300" w:type="dxa"/>
            <w:tcBorders>
              <w:top w:val="nil"/>
              <w:left w:val="nil"/>
              <w:bottom w:val="single" w:sz="4" w:space="0" w:color="auto"/>
              <w:right w:val="single" w:sz="4" w:space="0" w:color="auto"/>
            </w:tcBorders>
            <w:shd w:val="clear" w:color="000000" w:fill="FFFFFF"/>
            <w:noWrap/>
            <w:vAlign w:val="center"/>
            <w:hideMark/>
          </w:tcPr>
          <w:p w14:paraId="7F112D2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46</w:t>
            </w:r>
          </w:p>
        </w:tc>
        <w:tc>
          <w:tcPr>
            <w:tcW w:w="300" w:type="dxa"/>
            <w:tcBorders>
              <w:top w:val="nil"/>
              <w:left w:val="nil"/>
              <w:bottom w:val="single" w:sz="4" w:space="0" w:color="auto"/>
              <w:right w:val="single" w:sz="4" w:space="0" w:color="auto"/>
            </w:tcBorders>
            <w:shd w:val="clear" w:color="000000" w:fill="FFFFFF"/>
            <w:noWrap/>
            <w:vAlign w:val="center"/>
            <w:hideMark/>
          </w:tcPr>
          <w:p w14:paraId="50FF05D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47</w:t>
            </w:r>
          </w:p>
        </w:tc>
        <w:tc>
          <w:tcPr>
            <w:tcW w:w="780" w:type="dxa"/>
            <w:tcBorders>
              <w:top w:val="nil"/>
              <w:left w:val="nil"/>
              <w:bottom w:val="single" w:sz="4" w:space="0" w:color="auto"/>
              <w:right w:val="single" w:sz="4" w:space="0" w:color="auto"/>
            </w:tcBorders>
            <w:shd w:val="clear" w:color="000000" w:fill="FFFFFF"/>
            <w:noWrap/>
            <w:vAlign w:val="center"/>
            <w:hideMark/>
          </w:tcPr>
          <w:p w14:paraId="6290EC7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48</w:t>
            </w:r>
          </w:p>
        </w:tc>
        <w:tc>
          <w:tcPr>
            <w:tcW w:w="280" w:type="dxa"/>
            <w:tcBorders>
              <w:top w:val="nil"/>
              <w:left w:val="nil"/>
              <w:bottom w:val="single" w:sz="4" w:space="0" w:color="auto"/>
              <w:right w:val="single" w:sz="4" w:space="0" w:color="auto"/>
            </w:tcBorders>
            <w:shd w:val="clear" w:color="000000" w:fill="FFFFFF"/>
            <w:noWrap/>
            <w:vAlign w:val="center"/>
            <w:hideMark/>
          </w:tcPr>
          <w:p w14:paraId="6CCD654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49</w:t>
            </w:r>
          </w:p>
        </w:tc>
        <w:tc>
          <w:tcPr>
            <w:tcW w:w="840" w:type="dxa"/>
            <w:tcBorders>
              <w:top w:val="nil"/>
              <w:left w:val="nil"/>
              <w:bottom w:val="single" w:sz="4" w:space="0" w:color="auto"/>
              <w:right w:val="single" w:sz="4" w:space="0" w:color="auto"/>
            </w:tcBorders>
            <w:shd w:val="clear" w:color="000000" w:fill="FFFFFF"/>
            <w:noWrap/>
            <w:vAlign w:val="center"/>
            <w:hideMark/>
          </w:tcPr>
          <w:p w14:paraId="1EB2536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50</w:t>
            </w:r>
          </w:p>
        </w:tc>
        <w:tc>
          <w:tcPr>
            <w:tcW w:w="480" w:type="dxa"/>
            <w:tcBorders>
              <w:top w:val="nil"/>
              <w:left w:val="nil"/>
              <w:bottom w:val="single" w:sz="4" w:space="0" w:color="auto"/>
              <w:right w:val="single" w:sz="4" w:space="0" w:color="auto"/>
            </w:tcBorders>
            <w:shd w:val="clear" w:color="000000" w:fill="FFFFFF"/>
            <w:noWrap/>
            <w:vAlign w:val="center"/>
            <w:hideMark/>
          </w:tcPr>
          <w:p w14:paraId="3A36090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51</w:t>
            </w:r>
          </w:p>
        </w:tc>
        <w:tc>
          <w:tcPr>
            <w:tcW w:w="480" w:type="dxa"/>
            <w:tcBorders>
              <w:top w:val="nil"/>
              <w:left w:val="nil"/>
              <w:bottom w:val="single" w:sz="4" w:space="0" w:color="auto"/>
              <w:right w:val="single" w:sz="4" w:space="0" w:color="auto"/>
            </w:tcBorders>
            <w:shd w:val="clear" w:color="000000" w:fill="FFFFFF"/>
            <w:noWrap/>
            <w:vAlign w:val="center"/>
            <w:hideMark/>
          </w:tcPr>
          <w:p w14:paraId="460457D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52</w:t>
            </w:r>
          </w:p>
        </w:tc>
        <w:tc>
          <w:tcPr>
            <w:tcW w:w="380" w:type="dxa"/>
            <w:vMerge/>
            <w:tcBorders>
              <w:top w:val="nil"/>
              <w:left w:val="single" w:sz="4" w:space="0" w:color="auto"/>
              <w:bottom w:val="single" w:sz="4" w:space="0" w:color="auto"/>
              <w:right w:val="single" w:sz="4" w:space="0" w:color="auto"/>
            </w:tcBorders>
            <w:vAlign w:val="center"/>
            <w:hideMark/>
          </w:tcPr>
          <w:p w14:paraId="2FAB6D5D"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3C9B5D60" w14:textId="77777777" w:rsidTr="008A7E9D">
        <w:trPr>
          <w:trHeight w:val="48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3969381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ОГСЭ.03</w:t>
            </w:r>
          </w:p>
        </w:tc>
        <w:tc>
          <w:tcPr>
            <w:tcW w:w="300" w:type="dxa"/>
            <w:tcBorders>
              <w:top w:val="nil"/>
              <w:left w:val="nil"/>
              <w:bottom w:val="single" w:sz="4" w:space="0" w:color="auto"/>
              <w:right w:val="single" w:sz="4" w:space="0" w:color="auto"/>
            </w:tcBorders>
            <w:shd w:val="clear" w:color="000000" w:fill="FFFFFF"/>
            <w:vAlign w:val="center"/>
            <w:hideMark/>
          </w:tcPr>
          <w:p w14:paraId="149A350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Иностранный язык в профессиональной деятельности</w:t>
            </w:r>
          </w:p>
        </w:tc>
        <w:tc>
          <w:tcPr>
            <w:tcW w:w="300" w:type="dxa"/>
            <w:tcBorders>
              <w:top w:val="nil"/>
              <w:left w:val="nil"/>
              <w:bottom w:val="single" w:sz="4" w:space="0" w:color="auto"/>
              <w:right w:val="single" w:sz="4" w:space="0" w:color="auto"/>
            </w:tcBorders>
            <w:shd w:val="clear" w:color="000000" w:fill="FFFFFF"/>
            <w:noWrap/>
            <w:vAlign w:val="center"/>
            <w:hideMark/>
          </w:tcPr>
          <w:p w14:paraId="7AF149D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15AAF0C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59E418A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1E936D8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18DDB53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0C7E3C1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61D4769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2ED6E4E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517A45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709840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31C327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BC8617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150A79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E3B1C8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CC1855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3725137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46903F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BCAE47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1AC789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09BD36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50A3BB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4A1836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33B729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AA7F91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90B2F2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D1D08E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DEAFA3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A8E7663"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36607C59"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2E8F27A4"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44F09917"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5D2DF161"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4691F0E7"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67D39F8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28</w:t>
            </w:r>
          </w:p>
        </w:tc>
      </w:tr>
      <w:tr w:rsidR="00381D8F" w:rsidRPr="00381D8F" w14:paraId="7C4474FC" w14:textId="77777777" w:rsidTr="008A7E9D">
        <w:trPr>
          <w:trHeight w:val="24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2F59FE3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ОГСЭ.04</w:t>
            </w:r>
          </w:p>
        </w:tc>
        <w:tc>
          <w:tcPr>
            <w:tcW w:w="300" w:type="dxa"/>
            <w:tcBorders>
              <w:top w:val="nil"/>
              <w:left w:val="nil"/>
              <w:bottom w:val="single" w:sz="4" w:space="0" w:color="auto"/>
              <w:right w:val="single" w:sz="4" w:space="0" w:color="auto"/>
            </w:tcBorders>
            <w:shd w:val="clear" w:color="000000" w:fill="FFFFFF"/>
            <w:vAlign w:val="center"/>
            <w:hideMark/>
          </w:tcPr>
          <w:p w14:paraId="2A7A9C1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Физическая культура</w:t>
            </w:r>
          </w:p>
        </w:tc>
        <w:tc>
          <w:tcPr>
            <w:tcW w:w="300" w:type="dxa"/>
            <w:tcBorders>
              <w:top w:val="nil"/>
              <w:left w:val="nil"/>
              <w:bottom w:val="single" w:sz="4" w:space="0" w:color="auto"/>
              <w:right w:val="single" w:sz="4" w:space="0" w:color="auto"/>
            </w:tcBorders>
            <w:shd w:val="clear" w:color="000000" w:fill="FFFFFF"/>
            <w:noWrap/>
            <w:vAlign w:val="center"/>
            <w:hideMark/>
          </w:tcPr>
          <w:p w14:paraId="3CC2C77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176BFBE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24AB793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615580C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283A37A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5C76921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4BD000B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05B8E77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195934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240081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D828F5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4C2505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D9189C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35E6AA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82E9C0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F25839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D358AF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A2153D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B9B243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9C9579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C319D8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6746EC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BCA872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3AFF29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FFA0AE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6822D5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B125D7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A995A0F"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3820963D"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5530831E"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4122F163"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7493347C"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4E516ADD"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247D76D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14</w:t>
            </w:r>
          </w:p>
        </w:tc>
      </w:tr>
      <w:tr w:rsidR="00381D8F" w:rsidRPr="00381D8F" w14:paraId="69FFFC28" w14:textId="77777777" w:rsidTr="008A7E9D">
        <w:trPr>
          <w:trHeight w:val="24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6948DCCF"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ОП.00</w:t>
            </w:r>
          </w:p>
        </w:tc>
        <w:tc>
          <w:tcPr>
            <w:tcW w:w="300" w:type="dxa"/>
            <w:tcBorders>
              <w:top w:val="nil"/>
              <w:left w:val="nil"/>
              <w:bottom w:val="single" w:sz="4" w:space="0" w:color="auto"/>
              <w:right w:val="single" w:sz="4" w:space="0" w:color="auto"/>
            </w:tcBorders>
            <w:shd w:val="clear" w:color="000000" w:fill="FFFFFF"/>
            <w:vAlign w:val="center"/>
            <w:hideMark/>
          </w:tcPr>
          <w:p w14:paraId="2B4BD561"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Общепрофессиональный цикл</w:t>
            </w:r>
          </w:p>
        </w:tc>
        <w:tc>
          <w:tcPr>
            <w:tcW w:w="300" w:type="dxa"/>
            <w:tcBorders>
              <w:top w:val="nil"/>
              <w:left w:val="nil"/>
              <w:bottom w:val="single" w:sz="4" w:space="0" w:color="auto"/>
              <w:right w:val="single" w:sz="4" w:space="0" w:color="auto"/>
            </w:tcBorders>
            <w:shd w:val="clear" w:color="000000" w:fill="FFFFFF"/>
            <w:noWrap/>
            <w:vAlign w:val="center"/>
            <w:hideMark/>
          </w:tcPr>
          <w:p w14:paraId="1745BE7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9A86EA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DA93EC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0DA30C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D8E566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896716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E898C81"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DE0160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8B9798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E784DB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8495FB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1EA805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C4B848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827AB2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4DD999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458EB1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2400A5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DDA0A9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0D5324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DF6851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55C9F2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D52157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10EA44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9C182D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FC5A21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BE8FFD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4AC862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9A31083"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6FBD279C"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46A58A73"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57BD4481"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12F9E3D4"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17A60320"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56D2A490"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0D93BB9D" w14:textId="77777777" w:rsidTr="008A7E9D">
        <w:trPr>
          <w:trHeight w:val="24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1C796E3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ОП.08</w:t>
            </w:r>
          </w:p>
        </w:tc>
        <w:tc>
          <w:tcPr>
            <w:tcW w:w="300" w:type="dxa"/>
            <w:tcBorders>
              <w:top w:val="nil"/>
              <w:left w:val="nil"/>
              <w:bottom w:val="single" w:sz="4" w:space="0" w:color="auto"/>
              <w:right w:val="single" w:sz="4" w:space="0" w:color="auto"/>
            </w:tcBorders>
            <w:shd w:val="clear" w:color="000000" w:fill="FFFFFF"/>
            <w:vAlign w:val="center"/>
            <w:hideMark/>
          </w:tcPr>
          <w:p w14:paraId="7984F13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Безопасность жизнедеятельности</w:t>
            </w:r>
          </w:p>
        </w:tc>
        <w:tc>
          <w:tcPr>
            <w:tcW w:w="300" w:type="dxa"/>
            <w:tcBorders>
              <w:top w:val="nil"/>
              <w:left w:val="nil"/>
              <w:bottom w:val="single" w:sz="4" w:space="0" w:color="auto"/>
              <w:right w:val="single" w:sz="4" w:space="0" w:color="auto"/>
            </w:tcBorders>
            <w:shd w:val="clear" w:color="000000" w:fill="FFFFFF"/>
            <w:noWrap/>
            <w:vAlign w:val="center"/>
            <w:hideMark/>
          </w:tcPr>
          <w:p w14:paraId="7C27AE2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1950740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3E7FAEA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435CC19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587AC3A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78B0875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27447B0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0931A45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079CEA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BF8E57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68793B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A3AC7F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1C17466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3F56D5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3970366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0E34C0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AE7AC9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4D5CC3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9092BC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FE0850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35BFEF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B50FDA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D1FEB2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C8CF7D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70C76D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438662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2B4DC8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F7C5359"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6F965B4A"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76391D8A"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082F3A7C"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16E36A8F"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2D7BBCAD"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7F0212A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28</w:t>
            </w:r>
          </w:p>
        </w:tc>
      </w:tr>
      <w:tr w:rsidR="00381D8F" w:rsidRPr="00381D8F" w14:paraId="6AB835A3" w14:textId="77777777" w:rsidTr="008A7E9D">
        <w:trPr>
          <w:trHeight w:val="24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77912935"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ПЦ.00</w:t>
            </w:r>
          </w:p>
        </w:tc>
        <w:tc>
          <w:tcPr>
            <w:tcW w:w="300" w:type="dxa"/>
            <w:tcBorders>
              <w:top w:val="nil"/>
              <w:left w:val="nil"/>
              <w:bottom w:val="single" w:sz="4" w:space="0" w:color="auto"/>
              <w:right w:val="single" w:sz="4" w:space="0" w:color="auto"/>
            </w:tcBorders>
            <w:shd w:val="clear" w:color="000000" w:fill="FFFFFF"/>
            <w:vAlign w:val="center"/>
            <w:hideMark/>
          </w:tcPr>
          <w:p w14:paraId="16E6D8C8"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Профессиональный цикл</w:t>
            </w:r>
          </w:p>
        </w:tc>
        <w:tc>
          <w:tcPr>
            <w:tcW w:w="300" w:type="dxa"/>
            <w:tcBorders>
              <w:top w:val="nil"/>
              <w:left w:val="nil"/>
              <w:bottom w:val="single" w:sz="4" w:space="0" w:color="auto"/>
              <w:right w:val="single" w:sz="4" w:space="0" w:color="auto"/>
            </w:tcBorders>
            <w:shd w:val="clear" w:color="000000" w:fill="FFFFFF"/>
            <w:noWrap/>
            <w:vAlign w:val="center"/>
            <w:hideMark/>
          </w:tcPr>
          <w:p w14:paraId="31173451"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23EE21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1745DF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8452C11"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0B8342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5B5D44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B9D50E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D36899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049122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E49AFF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BF07C1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3D60EC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6026CA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60FBDA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4EC82B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05FA3C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01A3E4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9D47D8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7E0FD1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D5AFD2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6AF97A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95A395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55582C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C863E5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513799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72C366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62ED44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D923B46"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7DF8CEF5"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4D2887BC"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26EC2585"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4C681A36"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50C25A9D"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4B1B2070"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2CFB2894" w14:textId="77777777" w:rsidTr="008A7E9D">
        <w:trPr>
          <w:trHeight w:val="48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37EE9CF6"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ПМ.01</w:t>
            </w:r>
          </w:p>
        </w:tc>
        <w:tc>
          <w:tcPr>
            <w:tcW w:w="300" w:type="dxa"/>
            <w:tcBorders>
              <w:top w:val="nil"/>
              <w:left w:val="nil"/>
              <w:bottom w:val="single" w:sz="4" w:space="0" w:color="auto"/>
              <w:right w:val="single" w:sz="4" w:space="0" w:color="auto"/>
            </w:tcBorders>
            <w:shd w:val="clear" w:color="000000" w:fill="FFFFFF"/>
            <w:vAlign w:val="center"/>
            <w:hideMark/>
          </w:tcPr>
          <w:p w14:paraId="58084EAD"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Эксплуатация и обслуживание судов технического флота</w:t>
            </w:r>
          </w:p>
        </w:tc>
        <w:tc>
          <w:tcPr>
            <w:tcW w:w="300" w:type="dxa"/>
            <w:tcBorders>
              <w:top w:val="nil"/>
              <w:left w:val="nil"/>
              <w:bottom w:val="single" w:sz="4" w:space="0" w:color="auto"/>
              <w:right w:val="single" w:sz="4" w:space="0" w:color="auto"/>
            </w:tcBorders>
            <w:shd w:val="clear" w:color="000000" w:fill="FFFFFF"/>
            <w:noWrap/>
            <w:vAlign w:val="center"/>
            <w:hideMark/>
          </w:tcPr>
          <w:p w14:paraId="51BF1D5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BD63C7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4D9BC1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0111CD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B8D1CB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F931E1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9F696E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407CC0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A2ACD2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70E571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C30177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C00678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6915EB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31EB922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3552F62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ABA060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D869F9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0A594F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B5170A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E5C4A41"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5997C4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C4263E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9FF44C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0FF229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6DE1A6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1A883D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8D6AA7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E559B00"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452822B2"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2FC7DC62"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215E6DA6"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3EA14F2C"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4D672AF8"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09E839B9"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73AD292F" w14:textId="77777777" w:rsidTr="008A7E9D">
        <w:trPr>
          <w:trHeight w:val="96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3A507C5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МДК.01.01</w:t>
            </w:r>
          </w:p>
        </w:tc>
        <w:tc>
          <w:tcPr>
            <w:tcW w:w="300" w:type="dxa"/>
            <w:tcBorders>
              <w:top w:val="nil"/>
              <w:left w:val="nil"/>
              <w:bottom w:val="single" w:sz="4" w:space="0" w:color="auto"/>
              <w:right w:val="single" w:sz="4" w:space="0" w:color="auto"/>
            </w:tcBorders>
            <w:shd w:val="clear" w:color="000000" w:fill="FFFFFF"/>
            <w:vAlign w:val="center"/>
            <w:hideMark/>
          </w:tcPr>
          <w:p w14:paraId="3CBF403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Технология дноуглубления, эксплуатация судов технического флота и навигационного оборудования внутренних водных путей</w:t>
            </w:r>
          </w:p>
        </w:tc>
        <w:tc>
          <w:tcPr>
            <w:tcW w:w="300" w:type="dxa"/>
            <w:tcBorders>
              <w:top w:val="nil"/>
              <w:left w:val="nil"/>
              <w:bottom w:val="single" w:sz="4" w:space="0" w:color="auto"/>
              <w:right w:val="single" w:sz="4" w:space="0" w:color="auto"/>
            </w:tcBorders>
            <w:shd w:val="clear" w:color="000000" w:fill="FFFFFF"/>
            <w:noWrap/>
            <w:vAlign w:val="center"/>
            <w:hideMark/>
          </w:tcPr>
          <w:p w14:paraId="100F6EA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6</w:t>
            </w:r>
          </w:p>
        </w:tc>
        <w:tc>
          <w:tcPr>
            <w:tcW w:w="300" w:type="dxa"/>
            <w:tcBorders>
              <w:top w:val="nil"/>
              <w:left w:val="nil"/>
              <w:bottom w:val="single" w:sz="4" w:space="0" w:color="auto"/>
              <w:right w:val="single" w:sz="4" w:space="0" w:color="auto"/>
            </w:tcBorders>
            <w:shd w:val="clear" w:color="000000" w:fill="FFFFFF"/>
            <w:noWrap/>
            <w:vAlign w:val="center"/>
            <w:hideMark/>
          </w:tcPr>
          <w:p w14:paraId="3B159D8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6</w:t>
            </w:r>
          </w:p>
        </w:tc>
        <w:tc>
          <w:tcPr>
            <w:tcW w:w="300" w:type="dxa"/>
            <w:tcBorders>
              <w:top w:val="nil"/>
              <w:left w:val="nil"/>
              <w:bottom w:val="single" w:sz="4" w:space="0" w:color="auto"/>
              <w:right w:val="single" w:sz="4" w:space="0" w:color="auto"/>
            </w:tcBorders>
            <w:shd w:val="clear" w:color="000000" w:fill="FFFFFF"/>
            <w:noWrap/>
            <w:vAlign w:val="center"/>
            <w:hideMark/>
          </w:tcPr>
          <w:p w14:paraId="4748B36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6</w:t>
            </w:r>
          </w:p>
        </w:tc>
        <w:tc>
          <w:tcPr>
            <w:tcW w:w="300" w:type="dxa"/>
            <w:tcBorders>
              <w:top w:val="nil"/>
              <w:left w:val="nil"/>
              <w:bottom w:val="single" w:sz="4" w:space="0" w:color="auto"/>
              <w:right w:val="single" w:sz="4" w:space="0" w:color="auto"/>
            </w:tcBorders>
            <w:shd w:val="clear" w:color="000000" w:fill="FFFFFF"/>
            <w:noWrap/>
            <w:vAlign w:val="center"/>
            <w:hideMark/>
          </w:tcPr>
          <w:p w14:paraId="4B17908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6</w:t>
            </w:r>
          </w:p>
        </w:tc>
        <w:tc>
          <w:tcPr>
            <w:tcW w:w="300" w:type="dxa"/>
            <w:tcBorders>
              <w:top w:val="nil"/>
              <w:left w:val="nil"/>
              <w:bottom w:val="single" w:sz="4" w:space="0" w:color="auto"/>
              <w:right w:val="single" w:sz="4" w:space="0" w:color="auto"/>
            </w:tcBorders>
            <w:shd w:val="clear" w:color="000000" w:fill="FFFFFF"/>
            <w:noWrap/>
            <w:vAlign w:val="center"/>
            <w:hideMark/>
          </w:tcPr>
          <w:p w14:paraId="621116A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6</w:t>
            </w:r>
          </w:p>
        </w:tc>
        <w:tc>
          <w:tcPr>
            <w:tcW w:w="300" w:type="dxa"/>
            <w:tcBorders>
              <w:top w:val="nil"/>
              <w:left w:val="nil"/>
              <w:bottom w:val="single" w:sz="4" w:space="0" w:color="auto"/>
              <w:right w:val="single" w:sz="4" w:space="0" w:color="auto"/>
            </w:tcBorders>
            <w:shd w:val="clear" w:color="000000" w:fill="FFFFFF"/>
            <w:noWrap/>
            <w:vAlign w:val="center"/>
            <w:hideMark/>
          </w:tcPr>
          <w:p w14:paraId="44A030E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6</w:t>
            </w:r>
          </w:p>
        </w:tc>
        <w:tc>
          <w:tcPr>
            <w:tcW w:w="300" w:type="dxa"/>
            <w:tcBorders>
              <w:top w:val="nil"/>
              <w:left w:val="nil"/>
              <w:bottom w:val="single" w:sz="4" w:space="0" w:color="auto"/>
              <w:right w:val="single" w:sz="4" w:space="0" w:color="auto"/>
            </w:tcBorders>
            <w:shd w:val="clear" w:color="000000" w:fill="FFFFFF"/>
            <w:noWrap/>
            <w:vAlign w:val="center"/>
            <w:hideMark/>
          </w:tcPr>
          <w:p w14:paraId="50802AD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6</w:t>
            </w:r>
          </w:p>
        </w:tc>
        <w:tc>
          <w:tcPr>
            <w:tcW w:w="300" w:type="dxa"/>
            <w:tcBorders>
              <w:top w:val="nil"/>
              <w:left w:val="nil"/>
              <w:bottom w:val="single" w:sz="4" w:space="0" w:color="auto"/>
              <w:right w:val="single" w:sz="4" w:space="0" w:color="auto"/>
            </w:tcBorders>
            <w:shd w:val="clear" w:color="000000" w:fill="FFFFFF"/>
            <w:noWrap/>
            <w:vAlign w:val="center"/>
            <w:hideMark/>
          </w:tcPr>
          <w:p w14:paraId="5FF9352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18</w:t>
            </w:r>
          </w:p>
        </w:tc>
        <w:tc>
          <w:tcPr>
            <w:tcW w:w="300" w:type="dxa"/>
            <w:tcBorders>
              <w:top w:val="nil"/>
              <w:left w:val="nil"/>
              <w:bottom w:val="single" w:sz="4" w:space="0" w:color="auto"/>
              <w:right w:val="single" w:sz="4" w:space="0" w:color="auto"/>
            </w:tcBorders>
            <w:shd w:val="clear" w:color="000000" w:fill="FFFFFF"/>
            <w:noWrap/>
            <w:vAlign w:val="center"/>
            <w:hideMark/>
          </w:tcPr>
          <w:p w14:paraId="7679F7D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025833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A27B0E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FBAFC5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36F6ED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4FC3B2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B74E84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EFEF73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65E6DD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FA7C24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1D5892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7FB187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6E5BC9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681756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F82BEC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5DC91A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9CCC5E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FD2048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704199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35777D2"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2D9CA0B0"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6CCD3AE7"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1859AE40"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437E8A51"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688D20B0"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092BE2E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60</w:t>
            </w:r>
          </w:p>
        </w:tc>
      </w:tr>
      <w:tr w:rsidR="00381D8F" w:rsidRPr="00381D8F" w14:paraId="555150FE" w14:textId="77777777" w:rsidTr="008A7E9D">
        <w:trPr>
          <w:trHeight w:val="48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5511EBC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ПП.01</w:t>
            </w:r>
          </w:p>
        </w:tc>
        <w:tc>
          <w:tcPr>
            <w:tcW w:w="300" w:type="dxa"/>
            <w:tcBorders>
              <w:top w:val="nil"/>
              <w:left w:val="nil"/>
              <w:bottom w:val="single" w:sz="4" w:space="0" w:color="auto"/>
              <w:right w:val="single" w:sz="4" w:space="0" w:color="auto"/>
            </w:tcBorders>
            <w:shd w:val="clear" w:color="000000" w:fill="FFFFFF"/>
            <w:vAlign w:val="center"/>
            <w:hideMark/>
          </w:tcPr>
          <w:p w14:paraId="2B8F2D4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Производственная практика (по профилю специальности)</w:t>
            </w:r>
          </w:p>
        </w:tc>
        <w:tc>
          <w:tcPr>
            <w:tcW w:w="300" w:type="dxa"/>
            <w:tcBorders>
              <w:top w:val="nil"/>
              <w:left w:val="nil"/>
              <w:bottom w:val="single" w:sz="4" w:space="0" w:color="auto"/>
              <w:right w:val="single" w:sz="4" w:space="0" w:color="auto"/>
            </w:tcBorders>
            <w:shd w:val="clear" w:color="000000" w:fill="FFFFFF"/>
            <w:noWrap/>
            <w:vAlign w:val="center"/>
            <w:hideMark/>
          </w:tcPr>
          <w:p w14:paraId="2EC9AE0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A2702B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59FDFB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156B3B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63968D1"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377050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8079A21"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6B0C89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70D2D1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3F86AC9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C97ADF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1F8B9E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E0104C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1821E83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7D570B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25249A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29DFE9A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0E1373A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1B4993A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70B3604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2C80D35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6537905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FA8F8C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05CB35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F593AF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D38FE0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E7772E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78089AB"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492E5F54"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130BFD2C"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4DFC4ACA"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62CDFE00"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13961EF1"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012DCE55"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2C479119" w14:textId="77777777" w:rsidTr="008A7E9D">
        <w:trPr>
          <w:trHeight w:val="72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2B9D105E"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ПМ.02</w:t>
            </w:r>
          </w:p>
        </w:tc>
        <w:tc>
          <w:tcPr>
            <w:tcW w:w="300" w:type="dxa"/>
            <w:tcBorders>
              <w:top w:val="nil"/>
              <w:left w:val="nil"/>
              <w:bottom w:val="single" w:sz="4" w:space="0" w:color="auto"/>
              <w:right w:val="single" w:sz="4" w:space="0" w:color="auto"/>
            </w:tcBorders>
            <w:shd w:val="clear" w:color="000000" w:fill="FFFFFF"/>
            <w:vAlign w:val="center"/>
            <w:hideMark/>
          </w:tcPr>
          <w:p w14:paraId="4389C143"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Эксплуатация и обслуживание судовых энергетических установок и вспомогательных механизмов</w:t>
            </w:r>
          </w:p>
        </w:tc>
        <w:tc>
          <w:tcPr>
            <w:tcW w:w="300" w:type="dxa"/>
            <w:tcBorders>
              <w:top w:val="nil"/>
              <w:left w:val="nil"/>
              <w:bottom w:val="single" w:sz="4" w:space="0" w:color="auto"/>
              <w:right w:val="single" w:sz="4" w:space="0" w:color="auto"/>
            </w:tcBorders>
            <w:shd w:val="clear" w:color="000000" w:fill="FFFFFF"/>
            <w:noWrap/>
            <w:vAlign w:val="center"/>
            <w:hideMark/>
          </w:tcPr>
          <w:p w14:paraId="16C7FC6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12A1BA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773F6F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6D7248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6A0EFA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7161A9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6067BD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1CA3D1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696DF4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50119B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644304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10FE34B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3385D0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4553FD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57DF4D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C26CA9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73832F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2081BA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C199B2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D61031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DBFD1A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2DC01F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D45117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DBBD1C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96CA21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792B5B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252801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20955FD"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5B349E01"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0C9E7711"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364A6D77"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60564119"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680C583C"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3CA1F52D"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1F512482" w14:textId="77777777" w:rsidTr="008A7E9D">
        <w:trPr>
          <w:trHeight w:val="72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5096261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МДК.02.01</w:t>
            </w:r>
          </w:p>
        </w:tc>
        <w:tc>
          <w:tcPr>
            <w:tcW w:w="300" w:type="dxa"/>
            <w:tcBorders>
              <w:top w:val="nil"/>
              <w:left w:val="nil"/>
              <w:bottom w:val="single" w:sz="4" w:space="0" w:color="auto"/>
              <w:right w:val="single" w:sz="4" w:space="0" w:color="auto"/>
            </w:tcBorders>
            <w:shd w:val="clear" w:color="000000" w:fill="FFFFFF"/>
            <w:vAlign w:val="center"/>
            <w:hideMark/>
          </w:tcPr>
          <w:p w14:paraId="2B3F975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Устройство и эксплуатация судовых энергетических установок и судового оборудования</w:t>
            </w:r>
          </w:p>
        </w:tc>
        <w:tc>
          <w:tcPr>
            <w:tcW w:w="300" w:type="dxa"/>
            <w:tcBorders>
              <w:top w:val="nil"/>
              <w:left w:val="nil"/>
              <w:bottom w:val="single" w:sz="4" w:space="0" w:color="auto"/>
              <w:right w:val="single" w:sz="4" w:space="0" w:color="auto"/>
            </w:tcBorders>
            <w:shd w:val="clear" w:color="000000" w:fill="FFFFFF"/>
            <w:noWrap/>
            <w:vAlign w:val="center"/>
            <w:hideMark/>
          </w:tcPr>
          <w:p w14:paraId="419EE3A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078FD30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339FCC8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1476ED4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31789AA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7AD1A97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585E5DC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w:t>
            </w:r>
          </w:p>
        </w:tc>
        <w:tc>
          <w:tcPr>
            <w:tcW w:w="300" w:type="dxa"/>
            <w:tcBorders>
              <w:top w:val="nil"/>
              <w:left w:val="nil"/>
              <w:bottom w:val="single" w:sz="4" w:space="0" w:color="auto"/>
              <w:right w:val="single" w:sz="4" w:space="0" w:color="auto"/>
            </w:tcBorders>
            <w:shd w:val="clear" w:color="000000" w:fill="FFFFFF"/>
            <w:noWrap/>
            <w:vAlign w:val="center"/>
            <w:hideMark/>
          </w:tcPr>
          <w:p w14:paraId="3740230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18</w:t>
            </w:r>
          </w:p>
        </w:tc>
        <w:tc>
          <w:tcPr>
            <w:tcW w:w="300" w:type="dxa"/>
            <w:tcBorders>
              <w:top w:val="nil"/>
              <w:left w:val="nil"/>
              <w:bottom w:val="single" w:sz="4" w:space="0" w:color="auto"/>
              <w:right w:val="single" w:sz="4" w:space="0" w:color="auto"/>
            </w:tcBorders>
            <w:shd w:val="clear" w:color="000000" w:fill="FFFFFF"/>
            <w:noWrap/>
            <w:vAlign w:val="center"/>
            <w:hideMark/>
          </w:tcPr>
          <w:p w14:paraId="328BF8C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3ED3466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A40B70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FBA910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35AEC0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21D6F4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E42F37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19834C6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D164D4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BA06CE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47F6D6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795EAA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D58E74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6ACA4E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83FB25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EA8E3A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032852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D2A792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176235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C375B03"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32AB4CB8"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70AB0562"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6BFA78EF"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02FE5E3E"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737215E9"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7ABF7DF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46</w:t>
            </w:r>
          </w:p>
        </w:tc>
      </w:tr>
      <w:tr w:rsidR="00381D8F" w:rsidRPr="00381D8F" w14:paraId="0A958378" w14:textId="77777777" w:rsidTr="008A7E9D">
        <w:trPr>
          <w:trHeight w:val="48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06F261B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lastRenderedPageBreak/>
              <w:t>ПП.02</w:t>
            </w:r>
          </w:p>
        </w:tc>
        <w:tc>
          <w:tcPr>
            <w:tcW w:w="300" w:type="dxa"/>
            <w:tcBorders>
              <w:top w:val="nil"/>
              <w:left w:val="nil"/>
              <w:bottom w:val="single" w:sz="4" w:space="0" w:color="auto"/>
              <w:right w:val="single" w:sz="4" w:space="0" w:color="auto"/>
            </w:tcBorders>
            <w:shd w:val="clear" w:color="000000" w:fill="FFFFFF"/>
            <w:vAlign w:val="center"/>
            <w:hideMark/>
          </w:tcPr>
          <w:p w14:paraId="1B9BCF8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Производственная практика (по профилю специальности)</w:t>
            </w:r>
          </w:p>
        </w:tc>
        <w:tc>
          <w:tcPr>
            <w:tcW w:w="300" w:type="dxa"/>
            <w:tcBorders>
              <w:top w:val="nil"/>
              <w:left w:val="nil"/>
              <w:bottom w:val="single" w:sz="4" w:space="0" w:color="auto"/>
              <w:right w:val="single" w:sz="4" w:space="0" w:color="auto"/>
            </w:tcBorders>
            <w:shd w:val="clear" w:color="000000" w:fill="FFFFFF"/>
            <w:noWrap/>
            <w:vAlign w:val="center"/>
            <w:hideMark/>
          </w:tcPr>
          <w:p w14:paraId="43750EF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CCADD0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D8F7A6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45818F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2C36BA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E05423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ACA882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6D54AC1"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FA1B61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19D454D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1C8BCC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CFF59B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3B2099A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CB31E3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E9AA88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E41063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F98090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6A023D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88BF36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C06944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37284E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B60DB4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2DC9BC7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2F50E4F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4D6DDF7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0B2256A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3F634BF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5F670465"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0E208E94"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120A8F39"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3A252DD0"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3F5B4F91"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2D0840B3"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30A6D065"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55F40C13" w14:textId="77777777" w:rsidTr="008A7E9D">
        <w:trPr>
          <w:trHeight w:val="48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24E13EBA"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ПМ.03</w:t>
            </w:r>
          </w:p>
        </w:tc>
        <w:tc>
          <w:tcPr>
            <w:tcW w:w="300" w:type="dxa"/>
            <w:tcBorders>
              <w:top w:val="nil"/>
              <w:left w:val="nil"/>
              <w:bottom w:val="single" w:sz="4" w:space="0" w:color="auto"/>
              <w:right w:val="single" w:sz="4" w:space="0" w:color="auto"/>
            </w:tcBorders>
            <w:shd w:val="clear" w:color="000000" w:fill="FFFFFF"/>
            <w:vAlign w:val="center"/>
            <w:hideMark/>
          </w:tcPr>
          <w:p w14:paraId="70303EE2"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Проектно-изыскательские работы на внутренних водных путях</w:t>
            </w:r>
          </w:p>
        </w:tc>
        <w:tc>
          <w:tcPr>
            <w:tcW w:w="300" w:type="dxa"/>
            <w:tcBorders>
              <w:top w:val="nil"/>
              <w:left w:val="nil"/>
              <w:bottom w:val="single" w:sz="4" w:space="0" w:color="auto"/>
              <w:right w:val="single" w:sz="4" w:space="0" w:color="auto"/>
            </w:tcBorders>
            <w:shd w:val="clear" w:color="000000" w:fill="FFFFFF"/>
            <w:noWrap/>
            <w:vAlign w:val="center"/>
            <w:hideMark/>
          </w:tcPr>
          <w:p w14:paraId="05E951B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2F0F62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1202F1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ABBD8B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3764111"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AAB1FC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1EF508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4F194E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2EA226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B37BED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4A1E32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19428D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BF043A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1B6065A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C28F83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AC7E89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232DE0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47D292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09FCEB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DCA731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AADF1B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E1E50A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C08A41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28B80E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CDC546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B9F391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65D948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F18A85B"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6FFFA1AB"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3CEA0BA4"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79CD696B"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58521BB7"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60FE2068"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102E2953"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21FC1E98" w14:textId="77777777" w:rsidTr="008A7E9D">
        <w:trPr>
          <w:trHeight w:val="48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0E80143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МДК.03.01</w:t>
            </w:r>
          </w:p>
        </w:tc>
        <w:tc>
          <w:tcPr>
            <w:tcW w:w="300" w:type="dxa"/>
            <w:tcBorders>
              <w:top w:val="nil"/>
              <w:left w:val="nil"/>
              <w:bottom w:val="single" w:sz="4" w:space="0" w:color="auto"/>
              <w:right w:val="single" w:sz="4" w:space="0" w:color="auto"/>
            </w:tcBorders>
            <w:shd w:val="clear" w:color="000000" w:fill="FFFFFF"/>
            <w:vAlign w:val="center"/>
            <w:hideMark/>
          </w:tcPr>
          <w:p w14:paraId="6294374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Гидрология, водные изыскания</w:t>
            </w:r>
          </w:p>
        </w:tc>
        <w:tc>
          <w:tcPr>
            <w:tcW w:w="300" w:type="dxa"/>
            <w:tcBorders>
              <w:top w:val="nil"/>
              <w:left w:val="nil"/>
              <w:bottom w:val="single" w:sz="4" w:space="0" w:color="auto"/>
              <w:right w:val="single" w:sz="4" w:space="0" w:color="auto"/>
            </w:tcBorders>
            <w:shd w:val="clear" w:color="000000" w:fill="FFFFFF"/>
            <w:noWrap/>
            <w:vAlign w:val="center"/>
            <w:hideMark/>
          </w:tcPr>
          <w:p w14:paraId="6B18981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298ED41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676C33D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3D0D16F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3A360DF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46C2A49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3430B88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w:t>
            </w:r>
          </w:p>
        </w:tc>
        <w:tc>
          <w:tcPr>
            <w:tcW w:w="300" w:type="dxa"/>
            <w:tcBorders>
              <w:top w:val="nil"/>
              <w:left w:val="nil"/>
              <w:bottom w:val="single" w:sz="4" w:space="0" w:color="auto"/>
              <w:right w:val="single" w:sz="4" w:space="0" w:color="auto"/>
            </w:tcBorders>
            <w:shd w:val="clear" w:color="000000" w:fill="FFFFFF"/>
            <w:noWrap/>
            <w:vAlign w:val="center"/>
            <w:hideMark/>
          </w:tcPr>
          <w:p w14:paraId="4C23E90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8B0D25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2834BE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120371A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92CB96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33D0E60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014827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DDCE6D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E91A6F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4BE52A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475A81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0BF130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D4A2A7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14B19A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923E50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115EA5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0CC4A01"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83FAA8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D7DF6A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46C426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83C4C40"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2C45FD21"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140CB894"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4711B439"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0D3BB9DD"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47560DE1"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4B5F4C3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14</w:t>
            </w:r>
          </w:p>
        </w:tc>
      </w:tr>
      <w:tr w:rsidR="00381D8F" w:rsidRPr="00381D8F" w14:paraId="3F4659D3" w14:textId="77777777" w:rsidTr="008A7E9D">
        <w:trPr>
          <w:trHeight w:val="48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602E78A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ПП.03</w:t>
            </w:r>
          </w:p>
        </w:tc>
        <w:tc>
          <w:tcPr>
            <w:tcW w:w="300" w:type="dxa"/>
            <w:tcBorders>
              <w:top w:val="nil"/>
              <w:left w:val="nil"/>
              <w:bottom w:val="single" w:sz="4" w:space="0" w:color="auto"/>
              <w:right w:val="single" w:sz="4" w:space="0" w:color="auto"/>
            </w:tcBorders>
            <w:shd w:val="clear" w:color="000000" w:fill="FFFFFF"/>
            <w:vAlign w:val="center"/>
            <w:hideMark/>
          </w:tcPr>
          <w:p w14:paraId="71D834F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Производственная практика (по профилю специальности)</w:t>
            </w:r>
          </w:p>
        </w:tc>
        <w:tc>
          <w:tcPr>
            <w:tcW w:w="300" w:type="dxa"/>
            <w:tcBorders>
              <w:top w:val="nil"/>
              <w:left w:val="nil"/>
              <w:bottom w:val="single" w:sz="4" w:space="0" w:color="auto"/>
              <w:right w:val="single" w:sz="4" w:space="0" w:color="auto"/>
            </w:tcBorders>
            <w:shd w:val="clear" w:color="000000" w:fill="FFFFFF"/>
            <w:noWrap/>
            <w:vAlign w:val="center"/>
            <w:hideMark/>
          </w:tcPr>
          <w:p w14:paraId="0E743FA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CBA700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768F3F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0643DB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0A19B4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2CE08C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533469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B2793E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860D8C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66A4E4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7499B6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DDCE08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D9E171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34E7F5B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1C94D5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2A995E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EE8330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CF98BC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C73FFA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924540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1B89BF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244EDA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95E417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00145B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BDD84F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C436DD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1DAD20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2B79A6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780" w:type="dxa"/>
            <w:tcBorders>
              <w:top w:val="nil"/>
              <w:left w:val="nil"/>
              <w:bottom w:val="single" w:sz="4" w:space="0" w:color="auto"/>
              <w:right w:val="single" w:sz="4" w:space="0" w:color="auto"/>
            </w:tcBorders>
            <w:shd w:val="clear" w:color="000000" w:fill="FFFFFF"/>
            <w:noWrap/>
            <w:vAlign w:val="center"/>
            <w:hideMark/>
          </w:tcPr>
          <w:p w14:paraId="58AA342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280" w:type="dxa"/>
            <w:tcBorders>
              <w:top w:val="nil"/>
              <w:left w:val="nil"/>
              <w:bottom w:val="single" w:sz="4" w:space="0" w:color="auto"/>
              <w:right w:val="single" w:sz="4" w:space="0" w:color="auto"/>
            </w:tcBorders>
            <w:shd w:val="clear" w:color="000000" w:fill="FFFFFF"/>
            <w:noWrap/>
            <w:vAlign w:val="center"/>
            <w:hideMark/>
          </w:tcPr>
          <w:p w14:paraId="14A0CAB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840" w:type="dxa"/>
            <w:tcBorders>
              <w:top w:val="nil"/>
              <w:left w:val="nil"/>
              <w:bottom w:val="single" w:sz="4" w:space="0" w:color="auto"/>
              <w:right w:val="single" w:sz="4" w:space="0" w:color="auto"/>
            </w:tcBorders>
            <w:shd w:val="clear" w:color="000000" w:fill="FFFFFF"/>
            <w:noWrap/>
            <w:vAlign w:val="center"/>
            <w:hideMark/>
          </w:tcPr>
          <w:p w14:paraId="778D9E9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480" w:type="dxa"/>
            <w:tcBorders>
              <w:top w:val="nil"/>
              <w:left w:val="nil"/>
              <w:bottom w:val="single" w:sz="4" w:space="0" w:color="auto"/>
              <w:right w:val="single" w:sz="4" w:space="0" w:color="auto"/>
            </w:tcBorders>
            <w:shd w:val="clear" w:color="000000" w:fill="FFFFFF"/>
            <w:noWrap/>
            <w:vAlign w:val="center"/>
            <w:hideMark/>
          </w:tcPr>
          <w:p w14:paraId="0F097447"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78BE7978"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3E46DAD8"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0833586C" w14:textId="77777777" w:rsidTr="008A7E9D">
        <w:trPr>
          <w:trHeight w:val="24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08F0C6D4"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ПМ.04</w:t>
            </w:r>
          </w:p>
        </w:tc>
        <w:tc>
          <w:tcPr>
            <w:tcW w:w="300" w:type="dxa"/>
            <w:tcBorders>
              <w:top w:val="nil"/>
              <w:left w:val="nil"/>
              <w:bottom w:val="single" w:sz="4" w:space="0" w:color="auto"/>
              <w:right w:val="single" w:sz="4" w:space="0" w:color="auto"/>
            </w:tcBorders>
            <w:shd w:val="clear" w:color="000000" w:fill="FFFFFF"/>
            <w:noWrap/>
            <w:vAlign w:val="center"/>
            <w:hideMark/>
          </w:tcPr>
          <w:p w14:paraId="180857F5"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Обеспечение безопасности плавания</w:t>
            </w:r>
          </w:p>
        </w:tc>
        <w:tc>
          <w:tcPr>
            <w:tcW w:w="300" w:type="dxa"/>
            <w:tcBorders>
              <w:top w:val="nil"/>
              <w:left w:val="nil"/>
              <w:bottom w:val="single" w:sz="4" w:space="0" w:color="auto"/>
              <w:right w:val="single" w:sz="4" w:space="0" w:color="auto"/>
            </w:tcBorders>
            <w:shd w:val="clear" w:color="000000" w:fill="FFFFFF"/>
            <w:noWrap/>
            <w:vAlign w:val="center"/>
            <w:hideMark/>
          </w:tcPr>
          <w:p w14:paraId="13231A8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4BDCD0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06EE4B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94977F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28CABC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9A7CC9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5606CA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F3564E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E6C3C0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9485B3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17DF67E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0A1E17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D54205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6F69C92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855C5D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1D9299B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C1F396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4E9E1E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B8D6C8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B898E0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71A563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86B6F1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C92057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8E8C24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047311E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D820C5A"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120BF3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053CD96"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1A02C6F7"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7797B28A"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11A95CE9"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295E0507"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16F3A1BB"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1B9041A7"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6ACC605C" w14:textId="77777777" w:rsidTr="008A7E9D">
        <w:trPr>
          <w:trHeight w:val="48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34D3D5E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ПП.04</w:t>
            </w:r>
          </w:p>
        </w:tc>
        <w:tc>
          <w:tcPr>
            <w:tcW w:w="300" w:type="dxa"/>
            <w:tcBorders>
              <w:top w:val="nil"/>
              <w:left w:val="nil"/>
              <w:bottom w:val="single" w:sz="4" w:space="0" w:color="auto"/>
              <w:right w:val="single" w:sz="4" w:space="0" w:color="auto"/>
            </w:tcBorders>
            <w:shd w:val="clear" w:color="000000" w:fill="FFFFFF"/>
            <w:vAlign w:val="center"/>
            <w:hideMark/>
          </w:tcPr>
          <w:p w14:paraId="3DC2521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Производственная практика (по профилю специальности)</w:t>
            </w:r>
          </w:p>
        </w:tc>
        <w:tc>
          <w:tcPr>
            <w:tcW w:w="300" w:type="dxa"/>
            <w:tcBorders>
              <w:top w:val="nil"/>
              <w:left w:val="nil"/>
              <w:bottom w:val="single" w:sz="4" w:space="0" w:color="auto"/>
              <w:right w:val="single" w:sz="4" w:space="0" w:color="auto"/>
            </w:tcBorders>
            <w:shd w:val="clear" w:color="000000" w:fill="FFFFFF"/>
            <w:noWrap/>
            <w:vAlign w:val="center"/>
            <w:hideMark/>
          </w:tcPr>
          <w:p w14:paraId="62D32AC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A1CA42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7D33FA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E3E5D7D"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9953A2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CE40D4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3DD6DD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0CB111E"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95C811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CD13D5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22B720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7C313C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1DB3FF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0332DDA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16EE6A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6926B7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A3238FB"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3C0D33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773E39C"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3EFB077"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3D51821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AF7D94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156A85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48428A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D17965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CEF1FA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C9E55A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1480D62"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143620E0"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7B97F4A8"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0F91D595"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68BB750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480" w:type="dxa"/>
            <w:tcBorders>
              <w:top w:val="nil"/>
              <w:left w:val="nil"/>
              <w:bottom w:val="single" w:sz="4" w:space="0" w:color="auto"/>
              <w:right w:val="single" w:sz="4" w:space="0" w:color="auto"/>
            </w:tcBorders>
            <w:shd w:val="clear" w:color="000000" w:fill="FFFFFF"/>
            <w:noWrap/>
            <w:vAlign w:val="center"/>
            <w:hideMark/>
          </w:tcPr>
          <w:p w14:paraId="7A85FE8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80" w:type="dxa"/>
            <w:tcBorders>
              <w:top w:val="nil"/>
              <w:left w:val="nil"/>
              <w:bottom w:val="single" w:sz="4" w:space="0" w:color="auto"/>
              <w:right w:val="single" w:sz="4" w:space="0" w:color="auto"/>
            </w:tcBorders>
            <w:shd w:val="clear" w:color="000000" w:fill="FFFFFF"/>
            <w:noWrap/>
            <w:vAlign w:val="center"/>
            <w:hideMark/>
          </w:tcPr>
          <w:p w14:paraId="0181C76D" w14:textId="77777777" w:rsidR="008A7E9D" w:rsidRPr="00381D8F" w:rsidRDefault="008A7E9D" w:rsidP="008A7E9D">
            <w:pPr>
              <w:spacing w:after="0" w:line="240" w:lineRule="auto"/>
              <w:jc w:val="center"/>
              <w:rPr>
                <w:rFonts w:ascii="Times New Roman" w:hAnsi="Times New Roman"/>
                <w:sz w:val="18"/>
                <w:szCs w:val="18"/>
              </w:rPr>
            </w:pPr>
          </w:p>
        </w:tc>
      </w:tr>
      <w:tr w:rsidR="00381D8F" w:rsidRPr="00381D8F" w14:paraId="14FB9B61" w14:textId="77777777" w:rsidTr="008A7E9D">
        <w:trPr>
          <w:trHeight w:val="480"/>
        </w:trPr>
        <w:tc>
          <w:tcPr>
            <w:tcW w:w="300" w:type="dxa"/>
            <w:tcBorders>
              <w:top w:val="nil"/>
              <w:left w:val="single" w:sz="4" w:space="0" w:color="auto"/>
              <w:bottom w:val="single" w:sz="4" w:space="0" w:color="auto"/>
              <w:right w:val="single" w:sz="4" w:space="0" w:color="auto"/>
            </w:tcBorders>
            <w:shd w:val="clear" w:color="000000" w:fill="FFFFFF"/>
            <w:vAlign w:val="center"/>
            <w:hideMark/>
          </w:tcPr>
          <w:p w14:paraId="3D99995E" w14:textId="77777777" w:rsidR="008A7E9D" w:rsidRPr="00381D8F" w:rsidRDefault="008A7E9D" w:rsidP="008A7E9D">
            <w:pPr>
              <w:spacing w:after="0" w:line="240" w:lineRule="auto"/>
              <w:jc w:val="center"/>
              <w:rPr>
                <w:rFonts w:ascii="Times New Roman" w:hAnsi="Times New Roman"/>
                <w:b/>
                <w:bCs/>
                <w:sz w:val="18"/>
                <w:szCs w:val="18"/>
              </w:rPr>
            </w:pPr>
          </w:p>
        </w:tc>
        <w:tc>
          <w:tcPr>
            <w:tcW w:w="300" w:type="dxa"/>
            <w:tcBorders>
              <w:top w:val="nil"/>
              <w:left w:val="nil"/>
              <w:bottom w:val="single" w:sz="4" w:space="0" w:color="auto"/>
              <w:right w:val="single" w:sz="4" w:space="0" w:color="auto"/>
            </w:tcBorders>
            <w:shd w:val="clear" w:color="000000" w:fill="FFFFFF"/>
            <w:vAlign w:val="center"/>
            <w:hideMark/>
          </w:tcPr>
          <w:p w14:paraId="489D7866" w14:textId="77777777" w:rsidR="008A7E9D" w:rsidRPr="00381D8F" w:rsidRDefault="008A7E9D" w:rsidP="008A7E9D">
            <w:pPr>
              <w:spacing w:after="0" w:line="240" w:lineRule="auto"/>
              <w:jc w:val="center"/>
              <w:rPr>
                <w:rFonts w:ascii="Times New Roman" w:hAnsi="Times New Roman"/>
                <w:b/>
                <w:bCs/>
                <w:sz w:val="18"/>
                <w:szCs w:val="18"/>
              </w:rPr>
            </w:pPr>
            <w:r w:rsidRPr="00381D8F">
              <w:rPr>
                <w:rFonts w:ascii="Times New Roman" w:hAnsi="Times New Roman"/>
                <w:b/>
                <w:bCs/>
                <w:sz w:val="18"/>
                <w:szCs w:val="18"/>
              </w:rPr>
              <w:t>Вариативная часть учебных циклов ППССЗ</w:t>
            </w:r>
          </w:p>
        </w:tc>
        <w:tc>
          <w:tcPr>
            <w:tcW w:w="300" w:type="dxa"/>
            <w:tcBorders>
              <w:top w:val="nil"/>
              <w:left w:val="nil"/>
              <w:bottom w:val="single" w:sz="4" w:space="0" w:color="auto"/>
              <w:right w:val="single" w:sz="4" w:space="0" w:color="auto"/>
            </w:tcBorders>
            <w:shd w:val="clear" w:color="000000" w:fill="FFFFFF"/>
            <w:noWrap/>
            <w:vAlign w:val="center"/>
            <w:hideMark/>
          </w:tcPr>
          <w:p w14:paraId="5C20C54F"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14</w:t>
            </w:r>
          </w:p>
        </w:tc>
        <w:tc>
          <w:tcPr>
            <w:tcW w:w="300" w:type="dxa"/>
            <w:tcBorders>
              <w:top w:val="nil"/>
              <w:left w:val="nil"/>
              <w:bottom w:val="single" w:sz="4" w:space="0" w:color="auto"/>
              <w:right w:val="single" w:sz="4" w:space="0" w:color="auto"/>
            </w:tcBorders>
            <w:shd w:val="clear" w:color="000000" w:fill="FFFFFF"/>
            <w:noWrap/>
            <w:vAlign w:val="center"/>
            <w:hideMark/>
          </w:tcPr>
          <w:p w14:paraId="703E42E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14</w:t>
            </w:r>
          </w:p>
        </w:tc>
        <w:tc>
          <w:tcPr>
            <w:tcW w:w="300" w:type="dxa"/>
            <w:tcBorders>
              <w:top w:val="nil"/>
              <w:left w:val="nil"/>
              <w:bottom w:val="single" w:sz="4" w:space="0" w:color="auto"/>
              <w:right w:val="single" w:sz="4" w:space="0" w:color="auto"/>
            </w:tcBorders>
            <w:shd w:val="clear" w:color="000000" w:fill="FFFFFF"/>
            <w:noWrap/>
            <w:vAlign w:val="center"/>
            <w:hideMark/>
          </w:tcPr>
          <w:p w14:paraId="1F98DA7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14</w:t>
            </w:r>
          </w:p>
        </w:tc>
        <w:tc>
          <w:tcPr>
            <w:tcW w:w="300" w:type="dxa"/>
            <w:tcBorders>
              <w:top w:val="nil"/>
              <w:left w:val="nil"/>
              <w:bottom w:val="single" w:sz="4" w:space="0" w:color="auto"/>
              <w:right w:val="single" w:sz="4" w:space="0" w:color="auto"/>
            </w:tcBorders>
            <w:shd w:val="clear" w:color="000000" w:fill="FFFFFF"/>
            <w:noWrap/>
            <w:vAlign w:val="center"/>
            <w:hideMark/>
          </w:tcPr>
          <w:p w14:paraId="4602564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14</w:t>
            </w:r>
          </w:p>
        </w:tc>
        <w:tc>
          <w:tcPr>
            <w:tcW w:w="300" w:type="dxa"/>
            <w:tcBorders>
              <w:top w:val="nil"/>
              <w:left w:val="nil"/>
              <w:bottom w:val="single" w:sz="4" w:space="0" w:color="auto"/>
              <w:right w:val="single" w:sz="4" w:space="0" w:color="auto"/>
            </w:tcBorders>
            <w:shd w:val="clear" w:color="000000" w:fill="FFFFFF"/>
            <w:noWrap/>
            <w:vAlign w:val="center"/>
            <w:hideMark/>
          </w:tcPr>
          <w:p w14:paraId="62B3F6F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14</w:t>
            </w:r>
          </w:p>
        </w:tc>
        <w:tc>
          <w:tcPr>
            <w:tcW w:w="300" w:type="dxa"/>
            <w:tcBorders>
              <w:top w:val="nil"/>
              <w:left w:val="nil"/>
              <w:bottom w:val="single" w:sz="4" w:space="0" w:color="auto"/>
              <w:right w:val="single" w:sz="4" w:space="0" w:color="auto"/>
            </w:tcBorders>
            <w:shd w:val="clear" w:color="000000" w:fill="FFFFFF"/>
            <w:noWrap/>
            <w:vAlign w:val="center"/>
            <w:hideMark/>
          </w:tcPr>
          <w:p w14:paraId="2D157B0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14</w:t>
            </w:r>
          </w:p>
        </w:tc>
        <w:tc>
          <w:tcPr>
            <w:tcW w:w="300" w:type="dxa"/>
            <w:tcBorders>
              <w:top w:val="nil"/>
              <w:left w:val="nil"/>
              <w:bottom w:val="single" w:sz="4" w:space="0" w:color="auto"/>
              <w:right w:val="single" w:sz="4" w:space="0" w:color="auto"/>
            </w:tcBorders>
            <w:shd w:val="clear" w:color="000000" w:fill="FFFFFF"/>
            <w:noWrap/>
            <w:vAlign w:val="center"/>
            <w:hideMark/>
          </w:tcPr>
          <w:p w14:paraId="2C1CAE1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14</w:t>
            </w:r>
          </w:p>
        </w:tc>
        <w:tc>
          <w:tcPr>
            <w:tcW w:w="300" w:type="dxa"/>
            <w:tcBorders>
              <w:top w:val="nil"/>
              <w:left w:val="nil"/>
              <w:bottom w:val="single" w:sz="4" w:space="0" w:color="auto"/>
              <w:right w:val="single" w:sz="4" w:space="0" w:color="auto"/>
            </w:tcBorders>
            <w:shd w:val="clear" w:color="000000" w:fill="FFFFFF"/>
            <w:noWrap/>
            <w:vAlign w:val="center"/>
            <w:hideMark/>
          </w:tcPr>
          <w:p w14:paraId="634F118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B5F4C5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200949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B50A5B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4FF14C6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70D8BE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5DBCC707"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2E2C34A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к</w:t>
            </w:r>
          </w:p>
        </w:tc>
        <w:tc>
          <w:tcPr>
            <w:tcW w:w="300" w:type="dxa"/>
            <w:tcBorders>
              <w:top w:val="nil"/>
              <w:left w:val="nil"/>
              <w:bottom w:val="single" w:sz="4" w:space="0" w:color="auto"/>
              <w:right w:val="single" w:sz="4" w:space="0" w:color="auto"/>
            </w:tcBorders>
            <w:shd w:val="clear" w:color="000000" w:fill="FFFFFF"/>
            <w:noWrap/>
            <w:vAlign w:val="center"/>
            <w:hideMark/>
          </w:tcPr>
          <w:p w14:paraId="70EDC895"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D34E002"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20828B8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B2EF1E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3026E60"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6F513BB4"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1A6C58A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49911C96"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5F02893F"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F581F28"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2B04999"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0046D63" w14:textId="77777777" w:rsidR="008A7E9D" w:rsidRPr="00381D8F" w:rsidRDefault="008A7E9D" w:rsidP="008A7E9D">
            <w:pPr>
              <w:spacing w:after="0" w:line="240" w:lineRule="auto"/>
              <w:jc w:val="center"/>
              <w:rPr>
                <w:rFonts w:ascii="Times New Roman" w:hAnsi="Times New Roman"/>
                <w:sz w:val="18"/>
                <w:szCs w:val="18"/>
              </w:rPr>
            </w:pPr>
          </w:p>
        </w:tc>
        <w:tc>
          <w:tcPr>
            <w:tcW w:w="300" w:type="dxa"/>
            <w:tcBorders>
              <w:top w:val="nil"/>
              <w:left w:val="nil"/>
              <w:bottom w:val="single" w:sz="4" w:space="0" w:color="auto"/>
              <w:right w:val="single" w:sz="4" w:space="0" w:color="auto"/>
            </w:tcBorders>
            <w:shd w:val="clear" w:color="000000" w:fill="FFFFFF"/>
            <w:noWrap/>
            <w:vAlign w:val="center"/>
            <w:hideMark/>
          </w:tcPr>
          <w:p w14:paraId="74E56413" w14:textId="77777777" w:rsidR="008A7E9D" w:rsidRPr="00381D8F" w:rsidRDefault="008A7E9D" w:rsidP="008A7E9D">
            <w:pPr>
              <w:spacing w:after="0" w:line="240" w:lineRule="auto"/>
              <w:jc w:val="center"/>
              <w:rPr>
                <w:rFonts w:ascii="Times New Roman" w:hAnsi="Times New Roman"/>
                <w:sz w:val="18"/>
                <w:szCs w:val="18"/>
              </w:rPr>
            </w:pPr>
          </w:p>
        </w:tc>
        <w:tc>
          <w:tcPr>
            <w:tcW w:w="780" w:type="dxa"/>
            <w:tcBorders>
              <w:top w:val="nil"/>
              <w:left w:val="nil"/>
              <w:bottom w:val="single" w:sz="4" w:space="0" w:color="auto"/>
              <w:right w:val="single" w:sz="4" w:space="0" w:color="auto"/>
            </w:tcBorders>
            <w:shd w:val="clear" w:color="000000" w:fill="FFFFFF"/>
            <w:noWrap/>
            <w:vAlign w:val="center"/>
            <w:hideMark/>
          </w:tcPr>
          <w:p w14:paraId="1F3D2983" w14:textId="77777777" w:rsidR="008A7E9D" w:rsidRPr="00381D8F" w:rsidRDefault="008A7E9D" w:rsidP="008A7E9D">
            <w:pPr>
              <w:spacing w:after="0" w:line="240" w:lineRule="auto"/>
              <w:jc w:val="center"/>
              <w:rPr>
                <w:rFonts w:ascii="Times New Roman" w:hAnsi="Times New Roman"/>
                <w:sz w:val="18"/>
                <w:szCs w:val="18"/>
              </w:rPr>
            </w:pPr>
          </w:p>
        </w:tc>
        <w:tc>
          <w:tcPr>
            <w:tcW w:w="280" w:type="dxa"/>
            <w:tcBorders>
              <w:top w:val="nil"/>
              <w:left w:val="nil"/>
              <w:bottom w:val="single" w:sz="4" w:space="0" w:color="auto"/>
              <w:right w:val="single" w:sz="4" w:space="0" w:color="auto"/>
            </w:tcBorders>
            <w:shd w:val="clear" w:color="000000" w:fill="FFFFFF"/>
            <w:noWrap/>
            <w:vAlign w:val="center"/>
            <w:hideMark/>
          </w:tcPr>
          <w:p w14:paraId="086E3CC4" w14:textId="77777777" w:rsidR="008A7E9D" w:rsidRPr="00381D8F" w:rsidRDefault="008A7E9D" w:rsidP="008A7E9D">
            <w:pPr>
              <w:spacing w:after="0" w:line="240" w:lineRule="auto"/>
              <w:jc w:val="center"/>
              <w:rPr>
                <w:rFonts w:ascii="Times New Roman" w:hAnsi="Times New Roman"/>
                <w:sz w:val="18"/>
                <w:szCs w:val="18"/>
              </w:rPr>
            </w:pPr>
          </w:p>
        </w:tc>
        <w:tc>
          <w:tcPr>
            <w:tcW w:w="840" w:type="dxa"/>
            <w:tcBorders>
              <w:top w:val="nil"/>
              <w:left w:val="nil"/>
              <w:bottom w:val="single" w:sz="4" w:space="0" w:color="auto"/>
              <w:right w:val="single" w:sz="4" w:space="0" w:color="auto"/>
            </w:tcBorders>
            <w:shd w:val="clear" w:color="000000" w:fill="FFFFFF"/>
            <w:noWrap/>
            <w:vAlign w:val="center"/>
            <w:hideMark/>
          </w:tcPr>
          <w:p w14:paraId="081DEB32"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7ED49548" w14:textId="77777777" w:rsidR="008A7E9D" w:rsidRPr="00381D8F" w:rsidRDefault="008A7E9D" w:rsidP="008A7E9D">
            <w:pPr>
              <w:spacing w:after="0" w:line="240" w:lineRule="auto"/>
              <w:jc w:val="center"/>
              <w:rPr>
                <w:rFonts w:ascii="Times New Roman" w:hAnsi="Times New Roman"/>
                <w:sz w:val="18"/>
                <w:szCs w:val="18"/>
              </w:rPr>
            </w:pPr>
          </w:p>
        </w:tc>
        <w:tc>
          <w:tcPr>
            <w:tcW w:w="480" w:type="dxa"/>
            <w:tcBorders>
              <w:top w:val="nil"/>
              <w:left w:val="nil"/>
              <w:bottom w:val="single" w:sz="4" w:space="0" w:color="auto"/>
              <w:right w:val="single" w:sz="4" w:space="0" w:color="auto"/>
            </w:tcBorders>
            <w:shd w:val="clear" w:color="000000" w:fill="FFFFFF"/>
            <w:noWrap/>
            <w:vAlign w:val="center"/>
            <w:hideMark/>
          </w:tcPr>
          <w:p w14:paraId="3C6FED3B" w14:textId="77777777" w:rsidR="008A7E9D" w:rsidRPr="00381D8F" w:rsidRDefault="008A7E9D" w:rsidP="008A7E9D">
            <w:pPr>
              <w:spacing w:after="0" w:line="240" w:lineRule="auto"/>
              <w:jc w:val="center"/>
              <w:rPr>
                <w:rFonts w:ascii="Times New Roman" w:hAnsi="Times New Roman"/>
                <w:sz w:val="18"/>
                <w:szCs w:val="18"/>
              </w:rPr>
            </w:pPr>
          </w:p>
        </w:tc>
        <w:tc>
          <w:tcPr>
            <w:tcW w:w="380" w:type="dxa"/>
            <w:tcBorders>
              <w:top w:val="nil"/>
              <w:left w:val="nil"/>
              <w:bottom w:val="single" w:sz="4" w:space="0" w:color="auto"/>
              <w:right w:val="single" w:sz="4" w:space="0" w:color="auto"/>
            </w:tcBorders>
            <w:shd w:val="clear" w:color="000000" w:fill="FFFFFF"/>
            <w:noWrap/>
            <w:vAlign w:val="center"/>
            <w:hideMark/>
          </w:tcPr>
          <w:p w14:paraId="2CECD6D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98</w:t>
            </w:r>
          </w:p>
        </w:tc>
      </w:tr>
      <w:tr w:rsidR="00381D8F" w:rsidRPr="00381D8F" w14:paraId="072417B1" w14:textId="77777777" w:rsidTr="008A7E9D">
        <w:trPr>
          <w:trHeight w:val="240"/>
        </w:trPr>
        <w:tc>
          <w:tcPr>
            <w:tcW w:w="6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84897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Всего в неделю</w:t>
            </w:r>
          </w:p>
        </w:tc>
        <w:tc>
          <w:tcPr>
            <w:tcW w:w="300" w:type="dxa"/>
            <w:tcBorders>
              <w:top w:val="nil"/>
              <w:left w:val="nil"/>
              <w:bottom w:val="single" w:sz="4" w:space="0" w:color="auto"/>
              <w:right w:val="single" w:sz="4" w:space="0" w:color="auto"/>
            </w:tcBorders>
            <w:shd w:val="clear" w:color="000000" w:fill="FFFFFF"/>
            <w:noWrap/>
            <w:vAlign w:val="center"/>
            <w:hideMark/>
          </w:tcPr>
          <w:p w14:paraId="5E9A810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6854F1D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1DCE881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1747C30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3711DA3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42EDD87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3996D8B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6B051C9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3E263EC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0</w:t>
            </w:r>
          </w:p>
        </w:tc>
        <w:tc>
          <w:tcPr>
            <w:tcW w:w="300" w:type="dxa"/>
            <w:tcBorders>
              <w:top w:val="nil"/>
              <w:left w:val="nil"/>
              <w:bottom w:val="single" w:sz="4" w:space="0" w:color="auto"/>
              <w:right w:val="single" w:sz="4" w:space="0" w:color="auto"/>
            </w:tcBorders>
            <w:shd w:val="clear" w:color="000000" w:fill="FFFFFF"/>
            <w:noWrap/>
            <w:vAlign w:val="center"/>
            <w:hideMark/>
          </w:tcPr>
          <w:p w14:paraId="5C42DFB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0</w:t>
            </w:r>
          </w:p>
        </w:tc>
        <w:tc>
          <w:tcPr>
            <w:tcW w:w="300" w:type="dxa"/>
            <w:tcBorders>
              <w:top w:val="nil"/>
              <w:left w:val="nil"/>
              <w:bottom w:val="single" w:sz="4" w:space="0" w:color="auto"/>
              <w:right w:val="single" w:sz="4" w:space="0" w:color="auto"/>
            </w:tcBorders>
            <w:shd w:val="clear" w:color="000000" w:fill="FFFFFF"/>
            <w:noWrap/>
            <w:vAlign w:val="center"/>
            <w:hideMark/>
          </w:tcPr>
          <w:p w14:paraId="0C8D224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0</w:t>
            </w:r>
          </w:p>
        </w:tc>
        <w:tc>
          <w:tcPr>
            <w:tcW w:w="300" w:type="dxa"/>
            <w:tcBorders>
              <w:top w:val="nil"/>
              <w:left w:val="nil"/>
              <w:bottom w:val="single" w:sz="4" w:space="0" w:color="auto"/>
              <w:right w:val="single" w:sz="4" w:space="0" w:color="auto"/>
            </w:tcBorders>
            <w:shd w:val="clear" w:color="000000" w:fill="FFFFFF"/>
            <w:noWrap/>
            <w:vAlign w:val="center"/>
            <w:hideMark/>
          </w:tcPr>
          <w:p w14:paraId="1D6903D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0</w:t>
            </w:r>
          </w:p>
        </w:tc>
        <w:tc>
          <w:tcPr>
            <w:tcW w:w="300" w:type="dxa"/>
            <w:tcBorders>
              <w:top w:val="nil"/>
              <w:left w:val="nil"/>
              <w:bottom w:val="single" w:sz="4" w:space="0" w:color="auto"/>
              <w:right w:val="single" w:sz="4" w:space="0" w:color="auto"/>
            </w:tcBorders>
            <w:shd w:val="clear" w:color="000000" w:fill="FFFFFF"/>
            <w:noWrap/>
            <w:vAlign w:val="center"/>
            <w:hideMark/>
          </w:tcPr>
          <w:p w14:paraId="60C5273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0</w:t>
            </w:r>
          </w:p>
        </w:tc>
        <w:tc>
          <w:tcPr>
            <w:tcW w:w="300" w:type="dxa"/>
            <w:tcBorders>
              <w:top w:val="nil"/>
              <w:left w:val="nil"/>
              <w:bottom w:val="single" w:sz="4" w:space="0" w:color="auto"/>
              <w:right w:val="single" w:sz="4" w:space="0" w:color="auto"/>
            </w:tcBorders>
            <w:shd w:val="clear" w:color="000000" w:fill="FFFFFF"/>
            <w:noWrap/>
            <w:vAlign w:val="center"/>
            <w:hideMark/>
          </w:tcPr>
          <w:p w14:paraId="067E809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0</w:t>
            </w:r>
          </w:p>
        </w:tc>
        <w:tc>
          <w:tcPr>
            <w:tcW w:w="300" w:type="dxa"/>
            <w:tcBorders>
              <w:top w:val="nil"/>
              <w:left w:val="nil"/>
              <w:bottom w:val="single" w:sz="4" w:space="0" w:color="auto"/>
              <w:right w:val="single" w:sz="4" w:space="0" w:color="auto"/>
            </w:tcBorders>
            <w:shd w:val="clear" w:color="000000" w:fill="FFFFFF"/>
            <w:noWrap/>
            <w:vAlign w:val="center"/>
            <w:hideMark/>
          </w:tcPr>
          <w:p w14:paraId="3E16D96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0</w:t>
            </w:r>
          </w:p>
        </w:tc>
        <w:tc>
          <w:tcPr>
            <w:tcW w:w="300" w:type="dxa"/>
            <w:tcBorders>
              <w:top w:val="nil"/>
              <w:left w:val="nil"/>
              <w:bottom w:val="single" w:sz="4" w:space="0" w:color="auto"/>
              <w:right w:val="single" w:sz="4" w:space="0" w:color="auto"/>
            </w:tcBorders>
            <w:shd w:val="clear" w:color="000000" w:fill="FFFFFF"/>
            <w:noWrap/>
            <w:vAlign w:val="center"/>
            <w:hideMark/>
          </w:tcPr>
          <w:p w14:paraId="0D9EE3A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2390C0C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0340923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5F35645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1E56AE0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7E5F264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234C1C3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39E2C98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4C5A740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4521C93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3C3053C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250B30F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00" w:type="dxa"/>
            <w:tcBorders>
              <w:top w:val="nil"/>
              <w:left w:val="nil"/>
              <w:bottom w:val="single" w:sz="4" w:space="0" w:color="auto"/>
              <w:right w:val="single" w:sz="4" w:space="0" w:color="auto"/>
            </w:tcBorders>
            <w:shd w:val="clear" w:color="000000" w:fill="FFFFFF"/>
            <w:noWrap/>
            <w:vAlign w:val="center"/>
            <w:hideMark/>
          </w:tcPr>
          <w:p w14:paraId="39616F1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780" w:type="dxa"/>
            <w:tcBorders>
              <w:top w:val="nil"/>
              <w:left w:val="nil"/>
              <w:bottom w:val="single" w:sz="4" w:space="0" w:color="auto"/>
              <w:right w:val="single" w:sz="4" w:space="0" w:color="auto"/>
            </w:tcBorders>
            <w:shd w:val="clear" w:color="000000" w:fill="FFFFFF"/>
            <w:noWrap/>
            <w:vAlign w:val="center"/>
            <w:hideMark/>
          </w:tcPr>
          <w:p w14:paraId="69F04BA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280" w:type="dxa"/>
            <w:tcBorders>
              <w:top w:val="nil"/>
              <w:left w:val="nil"/>
              <w:bottom w:val="single" w:sz="4" w:space="0" w:color="auto"/>
              <w:right w:val="single" w:sz="4" w:space="0" w:color="auto"/>
            </w:tcBorders>
            <w:shd w:val="clear" w:color="000000" w:fill="FFFFFF"/>
            <w:noWrap/>
            <w:vAlign w:val="center"/>
            <w:hideMark/>
          </w:tcPr>
          <w:p w14:paraId="4294292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840" w:type="dxa"/>
            <w:tcBorders>
              <w:top w:val="nil"/>
              <w:left w:val="nil"/>
              <w:bottom w:val="single" w:sz="4" w:space="0" w:color="auto"/>
              <w:right w:val="single" w:sz="4" w:space="0" w:color="auto"/>
            </w:tcBorders>
            <w:shd w:val="clear" w:color="000000" w:fill="FFFFFF"/>
            <w:noWrap/>
            <w:vAlign w:val="center"/>
            <w:hideMark/>
          </w:tcPr>
          <w:p w14:paraId="48FAA57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480" w:type="dxa"/>
            <w:tcBorders>
              <w:top w:val="nil"/>
              <w:left w:val="nil"/>
              <w:bottom w:val="single" w:sz="4" w:space="0" w:color="auto"/>
              <w:right w:val="single" w:sz="4" w:space="0" w:color="auto"/>
            </w:tcBorders>
            <w:shd w:val="clear" w:color="000000" w:fill="FFFFFF"/>
            <w:noWrap/>
            <w:vAlign w:val="center"/>
            <w:hideMark/>
          </w:tcPr>
          <w:p w14:paraId="52A99A5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480" w:type="dxa"/>
            <w:tcBorders>
              <w:top w:val="nil"/>
              <w:left w:val="nil"/>
              <w:bottom w:val="single" w:sz="4" w:space="0" w:color="auto"/>
              <w:right w:val="single" w:sz="4" w:space="0" w:color="auto"/>
            </w:tcBorders>
            <w:shd w:val="clear" w:color="000000" w:fill="FFFFFF"/>
            <w:noWrap/>
            <w:vAlign w:val="center"/>
            <w:hideMark/>
          </w:tcPr>
          <w:p w14:paraId="4F9307F2"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36</w:t>
            </w:r>
          </w:p>
        </w:tc>
        <w:tc>
          <w:tcPr>
            <w:tcW w:w="380" w:type="dxa"/>
            <w:tcBorders>
              <w:top w:val="nil"/>
              <w:left w:val="nil"/>
              <w:bottom w:val="single" w:sz="4" w:space="0" w:color="auto"/>
              <w:right w:val="single" w:sz="4" w:space="0" w:color="auto"/>
            </w:tcBorders>
            <w:shd w:val="clear" w:color="000000" w:fill="FFFFFF"/>
            <w:noWrap/>
            <w:vAlign w:val="center"/>
            <w:hideMark/>
          </w:tcPr>
          <w:p w14:paraId="56A4B0E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288</w:t>
            </w:r>
          </w:p>
        </w:tc>
      </w:tr>
    </w:tbl>
    <w:p w14:paraId="0EAD9F7F" w14:textId="77777777" w:rsidR="008A7E9D" w:rsidRPr="00381D8F" w:rsidRDefault="008A7E9D" w:rsidP="008A7E9D">
      <w:pPr>
        <w:rPr>
          <w:rFonts w:ascii="Times New Roman" w:hAnsi="Times New Roman"/>
        </w:rPr>
      </w:pPr>
    </w:p>
    <w:tbl>
      <w:tblPr>
        <w:tblW w:w="5000" w:type="pct"/>
        <w:tblLook w:val="04A0" w:firstRow="1" w:lastRow="0" w:firstColumn="1" w:lastColumn="0" w:noHBand="0" w:noVBand="1"/>
      </w:tblPr>
      <w:tblGrid>
        <w:gridCol w:w="1945"/>
        <w:gridCol w:w="4103"/>
        <w:gridCol w:w="436"/>
        <w:gridCol w:w="436"/>
        <w:gridCol w:w="436"/>
        <w:gridCol w:w="436"/>
        <w:gridCol w:w="436"/>
        <w:gridCol w:w="436"/>
        <w:gridCol w:w="436"/>
        <w:gridCol w:w="436"/>
        <w:gridCol w:w="436"/>
        <w:gridCol w:w="436"/>
        <w:gridCol w:w="436"/>
        <w:gridCol w:w="436"/>
        <w:gridCol w:w="436"/>
        <w:gridCol w:w="436"/>
        <w:gridCol w:w="436"/>
        <w:gridCol w:w="436"/>
        <w:gridCol w:w="436"/>
        <w:gridCol w:w="435"/>
        <w:gridCol w:w="435"/>
        <w:gridCol w:w="456"/>
      </w:tblGrid>
      <w:tr w:rsidR="00381D8F" w:rsidRPr="00381D8F" w14:paraId="7FC36E7B" w14:textId="77777777" w:rsidTr="008A7E9D">
        <w:trPr>
          <w:trHeight w:val="300"/>
        </w:trPr>
        <w:tc>
          <w:tcPr>
            <w:tcW w:w="5000" w:type="pct"/>
            <w:gridSpan w:val="22"/>
            <w:tcBorders>
              <w:top w:val="nil"/>
              <w:left w:val="nil"/>
              <w:bottom w:val="single" w:sz="4" w:space="0" w:color="auto"/>
              <w:right w:val="nil"/>
            </w:tcBorders>
            <w:shd w:val="clear" w:color="000000" w:fill="FFFFFF"/>
            <w:noWrap/>
            <w:vAlign w:val="center"/>
            <w:hideMark/>
          </w:tcPr>
          <w:p w14:paraId="35CC757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 курс 1 семестр</w:t>
            </w:r>
          </w:p>
        </w:tc>
      </w:tr>
      <w:tr w:rsidR="00381D8F" w:rsidRPr="00381D8F" w14:paraId="0DFC9A5F" w14:textId="77777777" w:rsidTr="008A7E9D">
        <w:trPr>
          <w:trHeight w:val="645"/>
        </w:trPr>
        <w:tc>
          <w:tcPr>
            <w:tcW w:w="2206" w:type="pct"/>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0772687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Индекс</w:t>
            </w:r>
          </w:p>
        </w:tc>
        <w:tc>
          <w:tcPr>
            <w:tcW w:w="58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B1F2401"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Компоненты программы</w:t>
            </w:r>
          </w:p>
        </w:tc>
        <w:tc>
          <w:tcPr>
            <w:tcW w:w="85" w:type="pct"/>
            <w:tcBorders>
              <w:top w:val="nil"/>
              <w:left w:val="nil"/>
              <w:bottom w:val="single" w:sz="4" w:space="0" w:color="auto"/>
              <w:right w:val="single" w:sz="4" w:space="0" w:color="auto"/>
            </w:tcBorders>
            <w:shd w:val="clear" w:color="000000" w:fill="FFFFFF"/>
            <w:textDirection w:val="btLr"/>
            <w:vAlign w:val="center"/>
            <w:hideMark/>
          </w:tcPr>
          <w:p w14:paraId="04B514BB"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371" w:type="pct"/>
            <w:gridSpan w:val="3"/>
            <w:tcBorders>
              <w:top w:val="single" w:sz="4" w:space="0" w:color="auto"/>
              <w:left w:val="nil"/>
              <w:bottom w:val="single" w:sz="4" w:space="0" w:color="auto"/>
              <w:right w:val="single" w:sz="4" w:space="0" w:color="auto"/>
            </w:tcBorders>
            <w:shd w:val="clear" w:color="000000" w:fill="FFFFFF"/>
            <w:vAlign w:val="center"/>
            <w:hideMark/>
          </w:tcPr>
          <w:p w14:paraId="31E8FFA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сентябрь</w:t>
            </w:r>
          </w:p>
        </w:tc>
        <w:tc>
          <w:tcPr>
            <w:tcW w:w="85" w:type="pct"/>
            <w:tcBorders>
              <w:top w:val="nil"/>
              <w:left w:val="nil"/>
              <w:bottom w:val="single" w:sz="4" w:space="0" w:color="auto"/>
              <w:right w:val="single" w:sz="4" w:space="0" w:color="auto"/>
            </w:tcBorders>
            <w:shd w:val="clear" w:color="000000" w:fill="FFFFFF"/>
            <w:textDirection w:val="btLr"/>
            <w:vAlign w:val="center"/>
            <w:hideMark/>
          </w:tcPr>
          <w:p w14:paraId="52A4B2F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523" w:type="pct"/>
            <w:gridSpan w:val="4"/>
            <w:tcBorders>
              <w:top w:val="single" w:sz="4" w:space="0" w:color="auto"/>
              <w:left w:val="nil"/>
              <w:bottom w:val="single" w:sz="4" w:space="0" w:color="auto"/>
              <w:right w:val="single" w:sz="4" w:space="0" w:color="auto"/>
            </w:tcBorders>
            <w:shd w:val="clear" w:color="000000" w:fill="FFFFFF"/>
            <w:vAlign w:val="center"/>
            <w:hideMark/>
          </w:tcPr>
          <w:p w14:paraId="1371720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Октябрь</w:t>
            </w:r>
          </w:p>
        </w:tc>
        <w:tc>
          <w:tcPr>
            <w:tcW w:w="85" w:type="pct"/>
            <w:tcBorders>
              <w:top w:val="nil"/>
              <w:left w:val="nil"/>
              <w:bottom w:val="single" w:sz="4" w:space="0" w:color="auto"/>
              <w:right w:val="single" w:sz="4" w:space="0" w:color="auto"/>
            </w:tcBorders>
            <w:shd w:val="clear" w:color="000000" w:fill="FFFFFF"/>
            <w:noWrap/>
            <w:textDirection w:val="btLr"/>
            <w:vAlign w:val="center"/>
            <w:hideMark/>
          </w:tcPr>
          <w:p w14:paraId="02309CBD"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256"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DF9AD7E"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ноябрь</w:t>
            </w:r>
          </w:p>
        </w:tc>
        <w:tc>
          <w:tcPr>
            <w:tcW w:w="85" w:type="pct"/>
            <w:tcBorders>
              <w:top w:val="nil"/>
              <w:left w:val="nil"/>
              <w:bottom w:val="single" w:sz="4" w:space="0" w:color="auto"/>
              <w:right w:val="single" w:sz="4" w:space="0" w:color="auto"/>
            </w:tcBorders>
            <w:shd w:val="clear" w:color="000000" w:fill="FFFFFF"/>
            <w:textDirection w:val="btLr"/>
            <w:vAlign w:val="center"/>
            <w:hideMark/>
          </w:tcPr>
          <w:p w14:paraId="0E818269"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355" w:type="pct"/>
            <w:gridSpan w:val="3"/>
            <w:tcBorders>
              <w:top w:val="single" w:sz="4" w:space="0" w:color="auto"/>
              <w:left w:val="nil"/>
              <w:bottom w:val="single" w:sz="4" w:space="0" w:color="auto"/>
              <w:right w:val="single" w:sz="4" w:space="0" w:color="auto"/>
            </w:tcBorders>
            <w:shd w:val="clear" w:color="000000" w:fill="FFFFFF"/>
            <w:vAlign w:val="center"/>
            <w:hideMark/>
          </w:tcPr>
          <w:p w14:paraId="1974B32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декабрь</w:t>
            </w:r>
          </w:p>
        </w:tc>
        <w:tc>
          <w:tcPr>
            <w:tcW w:w="85" w:type="pct"/>
            <w:tcBorders>
              <w:top w:val="nil"/>
              <w:left w:val="nil"/>
              <w:bottom w:val="single" w:sz="4" w:space="0" w:color="auto"/>
              <w:right w:val="single" w:sz="4" w:space="0" w:color="auto"/>
            </w:tcBorders>
            <w:shd w:val="clear" w:color="000000" w:fill="FFFFFF"/>
            <w:textDirection w:val="btLr"/>
            <w:vAlign w:val="center"/>
            <w:hideMark/>
          </w:tcPr>
          <w:p w14:paraId="2D091A0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94" w:type="pct"/>
            <w:tcBorders>
              <w:top w:val="nil"/>
              <w:left w:val="nil"/>
              <w:bottom w:val="single" w:sz="4" w:space="0" w:color="auto"/>
              <w:right w:val="single" w:sz="4" w:space="0" w:color="auto"/>
            </w:tcBorders>
            <w:shd w:val="clear" w:color="000000" w:fill="FFFFFF"/>
            <w:noWrap/>
            <w:textDirection w:val="btLr"/>
            <w:vAlign w:val="center"/>
            <w:hideMark/>
          </w:tcPr>
          <w:p w14:paraId="5137A5D4"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январь</w:t>
            </w:r>
          </w:p>
        </w:tc>
        <w:tc>
          <w:tcPr>
            <w:tcW w:w="188"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EE18D75"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Всего часов</w:t>
            </w:r>
          </w:p>
        </w:tc>
      </w:tr>
      <w:tr w:rsidR="00381D8F" w:rsidRPr="00381D8F" w14:paraId="29939DAB" w14:textId="77777777" w:rsidTr="008A7E9D">
        <w:trPr>
          <w:trHeight w:val="300"/>
        </w:trPr>
        <w:tc>
          <w:tcPr>
            <w:tcW w:w="2206" w:type="pct"/>
            <w:vMerge/>
            <w:tcBorders>
              <w:top w:val="nil"/>
              <w:left w:val="single" w:sz="4" w:space="0" w:color="auto"/>
              <w:bottom w:val="single" w:sz="4" w:space="0" w:color="auto"/>
              <w:right w:val="single" w:sz="4" w:space="0" w:color="auto"/>
            </w:tcBorders>
            <w:vAlign w:val="center"/>
            <w:hideMark/>
          </w:tcPr>
          <w:p w14:paraId="2EBAF253" w14:textId="77777777" w:rsidR="008A7E9D" w:rsidRPr="00381D8F" w:rsidRDefault="008A7E9D" w:rsidP="008A7E9D">
            <w:pPr>
              <w:spacing w:after="0" w:line="240" w:lineRule="auto"/>
              <w:jc w:val="center"/>
              <w:rPr>
                <w:rFonts w:ascii="Times New Roman" w:hAnsi="Times New Roman"/>
                <w:sz w:val="16"/>
                <w:szCs w:val="16"/>
              </w:rPr>
            </w:pPr>
          </w:p>
        </w:tc>
        <w:tc>
          <w:tcPr>
            <w:tcW w:w="580" w:type="pct"/>
            <w:vMerge/>
            <w:tcBorders>
              <w:top w:val="nil"/>
              <w:left w:val="single" w:sz="4" w:space="0" w:color="auto"/>
              <w:bottom w:val="single" w:sz="4" w:space="0" w:color="auto"/>
              <w:right w:val="single" w:sz="4" w:space="0" w:color="auto"/>
            </w:tcBorders>
            <w:vAlign w:val="center"/>
            <w:hideMark/>
          </w:tcPr>
          <w:p w14:paraId="54EF1C63" w14:textId="77777777" w:rsidR="008A7E9D" w:rsidRPr="00381D8F" w:rsidRDefault="008A7E9D" w:rsidP="008A7E9D">
            <w:pPr>
              <w:spacing w:after="0" w:line="240" w:lineRule="auto"/>
              <w:jc w:val="center"/>
              <w:rPr>
                <w:rFonts w:ascii="Times New Roman" w:hAnsi="Times New Roman"/>
                <w:sz w:val="16"/>
                <w:szCs w:val="16"/>
              </w:rPr>
            </w:pPr>
          </w:p>
        </w:tc>
        <w:tc>
          <w:tcPr>
            <w:tcW w:w="85" w:type="pct"/>
            <w:tcBorders>
              <w:top w:val="nil"/>
              <w:left w:val="nil"/>
              <w:bottom w:val="single" w:sz="4" w:space="0" w:color="auto"/>
              <w:right w:val="single" w:sz="4" w:space="0" w:color="auto"/>
            </w:tcBorders>
            <w:shd w:val="clear" w:color="000000" w:fill="FFFFFF"/>
            <w:noWrap/>
            <w:vAlign w:val="center"/>
            <w:hideMark/>
          </w:tcPr>
          <w:p w14:paraId="7420F1A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w:t>
            </w:r>
          </w:p>
        </w:tc>
        <w:tc>
          <w:tcPr>
            <w:tcW w:w="200" w:type="pct"/>
            <w:tcBorders>
              <w:top w:val="nil"/>
              <w:left w:val="nil"/>
              <w:bottom w:val="single" w:sz="4" w:space="0" w:color="auto"/>
              <w:right w:val="single" w:sz="4" w:space="0" w:color="auto"/>
            </w:tcBorders>
            <w:shd w:val="clear" w:color="000000" w:fill="FFFFFF"/>
            <w:noWrap/>
            <w:vAlign w:val="center"/>
            <w:hideMark/>
          </w:tcPr>
          <w:p w14:paraId="2EE499B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w:t>
            </w:r>
          </w:p>
        </w:tc>
        <w:tc>
          <w:tcPr>
            <w:tcW w:w="85" w:type="pct"/>
            <w:tcBorders>
              <w:top w:val="nil"/>
              <w:left w:val="nil"/>
              <w:bottom w:val="single" w:sz="4" w:space="0" w:color="auto"/>
              <w:right w:val="single" w:sz="4" w:space="0" w:color="auto"/>
            </w:tcBorders>
            <w:shd w:val="clear" w:color="000000" w:fill="FFFFFF"/>
            <w:noWrap/>
            <w:vAlign w:val="center"/>
            <w:hideMark/>
          </w:tcPr>
          <w:p w14:paraId="12EAFFD8"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w:t>
            </w:r>
          </w:p>
        </w:tc>
        <w:tc>
          <w:tcPr>
            <w:tcW w:w="85" w:type="pct"/>
            <w:tcBorders>
              <w:top w:val="nil"/>
              <w:left w:val="nil"/>
              <w:bottom w:val="single" w:sz="4" w:space="0" w:color="auto"/>
              <w:right w:val="single" w:sz="4" w:space="0" w:color="auto"/>
            </w:tcBorders>
            <w:shd w:val="clear" w:color="000000" w:fill="FFFFFF"/>
            <w:noWrap/>
            <w:vAlign w:val="center"/>
            <w:hideMark/>
          </w:tcPr>
          <w:p w14:paraId="5C65B192"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w:t>
            </w:r>
          </w:p>
        </w:tc>
        <w:tc>
          <w:tcPr>
            <w:tcW w:w="85" w:type="pct"/>
            <w:tcBorders>
              <w:top w:val="nil"/>
              <w:left w:val="nil"/>
              <w:bottom w:val="single" w:sz="4" w:space="0" w:color="auto"/>
              <w:right w:val="single" w:sz="4" w:space="0" w:color="auto"/>
            </w:tcBorders>
            <w:shd w:val="clear" w:color="000000" w:fill="FFFFFF"/>
            <w:noWrap/>
            <w:vAlign w:val="center"/>
            <w:hideMark/>
          </w:tcPr>
          <w:p w14:paraId="445A1F68"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5</w:t>
            </w:r>
          </w:p>
        </w:tc>
        <w:tc>
          <w:tcPr>
            <w:tcW w:w="266" w:type="pct"/>
            <w:tcBorders>
              <w:top w:val="nil"/>
              <w:left w:val="nil"/>
              <w:bottom w:val="single" w:sz="4" w:space="0" w:color="auto"/>
              <w:right w:val="single" w:sz="4" w:space="0" w:color="auto"/>
            </w:tcBorders>
            <w:shd w:val="clear" w:color="000000" w:fill="FFFFFF"/>
            <w:noWrap/>
            <w:vAlign w:val="center"/>
            <w:hideMark/>
          </w:tcPr>
          <w:p w14:paraId="5073ABC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6</w:t>
            </w:r>
          </w:p>
        </w:tc>
        <w:tc>
          <w:tcPr>
            <w:tcW w:w="85" w:type="pct"/>
            <w:tcBorders>
              <w:top w:val="nil"/>
              <w:left w:val="nil"/>
              <w:bottom w:val="single" w:sz="4" w:space="0" w:color="auto"/>
              <w:right w:val="single" w:sz="4" w:space="0" w:color="auto"/>
            </w:tcBorders>
            <w:shd w:val="clear" w:color="000000" w:fill="FFFFFF"/>
            <w:noWrap/>
            <w:vAlign w:val="center"/>
            <w:hideMark/>
          </w:tcPr>
          <w:p w14:paraId="0092BB35"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7</w:t>
            </w:r>
          </w:p>
        </w:tc>
        <w:tc>
          <w:tcPr>
            <w:tcW w:w="85" w:type="pct"/>
            <w:tcBorders>
              <w:top w:val="nil"/>
              <w:left w:val="nil"/>
              <w:bottom w:val="single" w:sz="4" w:space="0" w:color="auto"/>
              <w:right w:val="single" w:sz="4" w:space="0" w:color="auto"/>
            </w:tcBorders>
            <w:shd w:val="clear" w:color="000000" w:fill="FFFFFF"/>
            <w:noWrap/>
            <w:vAlign w:val="center"/>
            <w:hideMark/>
          </w:tcPr>
          <w:p w14:paraId="18248AA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8</w:t>
            </w:r>
          </w:p>
        </w:tc>
        <w:tc>
          <w:tcPr>
            <w:tcW w:w="85" w:type="pct"/>
            <w:tcBorders>
              <w:top w:val="nil"/>
              <w:left w:val="nil"/>
              <w:bottom w:val="single" w:sz="4" w:space="0" w:color="auto"/>
              <w:right w:val="single" w:sz="4" w:space="0" w:color="auto"/>
            </w:tcBorders>
            <w:shd w:val="clear" w:color="000000" w:fill="FFFFFF"/>
            <w:noWrap/>
            <w:vAlign w:val="center"/>
            <w:hideMark/>
          </w:tcPr>
          <w:p w14:paraId="4CE86E41"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9</w:t>
            </w:r>
          </w:p>
        </w:tc>
        <w:tc>
          <w:tcPr>
            <w:tcW w:w="85" w:type="pct"/>
            <w:tcBorders>
              <w:top w:val="nil"/>
              <w:left w:val="nil"/>
              <w:bottom w:val="single" w:sz="4" w:space="0" w:color="auto"/>
              <w:right w:val="single" w:sz="4" w:space="0" w:color="auto"/>
            </w:tcBorders>
            <w:shd w:val="clear" w:color="000000" w:fill="FFFFFF"/>
            <w:noWrap/>
            <w:vAlign w:val="center"/>
            <w:hideMark/>
          </w:tcPr>
          <w:p w14:paraId="0BDA986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10</w:t>
            </w:r>
          </w:p>
        </w:tc>
        <w:tc>
          <w:tcPr>
            <w:tcW w:w="85" w:type="pct"/>
            <w:tcBorders>
              <w:top w:val="nil"/>
              <w:left w:val="nil"/>
              <w:bottom w:val="single" w:sz="4" w:space="0" w:color="auto"/>
              <w:right w:val="single" w:sz="4" w:space="0" w:color="auto"/>
            </w:tcBorders>
            <w:shd w:val="clear" w:color="000000" w:fill="FFFFFF"/>
            <w:noWrap/>
            <w:vAlign w:val="center"/>
            <w:hideMark/>
          </w:tcPr>
          <w:p w14:paraId="5C1689D4"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11</w:t>
            </w:r>
          </w:p>
        </w:tc>
        <w:tc>
          <w:tcPr>
            <w:tcW w:w="85" w:type="pct"/>
            <w:tcBorders>
              <w:top w:val="nil"/>
              <w:left w:val="nil"/>
              <w:bottom w:val="single" w:sz="4" w:space="0" w:color="auto"/>
              <w:right w:val="single" w:sz="4" w:space="0" w:color="auto"/>
            </w:tcBorders>
            <w:shd w:val="clear" w:color="000000" w:fill="FFFFFF"/>
            <w:noWrap/>
            <w:vAlign w:val="center"/>
            <w:hideMark/>
          </w:tcPr>
          <w:p w14:paraId="67B269F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12</w:t>
            </w:r>
          </w:p>
        </w:tc>
        <w:tc>
          <w:tcPr>
            <w:tcW w:w="85" w:type="pct"/>
            <w:tcBorders>
              <w:top w:val="nil"/>
              <w:left w:val="nil"/>
              <w:bottom w:val="single" w:sz="4" w:space="0" w:color="auto"/>
              <w:right w:val="single" w:sz="4" w:space="0" w:color="auto"/>
            </w:tcBorders>
            <w:shd w:val="clear" w:color="000000" w:fill="FFFFFF"/>
            <w:noWrap/>
            <w:vAlign w:val="center"/>
            <w:hideMark/>
          </w:tcPr>
          <w:p w14:paraId="42994FA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13</w:t>
            </w:r>
          </w:p>
        </w:tc>
        <w:tc>
          <w:tcPr>
            <w:tcW w:w="85" w:type="pct"/>
            <w:tcBorders>
              <w:top w:val="nil"/>
              <w:left w:val="nil"/>
              <w:bottom w:val="single" w:sz="4" w:space="0" w:color="auto"/>
              <w:right w:val="single" w:sz="4" w:space="0" w:color="auto"/>
            </w:tcBorders>
            <w:shd w:val="clear" w:color="000000" w:fill="FFFFFF"/>
            <w:noWrap/>
            <w:vAlign w:val="center"/>
            <w:hideMark/>
          </w:tcPr>
          <w:p w14:paraId="0E908DD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14</w:t>
            </w:r>
          </w:p>
        </w:tc>
        <w:tc>
          <w:tcPr>
            <w:tcW w:w="184" w:type="pct"/>
            <w:tcBorders>
              <w:top w:val="nil"/>
              <w:left w:val="nil"/>
              <w:bottom w:val="single" w:sz="4" w:space="0" w:color="auto"/>
              <w:right w:val="single" w:sz="4" w:space="0" w:color="auto"/>
            </w:tcBorders>
            <w:shd w:val="clear" w:color="000000" w:fill="FFFFFF"/>
            <w:noWrap/>
            <w:vAlign w:val="center"/>
            <w:hideMark/>
          </w:tcPr>
          <w:p w14:paraId="5A9EF781"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15</w:t>
            </w:r>
          </w:p>
        </w:tc>
        <w:tc>
          <w:tcPr>
            <w:tcW w:w="85" w:type="pct"/>
            <w:tcBorders>
              <w:top w:val="nil"/>
              <w:left w:val="nil"/>
              <w:bottom w:val="single" w:sz="4" w:space="0" w:color="auto"/>
              <w:right w:val="single" w:sz="4" w:space="0" w:color="auto"/>
            </w:tcBorders>
            <w:shd w:val="clear" w:color="000000" w:fill="FFFFFF"/>
            <w:noWrap/>
            <w:vAlign w:val="center"/>
            <w:hideMark/>
          </w:tcPr>
          <w:p w14:paraId="1F89EDC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16</w:t>
            </w:r>
          </w:p>
        </w:tc>
        <w:tc>
          <w:tcPr>
            <w:tcW w:w="85" w:type="pct"/>
            <w:tcBorders>
              <w:top w:val="nil"/>
              <w:left w:val="nil"/>
              <w:bottom w:val="single" w:sz="4" w:space="0" w:color="auto"/>
              <w:right w:val="single" w:sz="4" w:space="0" w:color="auto"/>
            </w:tcBorders>
            <w:shd w:val="clear" w:color="000000" w:fill="FFFFFF"/>
            <w:noWrap/>
            <w:vAlign w:val="center"/>
            <w:hideMark/>
          </w:tcPr>
          <w:p w14:paraId="0972A915"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17</w:t>
            </w:r>
          </w:p>
        </w:tc>
        <w:tc>
          <w:tcPr>
            <w:tcW w:w="85" w:type="pct"/>
            <w:tcBorders>
              <w:top w:val="nil"/>
              <w:left w:val="nil"/>
              <w:bottom w:val="single" w:sz="4" w:space="0" w:color="auto"/>
              <w:right w:val="single" w:sz="4" w:space="0" w:color="auto"/>
            </w:tcBorders>
            <w:shd w:val="clear" w:color="000000" w:fill="FFFFFF"/>
            <w:noWrap/>
            <w:vAlign w:val="center"/>
            <w:hideMark/>
          </w:tcPr>
          <w:p w14:paraId="0ECD454D"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18</w:t>
            </w:r>
          </w:p>
        </w:tc>
        <w:tc>
          <w:tcPr>
            <w:tcW w:w="94" w:type="pct"/>
            <w:tcBorders>
              <w:top w:val="nil"/>
              <w:left w:val="nil"/>
              <w:bottom w:val="single" w:sz="4" w:space="0" w:color="auto"/>
              <w:right w:val="single" w:sz="4" w:space="0" w:color="auto"/>
            </w:tcBorders>
            <w:shd w:val="clear" w:color="000000" w:fill="FFFFFF"/>
            <w:noWrap/>
            <w:vAlign w:val="center"/>
            <w:hideMark/>
          </w:tcPr>
          <w:p w14:paraId="73E8571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19</w:t>
            </w:r>
          </w:p>
        </w:tc>
        <w:tc>
          <w:tcPr>
            <w:tcW w:w="188" w:type="pct"/>
            <w:vMerge/>
            <w:tcBorders>
              <w:top w:val="nil"/>
              <w:left w:val="single" w:sz="4" w:space="0" w:color="auto"/>
              <w:bottom w:val="single" w:sz="4" w:space="0" w:color="auto"/>
              <w:right w:val="single" w:sz="4" w:space="0" w:color="auto"/>
            </w:tcBorders>
            <w:vAlign w:val="center"/>
            <w:hideMark/>
          </w:tcPr>
          <w:p w14:paraId="3360F494"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17B87242" w14:textId="77777777" w:rsidTr="008A7E9D">
        <w:trPr>
          <w:trHeight w:val="42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1F14830A"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ОГСЭ.00</w:t>
            </w:r>
          </w:p>
        </w:tc>
        <w:tc>
          <w:tcPr>
            <w:tcW w:w="580" w:type="pct"/>
            <w:tcBorders>
              <w:top w:val="nil"/>
              <w:left w:val="nil"/>
              <w:bottom w:val="single" w:sz="4" w:space="0" w:color="auto"/>
              <w:right w:val="single" w:sz="4" w:space="0" w:color="auto"/>
            </w:tcBorders>
            <w:shd w:val="clear" w:color="000000" w:fill="FFFFFF"/>
            <w:vAlign w:val="center"/>
            <w:hideMark/>
          </w:tcPr>
          <w:p w14:paraId="70F3C8E8"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Общий гуманитарный и социально-экономический цикл</w:t>
            </w:r>
          </w:p>
        </w:tc>
        <w:tc>
          <w:tcPr>
            <w:tcW w:w="85" w:type="pct"/>
            <w:tcBorders>
              <w:top w:val="nil"/>
              <w:left w:val="nil"/>
              <w:bottom w:val="single" w:sz="4" w:space="0" w:color="auto"/>
              <w:right w:val="single" w:sz="4" w:space="0" w:color="auto"/>
            </w:tcBorders>
            <w:shd w:val="clear" w:color="000000" w:fill="FFFFFF"/>
            <w:vAlign w:val="center"/>
            <w:hideMark/>
          </w:tcPr>
          <w:p w14:paraId="536F67E9"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73F24AC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12ACAA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1ACF19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2BCD291"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50E7050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9B8BD3A"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F40322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CD2264A"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513D05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42C12A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9D3D52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EA5F0C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F138698"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1B1F4FC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B4582D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4B8D58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51E5A0EC"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715B4CA2"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5697C6F4"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272F9763" w14:textId="77777777" w:rsidTr="008A7E9D">
        <w:trPr>
          <w:trHeight w:val="765"/>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1A040BDF"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ОГСЭ.00</w:t>
            </w:r>
          </w:p>
        </w:tc>
        <w:tc>
          <w:tcPr>
            <w:tcW w:w="580" w:type="pct"/>
            <w:tcBorders>
              <w:top w:val="nil"/>
              <w:left w:val="nil"/>
              <w:bottom w:val="single" w:sz="4" w:space="0" w:color="auto"/>
              <w:right w:val="single" w:sz="4" w:space="0" w:color="auto"/>
            </w:tcBorders>
            <w:shd w:val="clear" w:color="000000" w:fill="FFFFFF"/>
            <w:vAlign w:val="center"/>
            <w:hideMark/>
          </w:tcPr>
          <w:p w14:paraId="28481ED7"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Общий гуманитарный и социально-экономический учебный цикл</w:t>
            </w:r>
          </w:p>
        </w:tc>
        <w:tc>
          <w:tcPr>
            <w:tcW w:w="85" w:type="pct"/>
            <w:tcBorders>
              <w:top w:val="nil"/>
              <w:left w:val="nil"/>
              <w:bottom w:val="single" w:sz="4" w:space="0" w:color="auto"/>
              <w:right w:val="single" w:sz="4" w:space="0" w:color="auto"/>
            </w:tcBorders>
            <w:shd w:val="clear" w:color="000000" w:fill="FFFFFF"/>
            <w:vAlign w:val="center"/>
            <w:hideMark/>
          </w:tcPr>
          <w:p w14:paraId="71D3D3C0"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666F6F0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C041AC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483B14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B342BEE"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4B864C6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A2F2BA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EAA334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27F139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01EB8F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5AA5E9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3FB29D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581AB8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A9DFBEA"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69D5F76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08026F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F64C78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38482791"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4322BA1F"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264B05F0"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4DA8D1C1" w14:textId="77777777" w:rsidTr="008A7E9D">
        <w:trPr>
          <w:trHeight w:val="9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67CF8A9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ОГСЭ.03</w:t>
            </w:r>
          </w:p>
        </w:tc>
        <w:tc>
          <w:tcPr>
            <w:tcW w:w="580" w:type="pct"/>
            <w:tcBorders>
              <w:top w:val="nil"/>
              <w:left w:val="nil"/>
              <w:bottom w:val="single" w:sz="4" w:space="0" w:color="auto"/>
              <w:right w:val="single" w:sz="4" w:space="0" w:color="auto"/>
            </w:tcBorders>
            <w:shd w:val="clear" w:color="000000" w:fill="FFFFFF"/>
            <w:vAlign w:val="center"/>
            <w:hideMark/>
          </w:tcPr>
          <w:p w14:paraId="200432E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Иностранный язык в профессиональной деятельности</w:t>
            </w:r>
          </w:p>
        </w:tc>
        <w:tc>
          <w:tcPr>
            <w:tcW w:w="85" w:type="pct"/>
            <w:tcBorders>
              <w:top w:val="nil"/>
              <w:left w:val="nil"/>
              <w:bottom w:val="single" w:sz="4" w:space="0" w:color="auto"/>
              <w:right w:val="single" w:sz="4" w:space="0" w:color="auto"/>
            </w:tcBorders>
            <w:shd w:val="clear" w:color="000000" w:fill="FFFFFF"/>
            <w:vAlign w:val="center"/>
            <w:hideMark/>
          </w:tcPr>
          <w:p w14:paraId="5C2160F1"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0790F10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E7AFCC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F3FF4F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3A6B5E6"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6D9D1B88"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F362E9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1CA605D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283AB85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6FBD992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57AA0B1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317876F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7578434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21BB114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84" w:type="pct"/>
            <w:tcBorders>
              <w:top w:val="nil"/>
              <w:left w:val="nil"/>
              <w:bottom w:val="single" w:sz="4" w:space="0" w:color="auto"/>
              <w:right w:val="single" w:sz="4" w:space="0" w:color="auto"/>
            </w:tcBorders>
            <w:shd w:val="clear" w:color="000000" w:fill="FFFFFF"/>
            <w:vAlign w:val="center"/>
            <w:hideMark/>
          </w:tcPr>
          <w:p w14:paraId="2092BA1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37F8FFE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667D558B"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7147AA88"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94" w:type="pct"/>
            <w:tcBorders>
              <w:top w:val="nil"/>
              <w:left w:val="nil"/>
              <w:bottom w:val="single" w:sz="4" w:space="0" w:color="auto"/>
              <w:right w:val="single" w:sz="4" w:space="0" w:color="auto"/>
            </w:tcBorders>
            <w:shd w:val="clear" w:color="000000" w:fill="FFFFFF"/>
            <w:noWrap/>
            <w:vAlign w:val="center"/>
            <w:hideMark/>
          </w:tcPr>
          <w:p w14:paraId="656618F7"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88" w:type="pct"/>
            <w:tcBorders>
              <w:top w:val="nil"/>
              <w:left w:val="nil"/>
              <w:bottom w:val="single" w:sz="4" w:space="0" w:color="auto"/>
              <w:right w:val="single" w:sz="4" w:space="0" w:color="auto"/>
            </w:tcBorders>
            <w:shd w:val="clear" w:color="000000" w:fill="FFFFFF"/>
            <w:noWrap/>
            <w:vAlign w:val="center"/>
            <w:hideMark/>
          </w:tcPr>
          <w:p w14:paraId="18D8BBC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30</w:t>
            </w:r>
          </w:p>
        </w:tc>
      </w:tr>
      <w:tr w:rsidR="00381D8F" w:rsidRPr="00381D8F" w14:paraId="7856727C" w14:textId="77777777" w:rsidTr="008A7E9D">
        <w:trPr>
          <w:trHeight w:val="3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6083BAB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ОГСЭ.04</w:t>
            </w:r>
          </w:p>
        </w:tc>
        <w:tc>
          <w:tcPr>
            <w:tcW w:w="580" w:type="pct"/>
            <w:tcBorders>
              <w:top w:val="nil"/>
              <w:left w:val="nil"/>
              <w:bottom w:val="single" w:sz="4" w:space="0" w:color="auto"/>
              <w:right w:val="single" w:sz="4" w:space="0" w:color="auto"/>
            </w:tcBorders>
            <w:shd w:val="clear" w:color="000000" w:fill="FFFFFF"/>
            <w:vAlign w:val="center"/>
            <w:hideMark/>
          </w:tcPr>
          <w:p w14:paraId="389FFEDD" w14:textId="77777777" w:rsidR="008A7E9D" w:rsidRPr="00381D8F" w:rsidRDefault="008A7E9D" w:rsidP="008A7E9D">
            <w:pPr>
              <w:spacing w:after="0" w:line="240" w:lineRule="auto"/>
              <w:jc w:val="center"/>
              <w:rPr>
                <w:rFonts w:ascii="Times New Roman" w:hAnsi="Times New Roman"/>
                <w:sz w:val="20"/>
                <w:szCs w:val="20"/>
              </w:rPr>
            </w:pPr>
            <w:r w:rsidRPr="00381D8F">
              <w:rPr>
                <w:rFonts w:ascii="Times New Roman" w:hAnsi="Times New Roman"/>
                <w:sz w:val="20"/>
                <w:szCs w:val="20"/>
              </w:rPr>
              <w:t>Физическая культура</w:t>
            </w:r>
          </w:p>
        </w:tc>
        <w:tc>
          <w:tcPr>
            <w:tcW w:w="85" w:type="pct"/>
            <w:tcBorders>
              <w:top w:val="nil"/>
              <w:left w:val="nil"/>
              <w:bottom w:val="single" w:sz="4" w:space="0" w:color="auto"/>
              <w:right w:val="single" w:sz="4" w:space="0" w:color="auto"/>
            </w:tcBorders>
            <w:shd w:val="clear" w:color="000000" w:fill="FFFFFF"/>
            <w:vAlign w:val="center"/>
            <w:hideMark/>
          </w:tcPr>
          <w:p w14:paraId="6D013714"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62AAEF7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2B1124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E16FF2A"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347D224"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7555677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8706AB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3BBB283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16031DE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109FD34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5E7A38B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11DFAFF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4D6E292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162DFDF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84" w:type="pct"/>
            <w:tcBorders>
              <w:top w:val="nil"/>
              <w:left w:val="nil"/>
              <w:bottom w:val="single" w:sz="4" w:space="0" w:color="auto"/>
              <w:right w:val="single" w:sz="4" w:space="0" w:color="auto"/>
            </w:tcBorders>
            <w:shd w:val="clear" w:color="000000" w:fill="FFFFFF"/>
            <w:vAlign w:val="center"/>
            <w:hideMark/>
          </w:tcPr>
          <w:p w14:paraId="7D7487B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7A86ED3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85" w:type="pct"/>
            <w:tcBorders>
              <w:top w:val="nil"/>
              <w:left w:val="nil"/>
              <w:bottom w:val="single" w:sz="4" w:space="0" w:color="auto"/>
              <w:right w:val="single" w:sz="4" w:space="0" w:color="auto"/>
            </w:tcBorders>
            <w:shd w:val="clear" w:color="000000" w:fill="FFFFFF"/>
            <w:vAlign w:val="center"/>
            <w:hideMark/>
          </w:tcPr>
          <w:p w14:paraId="2547355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37D53247"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94" w:type="pct"/>
            <w:tcBorders>
              <w:top w:val="nil"/>
              <w:left w:val="nil"/>
              <w:bottom w:val="single" w:sz="4" w:space="0" w:color="auto"/>
              <w:right w:val="single" w:sz="4" w:space="0" w:color="auto"/>
            </w:tcBorders>
            <w:shd w:val="clear" w:color="000000" w:fill="FFFFFF"/>
            <w:noWrap/>
            <w:vAlign w:val="center"/>
            <w:hideMark/>
          </w:tcPr>
          <w:p w14:paraId="08F69D12"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88" w:type="pct"/>
            <w:tcBorders>
              <w:top w:val="nil"/>
              <w:left w:val="nil"/>
              <w:bottom w:val="single" w:sz="4" w:space="0" w:color="auto"/>
              <w:right w:val="single" w:sz="4" w:space="0" w:color="auto"/>
            </w:tcBorders>
            <w:shd w:val="clear" w:color="000000" w:fill="FFFFFF"/>
            <w:noWrap/>
            <w:vAlign w:val="center"/>
            <w:hideMark/>
          </w:tcPr>
          <w:p w14:paraId="77F475C1"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30</w:t>
            </w:r>
          </w:p>
        </w:tc>
      </w:tr>
      <w:tr w:rsidR="00381D8F" w:rsidRPr="00381D8F" w14:paraId="5C46D22C" w14:textId="77777777" w:rsidTr="008A7E9D">
        <w:trPr>
          <w:trHeight w:val="3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2772E52D"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ОП.00</w:t>
            </w:r>
          </w:p>
        </w:tc>
        <w:tc>
          <w:tcPr>
            <w:tcW w:w="580" w:type="pct"/>
            <w:tcBorders>
              <w:top w:val="nil"/>
              <w:left w:val="nil"/>
              <w:bottom w:val="single" w:sz="4" w:space="0" w:color="auto"/>
              <w:right w:val="single" w:sz="4" w:space="0" w:color="auto"/>
            </w:tcBorders>
            <w:shd w:val="clear" w:color="000000" w:fill="FFFFFF"/>
            <w:vAlign w:val="center"/>
            <w:hideMark/>
          </w:tcPr>
          <w:p w14:paraId="7DCEB900"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Общепрофессиональный цикл</w:t>
            </w:r>
          </w:p>
        </w:tc>
        <w:tc>
          <w:tcPr>
            <w:tcW w:w="85" w:type="pct"/>
            <w:tcBorders>
              <w:top w:val="nil"/>
              <w:left w:val="nil"/>
              <w:bottom w:val="single" w:sz="4" w:space="0" w:color="auto"/>
              <w:right w:val="single" w:sz="4" w:space="0" w:color="auto"/>
            </w:tcBorders>
            <w:shd w:val="clear" w:color="000000" w:fill="FFFFFF"/>
            <w:vAlign w:val="center"/>
            <w:hideMark/>
          </w:tcPr>
          <w:p w14:paraId="7E9C240A"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471F9B5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296BD8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BF2DAD6"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EC20CF2"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75778B8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62FF42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8B5AA9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C5D844B"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AA928C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68D698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A162BB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F981D3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9A5ABFB"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13C3B6B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6447D7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C8E1DEB"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131E7220"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120D007B"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17D833C5"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3C421B94" w14:textId="77777777" w:rsidTr="008A7E9D">
        <w:trPr>
          <w:trHeight w:val="6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23F9D86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lastRenderedPageBreak/>
              <w:t>ОП.08</w:t>
            </w:r>
          </w:p>
        </w:tc>
        <w:tc>
          <w:tcPr>
            <w:tcW w:w="580" w:type="pct"/>
            <w:tcBorders>
              <w:top w:val="nil"/>
              <w:left w:val="nil"/>
              <w:bottom w:val="single" w:sz="4" w:space="0" w:color="auto"/>
              <w:right w:val="single" w:sz="4" w:space="0" w:color="auto"/>
            </w:tcBorders>
            <w:shd w:val="clear" w:color="000000" w:fill="FFFFFF"/>
            <w:vAlign w:val="center"/>
            <w:hideMark/>
          </w:tcPr>
          <w:p w14:paraId="42EE8E0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Безопасность жизнедеятельности</w:t>
            </w:r>
          </w:p>
        </w:tc>
        <w:tc>
          <w:tcPr>
            <w:tcW w:w="85" w:type="pct"/>
            <w:tcBorders>
              <w:top w:val="nil"/>
              <w:left w:val="nil"/>
              <w:bottom w:val="single" w:sz="4" w:space="0" w:color="auto"/>
              <w:right w:val="single" w:sz="4" w:space="0" w:color="auto"/>
            </w:tcBorders>
            <w:shd w:val="clear" w:color="000000" w:fill="FFFFFF"/>
            <w:vAlign w:val="center"/>
            <w:hideMark/>
          </w:tcPr>
          <w:p w14:paraId="54CC64E2"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40471BFA"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309128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E195EB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E52CAB3"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4937256B"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3A3656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0E75A04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519242F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731FFE0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2D606B5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6703CA7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177C195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0EE5091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84" w:type="pct"/>
            <w:tcBorders>
              <w:top w:val="nil"/>
              <w:left w:val="nil"/>
              <w:bottom w:val="single" w:sz="4" w:space="0" w:color="auto"/>
              <w:right w:val="single" w:sz="4" w:space="0" w:color="auto"/>
            </w:tcBorders>
            <w:shd w:val="clear" w:color="000000" w:fill="FFFFFF"/>
            <w:vAlign w:val="center"/>
            <w:hideMark/>
          </w:tcPr>
          <w:p w14:paraId="039A226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4B259C1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7CE2B2D6"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1FF3C5B0"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94" w:type="pct"/>
            <w:tcBorders>
              <w:top w:val="nil"/>
              <w:left w:val="nil"/>
              <w:bottom w:val="single" w:sz="4" w:space="0" w:color="auto"/>
              <w:right w:val="single" w:sz="4" w:space="0" w:color="auto"/>
            </w:tcBorders>
            <w:shd w:val="clear" w:color="000000" w:fill="FFFFFF"/>
            <w:noWrap/>
            <w:vAlign w:val="center"/>
            <w:hideMark/>
          </w:tcPr>
          <w:p w14:paraId="65F3B3D9"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88" w:type="pct"/>
            <w:tcBorders>
              <w:top w:val="nil"/>
              <w:left w:val="nil"/>
              <w:bottom w:val="single" w:sz="4" w:space="0" w:color="auto"/>
              <w:right w:val="single" w:sz="4" w:space="0" w:color="auto"/>
            </w:tcBorders>
            <w:shd w:val="clear" w:color="000000" w:fill="FFFFFF"/>
            <w:noWrap/>
            <w:vAlign w:val="center"/>
            <w:hideMark/>
          </w:tcPr>
          <w:p w14:paraId="51476D8A"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40</w:t>
            </w:r>
          </w:p>
        </w:tc>
      </w:tr>
      <w:tr w:rsidR="00381D8F" w:rsidRPr="00381D8F" w14:paraId="2210FF3E" w14:textId="77777777" w:rsidTr="008A7E9D">
        <w:trPr>
          <w:trHeight w:val="3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4F28CB71"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ПЦ.00</w:t>
            </w:r>
          </w:p>
        </w:tc>
        <w:tc>
          <w:tcPr>
            <w:tcW w:w="580" w:type="pct"/>
            <w:tcBorders>
              <w:top w:val="nil"/>
              <w:left w:val="nil"/>
              <w:bottom w:val="single" w:sz="4" w:space="0" w:color="auto"/>
              <w:right w:val="single" w:sz="4" w:space="0" w:color="auto"/>
            </w:tcBorders>
            <w:shd w:val="clear" w:color="000000" w:fill="FFFFFF"/>
            <w:vAlign w:val="center"/>
            <w:hideMark/>
          </w:tcPr>
          <w:p w14:paraId="6B117D3F"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Профессиональный цикл</w:t>
            </w:r>
          </w:p>
        </w:tc>
        <w:tc>
          <w:tcPr>
            <w:tcW w:w="85" w:type="pct"/>
            <w:tcBorders>
              <w:top w:val="nil"/>
              <w:left w:val="nil"/>
              <w:bottom w:val="single" w:sz="4" w:space="0" w:color="auto"/>
              <w:right w:val="single" w:sz="4" w:space="0" w:color="auto"/>
            </w:tcBorders>
            <w:shd w:val="clear" w:color="000000" w:fill="FFFFFF"/>
            <w:vAlign w:val="center"/>
            <w:hideMark/>
          </w:tcPr>
          <w:p w14:paraId="18FED9DE" w14:textId="77777777" w:rsidR="008A7E9D" w:rsidRPr="00381D8F" w:rsidRDefault="008A7E9D" w:rsidP="008A7E9D">
            <w:pPr>
              <w:spacing w:after="0" w:line="240" w:lineRule="auto"/>
              <w:jc w:val="center"/>
              <w:rPr>
                <w:rFonts w:ascii="Times New Roman" w:hAnsi="Times New Roman"/>
                <w:b/>
                <w:bCs/>
                <w:sz w:val="20"/>
                <w:szCs w:val="20"/>
              </w:rPr>
            </w:pPr>
          </w:p>
        </w:tc>
        <w:tc>
          <w:tcPr>
            <w:tcW w:w="200" w:type="pct"/>
            <w:tcBorders>
              <w:top w:val="nil"/>
              <w:left w:val="nil"/>
              <w:bottom w:val="single" w:sz="4" w:space="0" w:color="auto"/>
              <w:right w:val="single" w:sz="4" w:space="0" w:color="auto"/>
            </w:tcBorders>
            <w:shd w:val="clear" w:color="000000" w:fill="FFFFFF"/>
            <w:vAlign w:val="center"/>
            <w:hideMark/>
          </w:tcPr>
          <w:p w14:paraId="03F8D66B"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7C468642"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38998571"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74A11671"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62E6D772"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4CE42DEB"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68C273B9"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06DE7ADE"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201C5764"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7A514867"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1B5396A6"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70C72243"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227A5AE1" w14:textId="77777777" w:rsidR="008A7E9D" w:rsidRPr="00381D8F" w:rsidRDefault="008A7E9D" w:rsidP="008A7E9D">
            <w:pPr>
              <w:spacing w:after="0" w:line="240" w:lineRule="auto"/>
              <w:jc w:val="center"/>
              <w:rPr>
                <w:rFonts w:ascii="Times New Roman" w:hAnsi="Times New Roman"/>
                <w:b/>
                <w:bCs/>
                <w:sz w:val="20"/>
                <w:szCs w:val="20"/>
              </w:rPr>
            </w:pPr>
          </w:p>
        </w:tc>
        <w:tc>
          <w:tcPr>
            <w:tcW w:w="184" w:type="pct"/>
            <w:tcBorders>
              <w:top w:val="nil"/>
              <w:left w:val="nil"/>
              <w:bottom w:val="single" w:sz="4" w:space="0" w:color="auto"/>
              <w:right w:val="single" w:sz="4" w:space="0" w:color="auto"/>
            </w:tcBorders>
            <w:shd w:val="clear" w:color="000000" w:fill="FFFFFF"/>
            <w:vAlign w:val="center"/>
            <w:hideMark/>
          </w:tcPr>
          <w:p w14:paraId="4AFD2B00"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6D6780DB"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36C733F1"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noWrap/>
            <w:vAlign w:val="center"/>
            <w:hideMark/>
          </w:tcPr>
          <w:p w14:paraId="13206B10"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5DB7F55D"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754CE598"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7D074113" w14:textId="77777777" w:rsidTr="008A7E9D">
        <w:trPr>
          <w:trHeight w:val="51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011CAD4B"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ПМ.01</w:t>
            </w:r>
          </w:p>
        </w:tc>
        <w:tc>
          <w:tcPr>
            <w:tcW w:w="580" w:type="pct"/>
            <w:tcBorders>
              <w:top w:val="nil"/>
              <w:left w:val="nil"/>
              <w:bottom w:val="single" w:sz="4" w:space="0" w:color="auto"/>
              <w:right w:val="single" w:sz="4" w:space="0" w:color="auto"/>
            </w:tcBorders>
            <w:shd w:val="clear" w:color="000000" w:fill="FFFFFF"/>
            <w:vAlign w:val="center"/>
            <w:hideMark/>
          </w:tcPr>
          <w:p w14:paraId="4430B976"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Эксплуатация и обслуживание судов технического флота</w:t>
            </w:r>
          </w:p>
        </w:tc>
        <w:tc>
          <w:tcPr>
            <w:tcW w:w="85" w:type="pct"/>
            <w:tcBorders>
              <w:top w:val="nil"/>
              <w:left w:val="nil"/>
              <w:bottom w:val="single" w:sz="4" w:space="0" w:color="auto"/>
              <w:right w:val="single" w:sz="4" w:space="0" w:color="auto"/>
            </w:tcBorders>
            <w:shd w:val="clear" w:color="000000" w:fill="FFFFFF"/>
            <w:vAlign w:val="center"/>
            <w:hideMark/>
          </w:tcPr>
          <w:p w14:paraId="1C47CBF2" w14:textId="77777777" w:rsidR="008A7E9D" w:rsidRPr="00381D8F" w:rsidRDefault="008A7E9D" w:rsidP="008A7E9D">
            <w:pPr>
              <w:spacing w:after="0" w:line="240" w:lineRule="auto"/>
              <w:jc w:val="center"/>
              <w:rPr>
                <w:rFonts w:ascii="Times New Roman" w:hAnsi="Times New Roman"/>
                <w:b/>
                <w:bCs/>
                <w:sz w:val="20"/>
                <w:szCs w:val="20"/>
              </w:rPr>
            </w:pPr>
          </w:p>
        </w:tc>
        <w:tc>
          <w:tcPr>
            <w:tcW w:w="200" w:type="pct"/>
            <w:tcBorders>
              <w:top w:val="nil"/>
              <w:left w:val="nil"/>
              <w:bottom w:val="single" w:sz="4" w:space="0" w:color="auto"/>
              <w:right w:val="single" w:sz="4" w:space="0" w:color="auto"/>
            </w:tcBorders>
            <w:shd w:val="clear" w:color="000000" w:fill="FFFFFF"/>
            <w:vAlign w:val="center"/>
            <w:hideMark/>
          </w:tcPr>
          <w:p w14:paraId="0967CD52"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6E3C846C"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22B127EF"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0155C9AE"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5326C11F"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10CBA2D9"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6F3322F0"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17D055AA"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2E7313A1"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0FC4DC29"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0E3ECE1D"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1A75F160"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39B9A440" w14:textId="77777777" w:rsidR="008A7E9D" w:rsidRPr="00381D8F" w:rsidRDefault="008A7E9D" w:rsidP="008A7E9D">
            <w:pPr>
              <w:spacing w:after="0" w:line="240" w:lineRule="auto"/>
              <w:jc w:val="center"/>
              <w:rPr>
                <w:rFonts w:ascii="Times New Roman" w:hAnsi="Times New Roman"/>
                <w:b/>
                <w:bCs/>
                <w:sz w:val="20"/>
                <w:szCs w:val="20"/>
              </w:rPr>
            </w:pPr>
          </w:p>
        </w:tc>
        <w:tc>
          <w:tcPr>
            <w:tcW w:w="184" w:type="pct"/>
            <w:tcBorders>
              <w:top w:val="nil"/>
              <w:left w:val="nil"/>
              <w:bottom w:val="single" w:sz="4" w:space="0" w:color="auto"/>
              <w:right w:val="single" w:sz="4" w:space="0" w:color="auto"/>
            </w:tcBorders>
            <w:shd w:val="clear" w:color="000000" w:fill="FFFFFF"/>
            <w:vAlign w:val="center"/>
            <w:hideMark/>
          </w:tcPr>
          <w:p w14:paraId="21DF03D1"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03A2373B"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vAlign w:val="center"/>
            <w:hideMark/>
          </w:tcPr>
          <w:p w14:paraId="012D7ECC" w14:textId="77777777" w:rsidR="008A7E9D" w:rsidRPr="00381D8F" w:rsidRDefault="008A7E9D" w:rsidP="008A7E9D">
            <w:pPr>
              <w:spacing w:after="0" w:line="240" w:lineRule="auto"/>
              <w:jc w:val="center"/>
              <w:rPr>
                <w:rFonts w:ascii="Times New Roman" w:hAnsi="Times New Roman"/>
                <w:b/>
                <w:bCs/>
                <w:sz w:val="20"/>
                <w:szCs w:val="20"/>
              </w:rPr>
            </w:pPr>
          </w:p>
        </w:tc>
        <w:tc>
          <w:tcPr>
            <w:tcW w:w="85" w:type="pct"/>
            <w:tcBorders>
              <w:top w:val="nil"/>
              <w:left w:val="nil"/>
              <w:bottom w:val="single" w:sz="4" w:space="0" w:color="auto"/>
              <w:right w:val="single" w:sz="4" w:space="0" w:color="auto"/>
            </w:tcBorders>
            <w:shd w:val="clear" w:color="000000" w:fill="FFFFFF"/>
            <w:noWrap/>
            <w:vAlign w:val="center"/>
            <w:hideMark/>
          </w:tcPr>
          <w:p w14:paraId="4965F99A"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68256A34"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7E682959"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789A478E" w14:textId="77777777" w:rsidTr="008A7E9D">
        <w:trPr>
          <w:trHeight w:val="18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1A587EF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МДК.01.01</w:t>
            </w:r>
          </w:p>
        </w:tc>
        <w:tc>
          <w:tcPr>
            <w:tcW w:w="580" w:type="pct"/>
            <w:tcBorders>
              <w:top w:val="nil"/>
              <w:left w:val="nil"/>
              <w:bottom w:val="single" w:sz="4" w:space="0" w:color="auto"/>
              <w:right w:val="single" w:sz="4" w:space="0" w:color="auto"/>
            </w:tcBorders>
            <w:shd w:val="clear" w:color="000000" w:fill="FFFFFF"/>
            <w:vAlign w:val="center"/>
            <w:hideMark/>
          </w:tcPr>
          <w:p w14:paraId="500AEC4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Технология дноуглубления, эксплуатация судов технического флота и навигационного оборудования внутренних водных путей</w:t>
            </w:r>
          </w:p>
        </w:tc>
        <w:tc>
          <w:tcPr>
            <w:tcW w:w="85" w:type="pct"/>
            <w:tcBorders>
              <w:top w:val="nil"/>
              <w:left w:val="nil"/>
              <w:bottom w:val="single" w:sz="4" w:space="0" w:color="auto"/>
              <w:right w:val="single" w:sz="4" w:space="0" w:color="auto"/>
            </w:tcBorders>
            <w:shd w:val="clear" w:color="000000" w:fill="FFFFFF"/>
            <w:vAlign w:val="center"/>
            <w:hideMark/>
          </w:tcPr>
          <w:p w14:paraId="4E17E60B"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05E103F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4612D7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F1ACE5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26A5605"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4472A7B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D986C7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5B8644C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4908A86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6C31872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4319E5A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538C7B2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4F5D838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518C7FC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84" w:type="pct"/>
            <w:tcBorders>
              <w:top w:val="nil"/>
              <w:left w:val="nil"/>
              <w:bottom w:val="single" w:sz="4" w:space="0" w:color="auto"/>
              <w:right w:val="single" w:sz="4" w:space="0" w:color="auto"/>
            </w:tcBorders>
            <w:shd w:val="clear" w:color="000000" w:fill="FFFFFF"/>
            <w:vAlign w:val="center"/>
            <w:hideMark/>
          </w:tcPr>
          <w:p w14:paraId="160EE10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53DC1E1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3E7C2470"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3B8EB7BA"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94" w:type="pct"/>
            <w:tcBorders>
              <w:top w:val="nil"/>
              <w:left w:val="nil"/>
              <w:bottom w:val="single" w:sz="4" w:space="0" w:color="auto"/>
              <w:right w:val="single" w:sz="4" w:space="0" w:color="auto"/>
            </w:tcBorders>
            <w:shd w:val="clear" w:color="000000" w:fill="FFFFFF"/>
            <w:noWrap/>
            <w:vAlign w:val="center"/>
            <w:hideMark/>
          </w:tcPr>
          <w:p w14:paraId="6D2B28A5"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88" w:type="pct"/>
            <w:tcBorders>
              <w:top w:val="nil"/>
              <w:left w:val="nil"/>
              <w:bottom w:val="single" w:sz="4" w:space="0" w:color="auto"/>
              <w:right w:val="single" w:sz="4" w:space="0" w:color="auto"/>
            </w:tcBorders>
            <w:shd w:val="clear" w:color="000000" w:fill="FFFFFF"/>
            <w:noWrap/>
            <w:vAlign w:val="center"/>
            <w:hideMark/>
          </w:tcPr>
          <w:p w14:paraId="2BC3261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20</w:t>
            </w:r>
          </w:p>
        </w:tc>
      </w:tr>
      <w:tr w:rsidR="00381D8F" w:rsidRPr="00381D8F" w14:paraId="38F7B516" w14:textId="77777777" w:rsidTr="008A7E9D">
        <w:trPr>
          <w:trHeight w:val="102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51B7F9B0"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ПМ.02</w:t>
            </w:r>
          </w:p>
        </w:tc>
        <w:tc>
          <w:tcPr>
            <w:tcW w:w="580" w:type="pct"/>
            <w:tcBorders>
              <w:top w:val="nil"/>
              <w:left w:val="nil"/>
              <w:bottom w:val="single" w:sz="4" w:space="0" w:color="auto"/>
              <w:right w:val="single" w:sz="4" w:space="0" w:color="auto"/>
            </w:tcBorders>
            <w:shd w:val="clear" w:color="000000" w:fill="FFFFFF"/>
            <w:vAlign w:val="center"/>
            <w:hideMark/>
          </w:tcPr>
          <w:p w14:paraId="19F2AC62"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Эксплуатация и обслуживание судовых энергетических установок и вспомогательных механизмов</w:t>
            </w:r>
          </w:p>
        </w:tc>
        <w:tc>
          <w:tcPr>
            <w:tcW w:w="85" w:type="pct"/>
            <w:tcBorders>
              <w:top w:val="nil"/>
              <w:left w:val="nil"/>
              <w:bottom w:val="single" w:sz="4" w:space="0" w:color="auto"/>
              <w:right w:val="single" w:sz="4" w:space="0" w:color="auto"/>
            </w:tcBorders>
            <w:shd w:val="clear" w:color="000000" w:fill="FFFFFF"/>
            <w:vAlign w:val="center"/>
            <w:hideMark/>
          </w:tcPr>
          <w:p w14:paraId="0DCBDE1B"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6114759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8F116F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40C245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0DB8A3A"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6152C4B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F524F3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3B4DE0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CB744A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DD0BF4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C4640F6"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E36EC1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C0D111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C548EAA"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52F219A0"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CCDF15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3B10EEA"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6A96258F"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1D2BD736"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35EBFA8D"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66959889" w14:textId="77777777" w:rsidTr="008A7E9D">
        <w:trPr>
          <w:trHeight w:val="12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11EAD9D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МДК.02.01</w:t>
            </w:r>
          </w:p>
        </w:tc>
        <w:tc>
          <w:tcPr>
            <w:tcW w:w="580" w:type="pct"/>
            <w:tcBorders>
              <w:top w:val="nil"/>
              <w:left w:val="nil"/>
              <w:bottom w:val="single" w:sz="4" w:space="0" w:color="auto"/>
              <w:right w:val="single" w:sz="4" w:space="0" w:color="auto"/>
            </w:tcBorders>
            <w:shd w:val="clear" w:color="000000" w:fill="FFFFFF"/>
            <w:vAlign w:val="center"/>
            <w:hideMark/>
          </w:tcPr>
          <w:p w14:paraId="79B5016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Устройство и эксплуатация судовых энергетических установок и судового оборудования</w:t>
            </w:r>
          </w:p>
        </w:tc>
        <w:tc>
          <w:tcPr>
            <w:tcW w:w="85" w:type="pct"/>
            <w:tcBorders>
              <w:top w:val="nil"/>
              <w:left w:val="nil"/>
              <w:bottom w:val="single" w:sz="4" w:space="0" w:color="auto"/>
              <w:right w:val="single" w:sz="4" w:space="0" w:color="auto"/>
            </w:tcBorders>
            <w:shd w:val="clear" w:color="000000" w:fill="FFFFFF"/>
            <w:vAlign w:val="center"/>
            <w:hideMark/>
          </w:tcPr>
          <w:p w14:paraId="30047C07"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3716F2A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668EAC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202DD6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2F3C853"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1D58FC30"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9CF745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26AFCCB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414DFD9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6805A97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3C4456B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24BF5B5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5C1FB63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479DB91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184" w:type="pct"/>
            <w:tcBorders>
              <w:top w:val="nil"/>
              <w:left w:val="nil"/>
              <w:bottom w:val="single" w:sz="4" w:space="0" w:color="auto"/>
              <w:right w:val="single" w:sz="4" w:space="0" w:color="auto"/>
            </w:tcBorders>
            <w:shd w:val="clear" w:color="000000" w:fill="FFFFFF"/>
            <w:vAlign w:val="center"/>
            <w:hideMark/>
          </w:tcPr>
          <w:p w14:paraId="08D1824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688024C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1710B71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85" w:type="pct"/>
            <w:tcBorders>
              <w:top w:val="nil"/>
              <w:left w:val="nil"/>
              <w:bottom w:val="single" w:sz="4" w:space="0" w:color="auto"/>
              <w:right w:val="single" w:sz="4" w:space="0" w:color="auto"/>
            </w:tcBorders>
            <w:shd w:val="clear" w:color="000000" w:fill="FFFFFF"/>
            <w:noWrap/>
            <w:vAlign w:val="center"/>
            <w:hideMark/>
          </w:tcPr>
          <w:p w14:paraId="774CFFC3"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94" w:type="pct"/>
            <w:tcBorders>
              <w:top w:val="nil"/>
              <w:left w:val="nil"/>
              <w:bottom w:val="single" w:sz="4" w:space="0" w:color="auto"/>
              <w:right w:val="single" w:sz="4" w:space="0" w:color="auto"/>
            </w:tcBorders>
            <w:shd w:val="clear" w:color="000000" w:fill="FFFFFF"/>
            <w:noWrap/>
            <w:vAlign w:val="center"/>
            <w:hideMark/>
          </w:tcPr>
          <w:p w14:paraId="5FFCD931"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88" w:type="pct"/>
            <w:tcBorders>
              <w:top w:val="nil"/>
              <w:left w:val="nil"/>
              <w:bottom w:val="single" w:sz="4" w:space="0" w:color="auto"/>
              <w:right w:val="single" w:sz="4" w:space="0" w:color="auto"/>
            </w:tcBorders>
            <w:shd w:val="clear" w:color="000000" w:fill="FFFFFF"/>
            <w:noWrap/>
            <w:vAlign w:val="center"/>
            <w:hideMark/>
          </w:tcPr>
          <w:p w14:paraId="022528A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58</w:t>
            </w:r>
          </w:p>
        </w:tc>
      </w:tr>
      <w:tr w:rsidR="00381D8F" w:rsidRPr="00381D8F" w14:paraId="75709248" w14:textId="77777777" w:rsidTr="008A7E9D">
        <w:trPr>
          <w:trHeight w:val="9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1409A20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ПП.02</w:t>
            </w:r>
          </w:p>
        </w:tc>
        <w:tc>
          <w:tcPr>
            <w:tcW w:w="580" w:type="pct"/>
            <w:tcBorders>
              <w:top w:val="nil"/>
              <w:left w:val="nil"/>
              <w:bottom w:val="single" w:sz="4" w:space="0" w:color="auto"/>
              <w:right w:val="single" w:sz="4" w:space="0" w:color="auto"/>
            </w:tcBorders>
            <w:shd w:val="clear" w:color="000000" w:fill="FFFFFF"/>
            <w:vAlign w:val="center"/>
            <w:hideMark/>
          </w:tcPr>
          <w:p w14:paraId="5098CFD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Производственная практика (по профилю специальности)</w:t>
            </w:r>
          </w:p>
        </w:tc>
        <w:tc>
          <w:tcPr>
            <w:tcW w:w="85" w:type="pct"/>
            <w:tcBorders>
              <w:top w:val="nil"/>
              <w:left w:val="nil"/>
              <w:bottom w:val="single" w:sz="4" w:space="0" w:color="auto"/>
              <w:right w:val="single" w:sz="4" w:space="0" w:color="auto"/>
            </w:tcBorders>
            <w:shd w:val="clear" w:color="000000" w:fill="FFFFFF"/>
            <w:vAlign w:val="center"/>
            <w:hideMark/>
          </w:tcPr>
          <w:p w14:paraId="116B206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200" w:type="pct"/>
            <w:tcBorders>
              <w:top w:val="nil"/>
              <w:left w:val="nil"/>
              <w:bottom w:val="single" w:sz="4" w:space="0" w:color="auto"/>
              <w:right w:val="single" w:sz="4" w:space="0" w:color="auto"/>
            </w:tcBorders>
            <w:shd w:val="clear" w:color="000000" w:fill="FFFFFF"/>
            <w:vAlign w:val="center"/>
            <w:hideMark/>
          </w:tcPr>
          <w:p w14:paraId="55C72EC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85" w:type="pct"/>
            <w:tcBorders>
              <w:top w:val="nil"/>
              <w:left w:val="nil"/>
              <w:bottom w:val="single" w:sz="4" w:space="0" w:color="auto"/>
              <w:right w:val="single" w:sz="4" w:space="0" w:color="auto"/>
            </w:tcBorders>
            <w:shd w:val="clear" w:color="000000" w:fill="FFFFFF"/>
            <w:vAlign w:val="center"/>
            <w:hideMark/>
          </w:tcPr>
          <w:p w14:paraId="555AE2A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85" w:type="pct"/>
            <w:tcBorders>
              <w:top w:val="nil"/>
              <w:left w:val="nil"/>
              <w:bottom w:val="single" w:sz="4" w:space="0" w:color="auto"/>
              <w:right w:val="single" w:sz="4" w:space="0" w:color="auto"/>
            </w:tcBorders>
            <w:shd w:val="clear" w:color="000000" w:fill="FFFFFF"/>
            <w:vAlign w:val="center"/>
            <w:hideMark/>
          </w:tcPr>
          <w:p w14:paraId="1AB5463B"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754160F"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2FDF020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95CE84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C47FF08"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10F867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BA62B5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0D8A31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1F5429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9091650"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CA9EB61"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2DB7CCCB"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F38587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FA5D8F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088072FD"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42C81ACB"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11B8B125"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2E7B0CA2" w14:textId="77777777" w:rsidTr="008A7E9D">
        <w:trPr>
          <w:trHeight w:val="765"/>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7AA8DD0C"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ПМ.03</w:t>
            </w:r>
          </w:p>
        </w:tc>
        <w:tc>
          <w:tcPr>
            <w:tcW w:w="580" w:type="pct"/>
            <w:tcBorders>
              <w:top w:val="nil"/>
              <w:left w:val="nil"/>
              <w:bottom w:val="single" w:sz="4" w:space="0" w:color="auto"/>
              <w:right w:val="single" w:sz="4" w:space="0" w:color="auto"/>
            </w:tcBorders>
            <w:shd w:val="clear" w:color="000000" w:fill="FFFFFF"/>
            <w:vAlign w:val="center"/>
            <w:hideMark/>
          </w:tcPr>
          <w:p w14:paraId="3B35102B"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Проектно-изыскательские работы на внутренних водных путях</w:t>
            </w:r>
          </w:p>
        </w:tc>
        <w:tc>
          <w:tcPr>
            <w:tcW w:w="85" w:type="pct"/>
            <w:tcBorders>
              <w:top w:val="nil"/>
              <w:left w:val="nil"/>
              <w:bottom w:val="single" w:sz="4" w:space="0" w:color="auto"/>
              <w:right w:val="single" w:sz="4" w:space="0" w:color="auto"/>
            </w:tcBorders>
            <w:shd w:val="clear" w:color="000000" w:fill="FFFFFF"/>
            <w:vAlign w:val="center"/>
            <w:hideMark/>
          </w:tcPr>
          <w:p w14:paraId="7DBA105E"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6612E2A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D8F02DA"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26D56A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7A1855A"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3A85BB5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76FE24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A496F9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E4A3EC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1584DF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3B3AA2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E92DD6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344865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6E2B435"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7228581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0C7EDBB"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0F7D92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1F528C2E"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3CD8807A"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58C591E6"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379207DA" w14:textId="77777777" w:rsidTr="008A7E9D">
        <w:trPr>
          <w:trHeight w:val="6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41A061C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МДК.03.01</w:t>
            </w:r>
          </w:p>
        </w:tc>
        <w:tc>
          <w:tcPr>
            <w:tcW w:w="580" w:type="pct"/>
            <w:tcBorders>
              <w:top w:val="nil"/>
              <w:left w:val="nil"/>
              <w:bottom w:val="single" w:sz="4" w:space="0" w:color="auto"/>
              <w:right w:val="nil"/>
            </w:tcBorders>
            <w:shd w:val="clear" w:color="000000" w:fill="FFFFFF"/>
            <w:vAlign w:val="center"/>
            <w:hideMark/>
          </w:tcPr>
          <w:p w14:paraId="40D4726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Гидрология, водные изыскания</w:t>
            </w:r>
          </w:p>
        </w:tc>
        <w:tc>
          <w:tcPr>
            <w:tcW w:w="85" w:type="pct"/>
            <w:tcBorders>
              <w:top w:val="nil"/>
              <w:left w:val="single" w:sz="4" w:space="0" w:color="auto"/>
              <w:bottom w:val="single" w:sz="4" w:space="0" w:color="auto"/>
              <w:right w:val="single" w:sz="4" w:space="0" w:color="auto"/>
            </w:tcBorders>
            <w:shd w:val="clear" w:color="000000" w:fill="FFFFFF"/>
            <w:vAlign w:val="center"/>
            <w:hideMark/>
          </w:tcPr>
          <w:p w14:paraId="3135A21A"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71987A4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1974CB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4678D7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3AA8E15"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3119930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D2A827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22DC0EA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6F2AB86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54F0B61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31872BA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29A2C3E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6442D9D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85" w:type="pct"/>
            <w:tcBorders>
              <w:top w:val="nil"/>
              <w:left w:val="nil"/>
              <w:bottom w:val="single" w:sz="4" w:space="0" w:color="auto"/>
              <w:right w:val="single" w:sz="4" w:space="0" w:color="auto"/>
            </w:tcBorders>
            <w:shd w:val="clear" w:color="000000" w:fill="FFFFFF"/>
            <w:vAlign w:val="center"/>
            <w:hideMark/>
          </w:tcPr>
          <w:p w14:paraId="73AB4A1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84" w:type="pct"/>
            <w:tcBorders>
              <w:top w:val="nil"/>
              <w:left w:val="nil"/>
              <w:bottom w:val="single" w:sz="4" w:space="0" w:color="auto"/>
              <w:right w:val="single" w:sz="4" w:space="0" w:color="auto"/>
            </w:tcBorders>
            <w:shd w:val="clear" w:color="000000" w:fill="FFFFFF"/>
            <w:vAlign w:val="center"/>
            <w:hideMark/>
          </w:tcPr>
          <w:p w14:paraId="0D47524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042BCDC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4</w:t>
            </w:r>
          </w:p>
        </w:tc>
        <w:tc>
          <w:tcPr>
            <w:tcW w:w="85" w:type="pct"/>
            <w:tcBorders>
              <w:top w:val="nil"/>
              <w:left w:val="nil"/>
              <w:bottom w:val="single" w:sz="4" w:space="0" w:color="auto"/>
              <w:right w:val="single" w:sz="4" w:space="0" w:color="auto"/>
            </w:tcBorders>
            <w:shd w:val="clear" w:color="000000" w:fill="FFFFFF"/>
            <w:vAlign w:val="center"/>
            <w:hideMark/>
          </w:tcPr>
          <w:p w14:paraId="1F82F5C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7E1CD2D9"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94" w:type="pct"/>
            <w:tcBorders>
              <w:top w:val="nil"/>
              <w:left w:val="nil"/>
              <w:bottom w:val="single" w:sz="4" w:space="0" w:color="auto"/>
              <w:right w:val="single" w:sz="4" w:space="0" w:color="auto"/>
            </w:tcBorders>
            <w:shd w:val="clear" w:color="000000" w:fill="FFFFFF"/>
            <w:noWrap/>
            <w:vAlign w:val="center"/>
            <w:hideMark/>
          </w:tcPr>
          <w:p w14:paraId="32D1C811"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88" w:type="pct"/>
            <w:tcBorders>
              <w:top w:val="nil"/>
              <w:left w:val="nil"/>
              <w:bottom w:val="single" w:sz="4" w:space="0" w:color="auto"/>
              <w:right w:val="single" w:sz="4" w:space="0" w:color="auto"/>
            </w:tcBorders>
            <w:shd w:val="clear" w:color="000000" w:fill="FFFFFF"/>
            <w:noWrap/>
            <w:vAlign w:val="center"/>
            <w:hideMark/>
          </w:tcPr>
          <w:p w14:paraId="34F50A1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24</w:t>
            </w:r>
          </w:p>
        </w:tc>
      </w:tr>
      <w:tr w:rsidR="00381D8F" w:rsidRPr="00381D8F" w14:paraId="2AA25A26" w14:textId="77777777" w:rsidTr="008A7E9D">
        <w:trPr>
          <w:trHeight w:val="900"/>
        </w:trPr>
        <w:tc>
          <w:tcPr>
            <w:tcW w:w="2206" w:type="pct"/>
            <w:tcBorders>
              <w:top w:val="nil"/>
              <w:left w:val="single" w:sz="4" w:space="0" w:color="auto"/>
              <w:bottom w:val="nil"/>
              <w:right w:val="single" w:sz="4" w:space="0" w:color="auto"/>
            </w:tcBorders>
            <w:shd w:val="clear" w:color="000000" w:fill="FFFFFF"/>
            <w:vAlign w:val="center"/>
            <w:hideMark/>
          </w:tcPr>
          <w:p w14:paraId="7843FFB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ПП.03</w:t>
            </w:r>
          </w:p>
        </w:tc>
        <w:tc>
          <w:tcPr>
            <w:tcW w:w="580" w:type="pct"/>
            <w:tcBorders>
              <w:top w:val="nil"/>
              <w:left w:val="nil"/>
              <w:bottom w:val="single" w:sz="4" w:space="0" w:color="auto"/>
              <w:right w:val="single" w:sz="4" w:space="0" w:color="auto"/>
            </w:tcBorders>
            <w:shd w:val="clear" w:color="000000" w:fill="FFFFFF"/>
            <w:vAlign w:val="center"/>
            <w:hideMark/>
          </w:tcPr>
          <w:p w14:paraId="63B5572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Производственная практика (по профилю специальности)</w:t>
            </w:r>
          </w:p>
        </w:tc>
        <w:tc>
          <w:tcPr>
            <w:tcW w:w="85" w:type="pct"/>
            <w:tcBorders>
              <w:top w:val="nil"/>
              <w:left w:val="nil"/>
              <w:bottom w:val="single" w:sz="4" w:space="0" w:color="auto"/>
              <w:right w:val="single" w:sz="4" w:space="0" w:color="auto"/>
            </w:tcBorders>
            <w:shd w:val="clear" w:color="000000" w:fill="FFFFFF"/>
            <w:vAlign w:val="center"/>
            <w:hideMark/>
          </w:tcPr>
          <w:p w14:paraId="3EDC9CC7"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3077479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B019E9A"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82E6FB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85" w:type="pct"/>
            <w:tcBorders>
              <w:top w:val="nil"/>
              <w:left w:val="nil"/>
              <w:bottom w:val="single" w:sz="4" w:space="0" w:color="auto"/>
              <w:right w:val="single" w:sz="4" w:space="0" w:color="auto"/>
            </w:tcBorders>
            <w:shd w:val="clear" w:color="000000" w:fill="FFFFFF"/>
            <w:vAlign w:val="center"/>
            <w:hideMark/>
          </w:tcPr>
          <w:p w14:paraId="6881477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266" w:type="pct"/>
            <w:tcBorders>
              <w:top w:val="nil"/>
              <w:left w:val="nil"/>
              <w:bottom w:val="single" w:sz="4" w:space="0" w:color="auto"/>
              <w:right w:val="single" w:sz="4" w:space="0" w:color="auto"/>
            </w:tcBorders>
            <w:shd w:val="clear" w:color="000000" w:fill="FFFFFF"/>
            <w:vAlign w:val="center"/>
            <w:hideMark/>
          </w:tcPr>
          <w:p w14:paraId="429F03E8"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965C228"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FD6616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E649E30"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5158090"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4F1E81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F614A5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26CD35B"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3F4F9EF"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182548A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960E7D6"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5AAED4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495DDC9D"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30E55DBC"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6A49C1F2"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0722E793" w14:textId="77777777" w:rsidTr="008A7E9D">
        <w:trPr>
          <w:trHeight w:val="300"/>
        </w:trPr>
        <w:tc>
          <w:tcPr>
            <w:tcW w:w="2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693999"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ПМ.04</w:t>
            </w:r>
          </w:p>
        </w:tc>
        <w:tc>
          <w:tcPr>
            <w:tcW w:w="580" w:type="pct"/>
            <w:tcBorders>
              <w:top w:val="nil"/>
              <w:left w:val="nil"/>
              <w:bottom w:val="single" w:sz="4" w:space="0" w:color="auto"/>
              <w:right w:val="nil"/>
            </w:tcBorders>
            <w:shd w:val="clear" w:color="000000" w:fill="FFFFFF"/>
            <w:noWrap/>
            <w:vAlign w:val="center"/>
            <w:hideMark/>
          </w:tcPr>
          <w:p w14:paraId="2CD37B99"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Обеспечение безопасности плавания</w:t>
            </w:r>
          </w:p>
        </w:tc>
        <w:tc>
          <w:tcPr>
            <w:tcW w:w="85" w:type="pct"/>
            <w:tcBorders>
              <w:top w:val="nil"/>
              <w:left w:val="single" w:sz="4" w:space="0" w:color="auto"/>
              <w:bottom w:val="single" w:sz="4" w:space="0" w:color="auto"/>
              <w:right w:val="single" w:sz="4" w:space="0" w:color="auto"/>
            </w:tcBorders>
            <w:shd w:val="clear" w:color="000000" w:fill="FFFFFF"/>
            <w:vAlign w:val="center"/>
            <w:hideMark/>
          </w:tcPr>
          <w:p w14:paraId="48396E54"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5E4A6CD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83F977A"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AA315C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D889506"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4BC9AD18"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302481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995449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E746C2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3670410"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213D47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DCAE6B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C01121B"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02085AD"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0AB51F0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1743FE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3C59F5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85" w:type="pct"/>
            <w:tcBorders>
              <w:top w:val="nil"/>
              <w:left w:val="nil"/>
              <w:bottom w:val="single" w:sz="4" w:space="0" w:color="auto"/>
              <w:right w:val="single" w:sz="4" w:space="0" w:color="auto"/>
            </w:tcBorders>
            <w:shd w:val="clear" w:color="000000" w:fill="FFFFFF"/>
            <w:noWrap/>
            <w:vAlign w:val="center"/>
            <w:hideMark/>
          </w:tcPr>
          <w:p w14:paraId="0F7EE5E9"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94" w:type="pct"/>
            <w:tcBorders>
              <w:top w:val="nil"/>
              <w:left w:val="nil"/>
              <w:bottom w:val="single" w:sz="4" w:space="0" w:color="auto"/>
              <w:right w:val="single" w:sz="4" w:space="0" w:color="auto"/>
            </w:tcBorders>
            <w:shd w:val="clear" w:color="000000" w:fill="FFFFFF"/>
            <w:noWrap/>
            <w:vAlign w:val="center"/>
            <w:hideMark/>
          </w:tcPr>
          <w:p w14:paraId="1246E78D"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88" w:type="pct"/>
            <w:tcBorders>
              <w:top w:val="nil"/>
              <w:left w:val="nil"/>
              <w:bottom w:val="single" w:sz="4" w:space="0" w:color="auto"/>
              <w:right w:val="single" w:sz="4" w:space="0" w:color="auto"/>
            </w:tcBorders>
            <w:shd w:val="clear" w:color="000000" w:fill="FFFFFF"/>
            <w:noWrap/>
            <w:vAlign w:val="center"/>
            <w:hideMark/>
          </w:tcPr>
          <w:p w14:paraId="452DBFC6"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5DF8E401" w14:textId="77777777" w:rsidTr="008A7E9D">
        <w:trPr>
          <w:trHeight w:val="3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611AA14E"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ПМ.05</w:t>
            </w:r>
          </w:p>
        </w:tc>
        <w:tc>
          <w:tcPr>
            <w:tcW w:w="580" w:type="pct"/>
            <w:tcBorders>
              <w:top w:val="nil"/>
              <w:left w:val="nil"/>
              <w:bottom w:val="single" w:sz="4" w:space="0" w:color="auto"/>
              <w:right w:val="nil"/>
            </w:tcBorders>
            <w:shd w:val="clear" w:color="000000" w:fill="FFFFFF"/>
            <w:noWrap/>
            <w:vAlign w:val="center"/>
            <w:hideMark/>
          </w:tcPr>
          <w:p w14:paraId="55AB224C"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Управление структурным подразделением</w:t>
            </w:r>
          </w:p>
        </w:tc>
        <w:tc>
          <w:tcPr>
            <w:tcW w:w="85" w:type="pct"/>
            <w:tcBorders>
              <w:top w:val="nil"/>
              <w:left w:val="single" w:sz="4" w:space="0" w:color="auto"/>
              <w:bottom w:val="single" w:sz="4" w:space="0" w:color="auto"/>
              <w:right w:val="single" w:sz="4" w:space="0" w:color="auto"/>
            </w:tcBorders>
            <w:shd w:val="clear" w:color="000000" w:fill="FFFFFF"/>
            <w:vAlign w:val="center"/>
            <w:hideMark/>
          </w:tcPr>
          <w:p w14:paraId="214FAC35"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088E24A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01FF0E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468D10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42741CB"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2114038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7D92D5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1AD126A"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7A81BA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7391FB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582CF1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64F080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0F5007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21FA6FB"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6355A52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7AE9FD0"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135E10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7B079E8A"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6E5A06C5"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0EC2B07A"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0</w:t>
            </w:r>
          </w:p>
        </w:tc>
      </w:tr>
      <w:tr w:rsidR="00381D8F" w:rsidRPr="00381D8F" w14:paraId="3C4B9529" w14:textId="77777777" w:rsidTr="008A7E9D">
        <w:trPr>
          <w:trHeight w:val="120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304FD03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lastRenderedPageBreak/>
              <w:t>МДК.05.01</w:t>
            </w:r>
          </w:p>
        </w:tc>
        <w:tc>
          <w:tcPr>
            <w:tcW w:w="580" w:type="pct"/>
            <w:tcBorders>
              <w:top w:val="nil"/>
              <w:left w:val="nil"/>
              <w:bottom w:val="single" w:sz="4" w:space="0" w:color="auto"/>
              <w:right w:val="nil"/>
            </w:tcBorders>
            <w:shd w:val="clear" w:color="000000" w:fill="FFFFFF"/>
            <w:vAlign w:val="center"/>
            <w:hideMark/>
          </w:tcPr>
          <w:p w14:paraId="00F4476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Планирование и организация работы</w:t>
            </w:r>
            <w:r w:rsidRPr="00381D8F">
              <w:rPr>
                <w:rFonts w:ascii="Times New Roman" w:hAnsi="Times New Roman"/>
              </w:rPr>
              <w:br/>
              <w:t>структурного подразделения</w:t>
            </w:r>
          </w:p>
        </w:tc>
        <w:tc>
          <w:tcPr>
            <w:tcW w:w="85" w:type="pct"/>
            <w:tcBorders>
              <w:top w:val="nil"/>
              <w:left w:val="single" w:sz="4" w:space="0" w:color="auto"/>
              <w:bottom w:val="single" w:sz="4" w:space="0" w:color="auto"/>
              <w:right w:val="single" w:sz="4" w:space="0" w:color="auto"/>
            </w:tcBorders>
            <w:shd w:val="clear" w:color="000000" w:fill="FFFFFF"/>
            <w:vAlign w:val="center"/>
            <w:hideMark/>
          </w:tcPr>
          <w:p w14:paraId="3664A17F"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4D9465D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114EE0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AFD8B5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BD68268"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4F55C3C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8443D4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CF0798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0741A7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1285E4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4B5F78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3E6BEA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62DE69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9F4E0DE"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1263513C"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0730213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C76500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41EA2192" w14:textId="77777777" w:rsidR="008A7E9D" w:rsidRPr="00381D8F" w:rsidRDefault="008A7E9D" w:rsidP="008A7E9D">
            <w:pPr>
              <w:spacing w:after="0" w:line="240" w:lineRule="auto"/>
              <w:jc w:val="center"/>
              <w:rPr>
                <w:rFonts w:ascii="Times New Roman" w:hAnsi="Times New Roman"/>
                <w:b/>
                <w:bCs/>
                <w:sz w:val="16"/>
                <w:szCs w:val="16"/>
              </w:rPr>
            </w:pPr>
          </w:p>
        </w:tc>
        <w:tc>
          <w:tcPr>
            <w:tcW w:w="94" w:type="pct"/>
            <w:tcBorders>
              <w:top w:val="nil"/>
              <w:left w:val="nil"/>
              <w:bottom w:val="single" w:sz="4" w:space="0" w:color="auto"/>
              <w:right w:val="single" w:sz="4" w:space="0" w:color="auto"/>
            </w:tcBorders>
            <w:shd w:val="clear" w:color="000000" w:fill="FFFFFF"/>
            <w:noWrap/>
            <w:vAlign w:val="center"/>
            <w:hideMark/>
          </w:tcPr>
          <w:p w14:paraId="4E16BAE0" w14:textId="77777777" w:rsidR="008A7E9D" w:rsidRPr="00381D8F" w:rsidRDefault="008A7E9D" w:rsidP="008A7E9D">
            <w:pPr>
              <w:spacing w:after="0" w:line="240" w:lineRule="auto"/>
              <w:jc w:val="center"/>
              <w:rPr>
                <w:rFonts w:ascii="Times New Roman" w:hAnsi="Times New Roman"/>
                <w:b/>
                <w:bCs/>
                <w:sz w:val="16"/>
                <w:szCs w:val="16"/>
              </w:rPr>
            </w:pPr>
          </w:p>
        </w:tc>
        <w:tc>
          <w:tcPr>
            <w:tcW w:w="188" w:type="pct"/>
            <w:tcBorders>
              <w:top w:val="nil"/>
              <w:left w:val="nil"/>
              <w:bottom w:val="single" w:sz="4" w:space="0" w:color="auto"/>
              <w:right w:val="single" w:sz="4" w:space="0" w:color="auto"/>
            </w:tcBorders>
            <w:shd w:val="clear" w:color="000000" w:fill="FFFFFF"/>
            <w:noWrap/>
            <w:vAlign w:val="center"/>
            <w:hideMark/>
          </w:tcPr>
          <w:p w14:paraId="590BFF3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0</w:t>
            </w:r>
          </w:p>
        </w:tc>
      </w:tr>
      <w:tr w:rsidR="00381D8F" w:rsidRPr="00381D8F" w14:paraId="505B66F5" w14:textId="77777777" w:rsidTr="008A7E9D">
        <w:trPr>
          <w:trHeight w:val="102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3AA6231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ПП.05</w:t>
            </w:r>
          </w:p>
        </w:tc>
        <w:tc>
          <w:tcPr>
            <w:tcW w:w="580" w:type="pct"/>
            <w:tcBorders>
              <w:top w:val="nil"/>
              <w:left w:val="nil"/>
              <w:bottom w:val="single" w:sz="4" w:space="0" w:color="auto"/>
              <w:right w:val="nil"/>
            </w:tcBorders>
            <w:shd w:val="clear" w:color="000000" w:fill="FFFFFF"/>
            <w:vAlign w:val="center"/>
            <w:hideMark/>
          </w:tcPr>
          <w:p w14:paraId="129D9B2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Производственная практика (по профилю специальности)</w:t>
            </w:r>
          </w:p>
        </w:tc>
        <w:tc>
          <w:tcPr>
            <w:tcW w:w="85" w:type="pct"/>
            <w:tcBorders>
              <w:top w:val="nil"/>
              <w:left w:val="single" w:sz="4" w:space="0" w:color="auto"/>
              <w:bottom w:val="single" w:sz="4" w:space="0" w:color="auto"/>
              <w:right w:val="single" w:sz="4" w:space="0" w:color="auto"/>
            </w:tcBorders>
            <w:shd w:val="clear" w:color="000000" w:fill="FFFFFF"/>
            <w:vAlign w:val="center"/>
            <w:hideMark/>
          </w:tcPr>
          <w:p w14:paraId="4355E090"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5094D365"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87EB6C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303728D8"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F26A8A1"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1920113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85" w:type="pct"/>
            <w:tcBorders>
              <w:top w:val="nil"/>
              <w:left w:val="nil"/>
              <w:bottom w:val="single" w:sz="4" w:space="0" w:color="auto"/>
              <w:right w:val="single" w:sz="4" w:space="0" w:color="auto"/>
            </w:tcBorders>
            <w:shd w:val="clear" w:color="000000" w:fill="FFFFFF"/>
            <w:vAlign w:val="center"/>
            <w:hideMark/>
          </w:tcPr>
          <w:p w14:paraId="7E422873"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B16B51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12D3F9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FED6BB4"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5249CF27"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49CE142"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417A95DD"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6D426EA" w14:textId="77777777" w:rsidR="008A7E9D" w:rsidRPr="00381D8F" w:rsidRDefault="008A7E9D" w:rsidP="008A7E9D">
            <w:pPr>
              <w:spacing w:after="0" w:line="240" w:lineRule="auto"/>
              <w:jc w:val="center"/>
              <w:rPr>
                <w:rFonts w:ascii="Times New Roman" w:hAnsi="Times New Roman"/>
              </w:rPr>
            </w:pPr>
          </w:p>
        </w:tc>
        <w:tc>
          <w:tcPr>
            <w:tcW w:w="184" w:type="pct"/>
            <w:tcBorders>
              <w:top w:val="nil"/>
              <w:left w:val="nil"/>
              <w:bottom w:val="single" w:sz="4" w:space="0" w:color="auto"/>
              <w:right w:val="single" w:sz="4" w:space="0" w:color="auto"/>
            </w:tcBorders>
            <w:shd w:val="clear" w:color="000000" w:fill="FFFFFF"/>
            <w:vAlign w:val="center"/>
            <w:hideMark/>
          </w:tcPr>
          <w:p w14:paraId="63E59A80"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A6502E1"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102C5E8A"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11337DB9"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94" w:type="pct"/>
            <w:tcBorders>
              <w:top w:val="nil"/>
              <w:left w:val="nil"/>
              <w:bottom w:val="single" w:sz="4" w:space="0" w:color="auto"/>
              <w:right w:val="single" w:sz="4" w:space="0" w:color="auto"/>
            </w:tcBorders>
            <w:shd w:val="clear" w:color="000000" w:fill="FFFFFF"/>
            <w:noWrap/>
            <w:vAlign w:val="center"/>
            <w:hideMark/>
          </w:tcPr>
          <w:p w14:paraId="7F6ACE69"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88" w:type="pct"/>
            <w:tcBorders>
              <w:top w:val="nil"/>
              <w:left w:val="nil"/>
              <w:bottom w:val="single" w:sz="4" w:space="0" w:color="auto"/>
              <w:right w:val="single" w:sz="4" w:space="0" w:color="auto"/>
            </w:tcBorders>
            <w:shd w:val="clear" w:color="000000" w:fill="FFFFFF"/>
            <w:noWrap/>
            <w:vAlign w:val="center"/>
            <w:hideMark/>
          </w:tcPr>
          <w:p w14:paraId="3F7D98C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r>
      <w:tr w:rsidR="00381D8F" w:rsidRPr="00381D8F" w14:paraId="05DAD1B7" w14:textId="77777777" w:rsidTr="008A7E9D">
        <w:trPr>
          <w:trHeight w:val="510"/>
        </w:trPr>
        <w:tc>
          <w:tcPr>
            <w:tcW w:w="2206" w:type="pct"/>
            <w:tcBorders>
              <w:top w:val="nil"/>
              <w:left w:val="single" w:sz="4" w:space="0" w:color="auto"/>
              <w:bottom w:val="single" w:sz="4" w:space="0" w:color="auto"/>
              <w:right w:val="single" w:sz="4" w:space="0" w:color="auto"/>
            </w:tcBorders>
            <w:shd w:val="clear" w:color="000000" w:fill="FFFFFF"/>
            <w:vAlign w:val="center"/>
            <w:hideMark/>
          </w:tcPr>
          <w:p w14:paraId="5D899C38" w14:textId="77777777" w:rsidR="008A7E9D" w:rsidRPr="00381D8F" w:rsidRDefault="008A7E9D" w:rsidP="008A7E9D">
            <w:pPr>
              <w:spacing w:after="0" w:line="240" w:lineRule="auto"/>
              <w:jc w:val="center"/>
              <w:rPr>
                <w:rFonts w:ascii="Times New Roman" w:hAnsi="Times New Roman"/>
                <w:b/>
                <w:bCs/>
                <w:sz w:val="20"/>
                <w:szCs w:val="20"/>
              </w:rPr>
            </w:pPr>
          </w:p>
        </w:tc>
        <w:tc>
          <w:tcPr>
            <w:tcW w:w="580" w:type="pct"/>
            <w:tcBorders>
              <w:top w:val="nil"/>
              <w:left w:val="nil"/>
              <w:bottom w:val="single" w:sz="4" w:space="0" w:color="auto"/>
              <w:right w:val="single" w:sz="4" w:space="0" w:color="auto"/>
            </w:tcBorders>
            <w:shd w:val="clear" w:color="000000" w:fill="FFFFFF"/>
            <w:vAlign w:val="center"/>
            <w:hideMark/>
          </w:tcPr>
          <w:p w14:paraId="033AFAAC"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Вариативная часть учебных циклов ППССЗ</w:t>
            </w:r>
          </w:p>
        </w:tc>
        <w:tc>
          <w:tcPr>
            <w:tcW w:w="85" w:type="pct"/>
            <w:tcBorders>
              <w:top w:val="nil"/>
              <w:left w:val="nil"/>
              <w:bottom w:val="single" w:sz="4" w:space="0" w:color="auto"/>
              <w:right w:val="single" w:sz="4" w:space="0" w:color="auto"/>
            </w:tcBorders>
            <w:shd w:val="clear" w:color="000000" w:fill="FFFFFF"/>
            <w:vAlign w:val="center"/>
            <w:hideMark/>
          </w:tcPr>
          <w:p w14:paraId="08AF424C" w14:textId="77777777" w:rsidR="008A7E9D" w:rsidRPr="00381D8F" w:rsidRDefault="008A7E9D" w:rsidP="008A7E9D">
            <w:pPr>
              <w:spacing w:after="0" w:line="240" w:lineRule="auto"/>
              <w:jc w:val="center"/>
              <w:rPr>
                <w:rFonts w:ascii="Times New Roman" w:hAnsi="Times New Roman"/>
              </w:rPr>
            </w:pPr>
          </w:p>
        </w:tc>
        <w:tc>
          <w:tcPr>
            <w:tcW w:w="200" w:type="pct"/>
            <w:tcBorders>
              <w:top w:val="nil"/>
              <w:left w:val="nil"/>
              <w:bottom w:val="single" w:sz="4" w:space="0" w:color="auto"/>
              <w:right w:val="single" w:sz="4" w:space="0" w:color="auto"/>
            </w:tcBorders>
            <w:shd w:val="clear" w:color="000000" w:fill="FFFFFF"/>
            <w:vAlign w:val="center"/>
            <w:hideMark/>
          </w:tcPr>
          <w:p w14:paraId="468F1EB9"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B9A8A1E"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72B19988"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225BE155" w14:textId="77777777" w:rsidR="008A7E9D" w:rsidRPr="00381D8F" w:rsidRDefault="008A7E9D" w:rsidP="008A7E9D">
            <w:pPr>
              <w:spacing w:after="0" w:line="240" w:lineRule="auto"/>
              <w:jc w:val="center"/>
              <w:rPr>
                <w:rFonts w:ascii="Times New Roman" w:hAnsi="Times New Roman"/>
              </w:rPr>
            </w:pPr>
          </w:p>
        </w:tc>
        <w:tc>
          <w:tcPr>
            <w:tcW w:w="266" w:type="pct"/>
            <w:tcBorders>
              <w:top w:val="nil"/>
              <w:left w:val="nil"/>
              <w:bottom w:val="single" w:sz="4" w:space="0" w:color="auto"/>
              <w:right w:val="single" w:sz="4" w:space="0" w:color="auto"/>
            </w:tcBorders>
            <w:shd w:val="clear" w:color="000000" w:fill="FFFFFF"/>
            <w:vAlign w:val="center"/>
            <w:hideMark/>
          </w:tcPr>
          <w:p w14:paraId="39E03526"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vAlign w:val="center"/>
            <w:hideMark/>
          </w:tcPr>
          <w:p w14:paraId="6963C04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85" w:type="pct"/>
            <w:tcBorders>
              <w:top w:val="nil"/>
              <w:left w:val="nil"/>
              <w:bottom w:val="single" w:sz="4" w:space="0" w:color="auto"/>
              <w:right w:val="single" w:sz="4" w:space="0" w:color="auto"/>
            </w:tcBorders>
            <w:shd w:val="clear" w:color="000000" w:fill="FFFFFF"/>
            <w:vAlign w:val="center"/>
            <w:hideMark/>
          </w:tcPr>
          <w:p w14:paraId="32D45CF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85" w:type="pct"/>
            <w:tcBorders>
              <w:top w:val="nil"/>
              <w:left w:val="nil"/>
              <w:bottom w:val="single" w:sz="4" w:space="0" w:color="auto"/>
              <w:right w:val="single" w:sz="4" w:space="0" w:color="auto"/>
            </w:tcBorders>
            <w:shd w:val="clear" w:color="000000" w:fill="FFFFFF"/>
            <w:vAlign w:val="center"/>
            <w:hideMark/>
          </w:tcPr>
          <w:p w14:paraId="17FECB7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85" w:type="pct"/>
            <w:tcBorders>
              <w:top w:val="nil"/>
              <w:left w:val="nil"/>
              <w:bottom w:val="single" w:sz="4" w:space="0" w:color="auto"/>
              <w:right w:val="single" w:sz="4" w:space="0" w:color="auto"/>
            </w:tcBorders>
            <w:shd w:val="clear" w:color="000000" w:fill="FFFFFF"/>
            <w:vAlign w:val="center"/>
            <w:hideMark/>
          </w:tcPr>
          <w:p w14:paraId="24D0715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85" w:type="pct"/>
            <w:tcBorders>
              <w:top w:val="nil"/>
              <w:left w:val="nil"/>
              <w:bottom w:val="single" w:sz="4" w:space="0" w:color="auto"/>
              <w:right w:val="single" w:sz="4" w:space="0" w:color="auto"/>
            </w:tcBorders>
            <w:shd w:val="clear" w:color="000000" w:fill="FFFFFF"/>
            <w:vAlign w:val="center"/>
            <w:hideMark/>
          </w:tcPr>
          <w:p w14:paraId="6B99F48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85" w:type="pct"/>
            <w:tcBorders>
              <w:top w:val="nil"/>
              <w:left w:val="nil"/>
              <w:bottom w:val="single" w:sz="4" w:space="0" w:color="auto"/>
              <w:right w:val="single" w:sz="4" w:space="0" w:color="auto"/>
            </w:tcBorders>
            <w:shd w:val="clear" w:color="000000" w:fill="FFFFFF"/>
            <w:vAlign w:val="center"/>
            <w:hideMark/>
          </w:tcPr>
          <w:p w14:paraId="0C46763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85" w:type="pct"/>
            <w:tcBorders>
              <w:top w:val="nil"/>
              <w:left w:val="nil"/>
              <w:bottom w:val="single" w:sz="4" w:space="0" w:color="auto"/>
              <w:right w:val="single" w:sz="4" w:space="0" w:color="auto"/>
            </w:tcBorders>
            <w:shd w:val="clear" w:color="000000" w:fill="FFFFFF"/>
            <w:vAlign w:val="center"/>
            <w:hideMark/>
          </w:tcPr>
          <w:p w14:paraId="06313AF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85" w:type="pct"/>
            <w:tcBorders>
              <w:top w:val="nil"/>
              <w:left w:val="nil"/>
              <w:bottom w:val="single" w:sz="4" w:space="0" w:color="auto"/>
              <w:right w:val="single" w:sz="4" w:space="0" w:color="auto"/>
            </w:tcBorders>
            <w:shd w:val="clear" w:color="000000" w:fill="FFFFFF"/>
            <w:vAlign w:val="center"/>
            <w:hideMark/>
          </w:tcPr>
          <w:p w14:paraId="29AF4D8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184" w:type="pct"/>
            <w:tcBorders>
              <w:top w:val="nil"/>
              <w:left w:val="nil"/>
              <w:bottom w:val="single" w:sz="4" w:space="0" w:color="auto"/>
              <w:right w:val="single" w:sz="4" w:space="0" w:color="auto"/>
            </w:tcBorders>
            <w:shd w:val="clear" w:color="000000" w:fill="FFFFFF"/>
            <w:vAlign w:val="center"/>
            <w:hideMark/>
          </w:tcPr>
          <w:p w14:paraId="453CFD7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16</w:t>
            </w:r>
          </w:p>
        </w:tc>
        <w:tc>
          <w:tcPr>
            <w:tcW w:w="85" w:type="pct"/>
            <w:tcBorders>
              <w:top w:val="nil"/>
              <w:left w:val="nil"/>
              <w:bottom w:val="single" w:sz="4" w:space="0" w:color="auto"/>
              <w:right w:val="single" w:sz="4" w:space="0" w:color="auto"/>
            </w:tcBorders>
            <w:shd w:val="clear" w:color="000000" w:fill="FFFFFF"/>
            <w:vAlign w:val="center"/>
            <w:hideMark/>
          </w:tcPr>
          <w:p w14:paraId="4FD3BF0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16</w:t>
            </w:r>
          </w:p>
        </w:tc>
        <w:tc>
          <w:tcPr>
            <w:tcW w:w="85" w:type="pct"/>
            <w:tcBorders>
              <w:top w:val="nil"/>
              <w:left w:val="nil"/>
              <w:bottom w:val="single" w:sz="4" w:space="0" w:color="auto"/>
              <w:right w:val="single" w:sz="4" w:space="0" w:color="auto"/>
            </w:tcBorders>
            <w:shd w:val="clear" w:color="000000" w:fill="FFFFFF"/>
            <w:vAlign w:val="center"/>
            <w:hideMark/>
          </w:tcPr>
          <w:p w14:paraId="095352DF" w14:textId="77777777" w:rsidR="008A7E9D" w:rsidRPr="00381D8F" w:rsidRDefault="008A7E9D" w:rsidP="008A7E9D">
            <w:pPr>
              <w:spacing w:after="0" w:line="240" w:lineRule="auto"/>
              <w:jc w:val="center"/>
              <w:rPr>
                <w:rFonts w:ascii="Times New Roman" w:hAnsi="Times New Roman"/>
              </w:rPr>
            </w:pPr>
          </w:p>
        </w:tc>
        <w:tc>
          <w:tcPr>
            <w:tcW w:w="85" w:type="pct"/>
            <w:tcBorders>
              <w:top w:val="nil"/>
              <w:left w:val="nil"/>
              <w:bottom w:val="single" w:sz="4" w:space="0" w:color="auto"/>
              <w:right w:val="single" w:sz="4" w:space="0" w:color="auto"/>
            </w:tcBorders>
            <w:shd w:val="clear" w:color="000000" w:fill="FFFFFF"/>
            <w:noWrap/>
            <w:vAlign w:val="center"/>
            <w:hideMark/>
          </w:tcPr>
          <w:p w14:paraId="5C9EEFC1"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94" w:type="pct"/>
            <w:tcBorders>
              <w:top w:val="nil"/>
              <w:left w:val="nil"/>
              <w:bottom w:val="single" w:sz="4" w:space="0" w:color="auto"/>
              <w:right w:val="single" w:sz="4" w:space="0" w:color="auto"/>
            </w:tcBorders>
            <w:shd w:val="clear" w:color="000000" w:fill="FFFFFF"/>
            <w:noWrap/>
            <w:vAlign w:val="center"/>
            <w:hideMark/>
          </w:tcPr>
          <w:p w14:paraId="5860A889"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к</w:t>
            </w:r>
          </w:p>
        </w:tc>
        <w:tc>
          <w:tcPr>
            <w:tcW w:w="188" w:type="pct"/>
            <w:tcBorders>
              <w:top w:val="nil"/>
              <w:left w:val="nil"/>
              <w:bottom w:val="single" w:sz="4" w:space="0" w:color="auto"/>
              <w:right w:val="single" w:sz="4" w:space="0" w:color="auto"/>
            </w:tcBorders>
            <w:shd w:val="clear" w:color="000000" w:fill="FFFFFF"/>
            <w:noWrap/>
            <w:vAlign w:val="center"/>
            <w:hideMark/>
          </w:tcPr>
          <w:p w14:paraId="0F2E7F6A"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176</w:t>
            </w:r>
          </w:p>
        </w:tc>
      </w:tr>
      <w:tr w:rsidR="00381D8F" w:rsidRPr="00381D8F" w14:paraId="7C7F4315" w14:textId="77777777" w:rsidTr="008A7E9D">
        <w:trPr>
          <w:trHeight w:val="300"/>
        </w:trPr>
        <w:tc>
          <w:tcPr>
            <w:tcW w:w="278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AC028B" w14:textId="77777777" w:rsidR="008A7E9D" w:rsidRPr="00381D8F" w:rsidRDefault="008A7E9D" w:rsidP="008A7E9D">
            <w:pPr>
              <w:spacing w:after="0" w:line="240" w:lineRule="auto"/>
              <w:jc w:val="center"/>
              <w:rPr>
                <w:rFonts w:ascii="Times New Roman" w:hAnsi="Times New Roman"/>
                <w:b/>
                <w:bCs/>
                <w:sz w:val="16"/>
                <w:szCs w:val="16"/>
              </w:rPr>
            </w:pPr>
            <w:r w:rsidRPr="00381D8F">
              <w:rPr>
                <w:rFonts w:ascii="Times New Roman" w:hAnsi="Times New Roman"/>
                <w:b/>
                <w:bCs/>
                <w:sz w:val="16"/>
                <w:szCs w:val="16"/>
              </w:rPr>
              <w:t>Всего в неделю</w:t>
            </w:r>
          </w:p>
        </w:tc>
        <w:tc>
          <w:tcPr>
            <w:tcW w:w="85" w:type="pct"/>
            <w:tcBorders>
              <w:top w:val="nil"/>
              <w:left w:val="nil"/>
              <w:bottom w:val="single" w:sz="4" w:space="0" w:color="auto"/>
              <w:right w:val="single" w:sz="4" w:space="0" w:color="auto"/>
            </w:tcBorders>
            <w:shd w:val="clear" w:color="000000" w:fill="FFFFFF"/>
            <w:noWrap/>
            <w:vAlign w:val="center"/>
            <w:hideMark/>
          </w:tcPr>
          <w:p w14:paraId="7FEA56A6"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200" w:type="pct"/>
            <w:tcBorders>
              <w:top w:val="nil"/>
              <w:left w:val="nil"/>
              <w:bottom w:val="single" w:sz="4" w:space="0" w:color="auto"/>
              <w:right w:val="single" w:sz="4" w:space="0" w:color="auto"/>
            </w:tcBorders>
            <w:shd w:val="clear" w:color="000000" w:fill="FFFFFF"/>
            <w:noWrap/>
            <w:vAlign w:val="center"/>
            <w:hideMark/>
          </w:tcPr>
          <w:p w14:paraId="5C0B1B6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3128585A"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73D2452A"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64B45F9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266" w:type="pct"/>
            <w:tcBorders>
              <w:top w:val="nil"/>
              <w:left w:val="nil"/>
              <w:bottom w:val="single" w:sz="4" w:space="0" w:color="auto"/>
              <w:right w:val="single" w:sz="4" w:space="0" w:color="auto"/>
            </w:tcBorders>
            <w:shd w:val="clear" w:color="000000" w:fill="FFFFFF"/>
            <w:noWrap/>
            <w:vAlign w:val="center"/>
            <w:hideMark/>
          </w:tcPr>
          <w:p w14:paraId="76C4A72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714E82C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6BFCCC4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5C36EAC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41DAE7A2"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05F502E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237E061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34BD02A4"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521B1655"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84" w:type="pct"/>
            <w:tcBorders>
              <w:top w:val="nil"/>
              <w:left w:val="nil"/>
              <w:bottom w:val="single" w:sz="4" w:space="0" w:color="auto"/>
              <w:right w:val="single" w:sz="4" w:space="0" w:color="auto"/>
            </w:tcBorders>
            <w:shd w:val="clear" w:color="000000" w:fill="FFFFFF"/>
            <w:noWrap/>
            <w:vAlign w:val="center"/>
            <w:hideMark/>
          </w:tcPr>
          <w:p w14:paraId="7434A307"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225F2FD1"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38BA2A8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85" w:type="pct"/>
            <w:tcBorders>
              <w:top w:val="nil"/>
              <w:left w:val="nil"/>
              <w:bottom w:val="single" w:sz="4" w:space="0" w:color="auto"/>
              <w:right w:val="single" w:sz="4" w:space="0" w:color="auto"/>
            </w:tcBorders>
            <w:shd w:val="clear" w:color="000000" w:fill="FFFFFF"/>
            <w:noWrap/>
            <w:vAlign w:val="center"/>
            <w:hideMark/>
          </w:tcPr>
          <w:p w14:paraId="58FE99C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0</w:t>
            </w:r>
          </w:p>
        </w:tc>
        <w:tc>
          <w:tcPr>
            <w:tcW w:w="94" w:type="pct"/>
            <w:tcBorders>
              <w:top w:val="nil"/>
              <w:left w:val="nil"/>
              <w:bottom w:val="single" w:sz="4" w:space="0" w:color="auto"/>
              <w:right w:val="single" w:sz="4" w:space="0" w:color="auto"/>
            </w:tcBorders>
            <w:shd w:val="clear" w:color="000000" w:fill="FFFFFF"/>
            <w:noWrap/>
            <w:vAlign w:val="center"/>
            <w:hideMark/>
          </w:tcPr>
          <w:p w14:paraId="3A5EDA4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0</w:t>
            </w:r>
          </w:p>
        </w:tc>
        <w:tc>
          <w:tcPr>
            <w:tcW w:w="188" w:type="pct"/>
            <w:tcBorders>
              <w:top w:val="nil"/>
              <w:left w:val="nil"/>
              <w:bottom w:val="single" w:sz="4" w:space="0" w:color="auto"/>
              <w:right w:val="single" w:sz="4" w:space="0" w:color="auto"/>
            </w:tcBorders>
            <w:shd w:val="clear" w:color="000000" w:fill="FFFFFF"/>
            <w:noWrap/>
            <w:vAlign w:val="center"/>
            <w:hideMark/>
          </w:tcPr>
          <w:p w14:paraId="63E8FEA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414</w:t>
            </w:r>
          </w:p>
        </w:tc>
      </w:tr>
    </w:tbl>
    <w:p w14:paraId="393D6FB8" w14:textId="77777777" w:rsidR="008A7E9D" w:rsidRPr="00381D8F" w:rsidRDefault="008A7E9D" w:rsidP="008A7E9D">
      <w:pPr>
        <w:rPr>
          <w:rFonts w:ascii="Times New Roman" w:hAnsi="Times New Roman"/>
        </w:rPr>
      </w:pPr>
    </w:p>
    <w:tbl>
      <w:tblPr>
        <w:tblW w:w="5000" w:type="pct"/>
        <w:tblCellMar>
          <w:left w:w="0" w:type="dxa"/>
          <w:right w:w="0" w:type="dxa"/>
        </w:tblCellMar>
        <w:tblLook w:val="04A0" w:firstRow="1" w:lastRow="0" w:firstColumn="1" w:lastColumn="0" w:noHBand="0" w:noVBand="1"/>
      </w:tblPr>
      <w:tblGrid>
        <w:gridCol w:w="1185"/>
        <w:gridCol w:w="3897"/>
        <w:gridCol w:w="291"/>
        <w:gridCol w:w="291"/>
        <w:gridCol w:w="291"/>
        <w:gridCol w:w="291"/>
        <w:gridCol w:w="291"/>
        <w:gridCol w:w="291"/>
        <w:gridCol w:w="289"/>
        <w:gridCol w:w="289"/>
        <w:gridCol w:w="289"/>
        <w:gridCol w:w="289"/>
        <w:gridCol w:w="289"/>
        <w:gridCol w:w="289"/>
        <w:gridCol w:w="289"/>
        <w:gridCol w:w="289"/>
        <w:gridCol w:w="289"/>
        <w:gridCol w:w="289"/>
        <w:gridCol w:w="289"/>
        <w:gridCol w:w="289"/>
        <w:gridCol w:w="289"/>
        <w:gridCol w:w="289"/>
        <w:gridCol w:w="289"/>
        <w:gridCol w:w="492"/>
        <w:gridCol w:w="592"/>
        <w:gridCol w:w="423"/>
        <w:gridCol w:w="1900"/>
      </w:tblGrid>
      <w:tr w:rsidR="00381D8F" w:rsidRPr="00381D8F" w14:paraId="160D6E40" w14:textId="77777777" w:rsidTr="008A7E9D">
        <w:trPr>
          <w:trHeight w:val="300"/>
        </w:trPr>
        <w:tc>
          <w:tcPr>
            <w:tcW w:w="5000" w:type="pct"/>
            <w:gridSpan w:val="27"/>
            <w:tcBorders>
              <w:top w:val="nil"/>
              <w:left w:val="nil"/>
              <w:bottom w:val="single" w:sz="4" w:space="0" w:color="auto"/>
              <w:right w:val="nil"/>
            </w:tcBorders>
            <w:shd w:val="clear" w:color="000000" w:fill="FFFFFF"/>
            <w:noWrap/>
            <w:vAlign w:val="center"/>
            <w:hideMark/>
          </w:tcPr>
          <w:p w14:paraId="04F3BFB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 курс 2 семестр</w:t>
            </w:r>
          </w:p>
        </w:tc>
      </w:tr>
      <w:tr w:rsidR="00381D8F" w:rsidRPr="00381D8F" w14:paraId="219F7403" w14:textId="77777777" w:rsidTr="008A7E9D">
        <w:trPr>
          <w:trHeight w:val="375"/>
        </w:trPr>
        <w:tc>
          <w:tcPr>
            <w:tcW w:w="430" w:type="pct"/>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1C4B4047"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Индекс</w:t>
            </w:r>
          </w:p>
        </w:tc>
        <w:tc>
          <w:tcPr>
            <w:tcW w:w="74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DEDB206"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Компоненты программы</w:t>
            </w:r>
          </w:p>
        </w:tc>
        <w:tc>
          <w:tcPr>
            <w:tcW w:w="369" w:type="pct"/>
            <w:gridSpan w:val="3"/>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72D33591"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январь</w:t>
            </w:r>
          </w:p>
        </w:tc>
        <w:tc>
          <w:tcPr>
            <w:tcW w:w="123" w:type="pct"/>
            <w:tcBorders>
              <w:top w:val="nil"/>
              <w:left w:val="nil"/>
              <w:bottom w:val="single" w:sz="4" w:space="0" w:color="auto"/>
              <w:right w:val="single" w:sz="4" w:space="0" w:color="auto"/>
            </w:tcBorders>
            <w:shd w:val="clear" w:color="000000" w:fill="FFFFFF"/>
            <w:noWrap/>
            <w:textDirection w:val="btLr"/>
            <w:vAlign w:val="center"/>
            <w:hideMark/>
          </w:tcPr>
          <w:p w14:paraId="2BBAEE0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368" w:type="pct"/>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3D49F07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февраль</w:t>
            </w:r>
          </w:p>
        </w:tc>
        <w:tc>
          <w:tcPr>
            <w:tcW w:w="122" w:type="pct"/>
            <w:tcBorders>
              <w:top w:val="nil"/>
              <w:left w:val="nil"/>
              <w:bottom w:val="single" w:sz="4" w:space="0" w:color="auto"/>
              <w:right w:val="single" w:sz="4" w:space="0" w:color="auto"/>
            </w:tcBorders>
            <w:shd w:val="clear" w:color="000000" w:fill="FFFFFF"/>
            <w:noWrap/>
            <w:textDirection w:val="btLr"/>
            <w:vAlign w:val="center"/>
            <w:hideMark/>
          </w:tcPr>
          <w:p w14:paraId="589BA780"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365" w:type="pct"/>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6675CD43"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март</w:t>
            </w:r>
          </w:p>
        </w:tc>
        <w:tc>
          <w:tcPr>
            <w:tcW w:w="122" w:type="pct"/>
            <w:tcBorders>
              <w:top w:val="nil"/>
              <w:left w:val="nil"/>
              <w:bottom w:val="single" w:sz="4" w:space="0" w:color="auto"/>
              <w:right w:val="single" w:sz="4" w:space="0" w:color="auto"/>
            </w:tcBorders>
            <w:shd w:val="clear" w:color="000000" w:fill="FFFFFF"/>
            <w:textDirection w:val="btLr"/>
            <w:vAlign w:val="center"/>
            <w:hideMark/>
          </w:tcPr>
          <w:p w14:paraId="50507588"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487" w:type="pct"/>
            <w:gridSpan w:val="4"/>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39B9B55A"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апрель</w:t>
            </w:r>
          </w:p>
        </w:tc>
        <w:tc>
          <w:tcPr>
            <w:tcW w:w="487" w:type="pct"/>
            <w:gridSpan w:val="4"/>
            <w:tcBorders>
              <w:top w:val="single" w:sz="4" w:space="0" w:color="auto"/>
              <w:left w:val="nil"/>
              <w:bottom w:val="single" w:sz="4" w:space="0" w:color="auto"/>
              <w:right w:val="single" w:sz="4" w:space="0" w:color="auto"/>
            </w:tcBorders>
            <w:shd w:val="clear" w:color="000000" w:fill="FFFFFF"/>
            <w:noWrap/>
            <w:textDirection w:val="btLr"/>
            <w:vAlign w:val="center"/>
            <w:hideMark/>
          </w:tcPr>
          <w:p w14:paraId="246F1A75"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май</w:t>
            </w:r>
          </w:p>
        </w:tc>
        <w:tc>
          <w:tcPr>
            <w:tcW w:w="122" w:type="pct"/>
            <w:tcBorders>
              <w:top w:val="nil"/>
              <w:left w:val="nil"/>
              <w:bottom w:val="single" w:sz="4" w:space="0" w:color="auto"/>
              <w:right w:val="single" w:sz="4" w:space="0" w:color="auto"/>
            </w:tcBorders>
            <w:shd w:val="clear" w:color="000000" w:fill="FFFFFF"/>
            <w:textDirection w:val="btLr"/>
            <w:vAlign w:val="center"/>
            <w:hideMark/>
          </w:tcPr>
          <w:p w14:paraId="5556CF66"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ПН</w:t>
            </w:r>
          </w:p>
        </w:tc>
        <w:tc>
          <w:tcPr>
            <w:tcW w:w="586" w:type="pct"/>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7E5F4E2C" w14:textId="77777777" w:rsidR="008A7E9D" w:rsidRPr="00381D8F" w:rsidRDefault="008A7E9D" w:rsidP="008A7E9D">
            <w:pPr>
              <w:spacing w:after="0" w:line="240" w:lineRule="auto"/>
              <w:jc w:val="center"/>
              <w:rPr>
                <w:rFonts w:ascii="Times New Roman" w:hAnsi="Times New Roman"/>
                <w:sz w:val="18"/>
                <w:szCs w:val="18"/>
              </w:rPr>
            </w:pPr>
            <w:r w:rsidRPr="00381D8F">
              <w:rPr>
                <w:rFonts w:ascii="Times New Roman" w:hAnsi="Times New Roman"/>
                <w:sz w:val="18"/>
                <w:szCs w:val="18"/>
              </w:rPr>
              <w:t>июнь</w:t>
            </w:r>
          </w:p>
        </w:tc>
        <w:tc>
          <w:tcPr>
            <w:tcW w:w="679" w:type="pct"/>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946F12F"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Всего часов</w:t>
            </w:r>
          </w:p>
        </w:tc>
      </w:tr>
      <w:tr w:rsidR="00381D8F" w:rsidRPr="00381D8F" w14:paraId="2E1F9185" w14:textId="77777777" w:rsidTr="008A7E9D">
        <w:trPr>
          <w:trHeight w:val="300"/>
        </w:trPr>
        <w:tc>
          <w:tcPr>
            <w:tcW w:w="430" w:type="pct"/>
            <w:vMerge/>
            <w:tcBorders>
              <w:top w:val="nil"/>
              <w:left w:val="single" w:sz="4" w:space="0" w:color="auto"/>
              <w:bottom w:val="single" w:sz="4" w:space="0" w:color="auto"/>
              <w:right w:val="single" w:sz="4" w:space="0" w:color="auto"/>
            </w:tcBorders>
            <w:vAlign w:val="center"/>
            <w:hideMark/>
          </w:tcPr>
          <w:p w14:paraId="7D326C0E" w14:textId="77777777" w:rsidR="008A7E9D" w:rsidRPr="00381D8F" w:rsidRDefault="008A7E9D" w:rsidP="008A7E9D">
            <w:pPr>
              <w:spacing w:after="0" w:line="240" w:lineRule="auto"/>
              <w:jc w:val="center"/>
              <w:rPr>
                <w:rFonts w:ascii="Times New Roman" w:hAnsi="Times New Roman"/>
                <w:sz w:val="16"/>
                <w:szCs w:val="16"/>
              </w:rPr>
            </w:pPr>
          </w:p>
        </w:tc>
        <w:tc>
          <w:tcPr>
            <w:tcW w:w="741" w:type="pct"/>
            <w:vMerge/>
            <w:tcBorders>
              <w:top w:val="nil"/>
              <w:left w:val="single" w:sz="4" w:space="0" w:color="auto"/>
              <w:bottom w:val="single" w:sz="4" w:space="0" w:color="auto"/>
              <w:right w:val="single" w:sz="4" w:space="0" w:color="auto"/>
            </w:tcBorders>
            <w:vAlign w:val="center"/>
            <w:hideMark/>
          </w:tcPr>
          <w:p w14:paraId="1268548B" w14:textId="77777777" w:rsidR="008A7E9D" w:rsidRPr="00381D8F" w:rsidRDefault="008A7E9D" w:rsidP="008A7E9D">
            <w:pPr>
              <w:spacing w:after="0" w:line="240" w:lineRule="auto"/>
              <w:jc w:val="center"/>
              <w:rPr>
                <w:rFonts w:ascii="Times New Roman" w:hAnsi="Times New Roman"/>
                <w:sz w:val="16"/>
                <w:szCs w:val="16"/>
              </w:rPr>
            </w:pPr>
          </w:p>
        </w:tc>
        <w:tc>
          <w:tcPr>
            <w:tcW w:w="123" w:type="pct"/>
            <w:tcBorders>
              <w:top w:val="nil"/>
              <w:left w:val="nil"/>
              <w:bottom w:val="single" w:sz="4" w:space="0" w:color="auto"/>
              <w:right w:val="single" w:sz="4" w:space="0" w:color="auto"/>
            </w:tcBorders>
            <w:shd w:val="clear" w:color="000000" w:fill="FFFFFF"/>
            <w:noWrap/>
            <w:vAlign w:val="center"/>
            <w:hideMark/>
          </w:tcPr>
          <w:p w14:paraId="47800AE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20</w:t>
            </w:r>
          </w:p>
        </w:tc>
        <w:tc>
          <w:tcPr>
            <w:tcW w:w="123" w:type="pct"/>
            <w:tcBorders>
              <w:top w:val="nil"/>
              <w:left w:val="nil"/>
              <w:bottom w:val="single" w:sz="4" w:space="0" w:color="auto"/>
              <w:right w:val="single" w:sz="4" w:space="0" w:color="auto"/>
            </w:tcBorders>
            <w:shd w:val="clear" w:color="000000" w:fill="FFFFFF"/>
            <w:noWrap/>
            <w:vAlign w:val="center"/>
            <w:hideMark/>
          </w:tcPr>
          <w:p w14:paraId="162FE2F1"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21</w:t>
            </w:r>
          </w:p>
        </w:tc>
        <w:tc>
          <w:tcPr>
            <w:tcW w:w="123" w:type="pct"/>
            <w:tcBorders>
              <w:top w:val="nil"/>
              <w:left w:val="nil"/>
              <w:bottom w:val="single" w:sz="4" w:space="0" w:color="auto"/>
              <w:right w:val="single" w:sz="4" w:space="0" w:color="auto"/>
            </w:tcBorders>
            <w:shd w:val="clear" w:color="000000" w:fill="FFFFFF"/>
            <w:noWrap/>
            <w:vAlign w:val="center"/>
            <w:hideMark/>
          </w:tcPr>
          <w:p w14:paraId="4621FDE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22</w:t>
            </w:r>
          </w:p>
        </w:tc>
        <w:tc>
          <w:tcPr>
            <w:tcW w:w="123" w:type="pct"/>
            <w:tcBorders>
              <w:top w:val="nil"/>
              <w:left w:val="nil"/>
              <w:bottom w:val="single" w:sz="4" w:space="0" w:color="auto"/>
              <w:right w:val="single" w:sz="4" w:space="0" w:color="auto"/>
            </w:tcBorders>
            <w:shd w:val="clear" w:color="000000" w:fill="FFFFFF"/>
            <w:noWrap/>
            <w:vAlign w:val="center"/>
            <w:hideMark/>
          </w:tcPr>
          <w:p w14:paraId="21169CA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23</w:t>
            </w:r>
          </w:p>
        </w:tc>
        <w:tc>
          <w:tcPr>
            <w:tcW w:w="123" w:type="pct"/>
            <w:tcBorders>
              <w:top w:val="nil"/>
              <w:left w:val="nil"/>
              <w:bottom w:val="single" w:sz="4" w:space="0" w:color="auto"/>
              <w:right w:val="single" w:sz="4" w:space="0" w:color="auto"/>
            </w:tcBorders>
            <w:shd w:val="clear" w:color="000000" w:fill="FFFFFF"/>
            <w:noWrap/>
            <w:vAlign w:val="center"/>
            <w:hideMark/>
          </w:tcPr>
          <w:p w14:paraId="7B837CD0"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24</w:t>
            </w:r>
          </w:p>
        </w:tc>
        <w:tc>
          <w:tcPr>
            <w:tcW w:w="123" w:type="pct"/>
            <w:tcBorders>
              <w:top w:val="nil"/>
              <w:left w:val="nil"/>
              <w:bottom w:val="single" w:sz="4" w:space="0" w:color="auto"/>
              <w:right w:val="single" w:sz="4" w:space="0" w:color="auto"/>
            </w:tcBorders>
            <w:shd w:val="clear" w:color="000000" w:fill="FFFFFF"/>
            <w:noWrap/>
            <w:vAlign w:val="center"/>
            <w:hideMark/>
          </w:tcPr>
          <w:p w14:paraId="7E583DD5"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25</w:t>
            </w:r>
          </w:p>
        </w:tc>
        <w:tc>
          <w:tcPr>
            <w:tcW w:w="122" w:type="pct"/>
            <w:tcBorders>
              <w:top w:val="nil"/>
              <w:left w:val="nil"/>
              <w:bottom w:val="single" w:sz="4" w:space="0" w:color="auto"/>
              <w:right w:val="single" w:sz="4" w:space="0" w:color="auto"/>
            </w:tcBorders>
            <w:shd w:val="clear" w:color="000000" w:fill="FFFFFF"/>
            <w:noWrap/>
            <w:vAlign w:val="center"/>
            <w:hideMark/>
          </w:tcPr>
          <w:p w14:paraId="1A490167"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26</w:t>
            </w:r>
          </w:p>
        </w:tc>
        <w:tc>
          <w:tcPr>
            <w:tcW w:w="122" w:type="pct"/>
            <w:tcBorders>
              <w:top w:val="nil"/>
              <w:left w:val="nil"/>
              <w:bottom w:val="single" w:sz="4" w:space="0" w:color="auto"/>
              <w:right w:val="single" w:sz="4" w:space="0" w:color="auto"/>
            </w:tcBorders>
            <w:shd w:val="clear" w:color="000000" w:fill="FFFFFF"/>
            <w:noWrap/>
            <w:vAlign w:val="center"/>
            <w:hideMark/>
          </w:tcPr>
          <w:p w14:paraId="7DC78AF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27</w:t>
            </w:r>
          </w:p>
        </w:tc>
        <w:tc>
          <w:tcPr>
            <w:tcW w:w="122" w:type="pct"/>
            <w:tcBorders>
              <w:top w:val="nil"/>
              <w:left w:val="nil"/>
              <w:bottom w:val="single" w:sz="4" w:space="0" w:color="auto"/>
              <w:right w:val="single" w:sz="4" w:space="0" w:color="auto"/>
            </w:tcBorders>
            <w:shd w:val="clear" w:color="000000" w:fill="FFFFFF"/>
            <w:noWrap/>
            <w:vAlign w:val="center"/>
            <w:hideMark/>
          </w:tcPr>
          <w:p w14:paraId="6B2BB2B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28</w:t>
            </w:r>
          </w:p>
        </w:tc>
        <w:tc>
          <w:tcPr>
            <w:tcW w:w="122" w:type="pct"/>
            <w:tcBorders>
              <w:top w:val="nil"/>
              <w:left w:val="nil"/>
              <w:bottom w:val="single" w:sz="4" w:space="0" w:color="auto"/>
              <w:right w:val="single" w:sz="4" w:space="0" w:color="auto"/>
            </w:tcBorders>
            <w:shd w:val="clear" w:color="000000" w:fill="FFFFFF"/>
            <w:noWrap/>
            <w:vAlign w:val="center"/>
            <w:hideMark/>
          </w:tcPr>
          <w:p w14:paraId="067440A5"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29</w:t>
            </w:r>
          </w:p>
        </w:tc>
        <w:tc>
          <w:tcPr>
            <w:tcW w:w="122" w:type="pct"/>
            <w:tcBorders>
              <w:top w:val="nil"/>
              <w:left w:val="nil"/>
              <w:bottom w:val="single" w:sz="4" w:space="0" w:color="auto"/>
              <w:right w:val="single" w:sz="4" w:space="0" w:color="auto"/>
            </w:tcBorders>
            <w:shd w:val="clear" w:color="000000" w:fill="FFFFFF"/>
            <w:noWrap/>
            <w:vAlign w:val="center"/>
            <w:hideMark/>
          </w:tcPr>
          <w:p w14:paraId="34E0C0E6"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30</w:t>
            </w:r>
          </w:p>
        </w:tc>
        <w:tc>
          <w:tcPr>
            <w:tcW w:w="122" w:type="pct"/>
            <w:tcBorders>
              <w:top w:val="nil"/>
              <w:left w:val="nil"/>
              <w:bottom w:val="single" w:sz="4" w:space="0" w:color="auto"/>
              <w:right w:val="single" w:sz="4" w:space="0" w:color="auto"/>
            </w:tcBorders>
            <w:shd w:val="clear" w:color="000000" w:fill="FFFFFF"/>
            <w:noWrap/>
            <w:vAlign w:val="center"/>
            <w:hideMark/>
          </w:tcPr>
          <w:p w14:paraId="2D5511E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31</w:t>
            </w:r>
          </w:p>
        </w:tc>
        <w:tc>
          <w:tcPr>
            <w:tcW w:w="122" w:type="pct"/>
            <w:tcBorders>
              <w:top w:val="nil"/>
              <w:left w:val="nil"/>
              <w:bottom w:val="single" w:sz="4" w:space="0" w:color="auto"/>
              <w:right w:val="single" w:sz="4" w:space="0" w:color="auto"/>
            </w:tcBorders>
            <w:shd w:val="clear" w:color="000000" w:fill="FFFFFF"/>
            <w:noWrap/>
            <w:vAlign w:val="center"/>
            <w:hideMark/>
          </w:tcPr>
          <w:p w14:paraId="339D4076"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32</w:t>
            </w:r>
          </w:p>
        </w:tc>
        <w:tc>
          <w:tcPr>
            <w:tcW w:w="122" w:type="pct"/>
            <w:tcBorders>
              <w:top w:val="nil"/>
              <w:left w:val="nil"/>
              <w:bottom w:val="single" w:sz="4" w:space="0" w:color="auto"/>
              <w:right w:val="single" w:sz="4" w:space="0" w:color="auto"/>
            </w:tcBorders>
            <w:shd w:val="clear" w:color="000000" w:fill="FFFFFF"/>
            <w:noWrap/>
            <w:vAlign w:val="center"/>
            <w:hideMark/>
          </w:tcPr>
          <w:p w14:paraId="32BEAB69"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33</w:t>
            </w:r>
          </w:p>
        </w:tc>
        <w:tc>
          <w:tcPr>
            <w:tcW w:w="122" w:type="pct"/>
            <w:tcBorders>
              <w:top w:val="nil"/>
              <w:left w:val="nil"/>
              <w:bottom w:val="single" w:sz="4" w:space="0" w:color="auto"/>
              <w:right w:val="single" w:sz="4" w:space="0" w:color="auto"/>
            </w:tcBorders>
            <w:shd w:val="clear" w:color="000000" w:fill="FFFFFF"/>
            <w:noWrap/>
            <w:vAlign w:val="center"/>
            <w:hideMark/>
          </w:tcPr>
          <w:p w14:paraId="57C2ABF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34</w:t>
            </w:r>
          </w:p>
        </w:tc>
        <w:tc>
          <w:tcPr>
            <w:tcW w:w="122" w:type="pct"/>
            <w:tcBorders>
              <w:top w:val="nil"/>
              <w:left w:val="nil"/>
              <w:bottom w:val="single" w:sz="4" w:space="0" w:color="auto"/>
              <w:right w:val="single" w:sz="4" w:space="0" w:color="auto"/>
            </w:tcBorders>
            <w:shd w:val="clear" w:color="000000" w:fill="FFFFFF"/>
            <w:noWrap/>
            <w:vAlign w:val="center"/>
            <w:hideMark/>
          </w:tcPr>
          <w:p w14:paraId="624D08B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35</w:t>
            </w:r>
          </w:p>
        </w:tc>
        <w:tc>
          <w:tcPr>
            <w:tcW w:w="122" w:type="pct"/>
            <w:tcBorders>
              <w:top w:val="nil"/>
              <w:left w:val="nil"/>
              <w:bottom w:val="single" w:sz="4" w:space="0" w:color="auto"/>
              <w:right w:val="single" w:sz="4" w:space="0" w:color="auto"/>
            </w:tcBorders>
            <w:shd w:val="clear" w:color="000000" w:fill="FFFFFF"/>
            <w:noWrap/>
            <w:vAlign w:val="center"/>
            <w:hideMark/>
          </w:tcPr>
          <w:p w14:paraId="40550FD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1A4E0C31"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37</w:t>
            </w:r>
          </w:p>
        </w:tc>
        <w:tc>
          <w:tcPr>
            <w:tcW w:w="122" w:type="pct"/>
            <w:tcBorders>
              <w:top w:val="nil"/>
              <w:left w:val="nil"/>
              <w:bottom w:val="single" w:sz="4" w:space="0" w:color="auto"/>
              <w:right w:val="single" w:sz="4" w:space="0" w:color="auto"/>
            </w:tcBorders>
            <w:shd w:val="clear" w:color="000000" w:fill="FFFFFF"/>
            <w:noWrap/>
            <w:vAlign w:val="center"/>
            <w:hideMark/>
          </w:tcPr>
          <w:p w14:paraId="3F368027"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38</w:t>
            </w:r>
          </w:p>
        </w:tc>
        <w:tc>
          <w:tcPr>
            <w:tcW w:w="122" w:type="pct"/>
            <w:tcBorders>
              <w:top w:val="nil"/>
              <w:left w:val="nil"/>
              <w:bottom w:val="single" w:sz="4" w:space="0" w:color="auto"/>
              <w:right w:val="single" w:sz="4" w:space="0" w:color="auto"/>
            </w:tcBorders>
            <w:shd w:val="clear" w:color="000000" w:fill="FFFFFF"/>
            <w:noWrap/>
            <w:vAlign w:val="center"/>
            <w:hideMark/>
          </w:tcPr>
          <w:p w14:paraId="28DF3588"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39</w:t>
            </w:r>
          </w:p>
        </w:tc>
        <w:tc>
          <w:tcPr>
            <w:tcW w:w="122" w:type="pct"/>
            <w:tcBorders>
              <w:top w:val="nil"/>
              <w:left w:val="nil"/>
              <w:bottom w:val="single" w:sz="4" w:space="0" w:color="auto"/>
              <w:right w:val="single" w:sz="4" w:space="0" w:color="auto"/>
            </w:tcBorders>
            <w:shd w:val="clear" w:color="000000" w:fill="FFFFFF"/>
            <w:noWrap/>
            <w:vAlign w:val="center"/>
            <w:hideMark/>
          </w:tcPr>
          <w:p w14:paraId="16156253"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40</w:t>
            </w:r>
          </w:p>
        </w:tc>
        <w:tc>
          <w:tcPr>
            <w:tcW w:w="192" w:type="pct"/>
            <w:tcBorders>
              <w:top w:val="nil"/>
              <w:left w:val="nil"/>
              <w:bottom w:val="single" w:sz="4" w:space="0" w:color="auto"/>
              <w:right w:val="single" w:sz="4" w:space="0" w:color="auto"/>
            </w:tcBorders>
            <w:shd w:val="clear" w:color="000000" w:fill="FFFFFF"/>
            <w:noWrap/>
            <w:vAlign w:val="center"/>
            <w:hideMark/>
          </w:tcPr>
          <w:p w14:paraId="4D69BB4E"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41</w:t>
            </w:r>
          </w:p>
        </w:tc>
        <w:tc>
          <w:tcPr>
            <w:tcW w:w="226" w:type="pct"/>
            <w:tcBorders>
              <w:top w:val="nil"/>
              <w:left w:val="nil"/>
              <w:bottom w:val="single" w:sz="4" w:space="0" w:color="auto"/>
              <w:right w:val="single" w:sz="4" w:space="0" w:color="auto"/>
            </w:tcBorders>
            <w:shd w:val="clear" w:color="000000" w:fill="FFFFFF"/>
            <w:noWrap/>
            <w:vAlign w:val="center"/>
            <w:hideMark/>
          </w:tcPr>
          <w:p w14:paraId="6C437F2B"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42</w:t>
            </w:r>
          </w:p>
        </w:tc>
        <w:tc>
          <w:tcPr>
            <w:tcW w:w="168" w:type="pct"/>
            <w:tcBorders>
              <w:top w:val="nil"/>
              <w:left w:val="nil"/>
              <w:bottom w:val="single" w:sz="4" w:space="0" w:color="auto"/>
              <w:right w:val="single" w:sz="4" w:space="0" w:color="auto"/>
            </w:tcBorders>
            <w:shd w:val="clear" w:color="000000" w:fill="FFFFFF"/>
            <w:noWrap/>
            <w:vAlign w:val="center"/>
            <w:hideMark/>
          </w:tcPr>
          <w:p w14:paraId="74727AAC" w14:textId="77777777" w:rsidR="008A7E9D" w:rsidRPr="00381D8F" w:rsidRDefault="008A7E9D" w:rsidP="008A7E9D">
            <w:pPr>
              <w:spacing w:after="0" w:line="240" w:lineRule="auto"/>
              <w:jc w:val="center"/>
              <w:rPr>
                <w:rFonts w:ascii="Times New Roman" w:hAnsi="Times New Roman"/>
                <w:sz w:val="16"/>
                <w:szCs w:val="16"/>
              </w:rPr>
            </w:pPr>
            <w:r w:rsidRPr="00381D8F">
              <w:rPr>
                <w:rFonts w:ascii="Times New Roman" w:hAnsi="Times New Roman"/>
                <w:sz w:val="16"/>
                <w:szCs w:val="16"/>
              </w:rPr>
              <w:t>43</w:t>
            </w:r>
          </w:p>
        </w:tc>
        <w:tc>
          <w:tcPr>
            <w:tcW w:w="679" w:type="pct"/>
            <w:vMerge/>
            <w:tcBorders>
              <w:top w:val="nil"/>
              <w:left w:val="single" w:sz="4" w:space="0" w:color="auto"/>
              <w:bottom w:val="single" w:sz="4" w:space="0" w:color="auto"/>
              <w:right w:val="single" w:sz="4" w:space="0" w:color="auto"/>
            </w:tcBorders>
            <w:vAlign w:val="center"/>
            <w:hideMark/>
          </w:tcPr>
          <w:p w14:paraId="66D9019B" w14:textId="77777777" w:rsidR="008A7E9D" w:rsidRPr="00381D8F" w:rsidRDefault="008A7E9D" w:rsidP="008A7E9D">
            <w:pPr>
              <w:spacing w:after="0" w:line="240" w:lineRule="auto"/>
              <w:jc w:val="center"/>
              <w:rPr>
                <w:rFonts w:ascii="Times New Roman" w:hAnsi="Times New Roman"/>
                <w:sz w:val="16"/>
                <w:szCs w:val="16"/>
              </w:rPr>
            </w:pPr>
          </w:p>
        </w:tc>
      </w:tr>
      <w:tr w:rsidR="00381D8F" w:rsidRPr="00381D8F" w14:paraId="0D7BA586" w14:textId="77777777" w:rsidTr="008A7E9D">
        <w:trPr>
          <w:trHeight w:val="600"/>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0C1E589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ОГСЭ.03</w:t>
            </w:r>
          </w:p>
        </w:tc>
        <w:tc>
          <w:tcPr>
            <w:tcW w:w="741" w:type="pct"/>
            <w:tcBorders>
              <w:top w:val="nil"/>
              <w:left w:val="nil"/>
              <w:bottom w:val="single" w:sz="4" w:space="0" w:color="auto"/>
              <w:right w:val="single" w:sz="4" w:space="0" w:color="auto"/>
            </w:tcBorders>
            <w:shd w:val="clear" w:color="000000" w:fill="FFFFFF"/>
            <w:vAlign w:val="center"/>
            <w:hideMark/>
          </w:tcPr>
          <w:p w14:paraId="033A227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Иностранный язык в профессиональной деятельности</w:t>
            </w:r>
          </w:p>
        </w:tc>
        <w:tc>
          <w:tcPr>
            <w:tcW w:w="123" w:type="pct"/>
            <w:tcBorders>
              <w:top w:val="nil"/>
              <w:left w:val="nil"/>
              <w:bottom w:val="single" w:sz="4" w:space="0" w:color="auto"/>
              <w:right w:val="single" w:sz="4" w:space="0" w:color="auto"/>
            </w:tcBorders>
            <w:shd w:val="clear" w:color="000000" w:fill="FFFFFF"/>
            <w:noWrap/>
            <w:vAlign w:val="center"/>
            <w:hideMark/>
          </w:tcPr>
          <w:p w14:paraId="684978E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65B1682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61F49BC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0008AFF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6853FAB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78C6F43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0394858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73D35CE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0E9F704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15A3C29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466CF06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5C5049B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0F2882D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2031378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1B2BBDF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7824502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2422C4D4"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64E5AD6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5A39ADE4"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1D0F87D"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8D9CC7E"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5686EBFE"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1118509C"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6CD92246"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6104BAB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32</w:t>
            </w:r>
          </w:p>
        </w:tc>
      </w:tr>
      <w:tr w:rsidR="00381D8F" w:rsidRPr="00381D8F" w14:paraId="0A7A4E4F" w14:textId="77777777" w:rsidTr="008A7E9D">
        <w:trPr>
          <w:trHeight w:val="300"/>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5B89AB2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ОГСЭ.04</w:t>
            </w:r>
          </w:p>
        </w:tc>
        <w:tc>
          <w:tcPr>
            <w:tcW w:w="741" w:type="pct"/>
            <w:tcBorders>
              <w:top w:val="nil"/>
              <w:left w:val="nil"/>
              <w:bottom w:val="single" w:sz="4" w:space="0" w:color="auto"/>
              <w:right w:val="single" w:sz="4" w:space="0" w:color="auto"/>
            </w:tcBorders>
            <w:shd w:val="clear" w:color="000000" w:fill="FFFFFF"/>
            <w:vAlign w:val="center"/>
            <w:hideMark/>
          </w:tcPr>
          <w:p w14:paraId="4B777D63" w14:textId="77777777" w:rsidR="008A7E9D" w:rsidRPr="00381D8F" w:rsidRDefault="008A7E9D" w:rsidP="008A7E9D">
            <w:pPr>
              <w:spacing w:after="0" w:line="240" w:lineRule="auto"/>
              <w:jc w:val="center"/>
              <w:rPr>
                <w:rFonts w:ascii="Times New Roman" w:hAnsi="Times New Roman"/>
                <w:sz w:val="20"/>
                <w:szCs w:val="20"/>
              </w:rPr>
            </w:pPr>
            <w:r w:rsidRPr="00381D8F">
              <w:rPr>
                <w:rFonts w:ascii="Times New Roman" w:hAnsi="Times New Roman"/>
                <w:sz w:val="20"/>
                <w:szCs w:val="20"/>
              </w:rPr>
              <w:t>Физическая культура</w:t>
            </w:r>
          </w:p>
        </w:tc>
        <w:tc>
          <w:tcPr>
            <w:tcW w:w="123" w:type="pct"/>
            <w:tcBorders>
              <w:top w:val="nil"/>
              <w:left w:val="nil"/>
              <w:bottom w:val="single" w:sz="4" w:space="0" w:color="auto"/>
              <w:right w:val="single" w:sz="4" w:space="0" w:color="auto"/>
            </w:tcBorders>
            <w:shd w:val="clear" w:color="000000" w:fill="FFFFFF"/>
            <w:noWrap/>
            <w:vAlign w:val="center"/>
            <w:hideMark/>
          </w:tcPr>
          <w:p w14:paraId="42121BB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4BBE837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66C63E5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5E52DF8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2C56404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03EC651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1EEE1A6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2F77204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081F301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2F84E7C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18BD909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3B5FF68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6B804E9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3453B24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09EB02E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17DBC2E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64D096A4"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1300E69"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BA59D26"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B8A8DD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D6FBB62"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52746F60"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57E1885F"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02397DD5"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729CF54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32</w:t>
            </w:r>
          </w:p>
        </w:tc>
      </w:tr>
      <w:tr w:rsidR="00381D8F" w:rsidRPr="00381D8F" w14:paraId="4B94FB95" w14:textId="77777777" w:rsidTr="008A7E9D">
        <w:trPr>
          <w:trHeight w:val="300"/>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111AE905"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ПЦ.00</w:t>
            </w:r>
          </w:p>
        </w:tc>
        <w:tc>
          <w:tcPr>
            <w:tcW w:w="741" w:type="pct"/>
            <w:tcBorders>
              <w:top w:val="nil"/>
              <w:left w:val="nil"/>
              <w:bottom w:val="single" w:sz="4" w:space="0" w:color="auto"/>
              <w:right w:val="single" w:sz="4" w:space="0" w:color="auto"/>
            </w:tcBorders>
            <w:shd w:val="clear" w:color="000000" w:fill="FFFFFF"/>
            <w:vAlign w:val="center"/>
            <w:hideMark/>
          </w:tcPr>
          <w:p w14:paraId="506A20C2"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Профессиональный цикл</w:t>
            </w:r>
          </w:p>
        </w:tc>
        <w:tc>
          <w:tcPr>
            <w:tcW w:w="123" w:type="pct"/>
            <w:tcBorders>
              <w:top w:val="nil"/>
              <w:left w:val="nil"/>
              <w:bottom w:val="single" w:sz="4" w:space="0" w:color="auto"/>
              <w:right w:val="single" w:sz="4" w:space="0" w:color="auto"/>
            </w:tcBorders>
            <w:shd w:val="clear" w:color="000000" w:fill="FFFFFF"/>
            <w:noWrap/>
            <w:vAlign w:val="center"/>
            <w:hideMark/>
          </w:tcPr>
          <w:p w14:paraId="1277984F"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111ABC69"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49BAB3FA"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1A9761A1"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3C890EDE"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710C2905"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A8EA4DE"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D57C2D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AD9DAF7"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52B2060E"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29F162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C210864"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A4BCFB4"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696BEB1A"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6C2745EB"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9B243C7"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6DF096E"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5797629"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FB6DB6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50B2C4B"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8AF3673"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04C8C7B3"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25A1E36A"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4E9E14A0"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218A240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0</w:t>
            </w:r>
          </w:p>
        </w:tc>
      </w:tr>
      <w:tr w:rsidR="00381D8F" w:rsidRPr="00381D8F" w14:paraId="797E35C3" w14:textId="77777777" w:rsidTr="008A7E9D">
        <w:trPr>
          <w:trHeight w:val="510"/>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2D845135"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ПМ.01</w:t>
            </w:r>
          </w:p>
        </w:tc>
        <w:tc>
          <w:tcPr>
            <w:tcW w:w="741" w:type="pct"/>
            <w:tcBorders>
              <w:top w:val="nil"/>
              <w:left w:val="nil"/>
              <w:bottom w:val="single" w:sz="4" w:space="0" w:color="auto"/>
              <w:right w:val="single" w:sz="4" w:space="0" w:color="auto"/>
            </w:tcBorders>
            <w:shd w:val="clear" w:color="000000" w:fill="FFFFFF"/>
            <w:vAlign w:val="center"/>
            <w:hideMark/>
          </w:tcPr>
          <w:p w14:paraId="482C1C12"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Эксплуатация и обслуживание судов технического флота</w:t>
            </w:r>
          </w:p>
        </w:tc>
        <w:tc>
          <w:tcPr>
            <w:tcW w:w="123" w:type="pct"/>
            <w:tcBorders>
              <w:top w:val="nil"/>
              <w:left w:val="nil"/>
              <w:bottom w:val="single" w:sz="4" w:space="0" w:color="auto"/>
              <w:right w:val="single" w:sz="4" w:space="0" w:color="auto"/>
            </w:tcBorders>
            <w:shd w:val="clear" w:color="000000" w:fill="FFFFFF"/>
            <w:noWrap/>
            <w:vAlign w:val="center"/>
            <w:hideMark/>
          </w:tcPr>
          <w:p w14:paraId="5F3DB2C2"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5CFF9C9C"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5527E83C"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77051E49"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1A67C438"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19DF48D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5F98E2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1CE9321"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CEF3E98"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1410C6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5784EA29"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1180994"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2342EB6"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6F0BB96"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C59173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0DBD1B9"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C098A0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122" w:type="pct"/>
            <w:tcBorders>
              <w:top w:val="nil"/>
              <w:left w:val="nil"/>
              <w:bottom w:val="single" w:sz="4" w:space="0" w:color="auto"/>
              <w:right w:val="single" w:sz="4" w:space="0" w:color="auto"/>
            </w:tcBorders>
            <w:shd w:val="clear" w:color="000000" w:fill="FFFFFF"/>
            <w:noWrap/>
            <w:vAlign w:val="center"/>
            <w:hideMark/>
          </w:tcPr>
          <w:p w14:paraId="55006CD4"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C5BF5C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EEFC6CE"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FAA9093"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1D7912AC"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48CE1DF6"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2660392A"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547DCF15" w14:textId="77777777" w:rsidR="008A7E9D" w:rsidRPr="00381D8F" w:rsidRDefault="008A7E9D" w:rsidP="008A7E9D">
            <w:pPr>
              <w:spacing w:after="0" w:line="240" w:lineRule="auto"/>
              <w:jc w:val="center"/>
              <w:rPr>
                <w:rFonts w:ascii="Times New Roman" w:hAnsi="Times New Roman"/>
              </w:rPr>
            </w:pPr>
          </w:p>
        </w:tc>
      </w:tr>
      <w:tr w:rsidR="00381D8F" w:rsidRPr="00381D8F" w14:paraId="60D8F282" w14:textId="77777777" w:rsidTr="008A7E9D">
        <w:trPr>
          <w:trHeight w:val="1200"/>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79E1719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МДК.01.01</w:t>
            </w:r>
          </w:p>
        </w:tc>
        <w:tc>
          <w:tcPr>
            <w:tcW w:w="741" w:type="pct"/>
            <w:tcBorders>
              <w:top w:val="nil"/>
              <w:left w:val="nil"/>
              <w:bottom w:val="single" w:sz="4" w:space="0" w:color="auto"/>
              <w:right w:val="single" w:sz="4" w:space="0" w:color="auto"/>
            </w:tcBorders>
            <w:shd w:val="clear" w:color="000000" w:fill="FFFFFF"/>
            <w:vAlign w:val="center"/>
            <w:hideMark/>
          </w:tcPr>
          <w:p w14:paraId="58CEF86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Технология дноуглубления, эксплуатация судов технического флота и навигационного оборудования внутренних водных путей</w:t>
            </w:r>
          </w:p>
        </w:tc>
        <w:tc>
          <w:tcPr>
            <w:tcW w:w="123" w:type="pct"/>
            <w:tcBorders>
              <w:top w:val="nil"/>
              <w:left w:val="nil"/>
              <w:bottom w:val="single" w:sz="4" w:space="0" w:color="auto"/>
              <w:right w:val="single" w:sz="4" w:space="0" w:color="auto"/>
            </w:tcBorders>
            <w:shd w:val="clear" w:color="000000" w:fill="FFFFFF"/>
            <w:noWrap/>
            <w:vAlign w:val="center"/>
            <w:hideMark/>
          </w:tcPr>
          <w:p w14:paraId="171D80A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3" w:type="pct"/>
            <w:tcBorders>
              <w:top w:val="nil"/>
              <w:left w:val="nil"/>
              <w:bottom w:val="single" w:sz="4" w:space="0" w:color="auto"/>
              <w:right w:val="single" w:sz="4" w:space="0" w:color="auto"/>
            </w:tcBorders>
            <w:shd w:val="clear" w:color="000000" w:fill="FFFFFF"/>
            <w:noWrap/>
            <w:vAlign w:val="center"/>
            <w:hideMark/>
          </w:tcPr>
          <w:p w14:paraId="61DE828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3" w:type="pct"/>
            <w:tcBorders>
              <w:top w:val="nil"/>
              <w:left w:val="nil"/>
              <w:bottom w:val="single" w:sz="4" w:space="0" w:color="auto"/>
              <w:right w:val="single" w:sz="4" w:space="0" w:color="auto"/>
            </w:tcBorders>
            <w:shd w:val="clear" w:color="000000" w:fill="FFFFFF"/>
            <w:noWrap/>
            <w:vAlign w:val="center"/>
            <w:hideMark/>
          </w:tcPr>
          <w:p w14:paraId="3043584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3" w:type="pct"/>
            <w:tcBorders>
              <w:top w:val="nil"/>
              <w:left w:val="nil"/>
              <w:bottom w:val="single" w:sz="4" w:space="0" w:color="auto"/>
              <w:right w:val="single" w:sz="4" w:space="0" w:color="auto"/>
            </w:tcBorders>
            <w:shd w:val="clear" w:color="000000" w:fill="FFFFFF"/>
            <w:noWrap/>
            <w:vAlign w:val="center"/>
            <w:hideMark/>
          </w:tcPr>
          <w:p w14:paraId="229E7BB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3" w:type="pct"/>
            <w:tcBorders>
              <w:top w:val="nil"/>
              <w:left w:val="nil"/>
              <w:bottom w:val="single" w:sz="4" w:space="0" w:color="auto"/>
              <w:right w:val="single" w:sz="4" w:space="0" w:color="auto"/>
            </w:tcBorders>
            <w:shd w:val="clear" w:color="000000" w:fill="FFFFFF"/>
            <w:noWrap/>
            <w:vAlign w:val="center"/>
            <w:hideMark/>
          </w:tcPr>
          <w:p w14:paraId="34FC6F0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3" w:type="pct"/>
            <w:tcBorders>
              <w:top w:val="nil"/>
              <w:left w:val="nil"/>
              <w:bottom w:val="single" w:sz="4" w:space="0" w:color="auto"/>
              <w:right w:val="single" w:sz="4" w:space="0" w:color="auto"/>
            </w:tcBorders>
            <w:shd w:val="clear" w:color="000000" w:fill="FFFFFF"/>
            <w:noWrap/>
            <w:vAlign w:val="center"/>
            <w:hideMark/>
          </w:tcPr>
          <w:p w14:paraId="533D043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66D7783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732AAAD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46E8FF6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739AF1A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1A35685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0DF08EF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60A9B73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69E724E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638097C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574B748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w:t>
            </w:r>
          </w:p>
        </w:tc>
        <w:tc>
          <w:tcPr>
            <w:tcW w:w="122" w:type="pct"/>
            <w:tcBorders>
              <w:top w:val="nil"/>
              <w:left w:val="nil"/>
              <w:bottom w:val="single" w:sz="4" w:space="0" w:color="auto"/>
              <w:right w:val="single" w:sz="4" w:space="0" w:color="auto"/>
            </w:tcBorders>
            <w:shd w:val="clear" w:color="000000" w:fill="FFFFFF"/>
            <w:noWrap/>
            <w:vAlign w:val="center"/>
            <w:hideMark/>
          </w:tcPr>
          <w:p w14:paraId="04C3151A"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B0D2BAF"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5351BCFA"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1CBABF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D9036AE"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208EB444"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1DA65345"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10D54B3F"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61B466CF" w14:textId="77777777" w:rsidR="008A7E9D" w:rsidRPr="00381D8F" w:rsidRDefault="008A7E9D" w:rsidP="008A7E9D">
            <w:pPr>
              <w:spacing w:after="0" w:line="240" w:lineRule="auto"/>
              <w:jc w:val="center"/>
              <w:rPr>
                <w:rFonts w:ascii="Times New Roman" w:hAnsi="Times New Roman"/>
              </w:rPr>
            </w:pPr>
          </w:p>
        </w:tc>
      </w:tr>
      <w:tr w:rsidR="00381D8F" w:rsidRPr="00381D8F" w14:paraId="128C0BE8" w14:textId="77777777" w:rsidTr="008A7E9D">
        <w:trPr>
          <w:trHeight w:val="765"/>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7DDC40DC"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ПМ.02</w:t>
            </w:r>
          </w:p>
        </w:tc>
        <w:tc>
          <w:tcPr>
            <w:tcW w:w="741" w:type="pct"/>
            <w:tcBorders>
              <w:top w:val="nil"/>
              <w:left w:val="nil"/>
              <w:bottom w:val="single" w:sz="4" w:space="0" w:color="auto"/>
              <w:right w:val="single" w:sz="4" w:space="0" w:color="auto"/>
            </w:tcBorders>
            <w:shd w:val="clear" w:color="000000" w:fill="FFFFFF"/>
            <w:vAlign w:val="center"/>
            <w:hideMark/>
          </w:tcPr>
          <w:p w14:paraId="05B13DBF"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Эксплуатация и обслуживание судовых энергетических установок и вспомогательных механизмов</w:t>
            </w:r>
          </w:p>
        </w:tc>
        <w:tc>
          <w:tcPr>
            <w:tcW w:w="123" w:type="pct"/>
            <w:tcBorders>
              <w:top w:val="nil"/>
              <w:left w:val="nil"/>
              <w:bottom w:val="single" w:sz="4" w:space="0" w:color="auto"/>
              <w:right w:val="single" w:sz="4" w:space="0" w:color="auto"/>
            </w:tcBorders>
            <w:shd w:val="clear" w:color="000000" w:fill="FFFFFF"/>
            <w:noWrap/>
            <w:vAlign w:val="center"/>
            <w:hideMark/>
          </w:tcPr>
          <w:p w14:paraId="7B9A8BBE"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72F0038A"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7CC4A75C"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1F5579B9"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2D2B6714"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751E3EEF"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4613A68"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10A6AB1"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7ABEA0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93D232C"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97B1DA9"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32DAB97"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A1CBFD5"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BF83181"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B902DFA"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6540C36F"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0965DA8"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393B1D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122" w:type="pct"/>
            <w:tcBorders>
              <w:top w:val="nil"/>
              <w:left w:val="nil"/>
              <w:bottom w:val="single" w:sz="4" w:space="0" w:color="auto"/>
              <w:right w:val="single" w:sz="4" w:space="0" w:color="auto"/>
            </w:tcBorders>
            <w:shd w:val="clear" w:color="000000" w:fill="FFFFFF"/>
            <w:noWrap/>
            <w:vAlign w:val="center"/>
            <w:hideMark/>
          </w:tcPr>
          <w:p w14:paraId="7419C38B"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B6F9350"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2731DD6"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354C4FF1"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4BA3A90A"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6098D253"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61C9B75B" w14:textId="77777777" w:rsidR="008A7E9D" w:rsidRPr="00381D8F" w:rsidRDefault="008A7E9D" w:rsidP="008A7E9D">
            <w:pPr>
              <w:spacing w:after="0" w:line="240" w:lineRule="auto"/>
              <w:jc w:val="center"/>
              <w:rPr>
                <w:rFonts w:ascii="Times New Roman" w:hAnsi="Times New Roman"/>
              </w:rPr>
            </w:pPr>
          </w:p>
        </w:tc>
      </w:tr>
      <w:tr w:rsidR="00381D8F" w:rsidRPr="00381D8F" w14:paraId="2BFD7F96" w14:textId="77777777" w:rsidTr="008A7E9D">
        <w:trPr>
          <w:trHeight w:val="900"/>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21B181B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МДК.02.01</w:t>
            </w:r>
          </w:p>
        </w:tc>
        <w:tc>
          <w:tcPr>
            <w:tcW w:w="741" w:type="pct"/>
            <w:tcBorders>
              <w:top w:val="nil"/>
              <w:left w:val="nil"/>
              <w:bottom w:val="single" w:sz="4" w:space="0" w:color="auto"/>
              <w:right w:val="single" w:sz="4" w:space="0" w:color="auto"/>
            </w:tcBorders>
            <w:shd w:val="clear" w:color="000000" w:fill="FFFFFF"/>
            <w:vAlign w:val="center"/>
            <w:hideMark/>
          </w:tcPr>
          <w:p w14:paraId="31C96F4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Устройство и эксплуатация судовых энергетических установок и судового оборудования</w:t>
            </w:r>
          </w:p>
        </w:tc>
        <w:tc>
          <w:tcPr>
            <w:tcW w:w="123" w:type="pct"/>
            <w:tcBorders>
              <w:top w:val="nil"/>
              <w:left w:val="nil"/>
              <w:bottom w:val="single" w:sz="4" w:space="0" w:color="auto"/>
              <w:right w:val="single" w:sz="4" w:space="0" w:color="auto"/>
            </w:tcBorders>
            <w:shd w:val="clear" w:color="000000" w:fill="FFFFFF"/>
            <w:noWrap/>
            <w:vAlign w:val="center"/>
            <w:hideMark/>
          </w:tcPr>
          <w:p w14:paraId="17BE693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3" w:type="pct"/>
            <w:tcBorders>
              <w:top w:val="nil"/>
              <w:left w:val="nil"/>
              <w:bottom w:val="single" w:sz="4" w:space="0" w:color="auto"/>
              <w:right w:val="single" w:sz="4" w:space="0" w:color="auto"/>
            </w:tcBorders>
            <w:shd w:val="clear" w:color="000000" w:fill="FFFFFF"/>
            <w:noWrap/>
            <w:vAlign w:val="center"/>
            <w:hideMark/>
          </w:tcPr>
          <w:p w14:paraId="7ED7DAF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3" w:type="pct"/>
            <w:tcBorders>
              <w:top w:val="nil"/>
              <w:left w:val="nil"/>
              <w:bottom w:val="single" w:sz="4" w:space="0" w:color="auto"/>
              <w:right w:val="single" w:sz="4" w:space="0" w:color="auto"/>
            </w:tcBorders>
            <w:shd w:val="clear" w:color="000000" w:fill="FFFFFF"/>
            <w:noWrap/>
            <w:vAlign w:val="center"/>
            <w:hideMark/>
          </w:tcPr>
          <w:p w14:paraId="39F924F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3" w:type="pct"/>
            <w:tcBorders>
              <w:top w:val="nil"/>
              <w:left w:val="nil"/>
              <w:bottom w:val="single" w:sz="4" w:space="0" w:color="auto"/>
              <w:right w:val="single" w:sz="4" w:space="0" w:color="auto"/>
            </w:tcBorders>
            <w:shd w:val="clear" w:color="000000" w:fill="FFFFFF"/>
            <w:noWrap/>
            <w:vAlign w:val="center"/>
            <w:hideMark/>
          </w:tcPr>
          <w:p w14:paraId="260B870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3" w:type="pct"/>
            <w:tcBorders>
              <w:top w:val="nil"/>
              <w:left w:val="nil"/>
              <w:bottom w:val="single" w:sz="4" w:space="0" w:color="auto"/>
              <w:right w:val="single" w:sz="4" w:space="0" w:color="auto"/>
            </w:tcBorders>
            <w:shd w:val="clear" w:color="000000" w:fill="FFFFFF"/>
            <w:noWrap/>
            <w:vAlign w:val="center"/>
            <w:hideMark/>
          </w:tcPr>
          <w:p w14:paraId="2347B79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3" w:type="pct"/>
            <w:tcBorders>
              <w:top w:val="nil"/>
              <w:left w:val="nil"/>
              <w:bottom w:val="single" w:sz="4" w:space="0" w:color="auto"/>
              <w:right w:val="single" w:sz="4" w:space="0" w:color="auto"/>
            </w:tcBorders>
            <w:shd w:val="clear" w:color="000000" w:fill="FFFFFF"/>
            <w:noWrap/>
            <w:vAlign w:val="center"/>
            <w:hideMark/>
          </w:tcPr>
          <w:p w14:paraId="115BD1F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0A93831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5819F62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77062C3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42DAE3D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626483C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45214C9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298496D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5E9ADF3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767119A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6BF277C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w:t>
            </w:r>
          </w:p>
        </w:tc>
        <w:tc>
          <w:tcPr>
            <w:tcW w:w="122" w:type="pct"/>
            <w:tcBorders>
              <w:top w:val="nil"/>
              <w:left w:val="nil"/>
              <w:bottom w:val="single" w:sz="4" w:space="0" w:color="auto"/>
              <w:right w:val="single" w:sz="4" w:space="0" w:color="auto"/>
            </w:tcBorders>
            <w:shd w:val="clear" w:color="000000" w:fill="FFFFFF"/>
            <w:noWrap/>
            <w:vAlign w:val="center"/>
            <w:hideMark/>
          </w:tcPr>
          <w:p w14:paraId="4FEB0D26"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76459A1"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FCF1B67"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75B14D0"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C3A3399"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1FDA4BBA"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1497DB91"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20CEF79C"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3EFDDC69" w14:textId="77777777" w:rsidR="008A7E9D" w:rsidRPr="00381D8F" w:rsidRDefault="008A7E9D" w:rsidP="008A7E9D">
            <w:pPr>
              <w:spacing w:after="0" w:line="240" w:lineRule="auto"/>
              <w:jc w:val="center"/>
              <w:rPr>
                <w:rFonts w:ascii="Times New Roman" w:hAnsi="Times New Roman"/>
              </w:rPr>
            </w:pPr>
          </w:p>
        </w:tc>
      </w:tr>
      <w:tr w:rsidR="00381D8F" w:rsidRPr="00381D8F" w14:paraId="3E6E9897" w14:textId="77777777" w:rsidTr="008A7E9D">
        <w:trPr>
          <w:trHeight w:val="510"/>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3714765C"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lastRenderedPageBreak/>
              <w:t>ПМ.03</w:t>
            </w:r>
          </w:p>
        </w:tc>
        <w:tc>
          <w:tcPr>
            <w:tcW w:w="741" w:type="pct"/>
            <w:tcBorders>
              <w:top w:val="nil"/>
              <w:left w:val="nil"/>
              <w:bottom w:val="single" w:sz="4" w:space="0" w:color="auto"/>
              <w:right w:val="single" w:sz="4" w:space="0" w:color="auto"/>
            </w:tcBorders>
            <w:shd w:val="clear" w:color="000000" w:fill="FFFFFF"/>
            <w:vAlign w:val="center"/>
            <w:hideMark/>
          </w:tcPr>
          <w:p w14:paraId="270D6B3C"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Проектно-изыскательские работы на внутренних водных путях</w:t>
            </w:r>
          </w:p>
        </w:tc>
        <w:tc>
          <w:tcPr>
            <w:tcW w:w="123" w:type="pct"/>
            <w:tcBorders>
              <w:top w:val="nil"/>
              <w:left w:val="nil"/>
              <w:bottom w:val="single" w:sz="4" w:space="0" w:color="auto"/>
              <w:right w:val="single" w:sz="4" w:space="0" w:color="auto"/>
            </w:tcBorders>
            <w:shd w:val="clear" w:color="000000" w:fill="FFFFFF"/>
            <w:noWrap/>
            <w:vAlign w:val="center"/>
            <w:hideMark/>
          </w:tcPr>
          <w:p w14:paraId="48D79F09"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12FCE5A1"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0B01FE4D"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668574E9"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28E2FD8A"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27256A61"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616EDD8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534AEFF"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12A66A0"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52AFB08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91367C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8805E6F"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FB3A3D0"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9A03416"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1FAFB7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48D1AE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44D1B1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122" w:type="pct"/>
            <w:tcBorders>
              <w:top w:val="nil"/>
              <w:left w:val="nil"/>
              <w:bottom w:val="single" w:sz="4" w:space="0" w:color="auto"/>
              <w:right w:val="single" w:sz="4" w:space="0" w:color="auto"/>
            </w:tcBorders>
            <w:shd w:val="clear" w:color="000000" w:fill="FFFFFF"/>
            <w:noWrap/>
            <w:vAlign w:val="center"/>
            <w:hideMark/>
          </w:tcPr>
          <w:p w14:paraId="0D15ADD5"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3BA81C0"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5104D28"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D6CF065"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274F05B8"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1D9B3212"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65DCA84A"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5D31113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r>
      <w:tr w:rsidR="00381D8F" w:rsidRPr="00381D8F" w14:paraId="3DE32EE4" w14:textId="77777777" w:rsidTr="008A7E9D">
        <w:trPr>
          <w:trHeight w:val="600"/>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33E0AD6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МДК.03.01</w:t>
            </w:r>
          </w:p>
        </w:tc>
        <w:tc>
          <w:tcPr>
            <w:tcW w:w="741" w:type="pct"/>
            <w:tcBorders>
              <w:top w:val="nil"/>
              <w:left w:val="nil"/>
              <w:bottom w:val="single" w:sz="4" w:space="0" w:color="auto"/>
              <w:right w:val="single" w:sz="4" w:space="0" w:color="auto"/>
            </w:tcBorders>
            <w:shd w:val="clear" w:color="000000" w:fill="FFFFFF"/>
            <w:vAlign w:val="center"/>
            <w:hideMark/>
          </w:tcPr>
          <w:p w14:paraId="4D68118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Гидрология, водные изыскания</w:t>
            </w:r>
          </w:p>
        </w:tc>
        <w:tc>
          <w:tcPr>
            <w:tcW w:w="123" w:type="pct"/>
            <w:tcBorders>
              <w:top w:val="nil"/>
              <w:left w:val="nil"/>
              <w:bottom w:val="single" w:sz="4" w:space="0" w:color="auto"/>
              <w:right w:val="single" w:sz="4" w:space="0" w:color="auto"/>
            </w:tcBorders>
            <w:shd w:val="clear" w:color="000000" w:fill="FFFFFF"/>
            <w:noWrap/>
            <w:vAlign w:val="center"/>
            <w:hideMark/>
          </w:tcPr>
          <w:p w14:paraId="2C74E66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1BB78AA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6B5014D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7A3B8D6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59ADD0B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7C2DAE6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7F88E47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41B24A1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6FD0C3C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36F43D7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52E75F8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1149126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3B53575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0749F28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3AEAFE8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6433BC8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2FD3D94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6D42B9DA"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3E0CA38"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51BAA115"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FC27B31"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62FCFB76"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1E47D707"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4510F65E"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36C8514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32</w:t>
            </w:r>
          </w:p>
        </w:tc>
      </w:tr>
      <w:tr w:rsidR="00381D8F" w:rsidRPr="00381D8F" w14:paraId="480ACF54" w14:textId="77777777" w:rsidTr="008A7E9D">
        <w:trPr>
          <w:trHeight w:val="300"/>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4F8AC4B5"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ПМ.05</w:t>
            </w:r>
          </w:p>
        </w:tc>
        <w:tc>
          <w:tcPr>
            <w:tcW w:w="741" w:type="pct"/>
            <w:tcBorders>
              <w:top w:val="nil"/>
              <w:left w:val="nil"/>
              <w:bottom w:val="single" w:sz="4" w:space="0" w:color="auto"/>
              <w:right w:val="nil"/>
            </w:tcBorders>
            <w:shd w:val="clear" w:color="000000" w:fill="FFFFFF"/>
            <w:noWrap/>
            <w:vAlign w:val="center"/>
            <w:hideMark/>
          </w:tcPr>
          <w:p w14:paraId="19A93277"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Управление структурным подразделением</w:t>
            </w:r>
          </w:p>
        </w:tc>
        <w:tc>
          <w:tcPr>
            <w:tcW w:w="123" w:type="pct"/>
            <w:tcBorders>
              <w:top w:val="nil"/>
              <w:left w:val="single" w:sz="4" w:space="0" w:color="auto"/>
              <w:bottom w:val="single" w:sz="4" w:space="0" w:color="auto"/>
              <w:right w:val="single" w:sz="4" w:space="0" w:color="auto"/>
            </w:tcBorders>
            <w:shd w:val="clear" w:color="000000" w:fill="FFFFFF"/>
            <w:noWrap/>
            <w:vAlign w:val="center"/>
            <w:hideMark/>
          </w:tcPr>
          <w:p w14:paraId="0B01C97D"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5E9B741C"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0CC23CC1"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12A15EC8"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53BDC7A4"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32A0C621"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5CDDBAE0"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15709E1"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322C2CC"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797DF95"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86917F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2C856F6"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ABCF01D"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5D544CB8"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61013ED"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1D91FD9"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1A79CDF"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63A1D6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c>
          <w:tcPr>
            <w:tcW w:w="122" w:type="pct"/>
            <w:tcBorders>
              <w:top w:val="nil"/>
              <w:left w:val="nil"/>
              <w:bottom w:val="single" w:sz="4" w:space="0" w:color="auto"/>
              <w:right w:val="single" w:sz="4" w:space="0" w:color="auto"/>
            </w:tcBorders>
            <w:shd w:val="clear" w:color="000000" w:fill="FFFFFF"/>
            <w:noWrap/>
            <w:vAlign w:val="center"/>
            <w:hideMark/>
          </w:tcPr>
          <w:p w14:paraId="3E88001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27776BA"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C127C49"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2C36D7A3"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4EFB4DE6"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19E8478D"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7F0D9B4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18</w:t>
            </w:r>
          </w:p>
        </w:tc>
      </w:tr>
      <w:tr w:rsidR="00381D8F" w:rsidRPr="00381D8F" w14:paraId="08704920" w14:textId="77777777" w:rsidTr="008A7E9D">
        <w:trPr>
          <w:trHeight w:val="600"/>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61C0AFF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МДК.05.01</w:t>
            </w:r>
          </w:p>
        </w:tc>
        <w:tc>
          <w:tcPr>
            <w:tcW w:w="741" w:type="pct"/>
            <w:tcBorders>
              <w:top w:val="nil"/>
              <w:left w:val="nil"/>
              <w:bottom w:val="single" w:sz="4" w:space="0" w:color="auto"/>
              <w:right w:val="nil"/>
            </w:tcBorders>
            <w:shd w:val="clear" w:color="000000" w:fill="FFFFFF"/>
            <w:vAlign w:val="center"/>
            <w:hideMark/>
          </w:tcPr>
          <w:p w14:paraId="382A960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Планирование и организация работы</w:t>
            </w:r>
            <w:r w:rsidRPr="00381D8F">
              <w:rPr>
                <w:rFonts w:ascii="Times New Roman" w:hAnsi="Times New Roman"/>
              </w:rPr>
              <w:br/>
              <w:t>структурного подразделения</w:t>
            </w:r>
          </w:p>
        </w:tc>
        <w:tc>
          <w:tcPr>
            <w:tcW w:w="123" w:type="pct"/>
            <w:tcBorders>
              <w:top w:val="nil"/>
              <w:left w:val="single" w:sz="4" w:space="0" w:color="auto"/>
              <w:bottom w:val="single" w:sz="4" w:space="0" w:color="auto"/>
              <w:right w:val="single" w:sz="4" w:space="0" w:color="auto"/>
            </w:tcBorders>
            <w:shd w:val="clear" w:color="000000" w:fill="FFFFFF"/>
            <w:noWrap/>
            <w:vAlign w:val="center"/>
            <w:hideMark/>
          </w:tcPr>
          <w:p w14:paraId="54C97BF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50A5267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6AC09EF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7A9FEC8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6442061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3" w:type="pct"/>
            <w:tcBorders>
              <w:top w:val="nil"/>
              <w:left w:val="nil"/>
              <w:bottom w:val="single" w:sz="4" w:space="0" w:color="auto"/>
              <w:right w:val="single" w:sz="4" w:space="0" w:color="auto"/>
            </w:tcBorders>
            <w:shd w:val="clear" w:color="000000" w:fill="FFFFFF"/>
            <w:noWrap/>
            <w:vAlign w:val="center"/>
            <w:hideMark/>
          </w:tcPr>
          <w:p w14:paraId="53F02407"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3EA2F69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0CD9B9D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17BC656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318AB52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31553EE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2E5A658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5CF4D3F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3773825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655D245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41490A4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w:t>
            </w:r>
          </w:p>
        </w:tc>
        <w:tc>
          <w:tcPr>
            <w:tcW w:w="122" w:type="pct"/>
            <w:tcBorders>
              <w:top w:val="nil"/>
              <w:left w:val="nil"/>
              <w:bottom w:val="single" w:sz="4" w:space="0" w:color="auto"/>
              <w:right w:val="single" w:sz="4" w:space="0" w:color="auto"/>
            </w:tcBorders>
            <w:shd w:val="clear" w:color="000000" w:fill="FFFFFF"/>
            <w:noWrap/>
            <w:vAlign w:val="center"/>
            <w:hideMark/>
          </w:tcPr>
          <w:p w14:paraId="2A1C47B8"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9F83656"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6249489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072063F"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166665F"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707208ED"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61CD51B3"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1CC4258F"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2BE1972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32</w:t>
            </w:r>
          </w:p>
        </w:tc>
      </w:tr>
      <w:tr w:rsidR="00381D8F" w:rsidRPr="00381D8F" w14:paraId="4068AE15" w14:textId="77777777" w:rsidTr="008A7E9D">
        <w:trPr>
          <w:trHeight w:val="525"/>
        </w:trPr>
        <w:tc>
          <w:tcPr>
            <w:tcW w:w="430" w:type="pct"/>
            <w:tcBorders>
              <w:top w:val="nil"/>
              <w:left w:val="single" w:sz="4" w:space="0" w:color="auto"/>
              <w:bottom w:val="single" w:sz="4" w:space="0" w:color="auto"/>
              <w:right w:val="single" w:sz="4" w:space="0" w:color="auto"/>
            </w:tcBorders>
            <w:shd w:val="clear" w:color="000000" w:fill="FFFFFF"/>
            <w:vAlign w:val="center"/>
            <w:hideMark/>
          </w:tcPr>
          <w:p w14:paraId="56B20C91" w14:textId="77777777" w:rsidR="008A7E9D" w:rsidRPr="00381D8F" w:rsidRDefault="008A7E9D" w:rsidP="008A7E9D">
            <w:pPr>
              <w:spacing w:after="0" w:line="240" w:lineRule="auto"/>
              <w:jc w:val="center"/>
              <w:rPr>
                <w:rFonts w:ascii="Times New Roman" w:hAnsi="Times New Roman"/>
                <w:b/>
                <w:bCs/>
                <w:sz w:val="20"/>
                <w:szCs w:val="20"/>
              </w:rPr>
            </w:pPr>
          </w:p>
        </w:tc>
        <w:tc>
          <w:tcPr>
            <w:tcW w:w="741" w:type="pct"/>
            <w:tcBorders>
              <w:top w:val="nil"/>
              <w:left w:val="nil"/>
              <w:bottom w:val="single" w:sz="4" w:space="0" w:color="auto"/>
              <w:right w:val="single" w:sz="4" w:space="0" w:color="auto"/>
            </w:tcBorders>
            <w:shd w:val="clear" w:color="000000" w:fill="FFFFFF"/>
            <w:vAlign w:val="center"/>
            <w:hideMark/>
          </w:tcPr>
          <w:p w14:paraId="0798FC82"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Вариативная часть учебных циклов ППССЗ</w:t>
            </w:r>
          </w:p>
        </w:tc>
        <w:tc>
          <w:tcPr>
            <w:tcW w:w="123" w:type="pct"/>
            <w:tcBorders>
              <w:top w:val="nil"/>
              <w:left w:val="nil"/>
              <w:bottom w:val="single" w:sz="4" w:space="0" w:color="auto"/>
              <w:right w:val="single" w:sz="4" w:space="0" w:color="auto"/>
            </w:tcBorders>
            <w:shd w:val="clear" w:color="000000" w:fill="FFFFFF"/>
            <w:noWrap/>
            <w:vAlign w:val="center"/>
            <w:hideMark/>
          </w:tcPr>
          <w:p w14:paraId="131BB4F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3" w:type="pct"/>
            <w:tcBorders>
              <w:top w:val="nil"/>
              <w:left w:val="nil"/>
              <w:bottom w:val="single" w:sz="4" w:space="0" w:color="auto"/>
              <w:right w:val="single" w:sz="4" w:space="0" w:color="auto"/>
            </w:tcBorders>
            <w:shd w:val="clear" w:color="000000" w:fill="FFFFFF"/>
            <w:noWrap/>
            <w:vAlign w:val="center"/>
            <w:hideMark/>
          </w:tcPr>
          <w:p w14:paraId="28F9070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3" w:type="pct"/>
            <w:tcBorders>
              <w:top w:val="nil"/>
              <w:left w:val="nil"/>
              <w:bottom w:val="single" w:sz="4" w:space="0" w:color="auto"/>
              <w:right w:val="single" w:sz="4" w:space="0" w:color="auto"/>
            </w:tcBorders>
            <w:shd w:val="clear" w:color="000000" w:fill="FFFFFF"/>
            <w:noWrap/>
            <w:vAlign w:val="center"/>
            <w:hideMark/>
          </w:tcPr>
          <w:p w14:paraId="748F2E9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3" w:type="pct"/>
            <w:tcBorders>
              <w:top w:val="nil"/>
              <w:left w:val="nil"/>
              <w:bottom w:val="single" w:sz="4" w:space="0" w:color="auto"/>
              <w:right w:val="single" w:sz="4" w:space="0" w:color="auto"/>
            </w:tcBorders>
            <w:shd w:val="clear" w:color="000000" w:fill="FFFFFF"/>
            <w:noWrap/>
            <w:vAlign w:val="center"/>
            <w:hideMark/>
          </w:tcPr>
          <w:p w14:paraId="33FC618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3" w:type="pct"/>
            <w:tcBorders>
              <w:top w:val="nil"/>
              <w:left w:val="nil"/>
              <w:bottom w:val="single" w:sz="4" w:space="0" w:color="auto"/>
              <w:right w:val="single" w:sz="4" w:space="0" w:color="auto"/>
            </w:tcBorders>
            <w:shd w:val="clear" w:color="000000" w:fill="FFFFFF"/>
            <w:noWrap/>
            <w:vAlign w:val="center"/>
            <w:hideMark/>
          </w:tcPr>
          <w:p w14:paraId="7435604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3" w:type="pct"/>
            <w:tcBorders>
              <w:top w:val="nil"/>
              <w:left w:val="nil"/>
              <w:bottom w:val="single" w:sz="4" w:space="0" w:color="auto"/>
              <w:right w:val="single" w:sz="4" w:space="0" w:color="auto"/>
            </w:tcBorders>
            <w:shd w:val="clear" w:color="000000" w:fill="FFFFFF"/>
            <w:noWrap/>
            <w:vAlign w:val="center"/>
            <w:hideMark/>
          </w:tcPr>
          <w:p w14:paraId="3EBCBDB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69C721F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176F170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1BD39C5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2021C14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4A00641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0C0C68A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53186FA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6B80BD2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44E5465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2AC7D12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19</w:t>
            </w:r>
          </w:p>
        </w:tc>
        <w:tc>
          <w:tcPr>
            <w:tcW w:w="122" w:type="pct"/>
            <w:tcBorders>
              <w:top w:val="nil"/>
              <w:left w:val="nil"/>
              <w:bottom w:val="single" w:sz="4" w:space="0" w:color="auto"/>
              <w:right w:val="single" w:sz="4" w:space="0" w:color="auto"/>
            </w:tcBorders>
            <w:shd w:val="clear" w:color="000000" w:fill="FFFFFF"/>
            <w:noWrap/>
            <w:vAlign w:val="center"/>
            <w:hideMark/>
          </w:tcPr>
          <w:p w14:paraId="4EB0317E"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58678491"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65587B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6A43630C"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63BA3B8" w14:textId="77777777" w:rsidR="008A7E9D" w:rsidRPr="00381D8F" w:rsidRDefault="008A7E9D" w:rsidP="008A7E9D">
            <w:pPr>
              <w:spacing w:after="0" w:line="240" w:lineRule="auto"/>
              <w:jc w:val="center"/>
              <w:rPr>
                <w:rFonts w:ascii="Times New Roman" w:hAnsi="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14:paraId="290493F3" w14:textId="77777777" w:rsidR="008A7E9D" w:rsidRPr="00381D8F" w:rsidRDefault="008A7E9D" w:rsidP="008A7E9D">
            <w:pPr>
              <w:spacing w:after="0" w:line="240" w:lineRule="auto"/>
              <w:jc w:val="center"/>
              <w:rPr>
                <w:rFonts w:ascii="Times New Roman" w:hAnsi="Times New Roman"/>
              </w:rPr>
            </w:pPr>
          </w:p>
        </w:tc>
        <w:tc>
          <w:tcPr>
            <w:tcW w:w="226" w:type="pct"/>
            <w:tcBorders>
              <w:top w:val="nil"/>
              <w:left w:val="nil"/>
              <w:bottom w:val="single" w:sz="4" w:space="0" w:color="auto"/>
              <w:right w:val="single" w:sz="4" w:space="0" w:color="auto"/>
            </w:tcBorders>
            <w:shd w:val="clear" w:color="000000" w:fill="FFFFFF"/>
            <w:noWrap/>
            <w:vAlign w:val="center"/>
            <w:hideMark/>
          </w:tcPr>
          <w:p w14:paraId="2FAC9D68" w14:textId="77777777" w:rsidR="008A7E9D" w:rsidRPr="00381D8F" w:rsidRDefault="008A7E9D" w:rsidP="008A7E9D">
            <w:pPr>
              <w:spacing w:after="0" w:line="240" w:lineRule="auto"/>
              <w:jc w:val="center"/>
              <w:rPr>
                <w:rFonts w:ascii="Times New Roman" w:hAnsi="Times New Roman"/>
              </w:rPr>
            </w:pPr>
          </w:p>
        </w:tc>
        <w:tc>
          <w:tcPr>
            <w:tcW w:w="168" w:type="pct"/>
            <w:tcBorders>
              <w:top w:val="nil"/>
              <w:left w:val="nil"/>
              <w:bottom w:val="single" w:sz="4" w:space="0" w:color="auto"/>
              <w:right w:val="single" w:sz="4" w:space="0" w:color="auto"/>
            </w:tcBorders>
            <w:shd w:val="clear" w:color="000000" w:fill="FFFFFF"/>
            <w:noWrap/>
            <w:vAlign w:val="center"/>
            <w:hideMark/>
          </w:tcPr>
          <w:p w14:paraId="0C1F673E" w14:textId="77777777" w:rsidR="008A7E9D" w:rsidRPr="00381D8F" w:rsidRDefault="008A7E9D" w:rsidP="008A7E9D">
            <w:pPr>
              <w:spacing w:after="0" w:line="240" w:lineRule="auto"/>
              <w:jc w:val="center"/>
              <w:rPr>
                <w:rFonts w:ascii="Times New Roman" w:hAnsi="Times New Roman"/>
              </w:rPr>
            </w:pPr>
          </w:p>
        </w:tc>
        <w:tc>
          <w:tcPr>
            <w:tcW w:w="679" w:type="pct"/>
            <w:tcBorders>
              <w:top w:val="nil"/>
              <w:left w:val="nil"/>
              <w:bottom w:val="single" w:sz="4" w:space="0" w:color="auto"/>
              <w:right w:val="single" w:sz="4" w:space="0" w:color="auto"/>
            </w:tcBorders>
            <w:shd w:val="clear" w:color="000000" w:fill="FFFFFF"/>
            <w:noWrap/>
            <w:vAlign w:val="center"/>
            <w:hideMark/>
          </w:tcPr>
          <w:p w14:paraId="2BC85B7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304</w:t>
            </w:r>
          </w:p>
        </w:tc>
      </w:tr>
      <w:tr w:rsidR="00381D8F" w:rsidRPr="00381D8F" w14:paraId="570B42DD" w14:textId="77777777" w:rsidTr="008A7E9D">
        <w:trPr>
          <w:trHeight w:val="300"/>
        </w:trPr>
        <w:tc>
          <w:tcPr>
            <w:tcW w:w="117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EB1FAB" w14:textId="77777777" w:rsidR="008A7E9D" w:rsidRPr="00381D8F" w:rsidRDefault="008A7E9D" w:rsidP="008A7E9D">
            <w:pPr>
              <w:spacing w:after="0" w:line="240" w:lineRule="auto"/>
              <w:jc w:val="center"/>
              <w:rPr>
                <w:rFonts w:ascii="Times New Roman" w:hAnsi="Times New Roman"/>
                <w:b/>
                <w:bCs/>
                <w:sz w:val="20"/>
                <w:szCs w:val="20"/>
              </w:rPr>
            </w:pPr>
            <w:r w:rsidRPr="00381D8F">
              <w:rPr>
                <w:rFonts w:ascii="Times New Roman" w:hAnsi="Times New Roman"/>
                <w:b/>
                <w:bCs/>
                <w:sz w:val="20"/>
                <w:szCs w:val="20"/>
              </w:rPr>
              <w:t>ГИА</w:t>
            </w:r>
          </w:p>
        </w:tc>
        <w:tc>
          <w:tcPr>
            <w:tcW w:w="123" w:type="pct"/>
            <w:tcBorders>
              <w:top w:val="nil"/>
              <w:left w:val="nil"/>
              <w:bottom w:val="single" w:sz="4" w:space="0" w:color="auto"/>
              <w:right w:val="single" w:sz="4" w:space="0" w:color="auto"/>
            </w:tcBorders>
            <w:shd w:val="clear" w:color="000000" w:fill="FFFFFF"/>
            <w:noWrap/>
            <w:vAlign w:val="center"/>
            <w:hideMark/>
          </w:tcPr>
          <w:p w14:paraId="792A93E5"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7178C1E8"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40B3DC17"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4F0F2D1B"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14423AFB" w14:textId="77777777" w:rsidR="008A7E9D" w:rsidRPr="00381D8F" w:rsidRDefault="008A7E9D" w:rsidP="008A7E9D">
            <w:pPr>
              <w:spacing w:after="0" w:line="240" w:lineRule="auto"/>
              <w:jc w:val="center"/>
              <w:rPr>
                <w:rFonts w:ascii="Times New Roman" w:hAnsi="Times New Roman"/>
              </w:rPr>
            </w:pPr>
          </w:p>
        </w:tc>
        <w:tc>
          <w:tcPr>
            <w:tcW w:w="123" w:type="pct"/>
            <w:tcBorders>
              <w:top w:val="nil"/>
              <w:left w:val="nil"/>
              <w:bottom w:val="single" w:sz="4" w:space="0" w:color="auto"/>
              <w:right w:val="single" w:sz="4" w:space="0" w:color="auto"/>
            </w:tcBorders>
            <w:shd w:val="clear" w:color="000000" w:fill="FFFFFF"/>
            <w:noWrap/>
            <w:vAlign w:val="center"/>
            <w:hideMark/>
          </w:tcPr>
          <w:p w14:paraId="4BDD5E50"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06780692"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5A0CAE8"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4950524"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3F30E45"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3E773EE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FB471CA"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487E3EBB"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2E395896"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6908455C"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D59D693"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A89C4C7"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124EFE68" w14:textId="77777777" w:rsidR="008A7E9D" w:rsidRPr="00381D8F" w:rsidRDefault="008A7E9D" w:rsidP="008A7E9D">
            <w:pPr>
              <w:spacing w:after="0" w:line="240" w:lineRule="auto"/>
              <w:jc w:val="center"/>
              <w:rPr>
                <w:rFonts w:ascii="Times New Roman" w:hAnsi="Times New Roman"/>
              </w:rPr>
            </w:pPr>
          </w:p>
        </w:tc>
        <w:tc>
          <w:tcPr>
            <w:tcW w:w="122" w:type="pct"/>
            <w:tcBorders>
              <w:top w:val="nil"/>
              <w:left w:val="nil"/>
              <w:bottom w:val="single" w:sz="4" w:space="0" w:color="auto"/>
              <w:right w:val="single" w:sz="4" w:space="0" w:color="auto"/>
            </w:tcBorders>
            <w:shd w:val="clear" w:color="000000" w:fill="FFFFFF"/>
            <w:noWrap/>
            <w:vAlign w:val="center"/>
            <w:hideMark/>
          </w:tcPr>
          <w:p w14:paraId="7B8295D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5BBB9D44"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478D283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92" w:type="pct"/>
            <w:tcBorders>
              <w:top w:val="nil"/>
              <w:left w:val="nil"/>
              <w:bottom w:val="single" w:sz="4" w:space="0" w:color="auto"/>
              <w:right w:val="single" w:sz="4" w:space="0" w:color="auto"/>
            </w:tcBorders>
            <w:shd w:val="clear" w:color="000000" w:fill="FFFFFF"/>
            <w:noWrap/>
            <w:vAlign w:val="center"/>
            <w:hideMark/>
          </w:tcPr>
          <w:p w14:paraId="0D4CE97A"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226" w:type="pct"/>
            <w:tcBorders>
              <w:top w:val="nil"/>
              <w:left w:val="nil"/>
              <w:bottom w:val="single" w:sz="4" w:space="0" w:color="auto"/>
              <w:right w:val="single" w:sz="4" w:space="0" w:color="auto"/>
            </w:tcBorders>
            <w:shd w:val="clear" w:color="000000" w:fill="FFFFFF"/>
            <w:noWrap/>
            <w:vAlign w:val="center"/>
            <w:hideMark/>
          </w:tcPr>
          <w:p w14:paraId="5AA5ADD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68" w:type="pct"/>
            <w:tcBorders>
              <w:top w:val="nil"/>
              <w:left w:val="nil"/>
              <w:bottom w:val="single" w:sz="4" w:space="0" w:color="auto"/>
              <w:right w:val="single" w:sz="4" w:space="0" w:color="auto"/>
            </w:tcBorders>
            <w:shd w:val="clear" w:color="000000" w:fill="FFFFFF"/>
            <w:noWrap/>
            <w:vAlign w:val="center"/>
            <w:hideMark/>
          </w:tcPr>
          <w:p w14:paraId="210AAD48"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679" w:type="pct"/>
            <w:tcBorders>
              <w:top w:val="nil"/>
              <w:left w:val="nil"/>
              <w:bottom w:val="single" w:sz="4" w:space="0" w:color="auto"/>
              <w:right w:val="single" w:sz="4" w:space="0" w:color="auto"/>
            </w:tcBorders>
            <w:shd w:val="clear" w:color="000000" w:fill="FFFFFF"/>
            <w:noWrap/>
            <w:vAlign w:val="center"/>
            <w:hideMark/>
          </w:tcPr>
          <w:p w14:paraId="31A6620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216</w:t>
            </w:r>
          </w:p>
        </w:tc>
      </w:tr>
      <w:tr w:rsidR="00381D8F" w:rsidRPr="00381D8F" w14:paraId="627350F8" w14:textId="77777777" w:rsidTr="008A7E9D">
        <w:trPr>
          <w:trHeight w:val="300"/>
        </w:trPr>
        <w:tc>
          <w:tcPr>
            <w:tcW w:w="117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10B7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Всего в неделю</w:t>
            </w:r>
          </w:p>
        </w:tc>
        <w:tc>
          <w:tcPr>
            <w:tcW w:w="123" w:type="pct"/>
            <w:tcBorders>
              <w:top w:val="nil"/>
              <w:left w:val="nil"/>
              <w:bottom w:val="single" w:sz="4" w:space="0" w:color="auto"/>
              <w:right w:val="single" w:sz="4" w:space="0" w:color="auto"/>
            </w:tcBorders>
            <w:shd w:val="clear" w:color="000000" w:fill="FFFFFF"/>
            <w:noWrap/>
            <w:vAlign w:val="center"/>
            <w:hideMark/>
          </w:tcPr>
          <w:p w14:paraId="36F11B9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3" w:type="pct"/>
            <w:tcBorders>
              <w:top w:val="nil"/>
              <w:left w:val="nil"/>
              <w:bottom w:val="single" w:sz="4" w:space="0" w:color="auto"/>
              <w:right w:val="single" w:sz="4" w:space="0" w:color="auto"/>
            </w:tcBorders>
            <w:shd w:val="clear" w:color="000000" w:fill="FFFFFF"/>
            <w:noWrap/>
            <w:vAlign w:val="center"/>
            <w:hideMark/>
          </w:tcPr>
          <w:p w14:paraId="5ABC170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3" w:type="pct"/>
            <w:tcBorders>
              <w:top w:val="nil"/>
              <w:left w:val="nil"/>
              <w:bottom w:val="single" w:sz="4" w:space="0" w:color="auto"/>
              <w:right w:val="single" w:sz="4" w:space="0" w:color="auto"/>
            </w:tcBorders>
            <w:shd w:val="clear" w:color="000000" w:fill="FFFFFF"/>
            <w:noWrap/>
            <w:vAlign w:val="center"/>
            <w:hideMark/>
          </w:tcPr>
          <w:p w14:paraId="7CCCDAC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3" w:type="pct"/>
            <w:tcBorders>
              <w:top w:val="nil"/>
              <w:left w:val="nil"/>
              <w:bottom w:val="single" w:sz="4" w:space="0" w:color="auto"/>
              <w:right w:val="single" w:sz="4" w:space="0" w:color="auto"/>
            </w:tcBorders>
            <w:shd w:val="clear" w:color="000000" w:fill="FFFFFF"/>
            <w:noWrap/>
            <w:vAlign w:val="center"/>
            <w:hideMark/>
          </w:tcPr>
          <w:p w14:paraId="59F1358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3" w:type="pct"/>
            <w:tcBorders>
              <w:top w:val="nil"/>
              <w:left w:val="nil"/>
              <w:bottom w:val="single" w:sz="4" w:space="0" w:color="auto"/>
              <w:right w:val="single" w:sz="4" w:space="0" w:color="auto"/>
            </w:tcBorders>
            <w:shd w:val="clear" w:color="000000" w:fill="FFFFFF"/>
            <w:noWrap/>
            <w:vAlign w:val="center"/>
            <w:hideMark/>
          </w:tcPr>
          <w:p w14:paraId="159FF31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3" w:type="pct"/>
            <w:tcBorders>
              <w:top w:val="nil"/>
              <w:left w:val="nil"/>
              <w:bottom w:val="single" w:sz="4" w:space="0" w:color="auto"/>
              <w:right w:val="single" w:sz="4" w:space="0" w:color="auto"/>
            </w:tcBorders>
            <w:shd w:val="clear" w:color="000000" w:fill="FFFFFF"/>
            <w:noWrap/>
            <w:vAlign w:val="center"/>
            <w:hideMark/>
          </w:tcPr>
          <w:p w14:paraId="343D417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2D04A3E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2611C26C"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125C5E5D"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7C9CC0F1"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24A2CF5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14FA1FB2"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5A9E9B4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11B79B55"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4BCEC99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5719A603"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0E02A55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168DFC29"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600F668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49DDBE6F"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22" w:type="pct"/>
            <w:tcBorders>
              <w:top w:val="nil"/>
              <w:left w:val="nil"/>
              <w:bottom w:val="single" w:sz="4" w:space="0" w:color="auto"/>
              <w:right w:val="single" w:sz="4" w:space="0" w:color="auto"/>
            </w:tcBorders>
            <w:shd w:val="clear" w:color="000000" w:fill="FFFFFF"/>
            <w:noWrap/>
            <w:vAlign w:val="center"/>
            <w:hideMark/>
          </w:tcPr>
          <w:p w14:paraId="5ADF7D4B"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92" w:type="pct"/>
            <w:tcBorders>
              <w:top w:val="nil"/>
              <w:left w:val="nil"/>
              <w:bottom w:val="single" w:sz="4" w:space="0" w:color="auto"/>
              <w:right w:val="single" w:sz="4" w:space="0" w:color="auto"/>
            </w:tcBorders>
            <w:shd w:val="clear" w:color="000000" w:fill="FFFFFF"/>
            <w:noWrap/>
            <w:vAlign w:val="center"/>
            <w:hideMark/>
          </w:tcPr>
          <w:p w14:paraId="4AD67F5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226" w:type="pct"/>
            <w:tcBorders>
              <w:top w:val="nil"/>
              <w:left w:val="nil"/>
              <w:bottom w:val="single" w:sz="4" w:space="0" w:color="auto"/>
              <w:right w:val="single" w:sz="4" w:space="0" w:color="auto"/>
            </w:tcBorders>
            <w:shd w:val="clear" w:color="000000" w:fill="FFFFFF"/>
            <w:noWrap/>
            <w:vAlign w:val="center"/>
            <w:hideMark/>
          </w:tcPr>
          <w:p w14:paraId="21DFDEF6"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168" w:type="pct"/>
            <w:tcBorders>
              <w:top w:val="nil"/>
              <w:left w:val="nil"/>
              <w:bottom w:val="single" w:sz="4" w:space="0" w:color="auto"/>
              <w:right w:val="single" w:sz="4" w:space="0" w:color="auto"/>
            </w:tcBorders>
            <w:shd w:val="clear" w:color="000000" w:fill="FFFFFF"/>
            <w:noWrap/>
            <w:vAlign w:val="center"/>
            <w:hideMark/>
          </w:tcPr>
          <w:p w14:paraId="2479393E"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36</w:t>
            </w:r>
          </w:p>
        </w:tc>
        <w:tc>
          <w:tcPr>
            <w:tcW w:w="679" w:type="pct"/>
            <w:tcBorders>
              <w:top w:val="nil"/>
              <w:left w:val="nil"/>
              <w:bottom w:val="single" w:sz="4" w:space="0" w:color="auto"/>
              <w:right w:val="single" w:sz="4" w:space="0" w:color="auto"/>
            </w:tcBorders>
            <w:shd w:val="clear" w:color="000000" w:fill="FFFFFF"/>
            <w:noWrap/>
            <w:vAlign w:val="center"/>
            <w:hideMark/>
          </w:tcPr>
          <w:p w14:paraId="5995CA00" w14:textId="77777777" w:rsidR="008A7E9D" w:rsidRPr="00381D8F" w:rsidRDefault="008A7E9D" w:rsidP="008A7E9D">
            <w:pPr>
              <w:spacing w:after="0" w:line="240" w:lineRule="auto"/>
              <w:jc w:val="center"/>
              <w:rPr>
                <w:rFonts w:ascii="Times New Roman" w:hAnsi="Times New Roman"/>
              </w:rPr>
            </w:pPr>
            <w:r w:rsidRPr="00381D8F">
              <w:rPr>
                <w:rFonts w:ascii="Times New Roman" w:hAnsi="Times New Roman"/>
              </w:rPr>
              <w:t>684</w:t>
            </w:r>
          </w:p>
        </w:tc>
      </w:tr>
    </w:tbl>
    <w:p w14:paraId="7CF6144E" w14:textId="77777777" w:rsidR="008A7E9D" w:rsidRPr="00381D8F" w:rsidRDefault="008A7E9D" w:rsidP="008A7E9D">
      <w:pPr>
        <w:rPr>
          <w:rFonts w:ascii="Times New Roman" w:hAnsi="Times New Roman"/>
        </w:rPr>
      </w:pPr>
    </w:p>
    <w:p w14:paraId="0775E8DA" w14:textId="77777777" w:rsidR="008A7E9D" w:rsidRPr="00381D8F" w:rsidRDefault="008A7E9D" w:rsidP="008A7E9D">
      <w:pPr>
        <w:spacing w:after="160" w:line="259" w:lineRule="auto"/>
        <w:rPr>
          <w:rFonts w:ascii="Times New Roman" w:hAnsi="Times New Roman"/>
        </w:rPr>
      </w:pPr>
    </w:p>
    <w:p w14:paraId="5172B80E" w14:textId="77777777" w:rsidR="008A7E9D" w:rsidRPr="00381D8F" w:rsidRDefault="008A7E9D" w:rsidP="008A7E9D">
      <w:pPr>
        <w:rPr>
          <w:rFonts w:ascii="Times New Roman" w:hAnsi="Times New Roman"/>
        </w:rPr>
      </w:pPr>
    </w:p>
    <w:p w14:paraId="390BC827" w14:textId="77777777" w:rsidR="008A7E9D" w:rsidRPr="00381D8F" w:rsidRDefault="008A7E9D" w:rsidP="008A7E9D">
      <w:pPr>
        <w:shd w:val="clear" w:color="auto" w:fill="FFFFFF"/>
        <w:spacing w:after="0" w:line="240" w:lineRule="auto"/>
        <w:ind w:firstLine="709"/>
        <w:jc w:val="both"/>
        <w:rPr>
          <w:rFonts w:ascii="Times New Roman" w:hAnsi="Times New Roman"/>
          <w:sz w:val="28"/>
          <w:szCs w:val="28"/>
        </w:rPr>
        <w:sectPr w:rsidR="008A7E9D" w:rsidRPr="00381D8F" w:rsidSect="008A7E9D">
          <w:pgSz w:w="16838" w:h="11906" w:orient="landscape"/>
          <w:pgMar w:top="851" w:right="1134" w:bottom="1701" w:left="1134" w:header="709" w:footer="709" w:gutter="0"/>
          <w:cols w:space="708"/>
          <w:docGrid w:linePitch="360"/>
        </w:sectPr>
      </w:pPr>
    </w:p>
    <w:p w14:paraId="140A5C8F" w14:textId="77777777" w:rsidR="004170AC" w:rsidRPr="00381D8F" w:rsidRDefault="004170AC" w:rsidP="0020115E">
      <w:pPr>
        <w:pStyle w:val="1"/>
        <w:ind w:firstLine="709"/>
        <w:rPr>
          <w:rFonts w:ascii="Times New Roman" w:hAnsi="Times New Roman"/>
          <w:sz w:val="24"/>
          <w:szCs w:val="24"/>
        </w:rPr>
      </w:pPr>
      <w:bookmarkStart w:id="17" w:name="_Toc73366537"/>
      <w:bookmarkStart w:id="18" w:name="_Toc75974162"/>
      <w:r w:rsidRPr="00381D8F">
        <w:rPr>
          <w:rFonts w:ascii="Times New Roman" w:hAnsi="Times New Roman"/>
          <w:sz w:val="24"/>
          <w:szCs w:val="24"/>
        </w:rPr>
        <w:lastRenderedPageBreak/>
        <w:t>5.3. Примерная рабочая программа воспитания</w:t>
      </w:r>
      <w:bookmarkEnd w:id="17"/>
      <w:bookmarkEnd w:id="18"/>
    </w:p>
    <w:p w14:paraId="6C8D8C00" w14:textId="77777777" w:rsidR="004170AC" w:rsidRPr="00381D8F" w:rsidRDefault="004170AC" w:rsidP="004170AC">
      <w:pPr>
        <w:suppressAutoHyphens/>
        <w:spacing w:after="0"/>
        <w:ind w:firstLine="709"/>
        <w:rPr>
          <w:rFonts w:ascii="Times New Roman" w:hAnsi="Times New Roman"/>
          <w:b/>
          <w:bCs/>
          <w:sz w:val="24"/>
          <w:szCs w:val="24"/>
        </w:rPr>
      </w:pPr>
    </w:p>
    <w:p w14:paraId="0D40C2BB" w14:textId="77777777" w:rsidR="004170AC" w:rsidRPr="00381D8F" w:rsidRDefault="004170AC" w:rsidP="004170AC">
      <w:pPr>
        <w:suppressAutoHyphens/>
        <w:spacing w:after="0"/>
        <w:ind w:firstLine="709"/>
        <w:jc w:val="both"/>
        <w:rPr>
          <w:rFonts w:ascii="Times New Roman" w:hAnsi="Times New Roman"/>
          <w:sz w:val="24"/>
          <w:szCs w:val="24"/>
        </w:rPr>
      </w:pPr>
      <w:r w:rsidRPr="00381D8F">
        <w:rPr>
          <w:rFonts w:ascii="Times New Roman" w:hAnsi="Times New Roman"/>
          <w:sz w:val="24"/>
          <w:szCs w:val="24"/>
        </w:rPr>
        <w:t>5.3.1. Цели и задачи воспитания обучающихся при освоении ими образовательной программы:</w:t>
      </w:r>
    </w:p>
    <w:p w14:paraId="087B349D" w14:textId="3C493678" w:rsidR="004170AC" w:rsidRPr="00381D8F" w:rsidRDefault="004170AC" w:rsidP="004170AC">
      <w:pPr>
        <w:suppressAutoHyphens/>
        <w:spacing w:after="0"/>
        <w:ind w:firstLine="709"/>
        <w:jc w:val="both"/>
        <w:rPr>
          <w:rFonts w:ascii="Times New Roman" w:hAnsi="Times New Roman"/>
          <w:sz w:val="24"/>
          <w:szCs w:val="24"/>
        </w:rPr>
      </w:pPr>
      <w:r w:rsidRPr="00381D8F">
        <w:rPr>
          <w:rFonts w:ascii="Times New Roman" w:hAnsi="Times New Roman"/>
          <w:sz w:val="24"/>
          <w:szCs w:val="24"/>
        </w:rPr>
        <w:t xml:space="preserve">Цель рабочей программы воспитания – </w:t>
      </w:r>
      <w:r w:rsidR="00AA3DD8" w:rsidRPr="00AA3DD8">
        <w:rPr>
          <w:rFonts w:ascii="Times New Roman" w:hAnsi="Times New Roman"/>
          <w:sz w:val="24"/>
          <w:szCs w:val="24"/>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r w:rsidRPr="00381D8F">
        <w:rPr>
          <w:rFonts w:ascii="Times New Roman" w:hAnsi="Times New Roman"/>
          <w:sz w:val="24"/>
          <w:szCs w:val="24"/>
        </w:rPr>
        <w:t>.</w:t>
      </w:r>
    </w:p>
    <w:p w14:paraId="799E12BE" w14:textId="77777777" w:rsidR="004170AC" w:rsidRPr="00381D8F" w:rsidRDefault="004170AC" w:rsidP="004170AC">
      <w:pPr>
        <w:suppressAutoHyphens/>
        <w:spacing w:after="0"/>
        <w:ind w:firstLine="709"/>
        <w:jc w:val="both"/>
        <w:rPr>
          <w:rFonts w:ascii="Times New Roman" w:hAnsi="Times New Roman"/>
          <w:sz w:val="24"/>
          <w:szCs w:val="24"/>
        </w:rPr>
      </w:pPr>
      <w:r w:rsidRPr="00381D8F">
        <w:rPr>
          <w:rFonts w:ascii="Times New Roman" w:hAnsi="Times New Roman"/>
          <w:sz w:val="24"/>
          <w:szCs w:val="24"/>
        </w:rPr>
        <w:t xml:space="preserve">Задачи: </w:t>
      </w:r>
    </w:p>
    <w:p w14:paraId="40420D91" w14:textId="77777777" w:rsidR="004170AC" w:rsidRPr="00381D8F" w:rsidRDefault="004170AC" w:rsidP="004170AC">
      <w:pPr>
        <w:suppressAutoHyphens/>
        <w:spacing w:after="0"/>
        <w:ind w:firstLine="709"/>
        <w:jc w:val="both"/>
        <w:rPr>
          <w:rFonts w:ascii="Times New Roman" w:hAnsi="Times New Roman"/>
          <w:sz w:val="24"/>
          <w:szCs w:val="24"/>
        </w:rPr>
      </w:pPr>
      <w:r w:rsidRPr="00381D8F">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10F47F8" w14:textId="77777777" w:rsidR="004170AC" w:rsidRPr="00381D8F" w:rsidRDefault="004170AC" w:rsidP="004170AC">
      <w:pPr>
        <w:suppressAutoHyphens/>
        <w:spacing w:after="0"/>
        <w:ind w:firstLine="709"/>
        <w:jc w:val="both"/>
        <w:rPr>
          <w:rFonts w:ascii="Times New Roman" w:hAnsi="Times New Roman"/>
          <w:sz w:val="24"/>
          <w:szCs w:val="24"/>
        </w:rPr>
      </w:pPr>
      <w:r w:rsidRPr="00381D8F">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0248DC33" w14:textId="77777777" w:rsidR="004170AC" w:rsidRPr="00381D8F" w:rsidRDefault="004170AC" w:rsidP="004170AC">
      <w:pPr>
        <w:suppressAutoHyphens/>
        <w:spacing w:after="0"/>
        <w:ind w:firstLine="709"/>
        <w:jc w:val="both"/>
        <w:rPr>
          <w:rFonts w:ascii="Times New Roman" w:hAnsi="Times New Roman"/>
          <w:sz w:val="24"/>
          <w:szCs w:val="24"/>
        </w:rPr>
      </w:pPr>
      <w:r w:rsidRPr="00381D8F">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4034419B" w14:textId="77777777" w:rsidR="004170AC" w:rsidRPr="00381D8F" w:rsidRDefault="004170AC" w:rsidP="004170AC">
      <w:pPr>
        <w:suppressAutoHyphens/>
        <w:spacing w:after="0"/>
        <w:ind w:firstLine="709"/>
        <w:jc w:val="both"/>
        <w:rPr>
          <w:rFonts w:ascii="Times New Roman" w:hAnsi="Times New Roman"/>
          <w:sz w:val="24"/>
          <w:szCs w:val="24"/>
        </w:rPr>
      </w:pPr>
      <w:r w:rsidRPr="00381D8F">
        <w:rPr>
          <w:rFonts w:ascii="Times New Roman" w:hAnsi="Times New Roman"/>
          <w:sz w:val="24"/>
          <w:szCs w:val="24"/>
        </w:rPr>
        <w:t>– усиление воспитательного воздействия благодаря непрерывности процесса воспитания.</w:t>
      </w:r>
    </w:p>
    <w:p w14:paraId="0408CBBC" w14:textId="77777777" w:rsidR="00AA3DD8" w:rsidRDefault="00AA3DD8" w:rsidP="00AA3DD8">
      <w:pPr>
        <w:suppressAutoHyphens/>
        <w:spacing w:after="0"/>
        <w:ind w:firstLine="709"/>
        <w:jc w:val="both"/>
        <w:rPr>
          <w:rFonts w:ascii="Times New Roman" w:hAnsi="Times New Roman"/>
          <w:sz w:val="24"/>
          <w:szCs w:val="24"/>
        </w:rPr>
      </w:pPr>
      <w:r w:rsidRPr="00AA3DD8">
        <w:rPr>
          <w:rFonts w:ascii="Times New Roman" w:hAnsi="Times New Roman"/>
          <w:sz w:val="24"/>
          <w:szCs w:val="24"/>
        </w:rPr>
        <w:t>5.3.2. Примерная рабочая программа воспитания представлена в приложении 3.</w:t>
      </w:r>
    </w:p>
    <w:p w14:paraId="4E048929" w14:textId="77777777" w:rsidR="004170AC" w:rsidRPr="00381D8F" w:rsidRDefault="004170AC" w:rsidP="004170AC">
      <w:pPr>
        <w:suppressAutoHyphens/>
        <w:spacing w:after="0"/>
        <w:ind w:firstLine="709"/>
        <w:jc w:val="both"/>
        <w:rPr>
          <w:rFonts w:ascii="Times New Roman" w:hAnsi="Times New Roman"/>
          <w:sz w:val="24"/>
          <w:szCs w:val="24"/>
        </w:rPr>
      </w:pPr>
    </w:p>
    <w:p w14:paraId="1F0EC96E" w14:textId="77777777" w:rsidR="004170AC" w:rsidRPr="00381D8F" w:rsidRDefault="004170AC" w:rsidP="0020115E">
      <w:pPr>
        <w:pStyle w:val="1"/>
        <w:ind w:firstLine="709"/>
        <w:rPr>
          <w:rFonts w:ascii="Times New Roman" w:hAnsi="Times New Roman"/>
          <w:sz w:val="24"/>
          <w:szCs w:val="24"/>
        </w:rPr>
      </w:pPr>
      <w:bookmarkStart w:id="19" w:name="_Toc73366538"/>
      <w:bookmarkStart w:id="20" w:name="_Toc75974163"/>
      <w:r w:rsidRPr="00381D8F">
        <w:rPr>
          <w:rFonts w:ascii="Times New Roman" w:hAnsi="Times New Roman"/>
          <w:sz w:val="24"/>
          <w:szCs w:val="24"/>
        </w:rPr>
        <w:t>5.4. Примерный календарный план воспитательной работы</w:t>
      </w:r>
      <w:bookmarkEnd w:id="19"/>
      <w:bookmarkEnd w:id="20"/>
    </w:p>
    <w:p w14:paraId="1119772D" w14:textId="0AC19047" w:rsidR="008A7E9D" w:rsidRPr="00381D8F" w:rsidRDefault="00AA3DD8" w:rsidP="008A7E9D">
      <w:pPr>
        <w:suppressAutoHyphens/>
        <w:spacing w:after="0"/>
        <w:ind w:firstLine="709"/>
        <w:jc w:val="both"/>
        <w:rPr>
          <w:rFonts w:ascii="Times New Roman" w:hAnsi="Times New Roman"/>
          <w:sz w:val="24"/>
          <w:szCs w:val="24"/>
        </w:rPr>
      </w:pPr>
      <w:r w:rsidRPr="00AA3DD8">
        <w:rPr>
          <w:rFonts w:ascii="Times New Roman" w:hAnsi="Times New Roman"/>
          <w:sz w:val="24"/>
          <w:szCs w:val="24"/>
        </w:rPr>
        <w:t>Примерный календарный план воспитательной работы представлен в приложении 3.</w:t>
      </w:r>
    </w:p>
    <w:p w14:paraId="18FDBDAF" w14:textId="77777777" w:rsidR="008A7E9D" w:rsidRPr="0020115E" w:rsidRDefault="008A7E9D" w:rsidP="0020115E">
      <w:pPr>
        <w:pStyle w:val="1"/>
        <w:ind w:firstLine="709"/>
        <w:rPr>
          <w:rFonts w:ascii="Times New Roman" w:hAnsi="Times New Roman"/>
        </w:rPr>
      </w:pPr>
      <w:bookmarkStart w:id="21" w:name="_Toc75974164"/>
      <w:r w:rsidRPr="0020115E">
        <w:rPr>
          <w:rFonts w:ascii="Times New Roman" w:hAnsi="Times New Roman"/>
          <w:sz w:val="24"/>
        </w:rPr>
        <w:t>Раздел 6. Примерные условия реализации образовательной программы</w:t>
      </w:r>
      <w:bookmarkEnd w:id="21"/>
    </w:p>
    <w:p w14:paraId="5962AF3A" w14:textId="77777777" w:rsidR="008A7E9D" w:rsidRPr="00381D8F" w:rsidRDefault="008A7E9D" w:rsidP="008A7E9D">
      <w:pPr>
        <w:suppressAutoHyphens/>
        <w:spacing w:after="0"/>
        <w:ind w:firstLine="709"/>
        <w:jc w:val="both"/>
        <w:rPr>
          <w:rFonts w:ascii="Times New Roman" w:hAnsi="Times New Roman"/>
          <w:b/>
          <w:i/>
          <w:sz w:val="24"/>
          <w:szCs w:val="24"/>
        </w:rPr>
      </w:pPr>
    </w:p>
    <w:p w14:paraId="39E916F1" w14:textId="77777777" w:rsidR="008A7E9D" w:rsidRPr="0020115E" w:rsidRDefault="008A7E9D" w:rsidP="0020115E">
      <w:pPr>
        <w:pStyle w:val="1"/>
        <w:ind w:firstLine="709"/>
        <w:jc w:val="both"/>
        <w:rPr>
          <w:rFonts w:ascii="Times New Roman" w:hAnsi="Times New Roman"/>
          <w:szCs w:val="24"/>
        </w:rPr>
      </w:pPr>
      <w:bookmarkStart w:id="22" w:name="_Toc75974165"/>
      <w:r w:rsidRPr="0020115E">
        <w:rPr>
          <w:rFonts w:ascii="Times New Roman" w:hAnsi="Times New Roman"/>
          <w:sz w:val="24"/>
          <w:szCs w:val="24"/>
        </w:rPr>
        <w:t xml:space="preserve">6.1. </w:t>
      </w:r>
      <w:r w:rsidRPr="0020115E">
        <w:rPr>
          <w:rFonts w:ascii="Times New Roman" w:hAnsi="Times New Roman"/>
          <w:sz w:val="24"/>
          <w:lang w:eastAsia="en-US"/>
        </w:rPr>
        <w:t>Требования к материально-техническому обеспечению образовательной программы</w:t>
      </w:r>
      <w:bookmarkEnd w:id="22"/>
    </w:p>
    <w:p w14:paraId="3E21F158" w14:textId="77777777" w:rsidR="008A7E9D" w:rsidRPr="00381D8F" w:rsidRDefault="008A7E9D" w:rsidP="008A7E9D">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373495FC" w14:textId="77777777" w:rsidR="008A7E9D" w:rsidRPr="00381D8F" w:rsidRDefault="008A7E9D" w:rsidP="008A7E9D">
      <w:pPr>
        <w:suppressAutoHyphens/>
        <w:spacing w:after="0" w:line="240" w:lineRule="auto"/>
        <w:ind w:firstLine="709"/>
        <w:jc w:val="both"/>
        <w:rPr>
          <w:rFonts w:ascii="Times New Roman" w:hAnsi="Times New Roman"/>
          <w:b/>
          <w:sz w:val="24"/>
          <w:szCs w:val="24"/>
        </w:rPr>
      </w:pPr>
    </w:p>
    <w:p w14:paraId="776AB64A" w14:textId="77777777" w:rsidR="008A7E9D" w:rsidRPr="00381D8F" w:rsidRDefault="008A7E9D" w:rsidP="008A7E9D">
      <w:pPr>
        <w:suppressAutoHyphens/>
        <w:spacing w:after="0" w:line="240" w:lineRule="auto"/>
        <w:ind w:firstLine="709"/>
        <w:jc w:val="both"/>
        <w:rPr>
          <w:rFonts w:ascii="Times New Roman" w:hAnsi="Times New Roman"/>
          <w:b/>
          <w:sz w:val="24"/>
          <w:szCs w:val="24"/>
        </w:rPr>
      </w:pPr>
      <w:r w:rsidRPr="00381D8F">
        <w:rPr>
          <w:rFonts w:ascii="Times New Roman" w:hAnsi="Times New Roman"/>
          <w:b/>
          <w:sz w:val="24"/>
          <w:szCs w:val="24"/>
        </w:rPr>
        <w:t>Перечень специальных помещений</w:t>
      </w:r>
    </w:p>
    <w:p w14:paraId="53E03B9A" w14:textId="77777777" w:rsidR="008A7E9D" w:rsidRPr="00381D8F" w:rsidRDefault="008A7E9D" w:rsidP="008A7E9D">
      <w:pPr>
        <w:suppressAutoHyphens/>
        <w:spacing w:after="0" w:line="240" w:lineRule="auto"/>
        <w:ind w:firstLine="709"/>
        <w:rPr>
          <w:rFonts w:ascii="Times New Roman" w:hAnsi="Times New Roman"/>
          <w:b/>
          <w:sz w:val="24"/>
          <w:szCs w:val="24"/>
        </w:rPr>
      </w:pPr>
    </w:p>
    <w:p w14:paraId="5C5B7390" w14:textId="77777777" w:rsidR="008A7E9D" w:rsidRPr="00381D8F" w:rsidRDefault="00FB07A6" w:rsidP="008A7E9D">
      <w:pPr>
        <w:suppressAutoHyphens/>
        <w:spacing w:after="0" w:line="240" w:lineRule="auto"/>
        <w:ind w:firstLine="709"/>
        <w:rPr>
          <w:rFonts w:ascii="Times New Roman" w:hAnsi="Times New Roman"/>
          <w:b/>
          <w:sz w:val="24"/>
          <w:szCs w:val="24"/>
        </w:rPr>
      </w:pPr>
      <w:r w:rsidRPr="00381D8F">
        <w:rPr>
          <w:rFonts w:ascii="Times New Roman" w:hAnsi="Times New Roman"/>
          <w:b/>
          <w:sz w:val="24"/>
          <w:szCs w:val="24"/>
        </w:rPr>
        <w:t>Учебные аудитории</w:t>
      </w:r>
      <w:r w:rsidR="008A7E9D" w:rsidRPr="00381D8F">
        <w:rPr>
          <w:rFonts w:ascii="Times New Roman" w:hAnsi="Times New Roman"/>
          <w:b/>
          <w:sz w:val="24"/>
          <w:szCs w:val="24"/>
        </w:rPr>
        <w:t>:</w:t>
      </w:r>
    </w:p>
    <w:p w14:paraId="3B6D3560" w14:textId="77777777" w:rsidR="00490A91" w:rsidRPr="00381D8F" w:rsidRDefault="00490A91" w:rsidP="00490A91">
      <w:pPr>
        <w:suppressAutoHyphens/>
        <w:spacing w:after="0" w:line="240" w:lineRule="auto"/>
        <w:ind w:firstLine="709"/>
        <w:rPr>
          <w:rFonts w:ascii="Times New Roman" w:hAnsi="Times New Roman"/>
          <w:sz w:val="24"/>
          <w:szCs w:val="24"/>
        </w:rPr>
      </w:pPr>
      <w:r w:rsidRPr="00381D8F">
        <w:rPr>
          <w:rFonts w:ascii="Times New Roman" w:hAnsi="Times New Roman"/>
          <w:sz w:val="24"/>
          <w:szCs w:val="24"/>
        </w:rPr>
        <w:t>Общегуманитарные и социально-экономические дисциплины</w:t>
      </w:r>
    </w:p>
    <w:p w14:paraId="67A58A73" w14:textId="77777777" w:rsidR="00490A91" w:rsidRPr="00381D8F" w:rsidRDefault="00490A91" w:rsidP="00490A91">
      <w:pPr>
        <w:suppressAutoHyphens/>
        <w:spacing w:after="0" w:line="240" w:lineRule="auto"/>
        <w:ind w:firstLine="709"/>
        <w:rPr>
          <w:rFonts w:ascii="Times New Roman" w:hAnsi="Times New Roman"/>
          <w:sz w:val="24"/>
          <w:szCs w:val="24"/>
        </w:rPr>
      </w:pPr>
      <w:r w:rsidRPr="00381D8F">
        <w:rPr>
          <w:rFonts w:ascii="Times New Roman" w:hAnsi="Times New Roman"/>
          <w:sz w:val="24"/>
          <w:szCs w:val="24"/>
        </w:rPr>
        <w:t>Иностранный язык</w:t>
      </w:r>
    </w:p>
    <w:p w14:paraId="54BD512A" w14:textId="77777777" w:rsidR="00490A91" w:rsidRPr="00381D8F" w:rsidRDefault="00490A91" w:rsidP="00490A91">
      <w:pPr>
        <w:suppressAutoHyphens/>
        <w:spacing w:after="0" w:line="240" w:lineRule="auto"/>
        <w:ind w:firstLine="709"/>
        <w:rPr>
          <w:rFonts w:ascii="Times New Roman" w:hAnsi="Times New Roman"/>
          <w:sz w:val="24"/>
          <w:szCs w:val="24"/>
        </w:rPr>
      </w:pPr>
      <w:r w:rsidRPr="00381D8F">
        <w:rPr>
          <w:rFonts w:ascii="Times New Roman" w:hAnsi="Times New Roman"/>
          <w:sz w:val="24"/>
          <w:szCs w:val="24"/>
        </w:rPr>
        <w:t>Математические и естественно-научные дисциплины</w:t>
      </w:r>
    </w:p>
    <w:p w14:paraId="7DDFADF7" w14:textId="77777777" w:rsidR="00490A91" w:rsidRPr="00381D8F" w:rsidRDefault="00490A91" w:rsidP="00490A91">
      <w:pPr>
        <w:suppressAutoHyphens/>
        <w:spacing w:after="0" w:line="240" w:lineRule="auto"/>
        <w:ind w:firstLine="709"/>
        <w:rPr>
          <w:rFonts w:ascii="Times New Roman" w:hAnsi="Times New Roman"/>
          <w:sz w:val="24"/>
          <w:szCs w:val="24"/>
        </w:rPr>
      </w:pPr>
      <w:r w:rsidRPr="00381D8F">
        <w:rPr>
          <w:rFonts w:ascii="Times New Roman" w:hAnsi="Times New Roman"/>
          <w:sz w:val="24"/>
          <w:szCs w:val="24"/>
        </w:rPr>
        <w:t>Общепрофессиональные дисциплины</w:t>
      </w:r>
    </w:p>
    <w:p w14:paraId="0921EAA6" w14:textId="77777777" w:rsidR="00490A91" w:rsidRPr="00381D8F" w:rsidRDefault="00490A91" w:rsidP="00490A91">
      <w:pPr>
        <w:suppressAutoHyphens/>
        <w:spacing w:after="0" w:line="240" w:lineRule="auto"/>
        <w:ind w:firstLine="709"/>
        <w:rPr>
          <w:rFonts w:ascii="Times New Roman" w:hAnsi="Times New Roman"/>
          <w:sz w:val="24"/>
          <w:szCs w:val="24"/>
        </w:rPr>
      </w:pPr>
      <w:r w:rsidRPr="00381D8F">
        <w:rPr>
          <w:rFonts w:ascii="Times New Roman" w:hAnsi="Times New Roman"/>
          <w:sz w:val="24"/>
          <w:szCs w:val="24"/>
        </w:rPr>
        <w:t>Теория и устройство судна</w:t>
      </w:r>
    </w:p>
    <w:p w14:paraId="753396FA" w14:textId="77777777" w:rsidR="00490A91" w:rsidRPr="00381D8F" w:rsidRDefault="00490A91" w:rsidP="00490A91">
      <w:pPr>
        <w:suppressAutoHyphens/>
        <w:spacing w:after="0" w:line="240" w:lineRule="auto"/>
        <w:ind w:firstLine="709"/>
        <w:rPr>
          <w:rFonts w:ascii="Times New Roman" w:hAnsi="Times New Roman"/>
          <w:sz w:val="24"/>
          <w:szCs w:val="24"/>
        </w:rPr>
      </w:pPr>
      <w:r w:rsidRPr="00381D8F">
        <w:rPr>
          <w:rFonts w:ascii="Times New Roman" w:hAnsi="Times New Roman"/>
          <w:sz w:val="24"/>
          <w:szCs w:val="24"/>
        </w:rPr>
        <w:t>Безопасность жизнедеятельности</w:t>
      </w:r>
    </w:p>
    <w:p w14:paraId="5733E942" w14:textId="77777777" w:rsidR="008A7E9D" w:rsidRPr="00381D8F" w:rsidRDefault="00490A91" w:rsidP="00490A91">
      <w:pPr>
        <w:suppressAutoHyphens/>
        <w:spacing w:after="0" w:line="240" w:lineRule="auto"/>
        <w:ind w:firstLine="709"/>
        <w:rPr>
          <w:rFonts w:ascii="Times New Roman" w:hAnsi="Times New Roman"/>
          <w:sz w:val="24"/>
          <w:szCs w:val="24"/>
        </w:rPr>
      </w:pPr>
      <w:r w:rsidRPr="00381D8F">
        <w:rPr>
          <w:rFonts w:ascii="Times New Roman" w:hAnsi="Times New Roman"/>
          <w:sz w:val="24"/>
          <w:szCs w:val="24"/>
        </w:rPr>
        <w:t>Профессиональные дисциплины</w:t>
      </w:r>
    </w:p>
    <w:p w14:paraId="7D886D4D" w14:textId="77777777" w:rsidR="00490A91" w:rsidRPr="00381D8F" w:rsidRDefault="00490A91" w:rsidP="00490A91">
      <w:pPr>
        <w:suppressAutoHyphens/>
        <w:spacing w:after="0" w:line="240" w:lineRule="auto"/>
        <w:ind w:firstLine="709"/>
        <w:rPr>
          <w:rFonts w:ascii="Times New Roman" w:hAnsi="Times New Roman"/>
          <w:b/>
          <w:sz w:val="24"/>
          <w:szCs w:val="24"/>
        </w:rPr>
      </w:pPr>
    </w:p>
    <w:p w14:paraId="75D62B7D" w14:textId="77777777" w:rsidR="008A7E9D" w:rsidRPr="00381D8F" w:rsidRDefault="008A7E9D" w:rsidP="008A7E9D">
      <w:pPr>
        <w:suppressAutoHyphens/>
        <w:spacing w:after="0" w:line="240" w:lineRule="auto"/>
        <w:ind w:firstLine="709"/>
        <w:rPr>
          <w:rFonts w:ascii="Times New Roman" w:hAnsi="Times New Roman"/>
          <w:sz w:val="24"/>
          <w:szCs w:val="24"/>
        </w:rPr>
      </w:pPr>
      <w:r w:rsidRPr="00381D8F">
        <w:rPr>
          <w:rFonts w:ascii="Times New Roman" w:hAnsi="Times New Roman"/>
          <w:b/>
          <w:sz w:val="24"/>
          <w:szCs w:val="24"/>
        </w:rPr>
        <w:t>Лаборатории:</w:t>
      </w:r>
    </w:p>
    <w:p w14:paraId="344F58D1" w14:textId="77777777" w:rsidR="008A7E9D" w:rsidRPr="00381D8F" w:rsidRDefault="003750FC" w:rsidP="008A7E9D">
      <w:pPr>
        <w:suppressAutoHyphens/>
        <w:spacing w:after="0" w:line="240" w:lineRule="auto"/>
        <w:ind w:firstLine="709"/>
        <w:rPr>
          <w:rFonts w:ascii="Times New Roman" w:hAnsi="Times New Roman"/>
          <w:i/>
          <w:sz w:val="24"/>
          <w:szCs w:val="24"/>
        </w:rPr>
      </w:pPr>
      <w:r w:rsidRPr="00381D8F">
        <w:rPr>
          <w:rFonts w:ascii="Times New Roman" w:hAnsi="Times New Roman"/>
          <w:sz w:val="24"/>
          <w:szCs w:val="24"/>
        </w:rPr>
        <w:t>Электротехники и электроники</w:t>
      </w:r>
    </w:p>
    <w:p w14:paraId="630F0DE2" w14:textId="77777777" w:rsidR="008A7E9D" w:rsidRPr="00381D8F" w:rsidRDefault="008A7E9D" w:rsidP="008A7E9D">
      <w:pPr>
        <w:suppressAutoHyphens/>
        <w:spacing w:after="0" w:line="240" w:lineRule="auto"/>
        <w:ind w:firstLine="709"/>
        <w:rPr>
          <w:rFonts w:ascii="Times New Roman" w:hAnsi="Times New Roman"/>
          <w:b/>
          <w:sz w:val="24"/>
          <w:szCs w:val="24"/>
        </w:rPr>
      </w:pPr>
      <w:r w:rsidRPr="00381D8F">
        <w:rPr>
          <w:rFonts w:ascii="Times New Roman" w:hAnsi="Times New Roman"/>
          <w:b/>
          <w:sz w:val="24"/>
          <w:szCs w:val="24"/>
        </w:rPr>
        <w:t xml:space="preserve">Мастерские: </w:t>
      </w:r>
    </w:p>
    <w:p w14:paraId="53948DA3" w14:textId="77777777" w:rsidR="008A7E9D" w:rsidRPr="00381D8F" w:rsidRDefault="003750FC" w:rsidP="008A7E9D">
      <w:pPr>
        <w:suppressAutoHyphens/>
        <w:spacing w:after="0" w:line="240" w:lineRule="auto"/>
        <w:ind w:firstLine="709"/>
        <w:rPr>
          <w:rFonts w:ascii="Times New Roman" w:hAnsi="Times New Roman"/>
          <w:sz w:val="24"/>
          <w:szCs w:val="24"/>
        </w:rPr>
      </w:pPr>
      <w:r w:rsidRPr="00381D8F">
        <w:rPr>
          <w:rFonts w:ascii="Times New Roman" w:hAnsi="Times New Roman"/>
          <w:sz w:val="24"/>
          <w:szCs w:val="24"/>
        </w:rPr>
        <w:t>У</w:t>
      </w:r>
      <w:r w:rsidR="00490A91" w:rsidRPr="00381D8F">
        <w:rPr>
          <w:rFonts w:ascii="Times New Roman" w:hAnsi="Times New Roman"/>
          <w:sz w:val="24"/>
          <w:szCs w:val="24"/>
        </w:rPr>
        <w:t>чебная</w:t>
      </w:r>
    </w:p>
    <w:p w14:paraId="050A8DB2" w14:textId="77777777" w:rsidR="00490A91" w:rsidRPr="00381D8F" w:rsidRDefault="00490A91" w:rsidP="008A7E9D">
      <w:pPr>
        <w:suppressAutoHyphens/>
        <w:spacing w:after="0" w:line="240" w:lineRule="auto"/>
        <w:ind w:firstLine="709"/>
        <w:rPr>
          <w:rFonts w:ascii="Times New Roman" w:hAnsi="Times New Roman"/>
          <w:b/>
          <w:sz w:val="24"/>
          <w:szCs w:val="24"/>
        </w:rPr>
      </w:pPr>
    </w:p>
    <w:p w14:paraId="00EA933A" w14:textId="77777777" w:rsidR="008A7E9D" w:rsidRPr="00381D8F" w:rsidRDefault="008A7E9D" w:rsidP="008A7E9D">
      <w:pPr>
        <w:suppressAutoHyphens/>
        <w:spacing w:after="0" w:line="240" w:lineRule="auto"/>
        <w:ind w:firstLine="709"/>
        <w:rPr>
          <w:rFonts w:ascii="Times New Roman" w:hAnsi="Times New Roman"/>
          <w:b/>
          <w:sz w:val="24"/>
          <w:szCs w:val="24"/>
        </w:rPr>
      </w:pPr>
      <w:r w:rsidRPr="00381D8F">
        <w:rPr>
          <w:rFonts w:ascii="Times New Roman" w:hAnsi="Times New Roman"/>
          <w:b/>
          <w:sz w:val="24"/>
          <w:szCs w:val="24"/>
        </w:rPr>
        <w:t>Спортивный комплекс</w:t>
      </w:r>
    </w:p>
    <w:p w14:paraId="421EB5F8" w14:textId="77777777" w:rsidR="00490A91" w:rsidRPr="00381D8F" w:rsidRDefault="00490A91" w:rsidP="00490A91">
      <w:pPr>
        <w:suppressAutoHyphens/>
        <w:spacing w:after="0" w:line="240" w:lineRule="auto"/>
        <w:ind w:firstLine="709"/>
        <w:jc w:val="both"/>
        <w:rPr>
          <w:rFonts w:ascii="Times New Roman" w:hAnsi="Times New Roman"/>
          <w:sz w:val="24"/>
          <w:szCs w:val="24"/>
        </w:rPr>
      </w:pPr>
      <w:r w:rsidRPr="00381D8F">
        <w:rPr>
          <w:rFonts w:ascii="Times New Roman" w:hAnsi="Times New Roman"/>
          <w:b/>
          <w:sz w:val="24"/>
          <w:szCs w:val="24"/>
        </w:rPr>
        <w:t xml:space="preserve">- </w:t>
      </w:r>
      <w:r w:rsidRPr="00381D8F">
        <w:rPr>
          <w:rFonts w:ascii="Times New Roman" w:hAnsi="Times New Roman"/>
          <w:bCs/>
          <w:sz w:val="24"/>
          <w:szCs w:val="24"/>
        </w:rPr>
        <w:t>спортивный зал</w:t>
      </w:r>
      <w:r w:rsidRPr="00381D8F">
        <w:rPr>
          <w:rFonts w:ascii="Times New Roman" w:hAnsi="Times New Roman"/>
          <w:b/>
          <w:sz w:val="24"/>
          <w:szCs w:val="24"/>
        </w:rPr>
        <w:t xml:space="preserve"> </w:t>
      </w:r>
      <w:r w:rsidRPr="00381D8F">
        <w:rPr>
          <w:rFonts w:ascii="Times New Roman" w:hAnsi="Times New Roman"/>
          <w:sz w:val="24"/>
          <w:szCs w:val="24"/>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рабочей программой)</w:t>
      </w:r>
    </w:p>
    <w:p w14:paraId="2F37B0C8" w14:textId="77777777" w:rsidR="00490A91" w:rsidRPr="00381D8F" w:rsidRDefault="00490A91" w:rsidP="008A7E9D">
      <w:pPr>
        <w:suppressAutoHyphens/>
        <w:spacing w:after="0" w:line="240" w:lineRule="auto"/>
        <w:ind w:firstLine="709"/>
        <w:rPr>
          <w:rFonts w:ascii="Times New Roman" w:hAnsi="Times New Roman"/>
          <w:b/>
          <w:sz w:val="24"/>
          <w:szCs w:val="24"/>
        </w:rPr>
      </w:pPr>
    </w:p>
    <w:p w14:paraId="0685A4C1" w14:textId="77777777" w:rsidR="008A7E9D" w:rsidRPr="00381D8F" w:rsidRDefault="008A7E9D" w:rsidP="008A7E9D">
      <w:pPr>
        <w:suppressAutoHyphens/>
        <w:spacing w:after="0" w:line="240" w:lineRule="auto"/>
        <w:ind w:firstLine="709"/>
        <w:rPr>
          <w:rFonts w:ascii="Times New Roman" w:hAnsi="Times New Roman"/>
          <w:b/>
          <w:sz w:val="24"/>
          <w:szCs w:val="24"/>
        </w:rPr>
      </w:pPr>
    </w:p>
    <w:p w14:paraId="500E2726" w14:textId="77777777" w:rsidR="008A7E9D" w:rsidRPr="00381D8F" w:rsidRDefault="008A7E9D" w:rsidP="008A7E9D">
      <w:pPr>
        <w:suppressAutoHyphens/>
        <w:spacing w:after="0" w:line="240" w:lineRule="auto"/>
        <w:ind w:firstLine="709"/>
        <w:rPr>
          <w:rFonts w:ascii="Times New Roman" w:hAnsi="Times New Roman"/>
          <w:b/>
          <w:sz w:val="24"/>
          <w:szCs w:val="24"/>
        </w:rPr>
      </w:pPr>
      <w:r w:rsidRPr="00381D8F">
        <w:rPr>
          <w:rFonts w:ascii="Times New Roman" w:hAnsi="Times New Roman"/>
          <w:b/>
          <w:sz w:val="24"/>
          <w:szCs w:val="24"/>
        </w:rPr>
        <w:t>Залы:</w:t>
      </w:r>
    </w:p>
    <w:p w14:paraId="4A00CEFF" w14:textId="77777777" w:rsidR="008A7E9D" w:rsidRPr="00381D8F" w:rsidRDefault="008A7E9D" w:rsidP="008A7E9D">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 библиотека, читальный зал с выходом в интернет;</w:t>
      </w:r>
    </w:p>
    <w:p w14:paraId="1C11DF96" w14:textId="77777777" w:rsidR="008A7E9D" w:rsidRPr="00381D8F" w:rsidRDefault="008A7E9D" w:rsidP="008A7E9D">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 актовый зал;</w:t>
      </w:r>
    </w:p>
    <w:p w14:paraId="74BB33E3" w14:textId="77777777" w:rsidR="008A7E9D" w:rsidRPr="00381D8F" w:rsidRDefault="008A7E9D" w:rsidP="008A7E9D">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и др.</w:t>
      </w:r>
    </w:p>
    <w:p w14:paraId="4CC286B9" w14:textId="77777777" w:rsidR="008A7E9D" w:rsidRPr="00381D8F" w:rsidRDefault="008A7E9D" w:rsidP="008A7E9D">
      <w:pPr>
        <w:suppressAutoHyphens/>
        <w:spacing w:after="0" w:line="240" w:lineRule="auto"/>
        <w:ind w:firstLine="709"/>
        <w:rPr>
          <w:rFonts w:ascii="Times New Roman" w:hAnsi="Times New Roman"/>
          <w:sz w:val="24"/>
          <w:szCs w:val="24"/>
        </w:rPr>
      </w:pPr>
    </w:p>
    <w:p w14:paraId="5DB73967" w14:textId="77777777" w:rsidR="008A7E9D" w:rsidRPr="00381D8F" w:rsidRDefault="008A7E9D" w:rsidP="008A7E9D">
      <w:pPr>
        <w:suppressAutoHyphens/>
        <w:spacing w:after="0" w:line="240" w:lineRule="auto"/>
        <w:ind w:firstLine="709"/>
        <w:jc w:val="both"/>
        <w:rPr>
          <w:rFonts w:ascii="Times New Roman" w:hAnsi="Times New Roman"/>
          <w:sz w:val="24"/>
          <w:szCs w:val="24"/>
        </w:rPr>
      </w:pPr>
      <w:r w:rsidRPr="00381D8F">
        <w:rPr>
          <w:rFonts w:ascii="Times New Roman" w:hAnsi="Times New Roman"/>
          <w:bCs/>
          <w:sz w:val="24"/>
          <w:szCs w:val="24"/>
        </w:rPr>
        <w:t>6.1.2. Материально-техническое оснащение</w:t>
      </w:r>
      <w:r w:rsidRPr="00381D8F">
        <w:rPr>
          <w:rFonts w:ascii="Times New Roman" w:hAnsi="Times New Roman"/>
          <w:b/>
          <w:sz w:val="24"/>
          <w:szCs w:val="24"/>
        </w:rPr>
        <w:t xml:space="preserve"> </w:t>
      </w:r>
      <w:r w:rsidRPr="00381D8F">
        <w:rPr>
          <w:rFonts w:ascii="Times New Roman" w:hAnsi="Times New Roman"/>
          <w:sz w:val="24"/>
          <w:szCs w:val="24"/>
        </w:rPr>
        <w:t xml:space="preserve">лабораторий, мастерских и баз практики </w:t>
      </w:r>
      <w:r w:rsidR="003750FC" w:rsidRPr="00381D8F">
        <w:rPr>
          <w:rFonts w:ascii="Times New Roman" w:hAnsi="Times New Roman"/>
          <w:sz w:val="24"/>
          <w:szCs w:val="24"/>
        </w:rPr>
        <w:t>по специальности</w:t>
      </w:r>
      <w:r w:rsidR="00490A91" w:rsidRPr="00381D8F">
        <w:rPr>
          <w:rFonts w:ascii="Times New Roman" w:hAnsi="Times New Roman"/>
          <w:sz w:val="24"/>
          <w:szCs w:val="24"/>
        </w:rPr>
        <w:t xml:space="preserve"> 26.02.</w:t>
      </w:r>
      <w:r w:rsidR="003750FC" w:rsidRPr="00381D8F">
        <w:rPr>
          <w:rFonts w:ascii="Times New Roman" w:hAnsi="Times New Roman"/>
          <w:sz w:val="24"/>
          <w:szCs w:val="24"/>
        </w:rPr>
        <w:t>01 Эксплуатация</w:t>
      </w:r>
      <w:r w:rsidR="00490A91" w:rsidRPr="00381D8F">
        <w:rPr>
          <w:rFonts w:ascii="Times New Roman" w:hAnsi="Times New Roman"/>
          <w:sz w:val="24"/>
          <w:szCs w:val="24"/>
        </w:rPr>
        <w:t xml:space="preserve"> внутренних водных путей</w:t>
      </w:r>
    </w:p>
    <w:p w14:paraId="59220839" w14:textId="77777777" w:rsidR="008A7E9D" w:rsidRPr="00381D8F" w:rsidRDefault="008A7E9D" w:rsidP="008A7E9D">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Образовательная организация, реализующая программу по специальности</w:t>
      </w:r>
      <w:r w:rsidRPr="00381D8F">
        <w:rPr>
          <w:rFonts w:ascii="Times New Roman" w:hAnsi="Times New Roman"/>
          <w:i/>
          <w:sz w:val="24"/>
          <w:szCs w:val="24"/>
        </w:rPr>
        <w:t xml:space="preserve">, </w:t>
      </w:r>
      <w:r w:rsidRPr="00381D8F">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09A24A74" w14:textId="77777777" w:rsidR="008A7E9D" w:rsidRPr="00381D8F" w:rsidRDefault="008A7E9D" w:rsidP="008A7E9D">
      <w:pPr>
        <w:spacing w:after="0" w:line="240" w:lineRule="auto"/>
        <w:ind w:firstLine="709"/>
        <w:rPr>
          <w:rFonts w:ascii="Times New Roman" w:hAnsi="Times New Roman"/>
          <w:b/>
          <w:sz w:val="24"/>
          <w:szCs w:val="24"/>
        </w:rPr>
      </w:pPr>
    </w:p>
    <w:p w14:paraId="320EEC27" w14:textId="77777777" w:rsidR="008A7E9D" w:rsidRPr="00381D8F" w:rsidRDefault="008A7E9D" w:rsidP="008A7E9D">
      <w:pPr>
        <w:spacing w:after="0" w:line="240" w:lineRule="auto"/>
        <w:ind w:firstLine="709"/>
        <w:rPr>
          <w:rFonts w:ascii="Times New Roman" w:hAnsi="Times New Roman"/>
          <w:bCs/>
          <w:sz w:val="24"/>
          <w:szCs w:val="24"/>
        </w:rPr>
      </w:pPr>
      <w:r w:rsidRPr="00381D8F">
        <w:rPr>
          <w:rFonts w:ascii="Times New Roman" w:hAnsi="Times New Roman"/>
          <w:bCs/>
          <w:sz w:val="24"/>
          <w:szCs w:val="24"/>
        </w:rPr>
        <w:t xml:space="preserve">6.1.2.1. Оснащение лабораторий </w:t>
      </w:r>
    </w:p>
    <w:p w14:paraId="01866DDC" w14:textId="77777777" w:rsidR="00490A91" w:rsidRPr="00381D8F" w:rsidRDefault="00490A91" w:rsidP="008A7E9D">
      <w:pPr>
        <w:spacing w:after="0" w:line="240" w:lineRule="auto"/>
        <w:ind w:firstLine="709"/>
        <w:rPr>
          <w:rFonts w:ascii="Times New Roman" w:hAnsi="Times New Roman"/>
          <w:bCs/>
          <w:sz w:val="24"/>
          <w:szCs w:val="24"/>
        </w:rPr>
      </w:pPr>
    </w:p>
    <w:p w14:paraId="1D3154A9" w14:textId="77777777" w:rsidR="00490A91" w:rsidRPr="00381D8F" w:rsidRDefault="00490A91" w:rsidP="00490A91">
      <w:pPr>
        <w:suppressAutoHyphens/>
        <w:spacing w:after="0" w:line="240" w:lineRule="auto"/>
        <w:ind w:firstLine="709"/>
        <w:jc w:val="both"/>
        <w:rPr>
          <w:rFonts w:ascii="Times New Roman" w:hAnsi="Times New Roman"/>
          <w:b/>
          <w:i/>
          <w:sz w:val="24"/>
          <w:szCs w:val="24"/>
        </w:rPr>
      </w:pPr>
      <w:r w:rsidRPr="00381D8F">
        <w:rPr>
          <w:rFonts w:ascii="Times New Roman" w:hAnsi="Times New Roman"/>
          <w:b/>
          <w:i/>
          <w:sz w:val="24"/>
          <w:szCs w:val="24"/>
        </w:rPr>
        <w:t xml:space="preserve">«Лаборатория </w:t>
      </w:r>
      <w:r w:rsidR="003750FC" w:rsidRPr="00381D8F">
        <w:rPr>
          <w:rFonts w:ascii="Times New Roman" w:hAnsi="Times New Roman"/>
          <w:b/>
          <w:i/>
          <w:sz w:val="24"/>
          <w:szCs w:val="24"/>
        </w:rPr>
        <w:t xml:space="preserve">электротехники и </w:t>
      </w:r>
      <w:r w:rsidRPr="00381D8F">
        <w:rPr>
          <w:rFonts w:ascii="Times New Roman" w:hAnsi="Times New Roman"/>
          <w:b/>
          <w:i/>
          <w:sz w:val="24"/>
          <w:szCs w:val="24"/>
        </w:rPr>
        <w:t>электроники»</w:t>
      </w:r>
    </w:p>
    <w:p w14:paraId="088992AB" w14:textId="77777777" w:rsidR="00490A91" w:rsidRPr="00381D8F" w:rsidRDefault="00490A91" w:rsidP="00490A91">
      <w:pPr>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 рабочее место преподавателя; </w:t>
      </w:r>
    </w:p>
    <w:p w14:paraId="20CC5CBD" w14:textId="77777777" w:rsidR="00490A91" w:rsidRPr="00381D8F" w:rsidRDefault="00490A91" w:rsidP="00490A91">
      <w:pPr>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 рабочие места обучающихся; </w:t>
      </w:r>
    </w:p>
    <w:p w14:paraId="5B0E79BD" w14:textId="77777777" w:rsidR="00490A91" w:rsidRPr="00381D8F" w:rsidRDefault="00490A91" w:rsidP="00490A91">
      <w:pPr>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 лабораторные стенды или компьютерные имитаторы судового электрооборудования; </w:t>
      </w:r>
    </w:p>
    <w:p w14:paraId="55613D42" w14:textId="77777777" w:rsidR="00490A91" w:rsidRPr="00381D8F" w:rsidRDefault="00490A91" w:rsidP="00490A91">
      <w:pPr>
        <w:spacing w:after="0" w:line="240" w:lineRule="auto"/>
        <w:ind w:firstLine="709"/>
        <w:jc w:val="both"/>
        <w:rPr>
          <w:rFonts w:ascii="Times New Roman" w:hAnsi="Times New Roman"/>
          <w:sz w:val="24"/>
          <w:szCs w:val="24"/>
        </w:rPr>
      </w:pPr>
      <w:r w:rsidRPr="00381D8F">
        <w:rPr>
          <w:rFonts w:ascii="Times New Roman" w:hAnsi="Times New Roman"/>
          <w:sz w:val="24"/>
          <w:szCs w:val="24"/>
        </w:rPr>
        <w:t>- набор контрольно-измерительных приборов</w:t>
      </w:r>
    </w:p>
    <w:p w14:paraId="0E77FD39" w14:textId="77777777" w:rsidR="008A7E9D" w:rsidRPr="00381D8F" w:rsidRDefault="008A7E9D" w:rsidP="008A7E9D">
      <w:pPr>
        <w:suppressAutoHyphens/>
        <w:spacing w:after="0" w:line="240" w:lineRule="auto"/>
        <w:ind w:firstLine="709"/>
        <w:jc w:val="both"/>
        <w:rPr>
          <w:rFonts w:ascii="Times New Roman" w:hAnsi="Times New Roman"/>
          <w:sz w:val="24"/>
          <w:szCs w:val="24"/>
        </w:rPr>
      </w:pPr>
    </w:p>
    <w:p w14:paraId="2C3A2AEE"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6.1.2.2. Оснащение мастерских</w:t>
      </w:r>
    </w:p>
    <w:p w14:paraId="4E8DC147" w14:textId="77777777" w:rsidR="00490A91" w:rsidRPr="00381D8F" w:rsidRDefault="00490A91" w:rsidP="00490A91">
      <w:pPr>
        <w:suppressAutoHyphens/>
        <w:spacing w:after="0" w:line="240" w:lineRule="auto"/>
        <w:ind w:firstLine="709"/>
        <w:jc w:val="both"/>
        <w:rPr>
          <w:rFonts w:ascii="Times New Roman" w:hAnsi="Times New Roman"/>
          <w:b/>
          <w:i/>
          <w:iCs/>
          <w:sz w:val="24"/>
          <w:szCs w:val="24"/>
        </w:rPr>
      </w:pPr>
      <w:r w:rsidRPr="00381D8F">
        <w:rPr>
          <w:rFonts w:ascii="Times New Roman" w:hAnsi="Times New Roman"/>
          <w:b/>
          <w:i/>
          <w:iCs/>
          <w:sz w:val="24"/>
          <w:szCs w:val="24"/>
        </w:rPr>
        <w:t>«Учебная мастерская»</w:t>
      </w:r>
    </w:p>
    <w:p w14:paraId="2F3CB250" w14:textId="77777777" w:rsidR="00490A91" w:rsidRPr="00381D8F" w:rsidRDefault="00490A91" w:rsidP="00490A91">
      <w:pPr>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 рабочее место преподавателя; </w:t>
      </w:r>
    </w:p>
    <w:p w14:paraId="469161A8" w14:textId="77777777" w:rsidR="00490A91" w:rsidRPr="00381D8F" w:rsidRDefault="00490A91" w:rsidP="00490A91">
      <w:pPr>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 рабочие места обучающихся; </w:t>
      </w:r>
    </w:p>
    <w:p w14:paraId="525C4585" w14:textId="77777777" w:rsidR="00490A91" w:rsidRPr="00381D8F" w:rsidRDefault="00490A91" w:rsidP="00490A91">
      <w:pPr>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 верстак слесарный; </w:t>
      </w:r>
    </w:p>
    <w:p w14:paraId="38E3D0D7" w14:textId="77777777" w:rsidR="00490A91" w:rsidRPr="00381D8F" w:rsidRDefault="00490A91" w:rsidP="00490A91">
      <w:pPr>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 станок настольно-сверлильный; </w:t>
      </w:r>
    </w:p>
    <w:p w14:paraId="16CF9390" w14:textId="77777777" w:rsidR="00490A91" w:rsidRPr="00381D8F" w:rsidRDefault="00490A91" w:rsidP="00490A91">
      <w:pPr>
        <w:spacing w:after="0" w:line="240" w:lineRule="auto"/>
        <w:ind w:firstLine="709"/>
        <w:jc w:val="both"/>
        <w:rPr>
          <w:rFonts w:ascii="Times New Roman" w:hAnsi="Times New Roman"/>
          <w:sz w:val="24"/>
          <w:szCs w:val="24"/>
        </w:rPr>
      </w:pPr>
      <w:r w:rsidRPr="00381D8F">
        <w:rPr>
          <w:rFonts w:ascii="Times New Roman" w:hAnsi="Times New Roman"/>
          <w:sz w:val="24"/>
          <w:szCs w:val="24"/>
        </w:rPr>
        <w:t>- набор слесарных и измерительных инструментов.</w:t>
      </w:r>
    </w:p>
    <w:p w14:paraId="345CAB6B" w14:textId="77777777" w:rsidR="008A7E9D" w:rsidRPr="00381D8F" w:rsidRDefault="008A7E9D" w:rsidP="008A7E9D">
      <w:pPr>
        <w:suppressAutoHyphens/>
        <w:spacing w:after="0" w:line="240" w:lineRule="auto"/>
        <w:ind w:firstLine="709"/>
        <w:jc w:val="both"/>
        <w:rPr>
          <w:rFonts w:ascii="Times New Roman" w:hAnsi="Times New Roman"/>
          <w:b/>
          <w:sz w:val="24"/>
          <w:szCs w:val="24"/>
        </w:rPr>
      </w:pPr>
    </w:p>
    <w:p w14:paraId="6228F2DF"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6.1.2.3. Оснащение баз практик</w:t>
      </w:r>
    </w:p>
    <w:p w14:paraId="57FA4E65" w14:textId="77777777" w:rsidR="009C18DE" w:rsidRPr="00381D8F" w:rsidRDefault="009C18DE" w:rsidP="009C18DE">
      <w:pPr>
        <w:spacing w:after="0" w:line="240" w:lineRule="auto"/>
        <w:ind w:firstLine="709"/>
        <w:jc w:val="both"/>
        <w:rPr>
          <w:rFonts w:ascii="Times New Roman" w:hAnsi="Times New Roman"/>
          <w:sz w:val="24"/>
          <w:szCs w:val="24"/>
        </w:rPr>
      </w:pPr>
      <w:r w:rsidRPr="00381D8F">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389E5C6C" w14:textId="77777777" w:rsidR="009C18DE" w:rsidRPr="00381D8F" w:rsidRDefault="009C18DE" w:rsidP="009C18DE">
      <w:pPr>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Учебная практика реализуется в мастерских профессиональной образовательной организации </w:t>
      </w:r>
      <w:r w:rsidR="00FB07A6" w:rsidRPr="00381D8F">
        <w:rPr>
          <w:rFonts w:ascii="Times New Roman" w:hAnsi="Times New Roman"/>
          <w:sz w:val="24"/>
          <w:szCs w:val="24"/>
        </w:rPr>
        <w:t>и/</w:t>
      </w:r>
      <w:r w:rsidRPr="00381D8F">
        <w:rPr>
          <w:rFonts w:ascii="Times New Roman" w:hAnsi="Times New Roman"/>
          <w:sz w:val="24"/>
          <w:szCs w:val="24"/>
        </w:rPr>
        <w:t>или на учебных судах</w:t>
      </w:r>
      <w:r w:rsidR="003750FC" w:rsidRPr="00381D8F">
        <w:rPr>
          <w:rFonts w:ascii="Times New Roman" w:hAnsi="Times New Roman"/>
          <w:sz w:val="24"/>
          <w:szCs w:val="24"/>
        </w:rPr>
        <w:t>, находящихся в эксплуатации</w:t>
      </w:r>
      <w:r w:rsidRPr="00381D8F">
        <w:rPr>
          <w:rFonts w:ascii="Times New Roman" w:hAnsi="Times New Roman"/>
          <w:sz w:val="24"/>
          <w:szCs w:val="24"/>
        </w:rPr>
        <w:t>, или в организациях обеспечивающих выполнение всех видов работ, определенных содержанием программ профессионального цикла.</w:t>
      </w:r>
    </w:p>
    <w:p w14:paraId="2E4C6C02" w14:textId="77777777" w:rsidR="009C18DE" w:rsidRPr="00381D8F" w:rsidRDefault="009C18DE" w:rsidP="009C18DE">
      <w:pPr>
        <w:spacing w:after="0" w:line="240" w:lineRule="auto"/>
        <w:ind w:firstLine="709"/>
        <w:jc w:val="both"/>
        <w:rPr>
          <w:rFonts w:ascii="Times New Roman" w:hAnsi="Times New Roman"/>
          <w:b/>
          <w:sz w:val="24"/>
          <w:szCs w:val="24"/>
        </w:rPr>
      </w:pPr>
      <w:r w:rsidRPr="00381D8F">
        <w:rPr>
          <w:rFonts w:ascii="Times New Roman" w:hAnsi="Times New Roman"/>
          <w:sz w:val="24"/>
          <w:szCs w:val="24"/>
        </w:rPr>
        <w:lastRenderedPageBreak/>
        <w:t>Оснащение мест реализации учебной практики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профессионального цикла.</w:t>
      </w:r>
    </w:p>
    <w:p w14:paraId="44D85B39" w14:textId="77777777" w:rsidR="009C18DE" w:rsidRPr="00381D8F" w:rsidRDefault="009C18DE" w:rsidP="009C18DE">
      <w:pPr>
        <w:spacing w:after="0" w:line="240" w:lineRule="auto"/>
        <w:ind w:firstLine="709"/>
        <w:jc w:val="both"/>
        <w:rPr>
          <w:rFonts w:ascii="Times New Roman" w:hAnsi="Times New Roman"/>
          <w:sz w:val="24"/>
          <w:szCs w:val="24"/>
        </w:rPr>
      </w:pPr>
      <w:r w:rsidRPr="00381D8F">
        <w:rPr>
          <w:rFonts w:ascii="Times New Roman" w:hAnsi="Times New Roman"/>
          <w:sz w:val="24"/>
          <w:szCs w:val="24"/>
        </w:rPr>
        <w:t>Производственная практика реализуется в организациях транспортного (</w:t>
      </w:r>
      <w:r w:rsidR="00235AA9" w:rsidRPr="00381D8F">
        <w:rPr>
          <w:rFonts w:ascii="Times New Roman" w:hAnsi="Times New Roman"/>
          <w:sz w:val="24"/>
          <w:szCs w:val="24"/>
        </w:rPr>
        <w:t>суда внутреннего плавания</w:t>
      </w:r>
      <w:r w:rsidRPr="00381D8F">
        <w:rPr>
          <w:rFonts w:ascii="Times New Roman" w:hAnsi="Times New Roman"/>
          <w:sz w:val="24"/>
          <w:szCs w:val="24"/>
        </w:rPr>
        <w:t>) профиля, обеспечивающих деятельность обучающихся в профессиональной области 17.</w:t>
      </w:r>
      <w:r w:rsidR="003750FC" w:rsidRPr="00381D8F">
        <w:rPr>
          <w:rFonts w:ascii="Times New Roman" w:hAnsi="Times New Roman"/>
          <w:sz w:val="24"/>
          <w:szCs w:val="24"/>
        </w:rPr>
        <w:t xml:space="preserve"> </w:t>
      </w:r>
      <w:r w:rsidRPr="00381D8F">
        <w:rPr>
          <w:rFonts w:ascii="Times New Roman" w:hAnsi="Times New Roman"/>
          <w:sz w:val="24"/>
          <w:szCs w:val="24"/>
        </w:rPr>
        <w:t>Транспорт</w:t>
      </w:r>
      <w:r w:rsidR="00392A51" w:rsidRPr="00381D8F">
        <w:rPr>
          <w:rFonts w:ascii="Times New Roman" w:hAnsi="Times New Roman"/>
          <w:sz w:val="24"/>
          <w:szCs w:val="24"/>
        </w:rPr>
        <w:t>,</w:t>
      </w:r>
      <w:r w:rsidRPr="00381D8F">
        <w:rPr>
          <w:rFonts w:ascii="Times New Roman" w:hAnsi="Times New Roman"/>
          <w:sz w:val="24"/>
          <w:szCs w:val="24"/>
        </w:rPr>
        <w:t xml:space="preserve"> </w:t>
      </w:r>
      <w:r w:rsidR="00235AA9" w:rsidRPr="00381D8F">
        <w:rPr>
          <w:rFonts w:ascii="Times New Roman" w:hAnsi="Times New Roman"/>
          <w:sz w:val="24"/>
          <w:szCs w:val="24"/>
        </w:rPr>
        <w:t>на судах, находящихся в эксплуатации</w:t>
      </w:r>
      <w:r w:rsidRPr="00381D8F">
        <w:rPr>
          <w:rFonts w:ascii="Times New Roman" w:hAnsi="Times New Roman"/>
          <w:sz w:val="24"/>
          <w:szCs w:val="24"/>
        </w:rPr>
        <w:t>.</w:t>
      </w:r>
    </w:p>
    <w:p w14:paraId="3B307306" w14:textId="77777777" w:rsidR="009C18DE" w:rsidRPr="00381D8F" w:rsidRDefault="009C18DE" w:rsidP="009C18DE">
      <w:pPr>
        <w:spacing w:after="0" w:line="240" w:lineRule="auto"/>
        <w:ind w:firstLine="709"/>
        <w:jc w:val="both"/>
        <w:rPr>
          <w:rFonts w:ascii="Times New Roman" w:hAnsi="Times New Roman"/>
          <w:sz w:val="24"/>
          <w:szCs w:val="24"/>
        </w:rPr>
      </w:pPr>
      <w:r w:rsidRPr="00381D8F">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CB97470" w14:textId="77777777" w:rsidR="008A7E9D" w:rsidRPr="00381D8F" w:rsidRDefault="008A7E9D" w:rsidP="008A7E9D">
      <w:pPr>
        <w:spacing w:after="0" w:line="240" w:lineRule="auto"/>
        <w:ind w:firstLine="709"/>
        <w:jc w:val="both"/>
        <w:rPr>
          <w:rFonts w:ascii="Times New Roman" w:hAnsi="Times New Roman"/>
          <w:sz w:val="24"/>
          <w:szCs w:val="24"/>
        </w:rPr>
      </w:pPr>
    </w:p>
    <w:p w14:paraId="01B4BC91" w14:textId="77777777" w:rsidR="008A7E9D" w:rsidRPr="0020115E" w:rsidRDefault="008A7E9D" w:rsidP="0020115E">
      <w:pPr>
        <w:pStyle w:val="1"/>
        <w:ind w:firstLine="709"/>
        <w:jc w:val="both"/>
        <w:rPr>
          <w:rFonts w:ascii="Times New Roman" w:hAnsi="Times New Roman"/>
          <w:lang w:eastAsia="en-US"/>
        </w:rPr>
      </w:pPr>
      <w:bookmarkStart w:id="23" w:name="_Hlk68082241"/>
      <w:bookmarkStart w:id="24" w:name="_Toc75974166"/>
      <w:r w:rsidRPr="0020115E">
        <w:rPr>
          <w:rFonts w:ascii="Times New Roman" w:hAnsi="Times New Roman"/>
          <w:sz w:val="24"/>
        </w:rPr>
        <w:t xml:space="preserve">6.2. </w:t>
      </w:r>
      <w:r w:rsidRPr="0020115E">
        <w:rPr>
          <w:rFonts w:ascii="Times New Roman" w:hAnsi="Times New Roman"/>
          <w:sz w:val="24"/>
          <w:lang w:eastAsia="en-US"/>
        </w:rPr>
        <w:t>Требования к учебно-методическому обеспечению образовательной программы</w:t>
      </w:r>
      <w:bookmarkEnd w:id="23"/>
      <w:bookmarkEnd w:id="24"/>
    </w:p>
    <w:p w14:paraId="0DB2ABEB" w14:textId="77777777" w:rsidR="008A7E9D" w:rsidRPr="00381D8F" w:rsidRDefault="008A7E9D" w:rsidP="008A7E9D">
      <w:pPr>
        <w:pStyle w:val="ConsPlusNormal"/>
        <w:ind w:firstLine="709"/>
        <w:jc w:val="both"/>
        <w:rPr>
          <w:rFonts w:ascii="Times New Roman" w:hAnsi="Times New Roman" w:cs="Times New Roman"/>
          <w:sz w:val="24"/>
          <w:szCs w:val="24"/>
        </w:rPr>
      </w:pPr>
      <w:r w:rsidRPr="00381D8F">
        <w:rPr>
          <w:rFonts w:ascii="Times New Roman" w:hAnsi="Times New Roman" w:cs="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1A7A146B" w14:textId="77777777" w:rsidR="008A7E9D" w:rsidRPr="00381D8F" w:rsidRDefault="008A7E9D" w:rsidP="008A7E9D">
      <w:pPr>
        <w:pStyle w:val="ConsPlusNormal"/>
        <w:ind w:firstLine="709"/>
        <w:jc w:val="both"/>
        <w:rPr>
          <w:rFonts w:ascii="Times New Roman" w:hAnsi="Times New Roman" w:cs="Times New Roman"/>
          <w:sz w:val="24"/>
          <w:szCs w:val="24"/>
        </w:rPr>
      </w:pPr>
      <w:r w:rsidRPr="00381D8F">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586E0045" w14:textId="77777777" w:rsidR="008A7E9D" w:rsidRPr="00381D8F" w:rsidRDefault="008A7E9D" w:rsidP="008A7E9D">
      <w:pPr>
        <w:pStyle w:val="ConsPlusNormal"/>
        <w:ind w:firstLine="709"/>
        <w:jc w:val="both"/>
        <w:rPr>
          <w:rFonts w:ascii="Times New Roman" w:hAnsi="Times New Roman" w:cs="Times New Roman"/>
          <w:sz w:val="24"/>
          <w:szCs w:val="24"/>
        </w:rPr>
      </w:pPr>
      <w:r w:rsidRPr="00381D8F">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0F0D4823" w14:textId="77777777" w:rsidR="008A7E9D" w:rsidRPr="00381D8F" w:rsidRDefault="008A7E9D" w:rsidP="008A7E9D">
      <w:pPr>
        <w:suppressAutoHyphens/>
        <w:spacing w:after="0" w:line="240" w:lineRule="auto"/>
        <w:ind w:firstLine="709"/>
        <w:jc w:val="both"/>
        <w:rPr>
          <w:rFonts w:ascii="Times New Roman" w:hAnsi="Times New Roman"/>
          <w:bCs/>
          <w:sz w:val="24"/>
          <w:szCs w:val="24"/>
          <w:lang w:eastAsia="en-US"/>
        </w:rPr>
      </w:pPr>
      <w:r w:rsidRPr="00381D8F">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B951DDE" w14:textId="77777777" w:rsidR="008A7E9D" w:rsidRPr="00381D8F" w:rsidRDefault="008A7E9D" w:rsidP="008A7E9D">
      <w:pPr>
        <w:suppressAutoHyphens/>
        <w:spacing w:after="0" w:line="240" w:lineRule="auto"/>
        <w:ind w:firstLine="709"/>
        <w:jc w:val="both"/>
        <w:rPr>
          <w:rFonts w:ascii="Times New Roman" w:hAnsi="Times New Roman"/>
          <w:bCs/>
          <w:sz w:val="24"/>
          <w:szCs w:val="24"/>
          <w:lang w:eastAsia="en-US"/>
        </w:rPr>
      </w:pPr>
    </w:p>
    <w:p w14:paraId="72A77522" w14:textId="77777777" w:rsidR="008A7E9D" w:rsidRPr="0020115E" w:rsidRDefault="008A7E9D" w:rsidP="0020115E">
      <w:pPr>
        <w:pStyle w:val="1"/>
        <w:ind w:firstLine="709"/>
        <w:rPr>
          <w:rFonts w:ascii="Times New Roman" w:hAnsi="Times New Roman"/>
        </w:rPr>
      </w:pPr>
      <w:bookmarkStart w:id="25" w:name="_Toc75974167"/>
      <w:bookmarkStart w:id="26" w:name="_Hlk68082671"/>
      <w:r w:rsidRPr="0020115E">
        <w:rPr>
          <w:rFonts w:ascii="Times New Roman" w:hAnsi="Times New Roman"/>
          <w:sz w:val="24"/>
        </w:rPr>
        <w:t>6.3. Требования к организации воспитания обучающихся</w:t>
      </w:r>
      <w:bookmarkEnd w:id="25"/>
      <w:r w:rsidRPr="0020115E">
        <w:rPr>
          <w:rFonts w:ascii="Times New Roman" w:hAnsi="Times New Roman"/>
          <w:sz w:val="24"/>
        </w:rPr>
        <w:t xml:space="preserve"> </w:t>
      </w:r>
    </w:p>
    <w:bookmarkEnd w:id="26"/>
    <w:p w14:paraId="1D458EFE"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 xml:space="preserve">6.3.1. Условия организации воспитания </w:t>
      </w:r>
      <w:r w:rsidRPr="00381D8F">
        <w:rPr>
          <w:rFonts w:ascii="Times New Roman" w:hAnsi="Times New Roman"/>
          <w:bCs/>
          <w:i/>
          <w:iCs/>
          <w:sz w:val="24"/>
          <w:szCs w:val="24"/>
        </w:rPr>
        <w:t>(определяются образовательной организацией)</w:t>
      </w:r>
    </w:p>
    <w:p w14:paraId="108B60A5"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4E076086"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0C0ED291"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 информационно-просветительские занятия (лекции, встречи, совещания, собрания и</w:t>
      </w:r>
    </w:p>
    <w:p w14:paraId="2FB0CF02"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т.д.)</w:t>
      </w:r>
    </w:p>
    <w:p w14:paraId="2D023A66"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 массовые и социокультурные мероприятия;</w:t>
      </w:r>
    </w:p>
    <w:p w14:paraId="49871726"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 спортивно-массовые и оздоровительные мероприятия;</w:t>
      </w:r>
    </w:p>
    <w:p w14:paraId="5E8FDA34"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–деятельность творческих объединений, студенческих организаций;</w:t>
      </w:r>
    </w:p>
    <w:p w14:paraId="4FB2EF15"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 психолого-педагогические тренинги и индивидуальные консультации;</w:t>
      </w:r>
    </w:p>
    <w:p w14:paraId="1E8ACB94"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Pr="00381D8F">
        <w:rPr>
          <w:rFonts w:ascii="Times New Roman" w:hAnsi="Times New Roman"/>
          <w:bCs/>
          <w:sz w:val="24"/>
          <w:szCs w:val="24"/>
        </w:rPr>
        <w:t>др</w:t>
      </w:r>
      <w:proofErr w:type="spellEnd"/>
      <w:r w:rsidRPr="00381D8F">
        <w:rPr>
          <w:rFonts w:ascii="Times New Roman" w:hAnsi="Times New Roman"/>
          <w:bCs/>
          <w:sz w:val="24"/>
          <w:szCs w:val="24"/>
        </w:rPr>
        <w:t>);</w:t>
      </w:r>
    </w:p>
    <w:p w14:paraId="4DB0A32A"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 профориентационные мероприятия (конкурсы, фестивали, мастер-классы, квесты, экскурсии и др.);</w:t>
      </w:r>
    </w:p>
    <w:p w14:paraId="0C705728"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 опросы, анкетирование, социологические исследования среди обучающихся.</w:t>
      </w:r>
    </w:p>
    <w:p w14:paraId="4CCC454A" w14:textId="77777777" w:rsidR="008A7E9D" w:rsidRPr="00381D8F" w:rsidRDefault="008A7E9D" w:rsidP="008A7E9D">
      <w:pPr>
        <w:suppressAutoHyphens/>
        <w:spacing w:after="0" w:line="240" w:lineRule="auto"/>
        <w:ind w:firstLine="709"/>
        <w:jc w:val="both"/>
        <w:rPr>
          <w:rFonts w:ascii="Times New Roman" w:hAnsi="Times New Roman"/>
          <w:bCs/>
          <w:sz w:val="24"/>
          <w:szCs w:val="24"/>
        </w:rPr>
      </w:pPr>
    </w:p>
    <w:p w14:paraId="538B04B8" w14:textId="77777777" w:rsidR="008A7E9D" w:rsidRPr="0020115E" w:rsidRDefault="008A7E9D" w:rsidP="0020115E">
      <w:pPr>
        <w:pStyle w:val="1"/>
        <w:ind w:firstLine="709"/>
        <w:rPr>
          <w:rFonts w:ascii="Times New Roman" w:hAnsi="Times New Roman"/>
        </w:rPr>
      </w:pPr>
      <w:bookmarkStart w:id="27" w:name="_Toc75974168"/>
      <w:r w:rsidRPr="0020115E">
        <w:rPr>
          <w:rFonts w:ascii="Times New Roman" w:hAnsi="Times New Roman"/>
          <w:sz w:val="24"/>
        </w:rPr>
        <w:t>6.4. Требования к кадровым условиям реализации образовательной программы</w:t>
      </w:r>
      <w:bookmarkEnd w:id="27"/>
    </w:p>
    <w:p w14:paraId="1740E2B5" w14:textId="77777777" w:rsidR="008A7E9D" w:rsidRPr="00381D8F" w:rsidRDefault="008A7E9D" w:rsidP="008A7E9D">
      <w:pPr>
        <w:suppressAutoHyphens/>
        <w:spacing w:after="0" w:line="240" w:lineRule="auto"/>
        <w:ind w:firstLine="709"/>
        <w:jc w:val="both"/>
        <w:rPr>
          <w:rFonts w:ascii="Times New Roman" w:hAnsi="Times New Roman"/>
          <w:b/>
          <w:sz w:val="24"/>
          <w:szCs w:val="24"/>
        </w:rPr>
      </w:pPr>
    </w:p>
    <w:p w14:paraId="2F4607C1" w14:textId="77777777" w:rsidR="00DF5A41" w:rsidRPr="00381D8F" w:rsidRDefault="008A7E9D" w:rsidP="00DF5A41">
      <w:pPr>
        <w:spacing w:after="0" w:line="240" w:lineRule="auto"/>
        <w:jc w:val="both"/>
        <w:rPr>
          <w:rFonts w:ascii="Times New Roman" w:hAnsi="Times New Roman"/>
          <w:sz w:val="24"/>
          <w:szCs w:val="24"/>
        </w:rPr>
      </w:pPr>
      <w:r w:rsidRPr="00381D8F">
        <w:rPr>
          <w:rFonts w:ascii="Times New Roman" w:hAnsi="Times New Roman"/>
          <w:sz w:val="24"/>
          <w:szCs w:val="24"/>
        </w:rPr>
        <w:lastRenderedPageBreak/>
        <w:t xml:space="preserve">6.4.1.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DF5A41" w:rsidRPr="00381D8F">
        <w:rPr>
          <w:rFonts w:ascii="Times New Roman" w:hAnsi="Times New Roman"/>
          <w:bCs/>
          <w:sz w:val="24"/>
          <w:szCs w:val="24"/>
        </w:rPr>
        <w:t>17 Транспорт</w:t>
      </w:r>
      <w:r w:rsidRPr="00381D8F">
        <w:rPr>
          <w:rFonts w:ascii="Times New Roman" w:hAnsi="Times New Roman"/>
          <w:bCs/>
          <w:iCs/>
          <w:sz w:val="24"/>
          <w:szCs w:val="24"/>
        </w:rPr>
        <w:t>, и</w:t>
      </w:r>
      <w:r w:rsidRPr="00381D8F">
        <w:rPr>
          <w:rFonts w:ascii="Times New Roman" w:hAnsi="Times New Roman"/>
          <w:bCs/>
          <w:i/>
          <w:sz w:val="24"/>
          <w:szCs w:val="24"/>
        </w:rPr>
        <w:t xml:space="preserve"> </w:t>
      </w:r>
      <w:r w:rsidRPr="00381D8F">
        <w:rPr>
          <w:rFonts w:ascii="Times New Roman" w:hAnsi="Times New Roman"/>
          <w:sz w:val="24"/>
          <w:szCs w:val="24"/>
        </w:rPr>
        <w:t>имеющими стаж работы в данной профессиональной области не менее 3 лет</w:t>
      </w:r>
      <w:r w:rsidR="00DF5A41" w:rsidRPr="00381D8F">
        <w:rPr>
          <w:rFonts w:ascii="Times New Roman" w:hAnsi="Times New Roman"/>
          <w:sz w:val="24"/>
          <w:szCs w:val="24"/>
        </w:rPr>
        <w:t>,</w:t>
      </w:r>
      <w:r w:rsidR="00DF5A41" w:rsidRPr="00381D8F">
        <w:t xml:space="preserve"> </w:t>
      </w:r>
      <w:r w:rsidR="00DF5A41" w:rsidRPr="00381D8F">
        <w:rPr>
          <w:rFonts w:ascii="Times New Roman" w:hAnsi="Times New Roman"/>
          <w:sz w:val="24"/>
          <w:szCs w:val="24"/>
        </w:rPr>
        <w:t>в организациях, направление деятельности которых соответствует области профессиональной деятельности, указанной пункте 1.7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5 процентов.</w:t>
      </w:r>
    </w:p>
    <w:p w14:paraId="2CA45453" w14:textId="77777777" w:rsidR="008A7E9D" w:rsidRPr="00381D8F" w:rsidRDefault="008A7E9D" w:rsidP="00DF5A41">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3743CC7E" w14:textId="77777777" w:rsidR="008A7E9D" w:rsidRPr="00381D8F" w:rsidRDefault="008A7E9D" w:rsidP="00DF5A41">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381D8F">
        <w:rPr>
          <w:rFonts w:ascii="Times New Roman" w:hAnsi="Times New Roman"/>
          <w:bCs/>
          <w:i/>
          <w:sz w:val="24"/>
          <w:szCs w:val="24"/>
        </w:rPr>
        <w:t>(указывается из пункта 1.7 ФГОС СПО)</w:t>
      </w:r>
      <w:r w:rsidRPr="00381D8F">
        <w:rPr>
          <w:rFonts w:ascii="Times New Roman" w:hAnsi="Times New Roman"/>
          <w:sz w:val="24"/>
          <w:szCs w:val="24"/>
        </w:rPr>
        <w:t>, не реже 1 раза в 3 года с учетом расширения спектра профессиональных компетенций.</w:t>
      </w:r>
    </w:p>
    <w:p w14:paraId="3F08DD88" w14:textId="77777777" w:rsidR="008A7E9D" w:rsidRPr="00381D8F" w:rsidRDefault="008A7E9D" w:rsidP="008A7E9D">
      <w:pPr>
        <w:tabs>
          <w:tab w:val="left" w:pos="2835"/>
        </w:tabs>
        <w:spacing w:after="0" w:line="240" w:lineRule="auto"/>
        <w:ind w:firstLine="733"/>
        <w:jc w:val="both"/>
        <w:rPr>
          <w:rFonts w:ascii="Times New Roman" w:hAnsi="Times New Roman"/>
          <w:sz w:val="24"/>
          <w:szCs w:val="24"/>
        </w:rPr>
      </w:pPr>
      <w:r w:rsidRPr="00381D8F">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381D8F">
        <w:rPr>
          <w:rFonts w:ascii="Times New Roman" w:hAnsi="Times New Roman"/>
          <w:bCs/>
          <w:i/>
          <w:sz w:val="24"/>
          <w:szCs w:val="24"/>
        </w:rPr>
        <w:t>(указывается из пункта 1.7 ФГОС СПО)</w:t>
      </w:r>
      <w:r w:rsidRPr="00381D8F">
        <w:rPr>
          <w:rFonts w:ascii="Times New Roman" w:hAnsi="Times New Roman"/>
          <w:sz w:val="24"/>
          <w:szCs w:val="24"/>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5227897D" w14:textId="77777777" w:rsidR="008A7E9D" w:rsidRPr="00381D8F" w:rsidRDefault="008A7E9D" w:rsidP="008A7E9D">
      <w:pPr>
        <w:suppressAutoHyphens/>
        <w:spacing w:after="0" w:line="240" w:lineRule="auto"/>
        <w:ind w:firstLine="567"/>
        <w:jc w:val="both"/>
        <w:rPr>
          <w:rFonts w:ascii="Times New Roman" w:hAnsi="Times New Roman"/>
          <w:b/>
          <w:sz w:val="24"/>
          <w:szCs w:val="24"/>
        </w:rPr>
      </w:pPr>
    </w:p>
    <w:p w14:paraId="51D26D81" w14:textId="77777777" w:rsidR="008A7E9D" w:rsidRPr="00A72E89" w:rsidRDefault="008A7E9D" w:rsidP="00A72E89">
      <w:pPr>
        <w:pStyle w:val="1"/>
        <w:ind w:firstLine="709"/>
        <w:jc w:val="both"/>
        <w:rPr>
          <w:rFonts w:ascii="Times New Roman" w:hAnsi="Times New Roman"/>
          <w:sz w:val="24"/>
        </w:rPr>
      </w:pPr>
      <w:bookmarkStart w:id="28" w:name="_Hlk68082695"/>
      <w:bookmarkStart w:id="29" w:name="_Toc75974169"/>
      <w:r w:rsidRPr="00A72E89">
        <w:rPr>
          <w:rFonts w:ascii="Times New Roman" w:hAnsi="Times New Roman"/>
          <w:sz w:val="24"/>
        </w:rPr>
        <w:t>6.5. Требования к финансовым условиям реализации образовательной программы</w:t>
      </w:r>
      <w:bookmarkEnd w:id="28"/>
      <w:bookmarkEnd w:id="29"/>
    </w:p>
    <w:p w14:paraId="10BFD9B0" w14:textId="77777777" w:rsidR="008A7E9D" w:rsidRPr="00381D8F" w:rsidRDefault="008A7E9D" w:rsidP="008A7E9D">
      <w:pPr>
        <w:suppressAutoHyphens/>
        <w:spacing w:after="0" w:line="240" w:lineRule="auto"/>
        <w:ind w:firstLine="708"/>
        <w:jc w:val="both"/>
        <w:rPr>
          <w:rFonts w:ascii="Times New Roman" w:hAnsi="Times New Roman"/>
          <w:b/>
          <w:sz w:val="24"/>
          <w:szCs w:val="24"/>
        </w:rPr>
      </w:pPr>
    </w:p>
    <w:p w14:paraId="2B0EF707" w14:textId="77777777" w:rsidR="008A7E9D" w:rsidRPr="00381D8F" w:rsidRDefault="008A7E9D" w:rsidP="008A7E9D">
      <w:pPr>
        <w:suppressAutoHyphens/>
        <w:spacing w:after="0" w:line="240" w:lineRule="auto"/>
        <w:ind w:firstLine="708"/>
        <w:jc w:val="both"/>
        <w:rPr>
          <w:rFonts w:ascii="Times New Roman" w:hAnsi="Times New Roman"/>
          <w:bCs/>
          <w:sz w:val="24"/>
          <w:szCs w:val="24"/>
        </w:rPr>
      </w:pPr>
      <w:r w:rsidRPr="00381D8F">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p>
    <w:p w14:paraId="782782F5" w14:textId="77777777" w:rsidR="008A7E9D" w:rsidRPr="00381D8F" w:rsidRDefault="008A7E9D" w:rsidP="008A7E9D">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bookmarkEnd w:id="1"/>
      <w:bookmarkEnd w:id="2"/>
    </w:p>
    <w:p w14:paraId="1ED7F2C8" w14:textId="77777777" w:rsidR="008A7E9D" w:rsidRPr="00381D8F" w:rsidRDefault="008A7E9D" w:rsidP="008A7E9D">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5D89AD35" w14:textId="77777777" w:rsidR="008A7E9D" w:rsidRPr="00381D8F" w:rsidRDefault="008A7E9D" w:rsidP="008A7E9D">
      <w:pPr>
        <w:suppressAutoHyphens/>
        <w:spacing w:after="0"/>
        <w:ind w:firstLine="709"/>
        <w:jc w:val="both"/>
        <w:rPr>
          <w:rFonts w:ascii="Times New Roman" w:hAnsi="Times New Roman"/>
          <w:sz w:val="24"/>
          <w:szCs w:val="24"/>
        </w:rPr>
      </w:pPr>
    </w:p>
    <w:p w14:paraId="05C6C032" w14:textId="15D93329" w:rsidR="008A7E9D" w:rsidRPr="00A72E89" w:rsidRDefault="008A7E9D" w:rsidP="00A72E89">
      <w:pPr>
        <w:pStyle w:val="1"/>
        <w:jc w:val="both"/>
        <w:rPr>
          <w:rFonts w:ascii="Times New Roman" w:hAnsi="Times New Roman"/>
          <w:sz w:val="24"/>
        </w:rPr>
      </w:pPr>
      <w:bookmarkStart w:id="30" w:name="_Toc75974170"/>
      <w:r w:rsidRPr="00A72E89">
        <w:rPr>
          <w:rFonts w:ascii="Times New Roman" w:hAnsi="Times New Roman"/>
          <w:sz w:val="24"/>
        </w:rPr>
        <w:t>Раздел 7. Формирование оценочных средств для проведения государственной итоговой аттестации</w:t>
      </w:r>
      <w:bookmarkEnd w:id="30"/>
      <w:r w:rsidRPr="00A72E89">
        <w:rPr>
          <w:rFonts w:ascii="Times New Roman" w:hAnsi="Times New Roman"/>
          <w:sz w:val="24"/>
        </w:rPr>
        <w:t xml:space="preserve"> </w:t>
      </w:r>
    </w:p>
    <w:p w14:paraId="34C7EDE5" w14:textId="77777777" w:rsidR="008A7E9D" w:rsidRPr="00381D8F" w:rsidRDefault="008A7E9D" w:rsidP="008A7E9D">
      <w:pPr>
        <w:spacing w:after="0"/>
        <w:ind w:firstLine="708"/>
        <w:jc w:val="both"/>
        <w:rPr>
          <w:rFonts w:ascii="Times New Roman" w:hAnsi="Times New Roman"/>
          <w:b/>
          <w:sz w:val="24"/>
          <w:szCs w:val="24"/>
        </w:rPr>
      </w:pPr>
    </w:p>
    <w:p w14:paraId="74FE38B7" w14:textId="77777777" w:rsidR="00822E03" w:rsidRPr="00381D8F" w:rsidRDefault="00822E03" w:rsidP="00822E03">
      <w:pPr>
        <w:pStyle w:val="a9"/>
        <w:ind w:firstLine="709"/>
        <w:jc w:val="both"/>
        <w:rPr>
          <w:rFonts w:ascii="Arial" w:hAnsi="Arial" w:cs="Arial"/>
          <w:lang w:val="ru-RU"/>
        </w:rPr>
      </w:pPr>
      <w:r w:rsidRPr="00381D8F">
        <w:rPr>
          <w:lang w:val="ru-RU"/>
        </w:rPr>
        <w:lastRenderedPageBreak/>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w:t>
      </w:r>
    </w:p>
    <w:p w14:paraId="57D2AC1B" w14:textId="77777777" w:rsidR="00822E03" w:rsidRPr="00381D8F" w:rsidRDefault="00822E03" w:rsidP="00822E03">
      <w:pPr>
        <w:pStyle w:val="a9"/>
        <w:ind w:firstLine="709"/>
        <w:jc w:val="both"/>
        <w:rPr>
          <w:rFonts w:ascii="Arial" w:hAnsi="Arial" w:cs="Arial"/>
          <w:lang w:val="ru-RU"/>
        </w:rPr>
      </w:pPr>
      <w:r w:rsidRPr="00381D8F">
        <w:rPr>
          <w:lang w:val="ru-RU"/>
        </w:rPr>
        <w:t>В ходе ГИА оценивается степень соответствия сформированных компетенций выпускников требованиям ФГОС.</w:t>
      </w:r>
    </w:p>
    <w:p w14:paraId="482169BD" w14:textId="77777777" w:rsidR="00822E03" w:rsidRPr="00381D8F" w:rsidRDefault="00822E03" w:rsidP="00822E03">
      <w:pPr>
        <w:pStyle w:val="a9"/>
        <w:ind w:firstLine="709"/>
        <w:jc w:val="both"/>
        <w:rPr>
          <w:rFonts w:ascii="Arial" w:hAnsi="Arial" w:cs="Arial"/>
          <w:lang w:val="ru-RU"/>
        </w:rPr>
      </w:pPr>
      <w:r w:rsidRPr="00381D8F">
        <w:rPr>
          <w:lang w:val="ru-RU"/>
        </w:rPr>
        <w:t>ГИА проводится в форме государственного экзамена, в том числе в виде демонстрационного экзамена.</w:t>
      </w:r>
    </w:p>
    <w:p w14:paraId="44E26102" w14:textId="77777777" w:rsidR="00822E03" w:rsidRPr="00381D8F" w:rsidRDefault="00822E03" w:rsidP="00822E03">
      <w:pPr>
        <w:pStyle w:val="a9"/>
        <w:ind w:firstLine="709"/>
        <w:jc w:val="both"/>
        <w:rPr>
          <w:rFonts w:ascii="Arial" w:hAnsi="Arial" w:cs="Arial"/>
          <w:lang w:val="ru-RU"/>
        </w:rPr>
      </w:pPr>
      <w:r w:rsidRPr="00381D8F">
        <w:rPr>
          <w:lang w:val="ru-RU"/>
        </w:rPr>
        <w:t>7.2. Выпускники, освоившие программы подготовки специалистов среднего звена, сдают государственный экзамен, в том числе в виде демонстрационного экзамена.</w:t>
      </w:r>
    </w:p>
    <w:p w14:paraId="3BB07267" w14:textId="77777777" w:rsidR="00822E03" w:rsidRPr="00381D8F" w:rsidRDefault="00822E03" w:rsidP="00822E03">
      <w:pPr>
        <w:pStyle w:val="a9"/>
        <w:ind w:firstLine="709"/>
        <w:jc w:val="both"/>
        <w:rPr>
          <w:rFonts w:ascii="Arial" w:hAnsi="Arial" w:cs="Arial"/>
          <w:lang w:val="ru-RU"/>
        </w:rPr>
      </w:pPr>
      <w:r w:rsidRPr="00381D8F">
        <w:rPr>
          <w:lang w:val="ru-RU"/>
        </w:rPr>
        <w:t>7.3.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7B21A9BD" w14:textId="77777777" w:rsidR="00822E03" w:rsidRPr="00381D8F" w:rsidRDefault="00822E03" w:rsidP="00822E03">
      <w:pPr>
        <w:pStyle w:val="a9"/>
        <w:ind w:firstLine="709"/>
        <w:jc w:val="both"/>
        <w:rPr>
          <w:rFonts w:ascii="Arial" w:hAnsi="Arial" w:cs="Arial"/>
          <w:lang w:val="ru-RU"/>
        </w:rPr>
      </w:pPr>
      <w:r w:rsidRPr="00381D8F">
        <w:rPr>
          <w:spacing w:val="-2"/>
          <w:lang w:val="ru-RU"/>
        </w:rPr>
        <w:t>Задания для демонстрационного экзамена разрабатываются на основе профессиональных стандартов и с учётом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381D8F">
        <w:rPr>
          <w:spacing w:val="-2"/>
          <w:lang w:val="ru-RU"/>
        </w:rPr>
        <w:t>Ворлдскиллс</w:t>
      </w:r>
      <w:proofErr w:type="spellEnd"/>
      <w:r w:rsidRPr="00381D8F">
        <w:rPr>
          <w:spacing w:val="-2"/>
          <w:lang w:val="ru-RU"/>
        </w:rPr>
        <w:t xml:space="preserve"> Россия)», при условии наличия соответствующих профессиональных стандартов и материалов.</w:t>
      </w:r>
    </w:p>
    <w:p w14:paraId="5579AD12" w14:textId="1414C06A" w:rsidR="00822E03" w:rsidRPr="00381D8F" w:rsidRDefault="00822E03" w:rsidP="00822E03">
      <w:pPr>
        <w:pStyle w:val="a9"/>
        <w:ind w:firstLine="709"/>
        <w:jc w:val="both"/>
        <w:rPr>
          <w:rFonts w:ascii="Arial" w:hAnsi="Arial" w:cs="Arial"/>
          <w:lang w:val="ru-RU"/>
        </w:rPr>
      </w:pPr>
      <w:r w:rsidRPr="00381D8F">
        <w:rPr>
          <w:lang w:val="ru-RU"/>
        </w:rPr>
        <w:t xml:space="preserve">7.4. </w:t>
      </w:r>
      <w:r w:rsidR="004C6309">
        <w:rPr>
          <w:lang w:val="ru-RU"/>
        </w:rPr>
        <w:t>П</w:t>
      </w:r>
      <w:r w:rsidRPr="00381D8F">
        <w:rPr>
          <w:lang w:val="ru-RU"/>
        </w:rPr>
        <w:t>римерны</w:t>
      </w:r>
      <w:r w:rsidR="004C6309">
        <w:rPr>
          <w:lang w:val="ru-RU"/>
        </w:rPr>
        <w:t>е</w:t>
      </w:r>
      <w:r w:rsidRPr="00381D8F">
        <w:rPr>
          <w:lang w:val="ru-RU"/>
        </w:rPr>
        <w:t xml:space="preserve"> оценочны</w:t>
      </w:r>
      <w:r w:rsidR="004C6309">
        <w:rPr>
          <w:lang w:val="ru-RU"/>
        </w:rPr>
        <w:t>е</w:t>
      </w:r>
      <w:r w:rsidRPr="00381D8F">
        <w:rPr>
          <w:lang w:val="ru-RU"/>
        </w:rPr>
        <w:t xml:space="preserve"> средств</w:t>
      </w:r>
      <w:r w:rsidR="004C6309">
        <w:rPr>
          <w:lang w:val="ru-RU"/>
        </w:rPr>
        <w:t>а</w:t>
      </w:r>
      <w:r w:rsidRPr="00381D8F">
        <w:rPr>
          <w:lang w:val="ru-RU"/>
        </w:rPr>
        <w:t xml:space="preserve">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w:t>
      </w:r>
    </w:p>
    <w:p w14:paraId="37F17DA8" w14:textId="394CE26B" w:rsidR="00822E03" w:rsidRPr="00381D8F" w:rsidRDefault="004C6309" w:rsidP="00822E03">
      <w:pPr>
        <w:pStyle w:val="a9"/>
        <w:ind w:firstLine="709"/>
        <w:jc w:val="both"/>
        <w:rPr>
          <w:rFonts w:ascii="Arial" w:hAnsi="Arial" w:cs="Arial"/>
          <w:lang w:val="ru-RU"/>
        </w:rPr>
      </w:pPr>
      <w:r>
        <w:rPr>
          <w:spacing w:val="-4"/>
          <w:lang w:val="ru-RU"/>
        </w:rPr>
        <w:t>П</w:t>
      </w:r>
      <w:r w:rsidR="00822E03" w:rsidRPr="00381D8F">
        <w:rPr>
          <w:spacing w:val="-4"/>
          <w:lang w:val="ru-RU"/>
        </w:rPr>
        <w:t>римерны</w:t>
      </w:r>
      <w:r>
        <w:rPr>
          <w:spacing w:val="-4"/>
          <w:lang w:val="ru-RU"/>
        </w:rPr>
        <w:t>е</w:t>
      </w:r>
      <w:r w:rsidR="00822E03" w:rsidRPr="00381D8F">
        <w:rPr>
          <w:spacing w:val="-4"/>
          <w:lang w:val="ru-RU"/>
        </w:rPr>
        <w:t xml:space="preserve"> оценочны</w:t>
      </w:r>
      <w:r>
        <w:rPr>
          <w:spacing w:val="-4"/>
          <w:lang w:val="ru-RU"/>
        </w:rPr>
        <w:t>е</w:t>
      </w:r>
      <w:r w:rsidR="00822E03" w:rsidRPr="00381D8F">
        <w:rPr>
          <w:spacing w:val="-4"/>
          <w:lang w:val="ru-RU"/>
        </w:rPr>
        <w:t xml:space="preserve"> средств</w:t>
      </w:r>
      <w:r>
        <w:rPr>
          <w:spacing w:val="-4"/>
          <w:lang w:val="ru-RU"/>
        </w:rPr>
        <w:t>а</w:t>
      </w:r>
      <w:r w:rsidR="00822E03" w:rsidRPr="00381D8F">
        <w:rPr>
          <w:spacing w:val="-4"/>
          <w:lang w:val="ru-RU"/>
        </w:rPr>
        <w:t xml:space="preserve"> для проведения ГИА приведены в Приложении 4.</w:t>
      </w:r>
    </w:p>
    <w:p w14:paraId="466E6202" w14:textId="77777777" w:rsidR="008A7E9D" w:rsidRPr="00381D8F" w:rsidRDefault="008A7E9D" w:rsidP="00822E03">
      <w:pPr>
        <w:spacing w:after="0" w:line="240" w:lineRule="auto"/>
        <w:ind w:firstLine="708"/>
        <w:jc w:val="both"/>
        <w:rPr>
          <w:rFonts w:ascii="Times New Roman" w:hAnsi="Times New Roman"/>
          <w:i/>
          <w:sz w:val="24"/>
          <w:szCs w:val="24"/>
        </w:rPr>
      </w:pPr>
    </w:p>
    <w:p w14:paraId="13B2C79D" w14:textId="77777777" w:rsidR="008A7E9D" w:rsidRPr="00A72E89" w:rsidRDefault="008A7E9D" w:rsidP="00A72E89">
      <w:pPr>
        <w:pStyle w:val="1"/>
        <w:ind w:firstLine="709"/>
        <w:rPr>
          <w:rFonts w:ascii="Times New Roman" w:hAnsi="Times New Roman"/>
        </w:rPr>
      </w:pPr>
      <w:bookmarkStart w:id="31" w:name="_Toc75974171"/>
      <w:r w:rsidRPr="00A72E89">
        <w:rPr>
          <w:rFonts w:ascii="Times New Roman" w:hAnsi="Times New Roman"/>
          <w:sz w:val="24"/>
        </w:rPr>
        <w:t>Раздел 8. Разработчики примерной основной образовательной программы</w:t>
      </w:r>
      <w:bookmarkEnd w:id="31"/>
    </w:p>
    <w:p w14:paraId="4CA08031" w14:textId="77777777" w:rsidR="008A7E9D" w:rsidRPr="00381D8F" w:rsidRDefault="008A7E9D" w:rsidP="008A7E9D">
      <w:pPr>
        <w:spacing w:after="0" w:line="240" w:lineRule="auto"/>
        <w:ind w:left="-142" w:firstLine="567"/>
        <w:jc w:val="center"/>
        <w:rPr>
          <w:rFonts w:ascii="Times New Roman" w:hAnsi="Times New Roman"/>
          <w:b/>
          <w:sz w:val="24"/>
          <w:szCs w:val="24"/>
        </w:rPr>
      </w:pPr>
      <w:r w:rsidRPr="00381D8F">
        <w:rPr>
          <w:rFonts w:ascii="Times New Roman" w:hAnsi="Times New Roman"/>
          <w:b/>
          <w:sz w:val="24"/>
          <w:szCs w:val="24"/>
        </w:rPr>
        <w:t>Группа разработчиков</w:t>
      </w:r>
    </w:p>
    <w:p w14:paraId="4462AD72" w14:textId="77777777" w:rsidR="00120CF4" w:rsidRPr="00381D8F" w:rsidRDefault="00120CF4" w:rsidP="008A7E9D">
      <w:pPr>
        <w:spacing w:after="0" w:line="240" w:lineRule="auto"/>
        <w:ind w:left="-142" w:firstLine="567"/>
        <w:jc w:val="center"/>
        <w:rPr>
          <w:rFonts w:ascii="Times New Roman" w:hAnsi="Times New Roman"/>
          <w:b/>
          <w:sz w:val="24"/>
          <w:szCs w:val="24"/>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670"/>
      </w:tblGrid>
      <w:tr w:rsidR="00381D8F" w:rsidRPr="00381D8F" w14:paraId="285D4873" w14:textId="77777777" w:rsidTr="007959E7">
        <w:trPr>
          <w:jc w:val="center"/>
        </w:trPr>
        <w:tc>
          <w:tcPr>
            <w:tcW w:w="2694" w:type="dxa"/>
            <w:tcBorders>
              <w:top w:val="single" w:sz="4" w:space="0" w:color="auto"/>
              <w:left w:val="single" w:sz="4" w:space="0" w:color="auto"/>
              <w:bottom w:val="single" w:sz="4" w:space="0" w:color="auto"/>
              <w:right w:val="single" w:sz="4" w:space="0" w:color="auto"/>
            </w:tcBorders>
          </w:tcPr>
          <w:p w14:paraId="18A4B97F" w14:textId="77777777" w:rsidR="008A7E9D" w:rsidRPr="00381D8F" w:rsidRDefault="008A7E9D" w:rsidP="008A7E9D">
            <w:pPr>
              <w:spacing w:after="0" w:line="240" w:lineRule="auto"/>
              <w:ind w:left="-142" w:firstLine="567"/>
              <w:rPr>
                <w:rFonts w:ascii="Times New Roman" w:hAnsi="Times New Roman"/>
                <w:sz w:val="24"/>
                <w:szCs w:val="24"/>
              </w:rPr>
            </w:pPr>
            <w:r w:rsidRPr="00381D8F">
              <w:rPr>
                <w:rFonts w:ascii="Times New Roman" w:hAnsi="Times New Roman"/>
                <w:sz w:val="24"/>
                <w:szCs w:val="24"/>
              </w:rPr>
              <w:t>ФИО</w:t>
            </w:r>
          </w:p>
        </w:tc>
        <w:tc>
          <w:tcPr>
            <w:tcW w:w="5670" w:type="dxa"/>
            <w:tcBorders>
              <w:top w:val="single" w:sz="4" w:space="0" w:color="auto"/>
              <w:left w:val="single" w:sz="4" w:space="0" w:color="auto"/>
              <w:bottom w:val="single" w:sz="4" w:space="0" w:color="auto"/>
              <w:right w:val="single" w:sz="4" w:space="0" w:color="auto"/>
            </w:tcBorders>
          </w:tcPr>
          <w:p w14:paraId="026CF0C4" w14:textId="77777777" w:rsidR="008A7E9D" w:rsidRPr="00381D8F" w:rsidRDefault="008A7E9D" w:rsidP="008A7E9D">
            <w:pPr>
              <w:spacing w:after="0" w:line="240" w:lineRule="auto"/>
              <w:ind w:left="-142" w:firstLine="567"/>
              <w:rPr>
                <w:rFonts w:ascii="Times New Roman" w:hAnsi="Times New Roman"/>
                <w:sz w:val="24"/>
                <w:szCs w:val="24"/>
              </w:rPr>
            </w:pPr>
            <w:r w:rsidRPr="00381D8F">
              <w:rPr>
                <w:rFonts w:ascii="Times New Roman" w:hAnsi="Times New Roman"/>
                <w:sz w:val="24"/>
                <w:szCs w:val="24"/>
              </w:rPr>
              <w:t>Организация, должность</w:t>
            </w:r>
          </w:p>
        </w:tc>
      </w:tr>
      <w:tr w:rsidR="00381D8F" w:rsidRPr="00381D8F" w14:paraId="1AE810E9" w14:textId="77777777" w:rsidTr="007959E7">
        <w:trPr>
          <w:jc w:val="center"/>
        </w:trPr>
        <w:tc>
          <w:tcPr>
            <w:tcW w:w="2694" w:type="dxa"/>
            <w:tcBorders>
              <w:top w:val="single" w:sz="4" w:space="0" w:color="auto"/>
              <w:left w:val="single" w:sz="4" w:space="0" w:color="auto"/>
              <w:bottom w:val="single" w:sz="4" w:space="0" w:color="auto"/>
              <w:right w:val="single" w:sz="4" w:space="0" w:color="auto"/>
            </w:tcBorders>
          </w:tcPr>
          <w:p w14:paraId="1DB134EE" w14:textId="77777777" w:rsidR="008A7E9D" w:rsidRPr="00381D8F" w:rsidRDefault="002B7C43" w:rsidP="0077550D">
            <w:pPr>
              <w:spacing w:after="0" w:line="240" w:lineRule="auto"/>
              <w:ind w:left="-142" w:firstLine="307"/>
              <w:jc w:val="center"/>
              <w:rPr>
                <w:rFonts w:ascii="Times New Roman" w:hAnsi="Times New Roman"/>
                <w:sz w:val="24"/>
                <w:szCs w:val="24"/>
              </w:rPr>
            </w:pPr>
            <w:r w:rsidRPr="00381D8F">
              <w:rPr>
                <w:rFonts w:ascii="Times New Roman" w:hAnsi="Times New Roman"/>
                <w:sz w:val="24"/>
                <w:szCs w:val="24"/>
              </w:rPr>
              <w:t xml:space="preserve">Колыванов Владимир </w:t>
            </w:r>
            <w:r w:rsidR="0010377F" w:rsidRPr="00381D8F">
              <w:rPr>
                <w:rFonts w:ascii="Times New Roman" w:hAnsi="Times New Roman"/>
                <w:sz w:val="24"/>
                <w:szCs w:val="24"/>
              </w:rPr>
              <w:t>В</w:t>
            </w:r>
            <w:r w:rsidRPr="00381D8F">
              <w:rPr>
                <w:rFonts w:ascii="Times New Roman" w:hAnsi="Times New Roman"/>
                <w:sz w:val="24"/>
                <w:szCs w:val="24"/>
              </w:rPr>
              <w:t>икторович</w:t>
            </w:r>
          </w:p>
        </w:tc>
        <w:tc>
          <w:tcPr>
            <w:tcW w:w="5670" w:type="dxa"/>
            <w:tcBorders>
              <w:top w:val="single" w:sz="4" w:space="0" w:color="auto"/>
              <w:left w:val="single" w:sz="4" w:space="0" w:color="auto"/>
              <w:bottom w:val="single" w:sz="4" w:space="0" w:color="auto"/>
              <w:right w:val="single" w:sz="4" w:space="0" w:color="auto"/>
            </w:tcBorders>
          </w:tcPr>
          <w:p w14:paraId="32484E14" w14:textId="77777777" w:rsidR="008A7E9D" w:rsidRPr="00381D8F" w:rsidRDefault="0010377F" w:rsidP="00120CF4">
            <w:pPr>
              <w:spacing w:after="0" w:line="240" w:lineRule="auto"/>
              <w:ind w:left="28"/>
              <w:jc w:val="both"/>
              <w:rPr>
                <w:rFonts w:ascii="Times New Roman" w:hAnsi="Times New Roman"/>
                <w:sz w:val="24"/>
                <w:szCs w:val="24"/>
              </w:rPr>
            </w:pPr>
            <w:r w:rsidRPr="00381D8F">
              <w:rPr>
                <w:rFonts w:ascii="Times New Roman" w:hAnsi="Times New Roman"/>
                <w:sz w:val="24"/>
                <w:szCs w:val="24"/>
              </w:rPr>
              <w:t xml:space="preserve">Федеральное государственное бюджетное образовательное учреждение высшего образования «Волжский государственный университет водного транспорта», заместитель </w:t>
            </w:r>
            <w:r w:rsidR="004F14B5" w:rsidRPr="00381D8F">
              <w:rPr>
                <w:rFonts w:ascii="Times New Roman" w:hAnsi="Times New Roman"/>
                <w:sz w:val="24"/>
                <w:szCs w:val="24"/>
              </w:rPr>
              <w:t xml:space="preserve">начальника НРУ им. И.П. Кулибина </w:t>
            </w:r>
            <w:r w:rsidRPr="00381D8F">
              <w:rPr>
                <w:rFonts w:ascii="Times New Roman" w:hAnsi="Times New Roman"/>
                <w:sz w:val="24"/>
                <w:szCs w:val="24"/>
              </w:rPr>
              <w:t>по учебно-производственной работе</w:t>
            </w:r>
          </w:p>
        </w:tc>
      </w:tr>
      <w:tr w:rsidR="00381D8F" w:rsidRPr="00381D8F" w14:paraId="27A1FD6A" w14:textId="77777777" w:rsidTr="007959E7">
        <w:trPr>
          <w:jc w:val="center"/>
        </w:trPr>
        <w:tc>
          <w:tcPr>
            <w:tcW w:w="2694" w:type="dxa"/>
            <w:tcBorders>
              <w:top w:val="single" w:sz="4" w:space="0" w:color="auto"/>
              <w:left w:val="single" w:sz="4" w:space="0" w:color="auto"/>
              <w:bottom w:val="single" w:sz="4" w:space="0" w:color="auto"/>
              <w:right w:val="single" w:sz="4" w:space="0" w:color="auto"/>
            </w:tcBorders>
          </w:tcPr>
          <w:p w14:paraId="53DD8499" w14:textId="77777777" w:rsidR="0010377F" w:rsidRPr="00381D8F" w:rsidRDefault="0010377F" w:rsidP="0077550D">
            <w:pPr>
              <w:spacing w:after="0" w:line="240" w:lineRule="auto"/>
              <w:ind w:left="-142"/>
              <w:jc w:val="center"/>
              <w:rPr>
                <w:rFonts w:ascii="Times New Roman" w:hAnsi="Times New Roman"/>
                <w:sz w:val="24"/>
                <w:szCs w:val="24"/>
              </w:rPr>
            </w:pPr>
            <w:r w:rsidRPr="00381D8F">
              <w:rPr>
                <w:rFonts w:ascii="Times New Roman" w:hAnsi="Times New Roman"/>
                <w:sz w:val="24"/>
                <w:szCs w:val="24"/>
              </w:rPr>
              <w:t>Жаркой О</w:t>
            </w:r>
            <w:r w:rsidR="002B7C43" w:rsidRPr="00381D8F">
              <w:rPr>
                <w:rFonts w:ascii="Times New Roman" w:hAnsi="Times New Roman"/>
                <w:sz w:val="24"/>
                <w:szCs w:val="24"/>
              </w:rPr>
              <w:t>лег Петрович</w:t>
            </w:r>
          </w:p>
        </w:tc>
        <w:tc>
          <w:tcPr>
            <w:tcW w:w="5670" w:type="dxa"/>
            <w:tcBorders>
              <w:top w:val="single" w:sz="4" w:space="0" w:color="auto"/>
              <w:left w:val="single" w:sz="4" w:space="0" w:color="auto"/>
              <w:bottom w:val="single" w:sz="4" w:space="0" w:color="auto"/>
              <w:right w:val="single" w:sz="4" w:space="0" w:color="auto"/>
            </w:tcBorders>
          </w:tcPr>
          <w:p w14:paraId="7434C622" w14:textId="77777777" w:rsidR="0010377F" w:rsidRPr="00381D8F" w:rsidRDefault="0010377F" w:rsidP="00120CF4">
            <w:pPr>
              <w:spacing w:after="0" w:line="240" w:lineRule="auto"/>
              <w:ind w:left="28"/>
              <w:jc w:val="both"/>
              <w:rPr>
                <w:rFonts w:ascii="Times New Roman" w:hAnsi="Times New Roman"/>
                <w:sz w:val="24"/>
                <w:szCs w:val="24"/>
              </w:rPr>
            </w:pPr>
            <w:r w:rsidRPr="00381D8F">
              <w:rPr>
                <w:rFonts w:ascii="Times New Roman" w:hAnsi="Times New Roman"/>
                <w:sz w:val="24"/>
                <w:szCs w:val="24"/>
              </w:rPr>
              <w:t xml:space="preserve">Федеральное государственное бюджетное образовательное учреждение высшего образования «Волжский государственный университет водного транспорта», </w:t>
            </w:r>
            <w:r w:rsidR="00120CF4" w:rsidRPr="00381D8F">
              <w:rPr>
                <w:rFonts w:ascii="Times New Roman" w:hAnsi="Times New Roman"/>
                <w:sz w:val="24"/>
                <w:szCs w:val="24"/>
              </w:rPr>
              <w:t>преподаватель профессионального цикла</w:t>
            </w:r>
          </w:p>
        </w:tc>
      </w:tr>
      <w:tr w:rsidR="00381D8F" w:rsidRPr="00381D8F" w14:paraId="1C687D87" w14:textId="77777777" w:rsidTr="007959E7">
        <w:trPr>
          <w:jc w:val="center"/>
        </w:trPr>
        <w:tc>
          <w:tcPr>
            <w:tcW w:w="2694" w:type="dxa"/>
            <w:tcBorders>
              <w:top w:val="single" w:sz="4" w:space="0" w:color="auto"/>
              <w:left w:val="single" w:sz="4" w:space="0" w:color="auto"/>
              <w:bottom w:val="single" w:sz="4" w:space="0" w:color="auto"/>
              <w:right w:val="single" w:sz="4" w:space="0" w:color="auto"/>
            </w:tcBorders>
          </w:tcPr>
          <w:p w14:paraId="0C83971D" w14:textId="77777777" w:rsidR="0010377F" w:rsidRPr="00381D8F" w:rsidRDefault="0010377F" w:rsidP="0077550D">
            <w:pPr>
              <w:spacing w:after="0" w:line="240" w:lineRule="auto"/>
              <w:ind w:left="-142" w:firstLine="307"/>
              <w:jc w:val="center"/>
              <w:rPr>
                <w:rFonts w:ascii="Times New Roman" w:hAnsi="Times New Roman"/>
                <w:sz w:val="24"/>
                <w:szCs w:val="24"/>
              </w:rPr>
            </w:pPr>
            <w:r w:rsidRPr="00381D8F">
              <w:rPr>
                <w:rFonts w:ascii="Times New Roman" w:hAnsi="Times New Roman"/>
                <w:sz w:val="24"/>
                <w:szCs w:val="24"/>
              </w:rPr>
              <w:t>Балясников В</w:t>
            </w:r>
            <w:r w:rsidR="002B7C43" w:rsidRPr="00381D8F">
              <w:rPr>
                <w:rFonts w:ascii="Times New Roman" w:hAnsi="Times New Roman"/>
                <w:sz w:val="24"/>
                <w:szCs w:val="24"/>
              </w:rPr>
              <w:t>ладимир Николаевич</w:t>
            </w:r>
          </w:p>
        </w:tc>
        <w:tc>
          <w:tcPr>
            <w:tcW w:w="5670" w:type="dxa"/>
            <w:tcBorders>
              <w:top w:val="single" w:sz="4" w:space="0" w:color="auto"/>
              <w:left w:val="single" w:sz="4" w:space="0" w:color="auto"/>
              <w:bottom w:val="single" w:sz="4" w:space="0" w:color="auto"/>
              <w:right w:val="single" w:sz="4" w:space="0" w:color="auto"/>
            </w:tcBorders>
          </w:tcPr>
          <w:p w14:paraId="2F48F194" w14:textId="77777777" w:rsidR="0010377F" w:rsidRPr="00381D8F" w:rsidRDefault="00120CF4" w:rsidP="00120CF4">
            <w:pPr>
              <w:spacing w:after="0" w:line="240" w:lineRule="auto"/>
              <w:jc w:val="both"/>
              <w:rPr>
                <w:rFonts w:ascii="Times New Roman" w:hAnsi="Times New Roman"/>
                <w:sz w:val="24"/>
                <w:szCs w:val="24"/>
              </w:rPr>
            </w:pPr>
            <w:r w:rsidRPr="00381D8F">
              <w:rPr>
                <w:rFonts w:ascii="Times New Roman" w:hAnsi="Times New Roman"/>
                <w:sz w:val="24"/>
                <w:szCs w:val="24"/>
              </w:rPr>
              <w:t>Ф</w:t>
            </w:r>
            <w:r w:rsidR="0010377F" w:rsidRPr="00381D8F">
              <w:rPr>
                <w:rFonts w:ascii="Times New Roman" w:hAnsi="Times New Roman"/>
                <w:sz w:val="24"/>
                <w:szCs w:val="24"/>
              </w:rPr>
              <w:t>е</w:t>
            </w:r>
            <w:r w:rsidRPr="00381D8F">
              <w:rPr>
                <w:rFonts w:ascii="Times New Roman" w:hAnsi="Times New Roman"/>
                <w:sz w:val="24"/>
                <w:szCs w:val="24"/>
              </w:rPr>
              <w:t>де</w:t>
            </w:r>
            <w:r w:rsidR="0010377F" w:rsidRPr="00381D8F">
              <w:rPr>
                <w:rFonts w:ascii="Times New Roman" w:hAnsi="Times New Roman"/>
                <w:sz w:val="24"/>
                <w:szCs w:val="24"/>
              </w:rPr>
              <w:t xml:space="preserve">ральное государственное бюджетное образовательное учреждение высшего образования «Волжский государственный университет водного транспорта», </w:t>
            </w:r>
            <w:r w:rsidRPr="00381D8F">
              <w:rPr>
                <w:rFonts w:ascii="Times New Roman" w:hAnsi="Times New Roman"/>
                <w:sz w:val="24"/>
                <w:szCs w:val="24"/>
              </w:rPr>
              <w:t>преподаватель профессионального цикла</w:t>
            </w:r>
          </w:p>
        </w:tc>
      </w:tr>
      <w:tr w:rsidR="00381D8F" w:rsidRPr="00381D8F" w14:paraId="6041BC40" w14:textId="77777777" w:rsidTr="007959E7">
        <w:trPr>
          <w:jc w:val="center"/>
        </w:trPr>
        <w:tc>
          <w:tcPr>
            <w:tcW w:w="2694" w:type="dxa"/>
            <w:tcBorders>
              <w:top w:val="single" w:sz="4" w:space="0" w:color="auto"/>
              <w:left w:val="single" w:sz="4" w:space="0" w:color="auto"/>
              <w:bottom w:val="single" w:sz="4" w:space="0" w:color="auto"/>
              <w:right w:val="single" w:sz="4" w:space="0" w:color="auto"/>
            </w:tcBorders>
          </w:tcPr>
          <w:p w14:paraId="6FA477CF" w14:textId="77777777" w:rsidR="0010377F" w:rsidRPr="00381D8F" w:rsidRDefault="0010377F" w:rsidP="0077550D">
            <w:pPr>
              <w:spacing w:after="0" w:line="240" w:lineRule="auto"/>
              <w:ind w:left="-142" w:firstLine="307"/>
              <w:jc w:val="center"/>
              <w:rPr>
                <w:rFonts w:ascii="Times New Roman" w:hAnsi="Times New Roman"/>
                <w:sz w:val="24"/>
                <w:szCs w:val="24"/>
              </w:rPr>
            </w:pPr>
            <w:r w:rsidRPr="00381D8F">
              <w:rPr>
                <w:rFonts w:ascii="Times New Roman" w:hAnsi="Times New Roman"/>
                <w:sz w:val="24"/>
                <w:szCs w:val="24"/>
              </w:rPr>
              <w:t>Лебедев П</w:t>
            </w:r>
            <w:r w:rsidR="002B7C43" w:rsidRPr="00381D8F">
              <w:rPr>
                <w:rFonts w:ascii="Times New Roman" w:hAnsi="Times New Roman"/>
                <w:sz w:val="24"/>
                <w:szCs w:val="24"/>
              </w:rPr>
              <w:t>авел Васильевич</w:t>
            </w:r>
          </w:p>
        </w:tc>
        <w:tc>
          <w:tcPr>
            <w:tcW w:w="5670" w:type="dxa"/>
            <w:tcBorders>
              <w:top w:val="single" w:sz="4" w:space="0" w:color="auto"/>
              <w:left w:val="single" w:sz="4" w:space="0" w:color="auto"/>
              <w:bottom w:val="single" w:sz="4" w:space="0" w:color="auto"/>
              <w:right w:val="single" w:sz="4" w:space="0" w:color="auto"/>
            </w:tcBorders>
          </w:tcPr>
          <w:p w14:paraId="13954340" w14:textId="77777777" w:rsidR="0010377F" w:rsidRPr="00381D8F" w:rsidRDefault="0010377F" w:rsidP="00120CF4">
            <w:pPr>
              <w:spacing w:after="0" w:line="240" w:lineRule="auto"/>
              <w:ind w:left="28"/>
              <w:jc w:val="both"/>
              <w:rPr>
                <w:rFonts w:ascii="Times New Roman" w:hAnsi="Times New Roman"/>
                <w:sz w:val="24"/>
                <w:szCs w:val="24"/>
              </w:rPr>
            </w:pPr>
            <w:r w:rsidRPr="00381D8F">
              <w:rPr>
                <w:rFonts w:ascii="Times New Roman" w:hAnsi="Times New Roman"/>
                <w:sz w:val="24"/>
                <w:szCs w:val="24"/>
              </w:rPr>
              <w:t xml:space="preserve">Федеральное государственное бюджетное образовательное учреждение высшего образования «Волжский государственный университет водного транспорта», </w:t>
            </w:r>
            <w:r w:rsidR="00120CF4" w:rsidRPr="00381D8F">
              <w:rPr>
                <w:rFonts w:ascii="Times New Roman" w:hAnsi="Times New Roman"/>
                <w:sz w:val="24"/>
                <w:szCs w:val="24"/>
              </w:rPr>
              <w:t>преподаватель профессионального цикла</w:t>
            </w:r>
          </w:p>
        </w:tc>
      </w:tr>
      <w:tr w:rsidR="00381D8F" w:rsidRPr="00381D8F" w14:paraId="11A39C04" w14:textId="77777777" w:rsidTr="007959E7">
        <w:trPr>
          <w:jc w:val="center"/>
        </w:trPr>
        <w:tc>
          <w:tcPr>
            <w:tcW w:w="2694" w:type="dxa"/>
            <w:tcBorders>
              <w:top w:val="single" w:sz="4" w:space="0" w:color="auto"/>
              <w:left w:val="single" w:sz="4" w:space="0" w:color="auto"/>
              <w:bottom w:val="single" w:sz="4" w:space="0" w:color="auto"/>
              <w:right w:val="single" w:sz="4" w:space="0" w:color="auto"/>
            </w:tcBorders>
          </w:tcPr>
          <w:p w14:paraId="54DFC076" w14:textId="77777777" w:rsidR="002B7C43" w:rsidRPr="00381D8F" w:rsidRDefault="002B7C43" w:rsidP="0077550D">
            <w:pPr>
              <w:spacing w:after="0" w:line="240" w:lineRule="auto"/>
              <w:ind w:left="-142"/>
              <w:jc w:val="center"/>
              <w:rPr>
                <w:rFonts w:ascii="Times New Roman" w:hAnsi="Times New Roman"/>
                <w:sz w:val="24"/>
                <w:szCs w:val="24"/>
              </w:rPr>
            </w:pPr>
            <w:r w:rsidRPr="00381D8F">
              <w:rPr>
                <w:rFonts w:ascii="Times New Roman" w:hAnsi="Times New Roman"/>
                <w:sz w:val="24"/>
                <w:szCs w:val="24"/>
              </w:rPr>
              <w:t>Зубатова Ирина Николаевна</w:t>
            </w:r>
          </w:p>
        </w:tc>
        <w:tc>
          <w:tcPr>
            <w:tcW w:w="5670" w:type="dxa"/>
            <w:tcBorders>
              <w:top w:val="single" w:sz="4" w:space="0" w:color="auto"/>
              <w:left w:val="single" w:sz="4" w:space="0" w:color="auto"/>
              <w:bottom w:val="single" w:sz="4" w:space="0" w:color="auto"/>
              <w:right w:val="single" w:sz="4" w:space="0" w:color="auto"/>
            </w:tcBorders>
          </w:tcPr>
          <w:p w14:paraId="26E74736" w14:textId="77777777" w:rsidR="002B7C43" w:rsidRPr="00381D8F" w:rsidRDefault="0077550D" w:rsidP="00120CF4">
            <w:pPr>
              <w:spacing w:after="0" w:line="240" w:lineRule="auto"/>
              <w:ind w:left="28"/>
              <w:jc w:val="both"/>
              <w:rPr>
                <w:rFonts w:ascii="Times New Roman" w:hAnsi="Times New Roman"/>
                <w:sz w:val="24"/>
                <w:szCs w:val="24"/>
              </w:rPr>
            </w:pPr>
            <w:r w:rsidRPr="00381D8F">
              <w:rPr>
                <w:rFonts w:ascii="Times New Roman" w:hAnsi="Times New Roman"/>
                <w:sz w:val="24"/>
                <w:szCs w:val="24"/>
              </w:rPr>
              <w:t xml:space="preserve">Федеральное государственное бюджетное образовательное учреждение высшего образования «Волжский государственный университет водного транспорта», заместитель </w:t>
            </w:r>
            <w:r w:rsidR="004F14B5" w:rsidRPr="00381D8F">
              <w:rPr>
                <w:rFonts w:ascii="Times New Roman" w:hAnsi="Times New Roman"/>
                <w:sz w:val="24"/>
                <w:szCs w:val="24"/>
              </w:rPr>
              <w:t xml:space="preserve">начальника НРУ им. И.П. Кулибина </w:t>
            </w:r>
            <w:r w:rsidRPr="00381D8F">
              <w:rPr>
                <w:rFonts w:ascii="Times New Roman" w:hAnsi="Times New Roman"/>
                <w:sz w:val="24"/>
                <w:szCs w:val="24"/>
              </w:rPr>
              <w:t>по учебно-</w:t>
            </w:r>
            <w:r w:rsidR="007959E7" w:rsidRPr="00381D8F">
              <w:rPr>
                <w:rFonts w:ascii="Times New Roman" w:hAnsi="Times New Roman"/>
                <w:sz w:val="24"/>
                <w:szCs w:val="24"/>
              </w:rPr>
              <w:t>методической работе</w:t>
            </w:r>
          </w:p>
        </w:tc>
      </w:tr>
      <w:tr w:rsidR="007D6893" w:rsidRPr="00381D8F" w14:paraId="55F6AA16" w14:textId="77777777" w:rsidTr="007959E7">
        <w:trPr>
          <w:jc w:val="center"/>
        </w:trPr>
        <w:tc>
          <w:tcPr>
            <w:tcW w:w="2694" w:type="dxa"/>
            <w:tcBorders>
              <w:top w:val="single" w:sz="4" w:space="0" w:color="auto"/>
              <w:left w:val="single" w:sz="4" w:space="0" w:color="auto"/>
              <w:bottom w:val="single" w:sz="4" w:space="0" w:color="auto"/>
              <w:right w:val="single" w:sz="4" w:space="0" w:color="auto"/>
            </w:tcBorders>
          </w:tcPr>
          <w:p w14:paraId="4CA4FE2C" w14:textId="77777777" w:rsidR="007D6893" w:rsidRPr="00F87BED" w:rsidRDefault="007D6893" w:rsidP="003417D9">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Иванов Михаил Александрович</w:t>
            </w:r>
          </w:p>
        </w:tc>
        <w:tc>
          <w:tcPr>
            <w:tcW w:w="5670" w:type="dxa"/>
            <w:tcBorders>
              <w:top w:val="single" w:sz="4" w:space="0" w:color="auto"/>
              <w:left w:val="single" w:sz="4" w:space="0" w:color="auto"/>
              <w:bottom w:val="single" w:sz="4" w:space="0" w:color="auto"/>
              <w:right w:val="single" w:sz="4" w:space="0" w:color="auto"/>
            </w:tcBorders>
          </w:tcPr>
          <w:p w14:paraId="70B7CB14" w14:textId="77777777" w:rsidR="007D6893" w:rsidRPr="00F87BED" w:rsidRDefault="007D6893" w:rsidP="003417D9">
            <w:pPr>
              <w:widowControl w:val="0"/>
              <w:spacing w:after="0" w:line="240" w:lineRule="auto"/>
              <w:jc w:val="center"/>
              <w:rPr>
                <w:rFonts w:ascii="Times New Roman" w:hAnsi="Times New Roman"/>
                <w:sz w:val="24"/>
                <w:szCs w:val="24"/>
              </w:rPr>
            </w:pPr>
            <w:r w:rsidRPr="000809D8">
              <w:rPr>
                <w:rFonts w:ascii="Times New Roman" w:hAnsi="Times New Roman"/>
                <w:sz w:val="24"/>
                <w:szCs w:val="24"/>
              </w:rPr>
              <w:t xml:space="preserve">Начальник отдела </w:t>
            </w:r>
            <w:r w:rsidRPr="000809D8">
              <w:rPr>
                <w:rFonts w:ascii="Times New Roman" w:eastAsia="Calibri" w:hAnsi="Times New Roman"/>
                <w:sz w:val="24"/>
                <w:szCs w:val="24"/>
              </w:rPr>
              <w:t>ФГБУ «Ситуационно-информационный центр Министерства транспорта Российской Федерации»</w:t>
            </w:r>
          </w:p>
        </w:tc>
      </w:tr>
      <w:tr w:rsidR="00120CF4" w:rsidRPr="00381D8F" w14:paraId="52E5E6D5" w14:textId="77777777" w:rsidTr="007959E7">
        <w:trPr>
          <w:jc w:val="center"/>
        </w:trPr>
        <w:tc>
          <w:tcPr>
            <w:tcW w:w="2694" w:type="dxa"/>
            <w:tcBorders>
              <w:top w:val="single" w:sz="4" w:space="0" w:color="auto"/>
              <w:left w:val="single" w:sz="4" w:space="0" w:color="auto"/>
              <w:bottom w:val="single" w:sz="4" w:space="0" w:color="auto"/>
              <w:right w:val="single" w:sz="4" w:space="0" w:color="auto"/>
            </w:tcBorders>
          </w:tcPr>
          <w:p w14:paraId="72E7F684" w14:textId="77777777" w:rsidR="00120CF4" w:rsidRPr="00381D8F" w:rsidRDefault="00120CF4" w:rsidP="00120CF4">
            <w:pPr>
              <w:spacing w:after="0" w:line="240" w:lineRule="auto"/>
              <w:ind w:left="29" w:hanging="29"/>
              <w:jc w:val="center"/>
              <w:rPr>
                <w:rFonts w:ascii="Times New Roman" w:hAnsi="Times New Roman"/>
                <w:sz w:val="24"/>
                <w:szCs w:val="24"/>
              </w:rPr>
            </w:pPr>
            <w:r w:rsidRPr="00381D8F">
              <w:rPr>
                <w:rFonts w:ascii="Times New Roman" w:hAnsi="Times New Roman"/>
                <w:sz w:val="24"/>
                <w:szCs w:val="24"/>
              </w:rPr>
              <w:t>Якубова Ольга Николаевна</w:t>
            </w:r>
          </w:p>
        </w:tc>
        <w:tc>
          <w:tcPr>
            <w:tcW w:w="5670" w:type="dxa"/>
            <w:tcBorders>
              <w:top w:val="single" w:sz="4" w:space="0" w:color="auto"/>
              <w:left w:val="single" w:sz="4" w:space="0" w:color="auto"/>
              <w:bottom w:val="single" w:sz="4" w:space="0" w:color="auto"/>
              <w:right w:val="single" w:sz="4" w:space="0" w:color="auto"/>
            </w:tcBorders>
          </w:tcPr>
          <w:p w14:paraId="47E90EB4" w14:textId="77777777" w:rsidR="00120CF4" w:rsidRPr="00381D8F" w:rsidRDefault="007959E7" w:rsidP="00120CF4">
            <w:pPr>
              <w:spacing w:after="0" w:line="240" w:lineRule="auto"/>
              <w:ind w:left="72"/>
              <w:jc w:val="both"/>
              <w:rPr>
                <w:rFonts w:ascii="Times New Roman" w:hAnsi="Times New Roman"/>
                <w:sz w:val="24"/>
                <w:szCs w:val="24"/>
              </w:rPr>
            </w:pPr>
            <w:r w:rsidRPr="00381D8F">
              <w:rPr>
                <w:rFonts w:ascii="Times New Roman" w:hAnsi="Times New Roman"/>
                <w:sz w:val="24"/>
                <w:szCs w:val="24"/>
              </w:rPr>
              <w:t>Государственный университет</w:t>
            </w:r>
            <w:r w:rsidR="00120CF4" w:rsidRPr="00381D8F">
              <w:rPr>
                <w:rFonts w:ascii="Times New Roman" w:hAnsi="Times New Roman"/>
                <w:sz w:val="24"/>
                <w:szCs w:val="24"/>
              </w:rPr>
              <w:t xml:space="preserve"> морского и речного флота имени адмирала С.О. </w:t>
            </w:r>
            <w:r w:rsidRPr="00381D8F">
              <w:rPr>
                <w:rFonts w:ascii="Times New Roman" w:hAnsi="Times New Roman"/>
                <w:sz w:val="24"/>
                <w:szCs w:val="24"/>
              </w:rPr>
              <w:t>Макарова, доцент</w:t>
            </w:r>
            <w:r w:rsidR="00120CF4" w:rsidRPr="00381D8F">
              <w:rPr>
                <w:rFonts w:ascii="Times New Roman" w:hAnsi="Times New Roman"/>
                <w:sz w:val="24"/>
                <w:szCs w:val="24"/>
              </w:rPr>
              <w:t xml:space="preserve"> кафедры ОЭОДТО, специалист ФУМО СПО по УГПС 26.0.00 </w:t>
            </w:r>
            <w:proofErr w:type="spellStart"/>
            <w:r w:rsidR="00120CF4" w:rsidRPr="00381D8F">
              <w:rPr>
                <w:rFonts w:ascii="Times New Roman" w:hAnsi="Times New Roman"/>
                <w:sz w:val="24"/>
                <w:szCs w:val="24"/>
              </w:rPr>
              <w:t>ТиТКиВТ</w:t>
            </w:r>
            <w:proofErr w:type="spellEnd"/>
          </w:p>
        </w:tc>
      </w:tr>
    </w:tbl>
    <w:p w14:paraId="58D5523E" w14:textId="77777777" w:rsidR="008A7E9D" w:rsidRPr="00381D8F" w:rsidRDefault="008A7E9D" w:rsidP="008A7E9D">
      <w:pPr>
        <w:spacing w:after="0" w:line="240" w:lineRule="auto"/>
        <w:ind w:left="-142" w:firstLine="567"/>
        <w:rPr>
          <w:rFonts w:ascii="Times New Roman" w:hAnsi="Times New Roman"/>
          <w:sz w:val="24"/>
          <w:szCs w:val="24"/>
        </w:rPr>
      </w:pPr>
    </w:p>
    <w:p w14:paraId="0AC0FEB3" w14:textId="77777777" w:rsidR="008A7E9D" w:rsidRPr="00381D8F" w:rsidRDefault="00120CF4" w:rsidP="008A7E9D">
      <w:pPr>
        <w:spacing w:after="0" w:line="240" w:lineRule="auto"/>
        <w:ind w:left="-142" w:firstLine="567"/>
        <w:jc w:val="center"/>
        <w:rPr>
          <w:rFonts w:ascii="Times New Roman" w:hAnsi="Times New Roman"/>
          <w:b/>
          <w:sz w:val="24"/>
          <w:szCs w:val="24"/>
        </w:rPr>
      </w:pPr>
      <w:r w:rsidRPr="00381D8F">
        <w:rPr>
          <w:rFonts w:ascii="Times New Roman" w:hAnsi="Times New Roman"/>
          <w:b/>
          <w:sz w:val="24"/>
          <w:szCs w:val="24"/>
        </w:rPr>
        <w:t>Руководитель</w:t>
      </w:r>
      <w:r w:rsidR="008A7E9D" w:rsidRPr="00381D8F">
        <w:rPr>
          <w:rFonts w:ascii="Times New Roman" w:hAnsi="Times New Roman"/>
          <w:b/>
          <w:sz w:val="24"/>
          <w:szCs w:val="24"/>
        </w:rPr>
        <w:t xml:space="preserve"> группы:</w:t>
      </w:r>
    </w:p>
    <w:p w14:paraId="28F7DB44" w14:textId="77777777" w:rsidR="00120CF4" w:rsidRPr="00381D8F" w:rsidRDefault="00120CF4" w:rsidP="008A7E9D">
      <w:pPr>
        <w:spacing w:after="0" w:line="240" w:lineRule="auto"/>
        <w:ind w:left="-142" w:firstLine="567"/>
        <w:jc w:val="center"/>
        <w:rPr>
          <w:rFonts w:ascii="Times New Roman" w:hAnsi="Times New Roman"/>
          <w:b/>
          <w:sz w:val="24"/>
          <w:szCs w:val="24"/>
        </w:rPr>
      </w:pP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5117"/>
      </w:tblGrid>
      <w:tr w:rsidR="00381D8F" w:rsidRPr="00381D8F" w14:paraId="5ED5BA10" w14:textId="77777777" w:rsidTr="00120CF4">
        <w:trPr>
          <w:jc w:val="center"/>
        </w:trPr>
        <w:tc>
          <w:tcPr>
            <w:tcW w:w="3237" w:type="dxa"/>
            <w:tcBorders>
              <w:top w:val="single" w:sz="4" w:space="0" w:color="auto"/>
              <w:left w:val="single" w:sz="4" w:space="0" w:color="auto"/>
              <w:bottom w:val="single" w:sz="4" w:space="0" w:color="auto"/>
              <w:right w:val="single" w:sz="4" w:space="0" w:color="auto"/>
            </w:tcBorders>
          </w:tcPr>
          <w:p w14:paraId="47A3890F" w14:textId="77777777" w:rsidR="008A7E9D" w:rsidRPr="00381D8F" w:rsidRDefault="008A7E9D" w:rsidP="008A7E9D">
            <w:pPr>
              <w:spacing w:after="0" w:line="240" w:lineRule="auto"/>
              <w:ind w:left="-142" w:firstLine="567"/>
              <w:rPr>
                <w:rFonts w:ascii="Times New Roman" w:hAnsi="Times New Roman"/>
                <w:sz w:val="24"/>
                <w:szCs w:val="24"/>
              </w:rPr>
            </w:pPr>
            <w:r w:rsidRPr="00381D8F">
              <w:rPr>
                <w:rFonts w:ascii="Times New Roman" w:hAnsi="Times New Roman"/>
                <w:sz w:val="24"/>
                <w:szCs w:val="24"/>
              </w:rPr>
              <w:t>ФИО</w:t>
            </w:r>
          </w:p>
        </w:tc>
        <w:tc>
          <w:tcPr>
            <w:tcW w:w="5117" w:type="dxa"/>
            <w:tcBorders>
              <w:top w:val="single" w:sz="4" w:space="0" w:color="auto"/>
              <w:left w:val="single" w:sz="4" w:space="0" w:color="auto"/>
              <w:bottom w:val="single" w:sz="4" w:space="0" w:color="auto"/>
              <w:right w:val="single" w:sz="4" w:space="0" w:color="auto"/>
            </w:tcBorders>
          </w:tcPr>
          <w:p w14:paraId="67CDD79E" w14:textId="77777777" w:rsidR="008A7E9D" w:rsidRPr="00381D8F" w:rsidRDefault="008A7E9D" w:rsidP="008A7E9D">
            <w:pPr>
              <w:spacing w:after="0" w:line="240" w:lineRule="auto"/>
              <w:ind w:left="-142" w:firstLine="567"/>
              <w:rPr>
                <w:rFonts w:ascii="Times New Roman" w:hAnsi="Times New Roman"/>
                <w:sz w:val="24"/>
                <w:szCs w:val="24"/>
              </w:rPr>
            </w:pPr>
            <w:r w:rsidRPr="00381D8F">
              <w:rPr>
                <w:rFonts w:ascii="Times New Roman" w:hAnsi="Times New Roman"/>
                <w:sz w:val="24"/>
                <w:szCs w:val="24"/>
              </w:rPr>
              <w:t>Организация, должность</w:t>
            </w:r>
          </w:p>
        </w:tc>
      </w:tr>
      <w:tr w:rsidR="008A7E9D" w:rsidRPr="00381D8F" w14:paraId="5AEFD4D7" w14:textId="77777777" w:rsidTr="00120CF4">
        <w:trPr>
          <w:jc w:val="center"/>
        </w:trPr>
        <w:tc>
          <w:tcPr>
            <w:tcW w:w="3237" w:type="dxa"/>
            <w:tcBorders>
              <w:top w:val="single" w:sz="4" w:space="0" w:color="auto"/>
              <w:left w:val="single" w:sz="4" w:space="0" w:color="auto"/>
              <w:bottom w:val="single" w:sz="4" w:space="0" w:color="auto"/>
              <w:right w:val="single" w:sz="4" w:space="0" w:color="auto"/>
            </w:tcBorders>
          </w:tcPr>
          <w:p w14:paraId="484FE6B5" w14:textId="77777777" w:rsidR="00120CF4" w:rsidRPr="00381D8F" w:rsidRDefault="00120CF4" w:rsidP="00120CF4">
            <w:pPr>
              <w:spacing w:after="0" w:line="240" w:lineRule="auto"/>
              <w:ind w:left="-142"/>
              <w:jc w:val="center"/>
              <w:rPr>
                <w:rFonts w:ascii="Times New Roman" w:hAnsi="Times New Roman"/>
                <w:sz w:val="24"/>
                <w:szCs w:val="24"/>
              </w:rPr>
            </w:pPr>
            <w:proofErr w:type="spellStart"/>
            <w:r w:rsidRPr="00381D8F">
              <w:rPr>
                <w:rFonts w:ascii="Times New Roman" w:hAnsi="Times New Roman"/>
                <w:sz w:val="24"/>
                <w:szCs w:val="24"/>
              </w:rPr>
              <w:t>Костюничев</w:t>
            </w:r>
            <w:proofErr w:type="spellEnd"/>
            <w:r w:rsidRPr="00381D8F">
              <w:rPr>
                <w:rFonts w:ascii="Times New Roman" w:hAnsi="Times New Roman"/>
                <w:sz w:val="24"/>
                <w:szCs w:val="24"/>
              </w:rPr>
              <w:t xml:space="preserve"> </w:t>
            </w:r>
          </w:p>
          <w:p w14:paraId="3C528100" w14:textId="77777777" w:rsidR="008A7E9D" w:rsidRPr="00381D8F" w:rsidRDefault="00120CF4" w:rsidP="00120CF4">
            <w:pPr>
              <w:spacing w:after="0" w:line="240" w:lineRule="auto"/>
              <w:ind w:left="-142"/>
              <w:jc w:val="center"/>
              <w:rPr>
                <w:rFonts w:ascii="Times New Roman" w:hAnsi="Times New Roman"/>
                <w:sz w:val="24"/>
                <w:szCs w:val="24"/>
              </w:rPr>
            </w:pPr>
            <w:r w:rsidRPr="00381D8F">
              <w:rPr>
                <w:rFonts w:ascii="Times New Roman" w:hAnsi="Times New Roman"/>
                <w:sz w:val="24"/>
                <w:szCs w:val="24"/>
              </w:rPr>
              <w:t>Денис Николаевич</w:t>
            </w:r>
          </w:p>
        </w:tc>
        <w:tc>
          <w:tcPr>
            <w:tcW w:w="5117" w:type="dxa"/>
            <w:tcBorders>
              <w:top w:val="single" w:sz="4" w:space="0" w:color="auto"/>
              <w:left w:val="single" w:sz="4" w:space="0" w:color="auto"/>
              <w:bottom w:val="single" w:sz="4" w:space="0" w:color="auto"/>
              <w:right w:val="single" w:sz="4" w:space="0" w:color="auto"/>
            </w:tcBorders>
          </w:tcPr>
          <w:p w14:paraId="442BAF45" w14:textId="77777777" w:rsidR="008A7E9D" w:rsidRPr="00381D8F" w:rsidRDefault="00120CF4" w:rsidP="00120CF4">
            <w:pPr>
              <w:spacing w:after="0" w:line="240" w:lineRule="auto"/>
              <w:ind w:left="-142"/>
              <w:jc w:val="both"/>
              <w:rPr>
                <w:rFonts w:ascii="Times New Roman" w:hAnsi="Times New Roman"/>
                <w:sz w:val="24"/>
                <w:szCs w:val="24"/>
              </w:rPr>
            </w:pPr>
            <w:r w:rsidRPr="00381D8F">
              <w:rPr>
                <w:rFonts w:ascii="Times New Roman" w:hAnsi="Times New Roman"/>
                <w:sz w:val="24"/>
                <w:szCs w:val="24"/>
              </w:rPr>
              <w:t xml:space="preserve">Федеральное государственное бюджетное образовательное учреждение высшего образования «Волжский государственный университет водного транспорта», </w:t>
            </w:r>
            <w:r w:rsidR="004F14B5" w:rsidRPr="00381D8F">
              <w:rPr>
                <w:rFonts w:ascii="Times New Roman" w:hAnsi="Times New Roman"/>
                <w:sz w:val="24"/>
                <w:szCs w:val="24"/>
              </w:rPr>
              <w:t>проректор по среднему профессиональному образованию - начальник НРУ им. И.П. Кулибина</w:t>
            </w:r>
          </w:p>
        </w:tc>
      </w:tr>
    </w:tbl>
    <w:p w14:paraId="3DC50FBA" w14:textId="77777777" w:rsidR="008A7E9D" w:rsidRPr="00381D8F" w:rsidRDefault="008A7E9D" w:rsidP="008A7E9D">
      <w:pPr>
        <w:spacing w:after="0"/>
        <w:ind w:firstLine="709"/>
        <w:rPr>
          <w:rFonts w:ascii="Times New Roman" w:hAnsi="Times New Roman"/>
        </w:rPr>
      </w:pPr>
    </w:p>
    <w:p w14:paraId="4BF92152" w14:textId="77777777" w:rsidR="008A7E9D" w:rsidRPr="00381D8F" w:rsidRDefault="008A7E9D" w:rsidP="008A7E9D">
      <w:pPr>
        <w:spacing w:after="0"/>
        <w:jc w:val="both"/>
        <w:rPr>
          <w:rFonts w:ascii="Times New Roman" w:hAnsi="Times New Roman"/>
          <w:b/>
          <w:szCs w:val="52"/>
        </w:rPr>
      </w:pPr>
    </w:p>
    <w:p w14:paraId="2F801CF5" w14:textId="77777777" w:rsidR="00C11289" w:rsidRPr="00381D8F" w:rsidRDefault="00C11289" w:rsidP="008A7E9D">
      <w:pPr>
        <w:spacing w:after="0"/>
        <w:jc w:val="both"/>
        <w:rPr>
          <w:rFonts w:ascii="Times New Roman" w:hAnsi="Times New Roman"/>
          <w:b/>
          <w:szCs w:val="52"/>
        </w:rPr>
      </w:pPr>
    </w:p>
    <w:p w14:paraId="60E3B87F" w14:textId="77777777" w:rsidR="00C11289" w:rsidRPr="00381D8F" w:rsidRDefault="00C11289" w:rsidP="008A7E9D">
      <w:pPr>
        <w:spacing w:after="0"/>
        <w:jc w:val="both"/>
        <w:rPr>
          <w:rFonts w:ascii="Times New Roman" w:hAnsi="Times New Roman"/>
          <w:b/>
          <w:szCs w:val="52"/>
        </w:rPr>
      </w:pPr>
    </w:p>
    <w:p w14:paraId="1B29C3A5" w14:textId="77777777" w:rsidR="00A72E89" w:rsidRDefault="00A72E89">
      <w:pPr>
        <w:spacing w:after="160" w:line="259" w:lineRule="auto"/>
        <w:rPr>
          <w:rFonts w:ascii="Times New Roman" w:hAnsi="Times New Roman"/>
          <w:b/>
          <w:szCs w:val="52"/>
        </w:rPr>
      </w:pPr>
      <w:r>
        <w:rPr>
          <w:rFonts w:ascii="Times New Roman" w:hAnsi="Times New Roman"/>
          <w:b/>
          <w:szCs w:val="52"/>
        </w:rPr>
        <w:br w:type="page"/>
      </w:r>
    </w:p>
    <w:p w14:paraId="2C434CD0" w14:textId="476349C0" w:rsidR="00C11289" w:rsidRPr="00381D8F" w:rsidRDefault="00E1650D" w:rsidP="00A0608C">
      <w:pPr>
        <w:jc w:val="right"/>
        <w:rPr>
          <w:rFonts w:ascii="Times New Roman" w:hAnsi="Times New Roman"/>
          <w:b/>
          <w:szCs w:val="52"/>
        </w:rPr>
      </w:pPr>
      <w:r>
        <w:rPr>
          <w:rFonts w:ascii="Times New Roman" w:hAnsi="Times New Roman"/>
          <w:b/>
          <w:sz w:val="24"/>
          <w:szCs w:val="24"/>
        </w:rPr>
        <w:lastRenderedPageBreak/>
        <w:t>Приложение 1.1</w:t>
      </w:r>
      <w:r w:rsidR="00A0608C">
        <w:rPr>
          <w:rFonts w:ascii="Times New Roman" w:hAnsi="Times New Roman"/>
          <w:b/>
          <w:sz w:val="24"/>
          <w:szCs w:val="24"/>
        </w:rPr>
        <w:br/>
      </w:r>
      <w:r>
        <w:rPr>
          <w:rFonts w:ascii="Times New Roman" w:hAnsi="Times New Roman"/>
        </w:rPr>
        <w:t xml:space="preserve">к ПООП по </w:t>
      </w:r>
      <w:r w:rsidRPr="00A0608C">
        <w:rPr>
          <w:rFonts w:ascii="Times New Roman" w:hAnsi="Times New Roman"/>
          <w:iCs/>
        </w:rPr>
        <w:t xml:space="preserve">специальности </w:t>
      </w:r>
      <w:r w:rsidR="00A0608C">
        <w:rPr>
          <w:rFonts w:ascii="Times New Roman" w:hAnsi="Times New Roman"/>
          <w:iCs/>
        </w:rPr>
        <w:br/>
      </w:r>
      <w:r w:rsidRPr="00A0608C">
        <w:rPr>
          <w:rFonts w:ascii="Times New Roman" w:hAnsi="Times New Roman"/>
          <w:iCs/>
        </w:rPr>
        <w:t>26.02.01 Эксплуатация внутренних водных путей</w:t>
      </w:r>
    </w:p>
    <w:p w14:paraId="2CE6800F" w14:textId="77777777" w:rsidR="00EC79A2" w:rsidRPr="00381D8F" w:rsidRDefault="00EC79A2" w:rsidP="00EC79A2">
      <w:pPr>
        <w:jc w:val="center"/>
        <w:rPr>
          <w:rFonts w:ascii="Times New Roman" w:hAnsi="Times New Roman"/>
          <w:b/>
          <w:i/>
          <w:sz w:val="24"/>
          <w:szCs w:val="24"/>
        </w:rPr>
      </w:pPr>
    </w:p>
    <w:p w14:paraId="21CB97A4" w14:textId="77777777" w:rsidR="00EA72B9" w:rsidRPr="00381D8F" w:rsidRDefault="00EA72B9" w:rsidP="00EC79A2">
      <w:pPr>
        <w:jc w:val="center"/>
        <w:rPr>
          <w:rFonts w:ascii="Times New Roman" w:hAnsi="Times New Roman"/>
          <w:b/>
          <w:sz w:val="24"/>
          <w:szCs w:val="24"/>
        </w:rPr>
      </w:pPr>
    </w:p>
    <w:p w14:paraId="1A854067" w14:textId="77777777" w:rsidR="00EA72B9" w:rsidRPr="00381D8F" w:rsidRDefault="00EA72B9" w:rsidP="00EC79A2">
      <w:pPr>
        <w:jc w:val="center"/>
        <w:rPr>
          <w:rFonts w:ascii="Times New Roman" w:hAnsi="Times New Roman"/>
          <w:b/>
          <w:sz w:val="24"/>
          <w:szCs w:val="24"/>
        </w:rPr>
      </w:pPr>
    </w:p>
    <w:p w14:paraId="05047062" w14:textId="77777777" w:rsidR="00EA72B9" w:rsidRPr="00381D8F" w:rsidRDefault="00EA72B9" w:rsidP="00EC79A2">
      <w:pPr>
        <w:jc w:val="center"/>
        <w:rPr>
          <w:rFonts w:ascii="Times New Roman" w:hAnsi="Times New Roman"/>
          <w:b/>
          <w:sz w:val="24"/>
          <w:szCs w:val="24"/>
        </w:rPr>
      </w:pPr>
    </w:p>
    <w:p w14:paraId="16582596" w14:textId="77777777" w:rsidR="00EA72B9" w:rsidRPr="00381D8F" w:rsidRDefault="00EA72B9" w:rsidP="00EC79A2">
      <w:pPr>
        <w:jc w:val="center"/>
        <w:rPr>
          <w:rFonts w:ascii="Times New Roman" w:hAnsi="Times New Roman"/>
          <w:b/>
          <w:sz w:val="24"/>
          <w:szCs w:val="24"/>
        </w:rPr>
      </w:pPr>
    </w:p>
    <w:p w14:paraId="4EA6B7FE" w14:textId="77777777" w:rsidR="00EA72B9" w:rsidRPr="00381D8F" w:rsidRDefault="00EA72B9" w:rsidP="00EC79A2">
      <w:pPr>
        <w:jc w:val="center"/>
        <w:rPr>
          <w:rFonts w:ascii="Times New Roman" w:hAnsi="Times New Roman"/>
          <w:b/>
          <w:sz w:val="24"/>
          <w:szCs w:val="24"/>
        </w:rPr>
      </w:pPr>
    </w:p>
    <w:p w14:paraId="6CED7691" w14:textId="77777777" w:rsidR="00EA72B9" w:rsidRPr="00381D8F" w:rsidRDefault="00EA72B9" w:rsidP="00EC79A2">
      <w:pPr>
        <w:jc w:val="center"/>
        <w:rPr>
          <w:rFonts w:ascii="Times New Roman" w:hAnsi="Times New Roman"/>
          <w:b/>
          <w:sz w:val="24"/>
          <w:szCs w:val="24"/>
        </w:rPr>
      </w:pPr>
    </w:p>
    <w:p w14:paraId="6CEA9D12" w14:textId="77777777" w:rsidR="00EA72B9" w:rsidRPr="00381D8F" w:rsidRDefault="00EA72B9" w:rsidP="00EC79A2">
      <w:pPr>
        <w:jc w:val="center"/>
        <w:rPr>
          <w:rFonts w:ascii="Times New Roman" w:hAnsi="Times New Roman"/>
          <w:b/>
          <w:sz w:val="24"/>
          <w:szCs w:val="24"/>
        </w:rPr>
      </w:pPr>
    </w:p>
    <w:p w14:paraId="7F98BA3D" w14:textId="77777777" w:rsidR="00EC79A2" w:rsidRPr="00381D8F" w:rsidRDefault="00EC79A2" w:rsidP="00EC79A2">
      <w:pPr>
        <w:jc w:val="center"/>
        <w:rPr>
          <w:rFonts w:ascii="Times New Roman" w:hAnsi="Times New Roman"/>
          <w:b/>
          <w:sz w:val="24"/>
          <w:szCs w:val="24"/>
        </w:rPr>
      </w:pPr>
      <w:r w:rsidRPr="00381D8F">
        <w:rPr>
          <w:rFonts w:ascii="Times New Roman" w:hAnsi="Times New Roman"/>
          <w:b/>
          <w:sz w:val="24"/>
          <w:szCs w:val="24"/>
        </w:rPr>
        <w:t>ПРИМЕРНАЯ РАБОЧАЯ ПРОГРАММА ПРОФЕССИОНАЛЬНОГО МОДУЛЯ</w:t>
      </w:r>
    </w:p>
    <w:p w14:paraId="212DBC5C" w14:textId="77777777" w:rsidR="00EC79A2" w:rsidRPr="00381D8F" w:rsidRDefault="00EC79A2" w:rsidP="00EC79A2">
      <w:pPr>
        <w:jc w:val="center"/>
        <w:rPr>
          <w:rFonts w:ascii="Times New Roman" w:hAnsi="Times New Roman"/>
          <w:b/>
          <w:sz w:val="24"/>
          <w:szCs w:val="24"/>
          <w:u w:val="single"/>
        </w:rPr>
      </w:pPr>
    </w:p>
    <w:p w14:paraId="729FD52F" w14:textId="77777777" w:rsidR="00EC79A2" w:rsidRPr="00A72E89" w:rsidRDefault="00A72E89" w:rsidP="00A72E89">
      <w:pPr>
        <w:pStyle w:val="1"/>
        <w:jc w:val="center"/>
        <w:rPr>
          <w:rFonts w:ascii="Times New Roman" w:hAnsi="Times New Roman"/>
        </w:rPr>
      </w:pPr>
      <w:bookmarkStart w:id="32" w:name="_Toc75974172"/>
      <w:r w:rsidRPr="00A72E89">
        <w:rPr>
          <w:rFonts w:ascii="Times New Roman" w:hAnsi="Times New Roman"/>
          <w:sz w:val="24"/>
        </w:rPr>
        <w:t>ПМ.01 ЭКСПЛУАТАЦИЯ И ОБСЛУЖИВАНИЕ СУДОВ ТЕХНИЧЕСКОГО ФЛОТА</w:t>
      </w:r>
      <w:bookmarkEnd w:id="32"/>
    </w:p>
    <w:p w14:paraId="78C25C04" w14:textId="77777777" w:rsidR="00EC79A2" w:rsidRPr="00381D8F" w:rsidRDefault="00EC79A2" w:rsidP="00EC79A2">
      <w:pPr>
        <w:jc w:val="center"/>
        <w:rPr>
          <w:rFonts w:ascii="Times New Roman" w:hAnsi="Times New Roman"/>
          <w:b/>
          <w:sz w:val="24"/>
          <w:szCs w:val="24"/>
        </w:rPr>
      </w:pPr>
      <w:r w:rsidRPr="00381D8F">
        <w:rPr>
          <w:rFonts w:ascii="Times New Roman" w:hAnsi="Times New Roman"/>
          <w:b/>
          <w:sz w:val="24"/>
          <w:szCs w:val="24"/>
        </w:rPr>
        <w:t>МДК.01.01 Технология дноуглубления, эксплуатация судов технического флота и навигационного оборудования внутренних водных путей</w:t>
      </w:r>
    </w:p>
    <w:p w14:paraId="5350EDAD" w14:textId="77777777" w:rsidR="00EC79A2" w:rsidRPr="00381D8F" w:rsidRDefault="00EC79A2" w:rsidP="00EC79A2">
      <w:pPr>
        <w:jc w:val="center"/>
        <w:rPr>
          <w:rFonts w:ascii="Times New Roman" w:hAnsi="Times New Roman"/>
          <w:b/>
          <w:i/>
          <w:sz w:val="24"/>
          <w:szCs w:val="24"/>
        </w:rPr>
      </w:pPr>
    </w:p>
    <w:p w14:paraId="62BAF929" w14:textId="77777777" w:rsidR="00EC79A2" w:rsidRPr="00381D8F" w:rsidRDefault="00EC79A2" w:rsidP="00EC79A2">
      <w:pPr>
        <w:jc w:val="center"/>
        <w:rPr>
          <w:rFonts w:ascii="Times New Roman" w:hAnsi="Times New Roman"/>
          <w:b/>
          <w:i/>
          <w:sz w:val="24"/>
          <w:szCs w:val="24"/>
        </w:rPr>
      </w:pPr>
    </w:p>
    <w:p w14:paraId="39F588A4" w14:textId="77777777" w:rsidR="00EC79A2" w:rsidRPr="00381D8F" w:rsidRDefault="00EC79A2" w:rsidP="00EC79A2">
      <w:pPr>
        <w:jc w:val="center"/>
        <w:rPr>
          <w:rFonts w:ascii="Times New Roman" w:hAnsi="Times New Roman"/>
          <w:b/>
          <w:i/>
          <w:sz w:val="24"/>
          <w:szCs w:val="24"/>
        </w:rPr>
      </w:pPr>
    </w:p>
    <w:p w14:paraId="1B87C0E4" w14:textId="77777777" w:rsidR="00EC79A2" w:rsidRPr="00381D8F" w:rsidRDefault="00EC79A2" w:rsidP="00EC79A2">
      <w:pPr>
        <w:jc w:val="center"/>
        <w:rPr>
          <w:rFonts w:ascii="Times New Roman" w:hAnsi="Times New Roman"/>
          <w:b/>
          <w:i/>
          <w:sz w:val="24"/>
          <w:szCs w:val="24"/>
        </w:rPr>
      </w:pPr>
    </w:p>
    <w:p w14:paraId="41FF9EFA" w14:textId="77777777" w:rsidR="00EC79A2" w:rsidRPr="00381D8F" w:rsidRDefault="00EC79A2" w:rsidP="00EC79A2">
      <w:pPr>
        <w:jc w:val="center"/>
        <w:rPr>
          <w:rFonts w:ascii="Times New Roman" w:hAnsi="Times New Roman"/>
          <w:b/>
          <w:i/>
          <w:sz w:val="24"/>
          <w:szCs w:val="24"/>
        </w:rPr>
      </w:pPr>
    </w:p>
    <w:p w14:paraId="0682C6D9" w14:textId="4711239D" w:rsidR="00EC79A2" w:rsidRDefault="00EC79A2" w:rsidP="00EC79A2">
      <w:pPr>
        <w:jc w:val="center"/>
        <w:rPr>
          <w:rFonts w:ascii="Times New Roman" w:hAnsi="Times New Roman"/>
          <w:b/>
          <w:i/>
          <w:sz w:val="24"/>
          <w:szCs w:val="24"/>
        </w:rPr>
      </w:pPr>
    </w:p>
    <w:p w14:paraId="77902835" w14:textId="6DB00289" w:rsidR="00A0608C" w:rsidRDefault="00A0608C" w:rsidP="00EC79A2">
      <w:pPr>
        <w:jc w:val="center"/>
        <w:rPr>
          <w:rFonts w:ascii="Times New Roman" w:hAnsi="Times New Roman"/>
          <w:b/>
          <w:i/>
          <w:sz w:val="24"/>
          <w:szCs w:val="24"/>
        </w:rPr>
      </w:pPr>
    </w:p>
    <w:p w14:paraId="145E20DC" w14:textId="7A1F43E7" w:rsidR="00A0608C" w:rsidRDefault="00A0608C" w:rsidP="00EC79A2">
      <w:pPr>
        <w:jc w:val="center"/>
        <w:rPr>
          <w:rFonts w:ascii="Times New Roman" w:hAnsi="Times New Roman"/>
          <w:b/>
          <w:i/>
          <w:sz w:val="24"/>
          <w:szCs w:val="24"/>
        </w:rPr>
      </w:pPr>
    </w:p>
    <w:p w14:paraId="1C7CE6A9" w14:textId="7EA9B10A" w:rsidR="00A0608C" w:rsidRDefault="00A0608C" w:rsidP="00EC79A2">
      <w:pPr>
        <w:jc w:val="center"/>
        <w:rPr>
          <w:rFonts w:ascii="Times New Roman" w:hAnsi="Times New Roman"/>
          <w:b/>
          <w:i/>
          <w:sz w:val="24"/>
          <w:szCs w:val="24"/>
        </w:rPr>
      </w:pPr>
    </w:p>
    <w:p w14:paraId="4EF9D00E" w14:textId="77777777" w:rsidR="00A0608C" w:rsidRDefault="00A0608C" w:rsidP="00EC79A2">
      <w:pPr>
        <w:jc w:val="center"/>
        <w:rPr>
          <w:rFonts w:ascii="Times New Roman" w:hAnsi="Times New Roman"/>
          <w:b/>
          <w:i/>
          <w:sz w:val="24"/>
          <w:szCs w:val="24"/>
        </w:rPr>
      </w:pPr>
    </w:p>
    <w:p w14:paraId="2FADD7EA" w14:textId="3B40FF41" w:rsidR="00A0608C" w:rsidRDefault="00A0608C" w:rsidP="00EC79A2">
      <w:pPr>
        <w:jc w:val="center"/>
        <w:rPr>
          <w:rFonts w:ascii="Times New Roman" w:hAnsi="Times New Roman"/>
          <w:b/>
          <w:i/>
          <w:sz w:val="24"/>
          <w:szCs w:val="24"/>
        </w:rPr>
      </w:pPr>
    </w:p>
    <w:p w14:paraId="478D32E2" w14:textId="0EE5F2E1" w:rsidR="00A0608C" w:rsidRDefault="00A0608C" w:rsidP="00EC79A2">
      <w:pPr>
        <w:jc w:val="center"/>
        <w:rPr>
          <w:rFonts w:ascii="Times New Roman" w:hAnsi="Times New Roman"/>
          <w:b/>
          <w:i/>
          <w:sz w:val="24"/>
          <w:szCs w:val="24"/>
        </w:rPr>
      </w:pPr>
    </w:p>
    <w:p w14:paraId="26A34EFF" w14:textId="010D1374" w:rsidR="00A0608C" w:rsidRPr="00381D8F" w:rsidRDefault="00A0608C" w:rsidP="00EC79A2">
      <w:pPr>
        <w:jc w:val="center"/>
        <w:rPr>
          <w:rFonts w:ascii="Times New Roman" w:hAnsi="Times New Roman"/>
          <w:b/>
          <w:i/>
          <w:sz w:val="24"/>
          <w:szCs w:val="24"/>
        </w:rPr>
      </w:pPr>
      <w:r>
        <w:rPr>
          <w:rFonts w:ascii="Times New Roman" w:hAnsi="Times New Roman"/>
          <w:b/>
          <w:i/>
          <w:sz w:val="24"/>
          <w:szCs w:val="24"/>
        </w:rPr>
        <w:t>2021 г.</w:t>
      </w:r>
    </w:p>
    <w:p w14:paraId="62132721" w14:textId="77777777" w:rsidR="00EC79A2" w:rsidRPr="00381D8F" w:rsidRDefault="00EC79A2" w:rsidP="00EC79A2">
      <w:pPr>
        <w:spacing w:after="0"/>
        <w:rPr>
          <w:rFonts w:ascii="Times New Roman" w:hAnsi="Times New Roman"/>
          <w:b/>
          <w:i/>
          <w:sz w:val="24"/>
          <w:szCs w:val="24"/>
        </w:rPr>
        <w:sectPr w:rsidR="00EC79A2" w:rsidRPr="00381D8F">
          <w:pgSz w:w="11907" w:h="16840"/>
          <w:pgMar w:top="1134" w:right="851" w:bottom="992" w:left="1418" w:header="709" w:footer="709" w:gutter="0"/>
          <w:cols w:space="720"/>
        </w:sectPr>
      </w:pPr>
    </w:p>
    <w:p w14:paraId="13D114F4" w14:textId="77777777" w:rsidR="00EC79A2" w:rsidRPr="00381D8F" w:rsidRDefault="00EC79A2" w:rsidP="00EC79A2">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571D80B3" w14:textId="77777777" w:rsidR="00EC79A2" w:rsidRPr="00381D8F" w:rsidRDefault="00EC79A2" w:rsidP="00EC79A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6E4F501C" w14:textId="77777777" w:rsidTr="00EC79A2">
        <w:tc>
          <w:tcPr>
            <w:tcW w:w="7501" w:type="dxa"/>
            <w:hideMark/>
          </w:tcPr>
          <w:p w14:paraId="21DF2560" w14:textId="77777777" w:rsidR="00EC79A2" w:rsidRPr="00381D8F" w:rsidRDefault="00EC79A2" w:rsidP="007F07C0">
            <w:pPr>
              <w:numPr>
                <w:ilvl w:val="0"/>
                <w:numId w:val="91"/>
              </w:numPr>
              <w:tabs>
                <w:tab w:val="num" w:pos="284"/>
              </w:tabs>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ПРОФЕССИОНАЛЬНОГО МОДУЛЯ</w:t>
            </w:r>
          </w:p>
        </w:tc>
        <w:tc>
          <w:tcPr>
            <w:tcW w:w="1854" w:type="dxa"/>
          </w:tcPr>
          <w:p w14:paraId="08A99F42" w14:textId="77777777" w:rsidR="00EC79A2" w:rsidRPr="00381D8F" w:rsidRDefault="00EC79A2" w:rsidP="00EC79A2">
            <w:pPr>
              <w:rPr>
                <w:rFonts w:ascii="Times New Roman" w:hAnsi="Times New Roman"/>
                <w:b/>
                <w:sz w:val="24"/>
                <w:szCs w:val="24"/>
              </w:rPr>
            </w:pPr>
          </w:p>
        </w:tc>
      </w:tr>
      <w:tr w:rsidR="00381D8F" w:rsidRPr="00381D8F" w14:paraId="72509A59" w14:textId="77777777" w:rsidTr="00EC79A2">
        <w:tc>
          <w:tcPr>
            <w:tcW w:w="7501" w:type="dxa"/>
            <w:hideMark/>
          </w:tcPr>
          <w:p w14:paraId="73C137A8" w14:textId="77777777" w:rsidR="00EC79A2" w:rsidRPr="00381D8F" w:rsidRDefault="00EC79A2" w:rsidP="007F07C0">
            <w:pPr>
              <w:numPr>
                <w:ilvl w:val="0"/>
                <w:numId w:val="91"/>
              </w:numPr>
              <w:tabs>
                <w:tab w:val="num" w:pos="284"/>
              </w:tabs>
              <w:suppressAutoHyphens/>
              <w:rPr>
                <w:rFonts w:ascii="Times New Roman" w:hAnsi="Times New Roman"/>
                <w:b/>
                <w:sz w:val="24"/>
                <w:szCs w:val="24"/>
              </w:rPr>
            </w:pPr>
            <w:r w:rsidRPr="00381D8F">
              <w:rPr>
                <w:rFonts w:ascii="Times New Roman" w:hAnsi="Times New Roman"/>
                <w:b/>
                <w:sz w:val="24"/>
                <w:szCs w:val="24"/>
              </w:rPr>
              <w:t>СТРУКТУРА И СОДЕРЖАНИЕ ПРОФЕССИОНАЛЬНОГО МОДУЛЯ</w:t>
            </w:r>
          </w:p>
          <w:p w14:paraId="5681210A" w14:textId="77777777" w:rsidR="00EC79A2" w:rsidRPr="00381D8F" w:rsidRDefault="00EC79A2" w:rsidP="007F07C0">
            <w:pPr>
              <w:numPr>
                <w:ilvl w:val="0"/>
                <w:numId w:val="91"/>
              </w:numPr>
              <w:tabs>
                <w:tab w:val="num" w:pos="284"/>
              </w:tabs>
              <w:suppressAutoHyphens/>
              <w:rPr>
                <w:rFonts w:ascii="Times New Roman" w:hAnsi="Times New Roman"/>
                <w:b/>
                <w:sz w:val="24"/>
                <w:szCs w:val="24"/>
              </w:rPr>
            </w:pPr>
            <w:r w:rsidRPr="00381D8F">
              <w:rPr>
                <w:rFonts w:ascii="Times New Roman" w:hAnsi="Times New Roman"/>
                <w:b/>
                <w:sz w:val="24"/>
                <w:szCs w:val="24"/>
              </w:rPr>
              <w:t>УСЛОВИЯ РЕАЛИЗАЦИИ ПРОФЕССИОНАЛЬНОГО МОДУЛЯ</w:t>
            </w:r>
          </w:p>
        </w:tc>
        <w:tc>
          <w:tcPr>
            <w:tcW w:w="1854" w:type="dxa"/>
          </w:tcPr>
          <w:p w14:paraId="32DD63F6" w14:textId="77777777" w:rsidR="00EC79A2" w:rsidRPr="00381D8F" w:rsidRDefault="00EC79A2" w:rsidP="00EC79A2">
            <w:pPr>
              <w:ind w:left="644"/>
              <w:rPr>
                <w:rFonts w:ascii="Times New Roman" w:hAnsi="Times New Roman"/>
                <w:b/>
                <w:sz w:val="24"/>
                <w:szCs w:val="24"/>
              </w:rPr>
            </w:pPr>
          </w:p>
        </w:tc>
      </w:tr>
      <w:tr w:rsidR="00381D8F" w:rsidRPr="00381D8F" w14:paraId="55315413" w14:textId="77777777" w:rsidTr="00EC79A2">
        <w:tc>
          <w:tcPr>
            <w:tcW w:w="7501" w:type="dxa"/>
          </w:tcPr>
          <w:p w14:paraId="193E3B33" w14:textId="77777777" w:rsidR="00EC79A2" w:rsidRPr="00381D8F" w:rsidRDefault="00EC79A2" w:rsidP="007F07C0">
            <w:pPr>
              <w:numPr>
                <w:ilvl w:val="0"/>
                <w:numId w:val="91"/>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ПРОФЕССИОНАЛЬНОГО МОДУЛЯ</w:t>
            </w:r>
          </w:p>
          <w:p w14:paraId="0371D88A" w14:textId="77777777" w:rsidR="00EC79A2" w:rsidRPr="00381D8F" w:rsidRDefault="00EC79A2" w:rsidP="00EC79A2">
            <w:pPr>
              <w:suppressAutoHyphens/>
              <w:rPr>
                <w:rFonts w:ascii="Times New Roman" w:hAnsi="Times New Roman"/>
                <w:b/>
                <w:sz w:val="24"/>
                <w:szCs w:val="24"/>
              </w:rPr>
            </w:pPr>
          </w:p>
        </w:tc>
        <w:tc>
          <w:tcPr>
            <w:tcW w:w="1854" w:type="dxa"/>
          </w:tcPr>
          <w:p w14:paraId="418CE4C6" w14:textId="77777777" w:rsidR="00EC79A2" w:rsidRPr="00381D8F" w:rsidRDefault="00EC79A2" w:rsidP="00EC79A2">
            <w:pPr>
              <w:rPr>
                <w:rFonts w:ascii="Times New Roman" w:hAnsi="Times New Roman"/>
                <w:b/>
                <w:sz w:val="24"/>
                <w:szCs w:val="24"/>
              </w:rPr>
            </w:pPr>
          </w:p>
        </w:tc>
      </w:tr>
    </w:tbl>
    <w:p w14:paraId="60733611" w14:textId="77777777" w:rsidR="00EC79A2" w:rsidRPr="00381D8F" w:rsidRDefault="00EC79A2" w:rsidP="00EC79A2">
      <w:pPr>
        <w:spacing w:after="0"/>
        <w:rPr>
          <w:rFonts w:ascii="Times New Roman" w:hAnsi="Times New Roman"/>
          <w:b/>
          <w:i/>
          <w:sz w:val="24"/>
          <w:szCs w:val="24"/>
        </w:rPr>
        <w:sectPr w:rsidR="00EC79A2" w:rsidRPr="00381D8F">
          <w:pgSz w:w="11907" w:h="16840"/>
          <w:pgMar w:top="1134" w:right="851" w:bottom="992" w:left="1418" w:header="709" w:footer="709" w:gutter="0"/>
          <w:cols w:space="720"/>
        </w:sectPr>
      </w:pPr>
    </w:p>
    <w:p w14:paraId="3EEE09DC" w14:textId="77777777" w:rsidR="00EC79A2" w:rsidRPr="00381D8F" w:rsidRDefault="00EC79A2" w:rsidP="00EC79A2">
      <w:pPr>
        <w:spacing w:after="0"/>
        <w:jc w:val="center"/>
        <w:rPr>
          <w:rFonts w:ascii="Times New Roman" w:hAnsi="Times New Roman"/>
          <w:b/>
          <w:sz w:val="24"/>
          <w:szCs w:val="24"/>
        </w:rPr>
      </w:pPr>
      <w:r w:rsidRPr="00381D8F">
        <w:rPr>
          <w:rFonts w:ascii="Times New Roman" w:hAnsi="Times New Roman"/>
          <w:b/>
          <w:sz w:val="24"/>
          <w:szCs w:val="24"/>
        </w:rPr>
        <w:lastRenderedPageBreak/>
        <w:t>1. ОБЩАЯ ХАРАКТЕРИСТИКА ПРИМЕРНОЙ РАБОЧЕЙ ПРОГРАММЫ</w:t>
      </w:r>
    </w:p>
    <w:p w14:paraId="4CFD1509" w14:textId="77777777" w:rsidR="00EC79A2" w:rsidRPr="00381D8F" w:rsidRDefault="00EC79A2" w:rsidP="00EC79A2">
      <w:pPr>
        <w:spacing w:after="0"/>
        <w:jc w:val="center"/>
        <w:rPr>
          <w:rFonts w:ascii="Times New Roman" w:hAnsi="Times New Roman"/>
          <w:b/>
          <w:sz w:val="24"/>
          <w:szCs w:val="24"/>
        </w:rPr>
      </w:pPr>
      <w:r w:rsidRPr="00381D8F">
        <w:rPr>
          <w:rFonts w:ascii="Times New Roman" w:hAnsi="Times New Roman"/>
          <w:b/>
          <w:sz w:val="24"/>
          <w:szCs w:val="24"/>
        </w:rPr>
        <w:t>ПРОФЕССИОНАЛЬНОГО МОДУЛЯ</w:t>
      </w:r>
    </w:p>
    <w:p w14:paraId="241CEB7D" w14:textId="77777777" w:rsidR="00EC79A2" w:rsidRPr="00381D8F" w:rsidRDefault="00EC79A2" w:rsidP="00EC79A2">
      <w:pPr>
        <w:jc w:val="center"/>
        <w:rPr>
          <w:rFonts w:ascii="Times New Roman" w:hAnsi="Times New Roman"/>
          <w:b/>
          <w:sz w:val="24"/>
          <w:szCs w:val="24"/>
        </w:rPr>
      </w:pPr>
      <w:r w:rsidRPr="00381D8F">
        <w:rPr>
          <w:rFonts w:ascii="Times New Roman" w:hAnsi="Times New Roman"/>
          <w:b/>
          <w:sz w:val="24"/>
          <w:szCs w:val="24"/>
        </w:rPr>
        <w:t>ПМ.01 Эксплуатация и обслуживание судов технического флота</w:t>
      </w:r>
    </w:p>
    <w:p w14:paraId="0482DF7F" w14:textId="77777777" w:rsidR="00EC79A2" w:rsidRPr="00381D8F" w:rsidRDefault="00EC79A2" w:rsidP="00EC79A2">
      <w:pPr>
        <w:jc w:val="center"/>
        <w:rPr>
          <w:rFonts w:ascii="Times New Roman" w:hAnsi="Times New Roman"/>
          <w:b/>
          <w:sz w:val="24"/>
          <w:szCs w:val="24"/>
        </w:rPr>
      </w:pPr>
      <w:r w:rsidRPr="00381D8F">
        <w:rPr>
          <w:rFonts w:ascii="Times New Roman" w:hAnsi="Times New Roman"/>
          <w:b/>
          <w:sz w:val="24"/>
          <w:szCs w:val="24"/>
        </w:rPr>
        <w:t>МДК.01.01 Технология дноуглубления, эксплуатация судов технического флота и навигационного оборудования внутренних водных путей</w:t>
      </w:r>
    </w:p>
    <w:p w14:paraId="2BC4D0BF" w14:textId="77777777" w:rsidR="00EC79A2" w:rsidRPr="00381D8F" w:rsidRDefault="00EC79A2" w:rsidP="00EC79A2">
      <w:pPr>
        <w:spacing w:line="240" w:lineRule="auto"/>
        <w:rPr>
          <w:rFonts w:ascii="Times New Roman" w:hAnsi="Times New Roman"/>
          <w:b/>
          <w:sz w:val="24"/>
          <w:szCs w:val="24"/>
        </w:rPr>
      </w:pPr>
    </w:p>
    <w:p w14:paraId="3888FF69" w14:textId="77777777" w:rsidR="00EC79A2" w:rsidRPr="00381D8F" w:rsidRDefault="00EC79A2" w:rsidP="00EC79A2">
      <w:pPr>
        <w:suppressAutoHyphens/>
        <w:spacing w:after="0" w:line="240" w:lineRule="auto"/>
        <w:ind w:firstLine="709"/>
        <w:rPr>
          <w:rFonts w:ascii="Times New Roman" w:hAnsi="Times New Roman"/>
          <w:b/>
          <w:sz w:val="24"/>
          <w:szCs w:val="24"/>
        </w:rPr>
      </w:pPr>
      <w:r w:rsidRPr="00381D8F">
        <w:rPr>
          <w:rFonts w:ascii="Times New Roman" w:hAnsi="Times New Roman"/>
          <w:b/>
          <w:sz w:val="24"/>
          <w:szCs w:val="24"/>
        </w:rPr>
        <w:t xml:space="preserve">1.1. Цель и планируемые результаты освоения профессионального модуля </w:t>
      </w:r>
    </w:p>
    <w:p w14:paraId="7ABB38AE" w14:textId="77777777" w:rsidR="00EC79A2" w:rsidRPr="00381D8F" w:rsidRDefault="00EC79A2" w:rsidP="00EC79A2">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В результате изучения профессионального модуля обучающихся должен освоить основной вид деятельности «Эксплуатация и обслуживание судов технического флота» и соответствующие ему общие компетенции, и профессиональные компетенции:</w:t>
      </w:r>
    </w:p>
    <w:p w14:paraId="7B7A6DBC" w14:textId="77777777" w:rsidR="00EC79A2" w:rsidRPr="00381D8F" w:rsidRDefault="00EC79A2" w:rsidP="007F07C0">
      <w:pPr>
        <w:pStyle w:val="a6"/>
        <w:numPr>
          <w:ilvl w:val="2"/>
          <w:numId w:val="92"/>
        </w:numPr>
        <w:spacing w:after="0"/>
        <w:jc w:val="both"/>
      </w:pPr>
      <w:r w:rsidRPr="00381D8F">
        <w:t>Перечень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8843"/>
      </w:tblGrid>
      <w:tr w:rsidR="00381D8F" w:rsidRPr="00A72E89" w14:paraId="26A78E9C" w14:textId="77777777" w:rsidTr="00EC79A2">
        <w:trPr>
          <w:trHeight w:val="415"/>
        </w:trPr>
        <w:tc>
          <w:tcPr>
            <w:tcW w:w="513" w:type="pct"/>
            <w:tcBorders>
              <w:top w:val="single" w:sz="4" w:space="0" w:color="auto"/>
              <w:left w:val="single" w:sz="4" w:space="0" w:color="auto"/>
              <w:bottom w:val="single" w:sz="4" w:space="0" w:color="auto"/>
              <w:right w:val="single" w:sz="4" w:space="0" w:color="auto"/>
            </w:tcBorders>
            <w:vAlign w:val="center"/>
            <w:hideMark/>
          </w:tcPr>
          <w:p w14:paraId="22D0AF53"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Код</w:t>
            </w:r>
          </w:p>
        </w:tc>
        <w:tc>
          <w:tcPr>
            <w:tcW w:w="4487" w:type="pct"/>
            <w:tcBorders>
              <w:top w:val="single" w:sz="4" w:space="0" w:color="auto"/>
              <w:left w:val="single" w:sz="4" w:space="0" w:color="auto"/>
              <w:bottom w:val="single" w:sz="4" w:space="0" w:color="auto"/>
              <w:right w:val="single" w:sz="4" w:space="0" w:color="auto"/>
            </w:tcBorders>
            <w:vAlign w:val="center"/>
            <w:hideMark/>
          </w:tcPr>
          <w:p w14:paraId="3AE2B787"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Наименование общих компетенций</w:t>
            </w:r>
          </w:p>
        </w:tc>
      </w:tr>
      <w:tr w:rsidR="00381D8F" w:rsidRPr="00A72E89" w14:paraId="77104790" w14:textId="77777777" w:rsidTr="00EC79A2">
        <w:trPr>
          <w:trHeight w:val="562"/>
        </w:trPr>
        <w:tc>
          <w:tcPr>
            <w:tcW w:w="513" w:type="pct"/>
            <w:tcBorders>
              <w:top w:val="single" w:sz="4" w:space="0" w:color="auto"/>
              <w:left w:val="single" w:sz="4" w:space="0" w:color="auto"/>
              <w:bottom w:val="single" w:sz="4" w:space="0" w:color="auto"/>
              <w:right w:val="single" w:sz="4" w:space="0" w:color="auto"/>
            </w:tcBorders>
            <w:vAlign w:val="center"/>
            <w:hideMark/>
          </w:tcPr>
          <w:p w14:paraId="0516C4FA"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ОК 01.</w:t>
            </w:r>
          </w:p>
        </w:tc>
        <w:tc>
          <w:tcPr>
            <w:tcW w:w="4487" w:type="pct"/>
            <w:tcBorders>
              <w:top w:val="single" w:sz="4" w:space="0" w:color="auto"/>
              <w:left w:val="single" w:sz="4" w:space="0" w:color="auto"/>
              <w:bottom w:val="single" w:sz="4" w:space="0" w:color="auto"/>
              <w:right w:val="single" w:sz="4" w:space="0" w:color="auto"/>
            </w:tcBorders>
            <w:vAlign w:val="center"/>
            <w:hideMark/>
          </w:tcPr>
          <w:p w14:paraId="558F572D"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Выбирать способы решения задач профессиональной деятельности, применительно к различным контекстам.</w:t>
            </w:r>
          </w:p>
        </w:tc>
      </w:tr>
      <w:tr w:rsidR="00381D8F" w:rsidRPr="00A72E89" w14:paraId="4326B26E" w14:textId="77777777" w:rsidTr="00EC79A2">
        <w:trPr>
          <w:trHeight w:val="556"/>
        </w:trPr>
        <w:tc>
          <w:tcPr>
            <w:tcW w:w="513" w:type="pct"/>
            <w:tcBorders>
              <w:top w:val="single" w:sz="4" w:space="0" w:color="auto"/>
              <w:left w:val="single" w:sz="4" w:space="0" w:color="auto"/>
              <w:bottom w:val="single" w:sz="4" w:space="0" w:color="auto"/>
              <w:right w:val="single" w:sz="4" w:space="0" w:color="auto"/>
            </w:tcBorders>
            <w:vAlign w:val="center"/>
            <w:hideMark/>
          </w:tcPr>
          <w:p w14:paraId="469666EF"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ОК 02.</w:t>
            </w:r>
          </w:p>
        </w:tc>
        <w:tc>
          <w:tcPr>
            <w:tcW w:w="4487" w:type="pct"/>
            <w:tcBorders>
              <w:top w:val="single" w:sz="4" w:space="0" w:color="auto"/>
              <w:left w:val="single" w:sz="4" w:space="0" w:color="auto"/>
              <w:bottom w:val="single" w:sz="4" w:space="0" w:color="auto"/>
              <w:right w:val="single" w:sz="4" w:space="0" w:color="auto"/>
            </w:tcBorders>
            <w:vAlign w:val="center"/>
            <w:hideMark/>
          </w:tcPr>
          <w:p w14:paraId="12F7AFFA"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81D8F" w:rsidRPr="00A72E89" w14:paraId="213CE0B0" w14:textId="77777777" w:rsidTr="00EC79A2">
        <w:trPr>
          <w:trHeight w:val="549"/>
        </w:trPr>
        <w:tc>
          <w:tcPr>
            <w:tcW w:w="513" w:type="pct"/>
            <w:tcBorders>
              <w:top w:val="single" w:sz="4" w:space="0" w:color="auto"/>
              <w:left w:val="single" w:sz="4" w:space="0" w:color="auto"/>
              <w:bottom w:val="single" w:sz="4" w:space="0" w:color="auto"/>
              <w:right w:val="single" w:sz="4" w:space="0" w:color="auto"/>
            </w:tcBorders>
            <w:vAlign w:val="center"/>
          </w:tcPr>
          <w:p w14:paraId="3E981109"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ОК 03.</w:t>
            </w:r>
          </w:p>
        </w:tc>
        <w:tc>
          <w:tcPr>
            <w:tcW w:w="4487" w:type="pct"/>
            <w:tcBorders>
              <w:top w:val="single" w:sz="4" w:space="0" w:color="auto"/>
              <w:left w:val="single" w:sz="4" w:space="0" w:color="auto"/>
              <w:bottom w:val="single" w:sz="4" w:space="0" w:color="auto"/>
              <w:right w:val="single" w:sz="4" w:space="0" w:color="auto"/>
            </w:tcBorders>
            <w:vAlign w:val="center"/>
          </w:tcPr>
          <w:p w14:paraId="6AD24F66"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Планировать и реализовывать собственное профессиональное и личностное развитие</w:t>
            </w:r>
          </w:p>
        </w:tc>
      </w:tr>
      <w:tr w:rsidR="00381D8F" w:rsidRPr="00A72E89" w14:paraId="546AD829" w14:textId="77777777" w:rsidTr="00EC79A2">
        <w:trPr>
          <w:trHeight w:val="259"/>
        </w:trPr>
        <w:tc>
          <w:tcPr>
            <w:tcW w:w="513" w:type="pct"/>
            <w:tcBorders>
              <w:top w:val="single" w:sz="4" w:space="0" w:color="auto"/>
              <w:left w:val="single" w:sz="4" w:space="0" w:color="auto"/>
              <w:bottom w:val="single" w:sz="4" w:space="0" w:color="auto"/>
              <w:right w:val="single" w:sz="4" w:space="0" w:color="auto"/>
            </w:tcBorders>
            <w:vAlign w:val="center"/>
          </w:tcPr>
          <w:p w14:paraId="37847151"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ОК 04.</w:t>
            </w:r>
          </w:p>
        </w:tc>
        <w:tc>
          <w:tcPr>
            <w:tcW w:w="4487" w:type="pct"/>
            <w:tcBorders>
              <w:top w:val="single" w:sz="4" w:space="0" w:color="auto"/>
              <w:left w:val="single" w:sz="4" w:space="0" w:color="auto"/>
              <w:bottom w:val="single" w:sz="4" w:space="0" w:color="auto"/>
              <w:right w:val="single" w:sz="4" w:space="0" w:color="auto"/>
            </w:tcBorders>
            <w:vAlign w:val="center"/>
          </w:tcPr>
          <w:p w14:paraId="6EFBFECC" w14:textId="77777777" w:rsidR="00EC79A2" w:rsidRPr="00A72E89" w:rsidRDefault="00EC79A2" w:rsidP="00A72E89">
            <w:pPr>
              <w:spacing w:after="0" w:line="240" w:lineRule="auto"/>
              <w:rPr>
                <w:rFonts w:ascii="Times New Roman" w:hAnsi="Times New Roman"/>
                <w:sz w:val="24"/>
                <w:szCs w:val="24"/>
              </w:rPr>
            </w:pPr>
            <w:r w:rsidRPr="00A72E89">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381D8F" w:rsidRPr="00A72E89" w14:paraId="66DFBEA5" w14:textId="77777777" w:rsidTr="00EC79A2">
        <w:trPr>
          <w:trHeight w:val="370"/>
        </w:trPr>
        <w:tc>
          <w:tcPr>
            <w:tcW w:w="513" w:type="pct"/>
            <w:tcBorders>
              <w:top w:val="single" w:sz="4" w:space="0" w:color="auto"/>
              <w:left w:val="single" w:sz="4" w:space="0" w:color="auto"/>
              <w:bottom w:val="single" w:sz="4" w:space="0" w:color="auto"/>
              <w:right w:val="single" w:sz="4" w:space="0" w:color="auto"/>
            </w:tcBorders>
            <w:vAlign w:val="center"/>
          </w:tcPr>
          <w:p w14:paraId="21F38712"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ОК 05.</w:t>
            </w:r>
          </w:p>
        </w:tc>
        <w:tc>
          <w:tcPr>
            <w:tcW w:w="4487" w:type="pct"/>
            <w:tcBorders>
              <w:top w:val="single" w:sz="4" w:space="0" w:color="auto"/>
              <w:left w:val="single" w:sz="4" w:space="0" w:color="auto"/>
              <w:bottom w:val="single" w:sz="4" w:space="0" w:color="auto"/>
              <w:right w:val="single" w:sz="4" w:space="0" w:color="auto"/>
            </w:tcBorders>
            <w:vAlign w:val="center"/>
          </w:tcPr>
          <w:p w14:paraId="16917FC7" w14:textId="77777777" w:rsidR="00EC79A2" w:rsidRPr="00A72E89" w:rsidRDefault="00EC79A2" w:rsidP="00A72E89">
            <w:pPr>
              <w:spacing w:after="0" w:line="240" w:lineRule="auto"/>
              <w:rPr>
                <w:rFonts w:ascii="Times New Roman" w:hAnsi="Times New Roman"/>
                <w:sz w:val="24"/>
                <w:szCs w:val="24"/>
              </w:rPr>
            </w:pPr>
            <w:r w:rsidRPr="00A72E89">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C79A2" w:rsidRPr="00A72E89" w14:paraId="2DCFEAA8" w14:textId="77777777" w:rsidTr="00EC79A2">
        <w:trPr>
          <w:trHeight w:val="453"/>
        </w:trPr>
        <w:tc>
          <w:tcPr>
            <w:tcW w:w="513" w:type="pct"/>
            <w:tcBorders>
              <w:top w:val="single" w:sz="4" w:space="0" w:color="auto"/>
              <w:left w:val="single" w:sz="4" w:space="0" w:color="auto"/>
              <w:bottom w:val="single" w:sz="4" w:space="0" w:color="auto"/>
              <w:right w:val="single" w:sz="4" w:space="0" w:color="auto"/>
            </w:tcBorders>
            <w:vAlign w:val="center"/>
          </w:tcPr>
          <w:p w14:paraId="30A1B97A" w14:textId="77777777" w:rsidR="00EC79A2" w:rsidRPr="00A72E89" w:rsidRDefault="00EC79A2" w:rsidP="00A72E89">
            <w:pPr>
              <w:spacing w:after="0" w:line="240" w:lineRule="auto"/>
              <w:rPr>
                <w:rFonts w:ascii="Times New Roman" w:eastAsiaTheme="minorEastAsia" w:hAnsi="Times New Roman"/>
                <w:sz w:val="24"/>
                <w:szCs w:val="24"/>
              </w:rPr>
            </w:pPr>
            <w:r w:rsidRPr="00A72E89">
              <w:rPr>
                <w:rFonts w:ascii="Times New Roman" w:eastAsiaTheme="minorEastAsia" w:hAnsi="Times New Roman"/>
                <w:sz w:val="24"/>
                <w:szCs w:val="24"/>
              </w:rPr>
              <w:t>ОК 10.</w:t>
            </w:r>
          </w:p>
        </w:tc>
        <w:tc>
          <w:tcPr>
            <w:tcW w:w="4487" w:type="pct"/>
            <w:tcBorders>
              <w:top w:val="single" w:sz="4" w:space="0" w:color="auto"/>
              <w:left w:val="single" w:sz="4" w:space="0" w:color="auto"/>
              <w:bottom w:val="single" w:sz="4" w:space="0" w:color="auto"/>
              <w:right w:val="single" w:sz="4" w:space="0" w:color="auto"/>
            </w:tcBorders>
            <w:vAlign w:val="center"/>
          </w:tcPr>
          <w:p w14:paraId="475548A0" w14:textId="77777777" w:rsidR="00EC79A2" w:rsidRPr="00A72E89" w:rsidRDefault="00EC79A2" w:rsidP="00A72E89">
            <w:pPr>
              <w:spacing w:after="0" w:line="240" w:lineRule="auto"/>
              <w:rPr>
                <w:rFonts w:ascii="Times New Roman" w:hAnsi="Times New Roman"/>
                <w:sz w:val="24"/>
                <w:szCs w:val="24"/>
              </w:rPr>
            </w:pPr>
            <w:r w:rsidRPr="00A72E89">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1C6A0247" w14:textId="77777777" w:rsidR="00EC79A2" w:rsidRPr="00381D8F" w:rsidRDefault="00EC79A2" w:rsidP="00EC79A2">
      <w:pPr>
        <w:pStyle w:val="2"/>
        <w:spacing w:before="0"/>
        <w:jc w:val="both"/>
        <w:rPr>
          <w:rStyle w:val="a8"/>
          <w:color w:val="auto"/>
          <w:sz w:val="24"/>
          <w:szCs w:val="24"/>
        </w:rPr>
      </w:pPr>
    </w:p>
    <w:p w14:paraId="29E63011" w14:textId="77777777" w:rsidR="00EC79A2" w:rsidRPr="00A72E89" w:rsidRDefault="00EC79A2" w:rsidP="00A72E89">
      <w:pPr>
        <w:rPr>
          <w:rFonts w:ascii="Times New Roman" w:eastAsiaTheme="minorEastAsia" w:hAnsi="Times New Roman"/>
          <w:sz w:val="24"/>
        </w:rPr>
      </w:pPr>
      <w:r w:rsidRPr="00A72E89">
        <w:rPr>
          <w:rFonts w:ascii="Times New Roman" w:eastAsiaTheme="minorEastAsia" w:hAnsi="Times New Roman"/>
          <w:sz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81D8F" w:rsidRPr="00A72E89" w14:paraId="288D3D49" w14:textId="77777777" w:rsidTr="00EC79A2">
        <w:tc>
          <w:tcPr>
            <w:tcW w:w="1204" w:type="dxa"/>
            <w:tcBorders>
              <w:top w:val="single" w:sz="4" w:space="0" w:color="auto"/>
              <w:left w:val="single" w:sz="4" w:space="0" w:color="auto"/>
              <w:bottom w:val="single" w:sz="4" w:space="0" w:color="auto"/>
              <w:right w:val="single" w:sz="4" w:space="0" w:color="auto"/>
            </w:tcBorders>
            <w:hideMark/>
          </w:tcPr>
          <w:p w14:paraId="7ECEC095" w14:textId="77777777" w:rsidR="00EC79A2" w:rsidRPr="00A72E89" w:rsidRDefault="00EC79A2" w:rsidP="00EC79A2">
            <w:pPr>
              <w:pStyle w:val="2"/>
              <w:spacing w:before="0"/>
              <w:jc w:val="both"/>
              <w:rPr>
                <w:rFonts w:ascii="Times New Roman" w:eastAsiaTheme="minorEastAsia" w:hAnsi="Times New Roman"/>
                <w:color w:val="auto"/>
                <w:sz w:val="24"/>
                <w:szCs w:val="24"/>
              </w:rPr>
            </w:pPr>
            <w:bookmarkStart w:id="33" w:name="_Toc75973985"/>
            <w:bookmarkStart w:id="34" w:name="_Toc75974173"/>
            <w:r w:rsidRPr="00A72E89">
              <w:rPr>
                <w:rFonts w:ascii="Times New Roman" w:eastAsiaTheme="minorEastAsia" w:hAnsi="Times New Roman"/>
                <w:color w:val="auto"/>
                <w:sz w:val="24"/>
                <w:szCs w:val="24"/>
              </w:rPr>
              <w:t>Код</w:t>
            </w:r>
            <w:bookmarkEnd w:id="33"/>
            <w:bookmarkEnd w:id="34"/>
          </w:p>
        </w:tc>
        <w:tc>
          <w:tcPr>
            <w:tcW w:w="8367" w:type="dxa"/>
            <w:tcBorders>
              <w:top w:val="single" w:sz="4" w:space="0" w:color="auto"/>
              <w:left w:val="single" w:sz="4" w:space="0" w:color="auto"/>
              <w:bottom w:val="single" w:sz="4" w:space="0" w:color="auto"/>
              <w:right w:val="single" w:sz="4" w:space="0" w:color="auto"/>
            </w:tcBorders>
            <w:hideMark/>
          </w:tcPr>
          <w:p w14:paraId="5CBF0E1C" w14:textId="77777777" w:rsidR="00EC79A2" w:rsidRPr="00A72E89" w:rsidRDefault="00EC79A2" w:rsidP="00EC79A2">
            <w:pPr>
              <w:pStyle w:val="2"/>
              <w:spacing w:before="0"/>
              <w:jc w:val="both"/>
              <w:rPr>
                <w:rFonts w:ascii="Times New Roman" w:eastAsiaTheme="minorEastAsia" w:hAnsi="Times New Roman"/>
                <w:color w:val="auto"/>
                <w:sz w:val="24"/>
                <w:szCs w:val="24"/>
              </w:rPr>
            </w:pPr>
            <w:bookmarkStart w:id="35" w:name="_Toc75973986"/>
            <w:bookmarkStart w:id="36" w:name="_Toc75974174"/>
            <w:r w:rsidRPr="00A72E89">
              <w:rPr>
                <w:rFonts w:ascii="Times New Roman" w:eastAsiaTheme="minorEastAsia" w:hAnsi="Times New Roman"/>
                <w:color w:val="auto"/>
                <w:sz w:val="24"/>
                <w:szCs w:val="24"/>
              </w:rPr>
              <w:t>Наименование видов деятельности и профессиональных компетенций</w:t>
            </w:r>
            <w:bookmarkEnd w:id="35"/>
            <w:bookmarkEnd w:id="36"/>
          </w:p>
        </w:tc>
      </w:tr>
      <w:tr w:rsidR="00381D8F" w:rsidRPr="00A72E89" w14:paraId="407C4777" w14:textId="77777777" w:rsidTr="00EC79A2">
        <w:tc>
          <w:tcPr>
            <w:tcW w:w="1204" w:type="dxa"/>
            <w:tcBorders>
              <w:top w:val="single" w:sz="4" w:space="0" w:color="auto"/>
              <w:left w:val="single" w:sz="4" w:space="0" w:color="auto"/>
              <w:bottom w:val="single" w:sz="4" w:space="0" w:color="auto"/>
              <w:right w:val="single" w:sz="4" w:space="0" w:color="auto"/>
            </w:tcBorders>
            <w:hideMark/>
          </w:tcPr>
          <w:p w14:paraId="4D74EFB0" w14:textId="77777777" w:rsidR="00EC79A2" w:rsidRPr="00A72E89" w:rsidRDefault="00EC79A2" w:rsidP="00EC79A2">
            <w:pPr>
              <w:pStyle w:val="2"/>
              <w:spacing w:before="0"/>
              <w:jc w:val="both"/>
              <w:rPr>
                <w:rFonts w:ascii="Times New Roman" w:eastAsiaTheme="minorEastAsia" w:hAnsi="Times New Roman"/>
                <w:color w:val="auto"/>
                <w:sz w:val="24"/>
                <w:szCs w:val="24"/>
              </w:rPr>
            </w:pPr>
            <w:bookmarkStart w:id="37" w:name="_Toc75973987"/>
            <w:bookmarkStart w:id="38" w:name="_Toc75974175"/>
            <w:r w:rsidRPr="00A72E89">
              <w:rPr>
                <w:rFonts w:ascii="Times New Roman" w:eastAsiaTheme="minorEastAsia" w:hAnsi="Times New Roman"/>
                <w:color w:val="auto"/>
                <w:sz w:val="24"/>
                <w:szCs w:val="24"/>
              </w:rPr>
              <w:t>ВД 1</w:t>
            </w:r>
            <w:bookmarkEnd w:id="37"/>
            <w:bookmarkEnd w:id="38"/>
          </w:p>
        </w:tc>
        <w:tc>
          <w:tcPr>
            <w:tcW w:w="8367" w:type="dxa"/>
            <w:tcBorders>
              <w:top w:val="single" w:sz="4" w:space="0" w:color="auto"/>
              <w:left w:val="single" w:sz="4" w:space="0" w:color="auto"/>
              <w:bottom w:val="single" w:sz="4" w:space="0" w:color="auto"/>
              <w:right w:val="single" w:sz="4" w:space="0" w:color="auto"/>
            </w:tcBorders>
            <w:hideMark/>
          </w:tcPr>
          <w:p w14:paraId="1A1C086F" w14:textId="77777777" w:rsidR="00EC79A2" w:rsidRPr="00A72E89" w:rsidRDefault="00EC79A2" w:rsidP="00EC79A2">
            <w:pPr>
              <w:pStyle w:val="2"/>
              <w:spacing w:before="0"/>
              <w:jc w:val="both"/>
              <w:rPr>
                <w:rFonts w:ascii="Times New Roman" w:eastAsiaTheme="minorEastAsia" w:hAnsi="Times New Roman"/>
                <w:color w:val="auto"/>
                <w:sz w:val="24"/>
                <w:szCs w:val="24"/>
              </w:rPr>
            </w:pPr>
            <w:bookmarkStart w:id="39" w:name="_Toc75973988"/>
            <w:bookmarkStart w:id="40" w:name="_Toc75974176"/>
            <w:r w:rsidRPr="00A72E89">
              <w:rPr>
                <w:rFonts w:ascii="Times New Roman" w:eastAsiaTheme="minorEastAsia" w:hAnsi="Times New Roman"/>
                <w:color w:val="auto"/>
                <w:sz w:val="24"/>
                <w:szCs w:val="24"/>
              </w:rPr>
              <w:t>Эксплуатация и обслуживание судов технического флота</w:t>
            </w:r>
            <w:bookmarkEnd w:id="39"/>
            <w:bookmarkEnd w:id="40"/>
          </w:p>
        </w:tc>
      </w:tr>
      <w:tr w:rsidR="00381D8F" w:rsidRPr="00A72E89" w14:paraId="5E4E02E9" w14:textId="77777777" w:rsidTr="00EC79A2">
        <w:tc>
          <w:tcPr>
            <w:tcW w:w="1204" w:type="dxa"/>
            <w:tcBorders>
              <w:top w:val="single" w:sz="4" w:space="0" w:color="auto"/>
              <w:left w:val="single" w:sz="4" w:space="0" w:color="auto"/>
              <w:bottom w:val="single" w:sz="4" w:space="0" w:color="auto"/>
              <w:right w:val="single" w:sz="4" w:space="0" w:color="auto"/>
            </w:tcBorders>
            <w:hideMark/>
          </w:tcPr>
          <w:p w14:paraId="7ACE8275" w14:textId="77777777" w:rsidR="00EC79A2" w:rsidRPr="00A72E89" w:rsidRDefault="00EC79A2" w:rsidP="00EC79A2">
            <w:pPr>
              <w:pStyle w:val="2"/>
              <w:spacing w:before="0"/>
              <w:jc w:val="both"/>
              <w:rPr>
                <w:rFonts w:ascii="Times New Roman" w:eastAsiaTheme="minorEastAsia" w:hAnsi="Times New Roman"/>
                <w:color w:val="auto"/>
                <w:sz w:val="24"/>
                <w:szCs w:val="24"/>
              </w:rPr>
            </w:pPr>
            <w:bookmarkStart w:id="41" w:name="_Toc75973989"/>
            <w:bookmarkStart w:id="42" w:name="_Toc75974177"/>
            <w:r w:rsidRPr="00A72E89">
              <w:rPr>
                <w:rFonts w:ascii="Times New Roman" w:eastAsiaTheme="minorEastAsia" w:hAnsi="Times New Roman"/>
                <w:color w:val="auto"/>
                <w:sz w:val="24"/>
                <w:szCs w:val="24"/>
              </w:rPr>
              <w:t>ПК 1.1.</w:t>
            </w:r>
            <w:bookmarkEnd w:id="41"/>
            <w:bookmarkEnd w:id="42"/>
          </w:p>
        </w:tc>
        <w:tc>
          <w:tcPr>
            <w:tcW w:w="8367" w:type="dxa"/>
            <w:tcBorders>
              <w:top w:val="single" w:sz="4" w:space="0" w:color="auto"/>
              <w:left w:val="single" w:sz="4" w:space="0" w:color="auto"/>
              <w:bottom w:val="single" w:sz="4" w:space="0" w:color="auto"/>
              <w:right w:val="single" w:sz="4" w:space="0" w:color="auto"/>
            </w:tcBorders>
          </w:tcPr>
          <w:p w14:paraId="5F6FC7BA" w14:textId="77777777" w:rsidR="00EC79A2" w:rsidRPr="00A72E89" w:rsidRDefault="00EC79A2" w:rsidP="00EC79A2">
            <w:pPr>
              <w:pStyle w:val="ConsPlusNormal"/>
              <w:spacing w:before="200"/>
              <w:jc w:val="both"/>
              <w:rPr>
                <w:rFonts w:ascii="Times New Roman" w:hAnsi="Times New Roman" w:cs="Times New Roman"/>
                <w:sz w:val="24"/>
                <w:szCs w:val="24"/>
              </w:rPr>
            </w:pPr>
            <w:r w:rsidRPr="00A72E89">
              <w:rPr>
                <w:rFonts w:ascii="Times New Roman" w:hAnsi="Times New Roman" w:cs="Times New Roman"/>
                <w:sz w:val="24"/>
                <w:szCs w:val="24"/>
              </w:rPr>
              <w:t>Выполнять вахтенные производственные задания с соблюдением соответствующих технологий.</w:t>
            </w:r>
          </w:p>
        </w:tc>
      </w:tr>
      <w:tr w:rsidR="00381D8F" w:rsidRPr="00A72E89" w14:paraId="6DBA15AB" w14:textId="77777777" w:rsidTr="00EC79A2">
        <w:tc>
          <w:tcPr>
            <w:tcW w:w="1204" w:type="dxa"/>
            <w:tcBorders>
              <w:top w:val="single" w:sz="4" w:space="0" w:color="auto"/>
              <w:left w:val="single" w:sz="4" w:space="0" w:color="auto"/>
              <w:bottom w:val="single" w:sz="4" w:space="0" w:color="auto"/>
              <w:right w:val="single" w:sz="4" w:space="0" w:color="auto"/>
            </w:tcBorders>
            <w:hideMark/>
          </w:tcPr>
          <w:p w14:paraId="71D28466" w14:textId="77777777" w:rsidR="00EC79A2" w:rsidRPr="00A72E89" w:rsidRDefault="00EC79A2" w:rsidP="00EC79A2">
            <w:pPr>
              <w:pStyle w:val="2"/>
              <w:spacing w:before="0"/>
              <w:jc w:val="both"/>
              <w:rPr>
                <w:rFonts w:ascii="Times New Roman" w:eastAsiaTheme="minorEastAsia" w:hAnsi="Times New Roman"/>
                <w:color w:val="auto"/>
                <w:sz w:val="24"/>
                <w:szCs w:val="24"/>
              </w:rPr>
            </w:pPr>
            <w:bookmarkStart w:id="43" w:name="_Toc75973990"/>
            <w:bookmarkStart w:id="44" w:name="_Toc75974178"/>
            <w:r w:rsidRPr="00A72E89">
              <w:rPr>
                <w:rFonts w:ascii="Times New Roman" w:eastAsiaTheme="minorEastAsia" w:hAnsi="Times New Roman"/>
                <w:color w:val="auto"/>
                <w:sz w:val="24"/>
                <w:szCs w:val="24"/>
              </w:rPr>
              <w:t>ПК 1.2.</w:t>
            </w:r>
            <w:bookmarkEnd w:id="43"/>
            <w:bookmarkEnd w:id="44"/>
          </w:p>
        </w:tc>
        <w:tc>
          <w:tcPr>
            <w:tcW w:w="8367" w:type="dxa"/>
            <w:tcBorders>
              <w:top w:val="single" w:sz="4" w:space="0" w:color="auto"/>
              <w:left w:val="single" w:sz="4" w:space="0" w:color="auto"/>
              <w:bottom w:val="single" w:sz="4" w:space="0" w:color="auto"/>
              <w:right w:val="single" w:sz="4" w:space="0" w:color="auto"/>
            </w:tcBorders>
            <w:hideMark/>
          </w:tcPr>
          <w:p w14:paraId="342E4281" w14:textId="77777777" w:rsidR="00EC79A2" w:rsidRPr="00A72E89" w:rsidRDefault="00EC79A2" w:rsidP="00EC79A2">
            <w:pPr>
              <w:pStyle w:val="ConsPlusNormal"/>
              <w:spacing w:before="200"/>
              <w:jc w:val="both"/>
              <w:rPr>
                <w:rFonts w:ascii="Times New Roman" w:hAnsi="Times New Roman" w:cs="Times New Roman"/>
                <w:sz w:val="24"/>
                <w:szCs w:val="24"/>
              </w:rPr>
            </w:pPr>
            <w:r w:rsidRPr="00A72E89">
              <w:rPr>
                <w:rFonts w:ascii="Times New Roman" w:hAnsi="Times New Roman" w:cs="Times New Roman"/>
                <w:sz w:val="24"/>
                <w:szCs w:val="24"/>
              </w:rPr>
              <w:t>Выполнять производственные операции.</w:t>
            </w:r>
          </w:p>
        </w:tc>
      </w:tr>
      <w:tr w:rsidR="00381D8F" w:rsidRPr="00A72E89" w14:paraId="2141139E" w14:textId="77777777" w:rsidTr="00EC79A2">
        <w:tc>
          <w:tcPr>
            <w:tcW w:w="1204" w:type="dxa"/>
            <w:tcBorders>
              <w:top w:val="single" w:sz="4" w:space="0" w:color="auto"/>
              <w:left w:val="single" w:sz="4" w:space="0" w:color="auto"/>
              <w:bottom w:val="single" w:sz="4" w:space="0" w:color="auto"/>
              <w:right w:val="single" w:sz="4" w:space="0" w:color="auto"/>
            </w:tcBorders>
          </w:tcPr>
          <w:p w14:paraId="16DE33EA" w14:textId="77777777" w:rsidR="00EC79A2" w:rsidRPr="00A72E89" w:rsidRDefault="00EC79A2" w:rsidP="00EC79A2">
            <w:pPr>
              <w:pStyle w:val="2"/>
              <w:spacing w:before="0"/>
              <w:jc w:val="both"/>
              <w:rPr>
                <w:rFonts w:ascii="Times New Roman" w:eastAsiaTheme="minorEastAsia" w:hAnsi="Times New Roman"/>
                <w:color w:val="auto"/>
                <w:sz w:val="24"/>
                <w:szCs w:val="24"/>
              </w:rPr>
            </w:pPr>
            <w:bookmarkStart w:id="45" w:name="_Toc75973991"/>
            <w:bookmarkStart w:id="46" w:name="_Toc75974179"/>
            <w:r w:rsidRPr="00A72E89">
              <w:rPr>
                <w:rFonts w:ascii="Times New Roman" w:eastAsiaTheme="minorEastAsia" w:hAnsi="Times New Roman"/>
                <w:color w:val="auto"/>
                <w:sz w:val="24"/>
                <w:szCs w:val="24"/>
              </w:rPr>
              <w:t>ПК 1.3.</w:t>
            </w:r>
            <w:bookmarkEnd w:id="45"/>
            <w:bookmarkEnd w:id="46"/>
          </w:p>
        </w:tc>
        <w:tc>
          <w:tcPr>
            <w:tcW w:w="8367" w:type="dxa"/>
            <w:tcBorders>
              <w:top w:val="single" w:sz="4" w:space="0" w:color="auto"/>
              <w:left w:val="single" w:sz="4" w:space="0" w:color="auto"/>
              <w:bottom w:val="single" w:sz="4" w:space="0" w:color="auto"/>
              <w:right w:val="single" w:sz="4" w:space="0" w:color="auto"/>
            </w:tcBorders>
          </w:tcPr>
          <w:p w14:paraId="657A55F9" w14:textId="77777777" w:rsidR="00EC79A2" w:rsidRPr="00A72E89" w:rsidRDefault="00EC79A2" w:rsidP="00EC79A2">
            <w:pPr>
              <w:pStyle w:val="ConsPlusNormal"/>
              <w:spacing w:before="200"/>
              <w:jc w:val="both"/>
              <w:rPr>
                <w:rFonts w:ascii="Times New Roman" w:hAnsi="Times New Roman" w:cs="Times New Roman"/>
                <w:sz w:val="24"/>
                <w:szCs w:val="24"/>
              </w:rPr>
            </w:pPr>
            <w:r w:rsidRPr="00A72E89">
              <w:rPr>
                <w:rFonts w:ascii="Times New Roman" w:hAnsi="Times New Roman" w:cs="Times New Roman"/>
                <w:sz w:val="24"/>
                <w:szCs w:val="24"/>
              </w:rPr>
              <w:t>Пользоваться техническими инструкциями, наставлениями и технологическими картами.</w:t>
            </w:r>
          </w:p>
        </w:tc>
      </w:tr>
      <w:tr w:rsidR="00EC79A2" w:rsidRPr="00A72E89" w14:paraId="1B009A98" w14:textId="77777777" w:rsidTr="00EC79A2">
        <w:tc>
          <w:tcPr>
            <w:tcW w:w="1204" w:type="dxa"/>
            <w:tcBorders>
              <w:top w:val="single" w:sz="4" w:space="0" w:color="auto"/>
              <w:left w:val="single" w:sz="4" w:space="0" w:color="auto"/>
              <w:bottom w:val="single" w:sz="4" w:space="0" w:color="auto"/>
              <w:right w:val="single" w:sz="4" w:space="0" w:color="auto"/>
            </w:tcBorders>
          </w:tcPr>
          <w:p w14:paraId="589A45ED" w14:textId="77777777" w:rsidR="00EC79A2" w:rsidRPr="00A72E89" w:rsidRDefault="00EC79A2" w:rsidP="00EC79A2">
            <w:pPr>
              <w:pStyle w:val="2"/>
              <w:spacing w:before="0"/>
              <w:jc w:val="both"/>
              <w:rPr>
                <w:rFonts w:ascii="Times New Roman" w:eastAsiaTheme="minorEastAsia" w:hAnsi="Times New Roman"/>
                <w:color w:val="auto"/>
                <w:sz w:val="24"/>
                <w:szCs w:val="24"/>
              </w:rPr>
            </w:pPr>
            <w:bookmarkStart w:id="47" w:name="_Toc75973992"/>
            <w:bookmarkStart w:id="48" w:name="_Toc75974180"/>
            <w:r w:rsidRPr="00A72E89">
              <w:rPr>
                <w:rFonts w:ascii="Times New Roman" w:eastAsiaTheme="minorEastAsia" w:hAnsi="Times New Roman"/>
                <w:color w:val="auto"/>
                <w:sz w:val="24"/>
                <w:szCs w:val="24"/>
              </w:rPr>
              <w:t>ПК 1.4.</w:t>
            </w:r>
            <w:bookmarkEnd w:id="47"/>
            <w:bookmarkEnd w:id="48"/>
          </w:p>
        </w:tc>
        <w:tc>
          <w:tcPr>
            <w:tcW w:w="8367" w:type="dxa"/>
            <w:tcBorders>
              <w:top w:val="single" w:sz="4" w:space="0" w:color="auto"/>
              <w:left w:val="single" w:sz="4" w:space="0" w:color="auto"/>
              <w:bottom w:val="single" w:sz="4" w:space="0" w:color="auto"/>
              <w:right w:val="single" w:sz="4" w:space="0" w:color="auto"/>
            </w:tcBorders>
          </w:tcPr>
          <w:p w14:paraId="31797169" w14:textId="77777777" w:rsidR="00EC79A2" w:rsidRPr="00A72E89" w:rsidRDefault="00EC79A2" w:rsidP="00EC79A2">
            <w:pPr>
              <w:pStyle w:val="ConsPlusNormal"/>
              <w:spacing w:before="200"/>
              <w:jc w:val="both"/>
              <w:rPr>
                <w:rFonts w:ascii="Times New Roman" w:hAnsi="Times New Roman" w:cs="Times New Roman"/>
                <w:sz w:val="24"/>
                <w:szCs w:val="24"/>
              </w:rPr>
            </w:pPr>
            <w:r w:rsidRPr="00A72E89">
              <w:rPr>
                <w:rFonts w:ascii="Times New Roman" w:hAnsi="Times New Roman" w:cs="Times New Roman"/>
                <w:sz w:val="24"/>
                <w:szCs w:val="24"/>
              </w:rPr>
              <w:t>Эксплуатировать рабочие устройства и оборудование земснарядов.</w:t>
            </w:r>
          </w:p>
        </w:tc>
      </w:tr>
    </w:tbl>
    <w:p w14:paraId="01377DB5" w14:textId="77777777" w:rsidR="00EC79A2" w:rsidRPr="00381D8F" w:rsidRDefault="00EC79A2" w:rsidP="00EC79A2">
      <w:pPr>
        <w:spacing w:after="0" w:line="240" w:lineRule="auto"/>
        <w:ind w:firstLine="709"/>
        <w:rPr>
          <w:rFonts w:ascii="Times New Roman" w:hAnsi="Times New Roman"/>
          <w:bCs/>
          <w:sz w:val="24"/>
          <w:szCs w:val="24"/>
        </w:rPr>
      </w:pPr>
    </w:p>
    <w:p w14:paraId="48DE3CFB" w14:textId="77777777" w:rsidR="00EC79A2" w:rsidRPr="00381D8F" w:rsidRDefault="00EC79A2" w:rsidP="00EC79A2">
      <w:pPr>
        <w:spacing w:after="0" w:line="240" w:lineRule="auto"/>
        <w:ind w:firstLine="709"/>
        <w:rPr>
          <w:rFonts w:ascii="Times New Roman" w:hAnsi="Times New Roman"/>
          <w:bCs/>
          <w:sz w:val="24"/>
          <w:szCs w:val="24"/>
        </w:rPr>
      </w:pPr>
      <w:r w:rsidRPr="00381D8F">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381D8F" w:rsidRPr="00A72E89" w14:paraId="6E13D2BF" w14:textId="77777777" w:rsidTr="00EC79A2">
        <w:tc>
          <w:tcPr>
            <w:tcW w:w="2802" w:type="dxa"/>
            <w:tcBorders>
              <w:top w:val="single" w:sz="4" w:space="0" w:color="auto"/>
              <w:left w:val="single" w:sz="4" w:space="0" w:color="auto"/>
              <w:bottom w:val="single" w:sz="4" w:space="0" w:color="auto"/>
              <w:right w:val="single" w:sz="4" w:space="0" w:color="auto"/>
            </w:tcBorders>
            <w:hideMark/>
          </w:tcPr>
          <w:p w14:paraId="10D633D1" w14:textId="77777777" w:rsidR="00EC79A2" w:rsidRPr="00A72E89" w:rsidRDefault="00EC79A2" w:rsidP="00EC79A2">
            <w:pPr>
              <w:spacing w:after="0" w:line="240" w:lineRule="auto"/>
              <w:rPr>
                <w:rFonts w:ascii="Times New Roman" w:hAnsi="Times New Roman"/>
                <w:bCs/>
                <w:sz w:val="24"/>
                <w:szCs w:val="24"/>
                <w:lang w:eastAsia="en-US"/>
              </w:rPr>
            </w:pPr>
            <w:r w:rsidRPr="00A72E89">
              <w:rPr>
                <w:rFonts w:ascii="Times New Roman" w:hAnsi="Times New Roman"/>
                <w:bCs/>
                <w:sz w:val="24"/>
                <w:szCs w:val="24"/>
                <w:lang w:eastAsia="en-US"/>
              </w:rPr>
              <w:t>Иметь практический опыт</w:t>
            </w:r>
          </w:p>
        </w:tc>
        <w:tc>
          <w:tcPr>
            <w:tcW w:w="6662" w:type="dxa"/>
            <w:tcBorders>
              <w:top w:val="single" w:sz="4" w:space="0" w:color="auto"/>
              <w:left w:val="single" w:sz="4" w:space="0" w:color="auto"/>
              <w:bottom w:val="single" w:sz="4" w:space="0" w:color="auto"/>
              <w:right w:val="single" w:sz="4" w:space="0" w:color="auto"/>
            </w:tcBorders>
            <w:hideMark/>
          </w:tcPr>
          <w:p w14:paraId="048E9493" w14:textId="77777777" w:rsidR="00EC79A2" w:rsidRPr="00A72E89" w:rsidRDefault="00EC79A2" w:rsidP="00EC79A2">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пользовании техническими инструкциями, наставлениями и технологическими картами;</w:t>
            </w:r>
          </w:p>
          <w:p w14:paraId="6CE66EFE" w14:textId="77777777" w:rsidR="00EC79A2" w:rsidRPr="00A72E89" w:rsidRDefault="00EC79A2" w:rsidP="00EC79A2">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эксплуатации рабочих устройств и оборудования земснарядов;</w:t>
            </w:r>
          </w:p>
          <w:p w14:paraId="5F3CEAD3" w14:textId="77777777" w:rsidR="00EC79A2" w:rsidRPr="00A72E89" w:rsidRDefault="00EC79A2" w:rsidP="00EC79A2">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выполнении производственных операций;</w:t>
            </w:r>
          </w:p>
          <w:p w14:paraId="3F0997DD" w14:textId="77777777" w:rsidR="00EC79A2" w:rsidRPr="00A72E89" w:rsidRDefault="00EC79A2" w:rsidP="00EC79A2">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 xml:space="preserve">работе со средствами навигационного оборудования и </w:t>
            </w:r>
            <w:r w:rsidRPr="00A72E89">
              <w:rPr>
                <w:rFonts w:ascii="Times New Roman" w:hAnsi="Times New Roman" w:cs="Times New Roman"/>
                <w:sz w:val="24"/>
                <w:szCs w:val="24"/>
              </w:rPr>
              <w:lastRenderedPageBreak/>
              <w:t>светосигнальными приборами навигационного оборудования.</w:t>
            </w:r>
          </w:p>
        </w:tc>
      </w:tr>
      <w:tr w:rsidR="00381D8F" w:rsidRPr="00A72E89" w14:paraId="6F15AB36" w14:textId="77777777" w:rsidTr="00EC79A2">
        <w:tc>
          <w:tcPr>
            <w:tcW w:w="2802" w:type="dxa"/>
            <w:tcBorders>
              <w:top w:val="single" w:sz="4" w:space="0" w:color="auto"/>
              <w:left w:val="single" w:sz="4" w:space="0" w:color="auto"/>
              <w:bottom w:val="single" w:sz="4" w:space="0" w:color="auto"/>
              <w:right w:val="single" w:sz="4" w:space="0" w:color="auto"/>
            </w:tcBorders>
            <w:hideMark/>
          </w:tcPr>
          <w:p w14:paraId="0988E4F2" w14:textId="77777777" w:rsidR="00EC79A2" w:rsidRPr="00A72E89" w:rsidRDefault="00EC79A2" w:rsidP="00EC79A2">
            <w:pPr>
              <w:spacing w:after="0" w:line="240" w:lineRule="auto"/>
              <w:ind w:firstLine="142"/>
              <w:rPr>
                <w:rFonts w:ascii="Times New Roman" w:hAnsi="Times New Roman"/>
                <w:bCs/>
                <w:sz w:val="24"/>
                <w:szCs w:val="24"/>
                <w:lang w:eastAsia="en-US"/>
              </w:rPr>
            </w:pPr>
            <w:r w:rsidRPr="00A72E89">
              <w:rPr>
                <w:rFonts w:ascii="Times New Roman" w:hAnsi="Times New Roman"/>
                <w:bCs/>
                <w:sz w:val="24"/>
                <w:szCs w:val="24"/>
                <w:lang w:eastAsia="en-US"/>
              </w:rPr>
              <w:lastRenderedPageBreak/>
              <w:t>уметь</w:t>
            </w:r>
          </w:p>
        </w:tc>
        <w:tc>
          <w:tcPr>
            <w:tcW w:w="6662" w:type="dxa"/>
            <w:tcBorders>
              <w:top w:val="single" w:sz="4" w:space="0" w:color="auto"/>
              <w:left w:val="single" w:sz="4" w:space="0" w:color="auto"/>
              <w:bottom w:val="single" w:sz="4" w:space="0" w:color="auto"/>
              <w:right w:val="single" w:sz="4" w:space="0" w:color="auto"/>
            </w:tcBorders>
            <w:hideMark/>
          </w:tcPr>
          <w:p w14:paraId="63C3DF9E" w14:textId="77777777" w:rsidR="00EC79A2" w:rsidRPr="00A72E89" w:rsidRDefault="00EC79A2" w:rsidP="00EC79A2">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выбирать тип дноуглубительного снаряда в зависимости от условий работы;</w:t>
            </w:r>
          </w:p>
          <w:p w14:paraId="6C66AA14" w14:textId="77777777" w:rsidR="00EC79A2" w:rsidRPr="00A72E89" w:rsidRDefault="00EC79A2" w:rsidP="00EC79A2">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эксплуатировать рабочие устройства и оборудование земснарядов;</w:t>
            </w:r>
          </w:p>
          <w:p w14:paraId="3997C0DF" w14:textId="77777777" w:rsidR="00EC79A2" w:rsidRPr="00A72E89" w:rsidRDefault="00EC79A2" w:rsidP="00EC79A2">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осуществлять монтаж и регулировку светосигнальных приборов навигационного оборудования;</w:t>
            </w:r>
          </w:p>
          <w:p w14:paraId="0DCEEB61" w14:textId="77777777" w:rsidR="00EC79A2" w:rsidRPr="00A72E89" w:rsidRDefault="00EC79A2" w:rsidP="00EC79A2">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выбирать светосигнальные приборы;</w:t>
            </w:r>
          </w:p>
          <w:p w14:paraId="56289CD6" w14:textId="77777777" w:rsidR="00EC79A2" w:rsidRPr="00A72E89" w:rsidRDefault="00EC79A2" w:rsidP="00EC79A2">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выбирать светоотражающие покрытия и способы нанесения на навигационное оборудование</w:t>
            </w:r>
          </w:p>
        </w:tc>
      </w:tr>
      <w:tr w:rsidR="00EC79A2" w:rsidRPr="00A72E89" w14:paraId="0D65FD90" w14:textId="77777777" w:rsidTr="00EC79A2">
        <w:tc>
          <w:tcPr>
            <w:tcW w:w="2802" w:type="dxa"/>
            <w:tcBorders>
              <w:top w:val="single" w:sz="4" w:space="0" w:color="auto"/>
              <w:left w:val="single" w:sz="4" w:space="0" w:color="auto"/>
              <w:bottom w:val="single" w:sz="4" w:space="0" w:color="auto"/>
              <w:right w:val="single" w:sz="4" w:space="0" w:color="auto"/>
            </w:tcBorders>
            <w:hideMark/>
          </w:tcPr>
          <w:p w14:paraId="2D561EEB" w14:textId="77777777" w:rsidR="00EC79A2" w:rsidRPr="00A72E89" w:rsidRDefault="00EC79A2" w:rsidP="00EC79A2">
            <w:pPr>
              <w:spacing w:after="0" w:line="240" w:lineRule="auto"/>
              <w:ind w:firstLine="142"/>
              <w:rPr>
                <w:rFonts w:ascii="Times New Roman" w:hAnsi="Times New Roman"/>
                <w:bCs/>
                <w:sz w:val="24"/>
                <w:szCs w:val="24"/>
                <w:lang w:eastAsia="en-US"/>
              </w:rPr>
            </w:pPr>
            <w:r w:rsidRPr="00A72E89">
              <w:rPr>
                <w:rFonts w:ascii="Times New Roman" w:hAnsi="Times New Roman"/>
                <w:bCs/>
                <w:sz w:val="24"/>
                <w:szCs w:val="24"/>
                <w:lang w:eastAsia="en-US"/>
              </w:rPr>
              <w:t>знать</w:t>
            </w:r>
          </w:p>
        </w:tc>
        <w:tc>
          <w:tcPr>
            <w:tcW w:w="6662" w:type="dxa"/>
            <w:tcBorders>
              <w:top w:val="single" w:sz="4" w:space="0" w:color="auto"/>
              <w:left w:val="single" w:sz="4" w:space="0" w:color="auto"/>
              <w:bottom w:val="single" w:sz="4" w:space="0" w:color="auto"/>
              <w:right w:val="single" w:sz="4" w:space="0" w:color="auto"/>
            </w:tcBorders>
            <w:hideMark/>
          </w:tcPr>
          <w:p w14:paraId="5BECF137" w14:textId="77777777" w:rsidR="00EC79A2" w:rsidRPr="00A72E89" w:rsidRDefault="00EC79A2" w:rsidP="00BC3087">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устройство судов технического флота различных типов;</w:t>
            </w:r>
          </w:p>
          <w:p w14:paraId="2BEEAEA3" w14:textId="77777777" w:rsidR="00EC79A2" w:rsidRPr="00A72E89" w:rsidRDefault="00EC79A2" w:rsidP="00BC3087">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технический надзор за судами;</w:t>
            </w:r>
          </w:p>
          <w:p w14:paraId="7EAE6D04" w14:textId="77777777" w:rsidR="00EC79A2" w:rsidRPr="00A72E89" w:rsidRDefault="00EC79A2" w:rsidP="00BC3087">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правила технической эксплуатации рабочих устройств и оборудования земснарядов;</w:t>
            </w:r>
          </w:p>
          <w:p w14:paraId="04992F70" w14:textId="77777777" w:rsidR="00EC79A2" w:rsidRPr="00A72E89" w:rsidRDefault="00EC79A2" w:rsidP="00BC3087">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способы управления дноуглубительными и портовыми снарядами;</w:t>
            </w:r>
          </w:p>
          <w:p w14:paraId="03BD8E45" w14:textId="77777777" w:rsidR="00EC79A2" w:rsidRPr="00A72E89" w:rsidRDefault="00EC79A2" w:rsidP="00BC3087">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технологические процессы землечерпания;</w:t>
            </w:r>
          </w:p>
          <w:p w14:paraId="1A07917C" w14:textId="77777777" w:rsidR="00EC79A2" w:rsidRPr="00A72E89" w:rsidRDefault="00EC79A2" w:rsidP="00BC3087">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методы определения оптимального режима работы грунтового насоса;</w:t>
            </w:r>
          </w:p>
          <w:p w14:paraId="2F65002A" w14:textId="77777777" w:rsidR="00EC79A2" w:rsidRPr="00A72E89" w:rsidRDefault="00EC79A2" w:rsidP="00BC3087">
            <w:pPr>
              <w:pStyle w:val="ConsPlusNormal"/>
              <w:ind w:firstLine="283"/>
              <w:jc w:val="both"/>
              <w:rPr>
                <w:rFonts w:ascii="Times New Roman" w:hAnsi="Times New Roman" w:cs="Times New Roman"/>
                <w:sz w:val="24"/>
                <w:szCs w:val="24"/>
              </w:rPr>
            </w:pPr>
            <w:r w:rsidRPr="00A72E89">
              <w:rPr>
                <w:rFonts w:ascii="Times New Roman" w:hAnsi="Times New Roman" w:cs="Times New Roman"/>
                <w:sz w:val="24"/>
                <w:szCs w:val="24"/>
              </w:rPr>
              <w:t>работы со средствами навигационного оборудования и светосигнальными приборами навигационного оборудования;</w:t>
            </w:r>
          </w:p>
          <w:p w14:paraId="50C414FD" w14:textId="77777777" w:rsidR="00EC79A2" w:rsidRPr="00A72E89" w:rsidRDefault="00EC79A2" w:rsidP="00BC3087">
            <w:pPr>
              <w:spacing w:after="0" w:line="240" w:lineRule="auto"/>
              <w:ind w:firstLine="283"/>
              <w:rPr>
                <w:rFonts w:ascii="Times New Roman" w:hAnsi="Times New Roman"/>
                <w:bCs/>
                <w:sz w:val="24"/>
                <w:szCs w:val="24"/>
                <w:lang w:eastAsia="en-US"/>
              </w:rPr>
            </w:pPr>
            <w:r w:rsidRPr="00A72E89">
              <w:rPr>
                <w:rFonts w:ascii="Times New Roman" w:hAnsi="Times New Roman"/>
                <w:sz w:val="24"/>
                <w:szCs w:val="24"/>
              </w:rPr>
              <w:t>правила расстановки навигационных знаков на внутренних водных путях, по координатам и с помощью спутниковых навигационных систем</w:t>
            </w:r>
          </w:p>
        </w:tc>
      </w:tr>
    </w:tbl>
    <w:p w14:paraId="1CBD3403" w14:textId="77777777" w:rsidR="00EC79A2" w:rsidRPr="00A72E89" w:rsidRDefault="00EC79A2" w:rsidP="00EC79A2">
      <w:pPr>
        <w:spacing w:after="0" w:line="240" w:lineRule="auto"/>
        <w:rPr>
          <w:rFonts w:ascii="Times New Roman" w:hAnsi="Times New Roman"/>
          <w:b/>
          <w:sz w:val="24"/>
          <w:szCs w:val="24"/>
        </w:rPr>
      </w:pPr>
    </w:p>
    <w:p w14:paraId="2181217F" w14:textId="77777777" w:rsidR="00EC79A2" w:rsidRPr="00381D8F" w:rsidRDefault="00EC79A2" w:rsidP="00EC79A2">
      <w:pPr>
        <w:spacing w:after="0" w:line="240" w:lineRule="auto"/>
        <w:ind w:firstLine="709"/>
        <w:rPr>
          <w:rFonts w:ascii="Times New Roman" w:hAnsi="Times New Roman"/>
          <w:b/>
          <w:sz w:val="24"/>
          <w:szCs w:val="24"/>
        </w:rPr>
      </w:pPr>
      <w:r w:rsidRPr="00381D8F">
        <w:rPr>
          <w:rFonts w:ascii="Times New Roman" w:hAnsi="Times New Roman"/>
          <w:b/>
          <w:sz w:val="24"/>
          <w:szCs w:val="24"/>
        </w:rPr>
        <w:t>1.2. Количество часов, отводимое на освоение профессионального модуля</w:t>
      </w:r>
    </w:p>
    <w:p w14:paraId="71EEC6C5" w14:textId="77777777" w:rsidR="00EC79A2" w:rsidRPr="00381D8F" w:rsidRDefault="00EC79A2" w:rsidP="00EC79A2">
      <w:pPr>
        <w:spacing w:after="0"/>
        <w:rPr>
          <w:rFonts w:ascii="Times New Roman" w:hAnsi="Times New Roman"/>
          <w:sz w:val="24"/>
          <w:szCs w:val="24"/>
        </w:rPr>
      </w:pPr>
    </w:p>
    <w:p w14:paraId="704C7843" w14:textId="77777777" w:rsidR="00EC79A2" w:rsidRPr="00381D8F" w:rsidRDefault="00EC79A2" w:rsidP="00EC79A2">
      <w:pPr>
        <w:spacing w:after="0"/>
        <w:rPr>
          <w:rFonts w:ascii="Times New Roman" w:hAnsi="Times New Roman"/>
          <w:sz w:val="24"/>
          <w:szCs w:val="24"/>
        </w:rPr>
      </w:pPr>
      <w:r w:rsidRPr="00381D8F">
        <w:rPr>
          <w:rFonts w:ascii="Times New Roman" w:hAnsi="Times New Roman"/>
          <w:sz w:val="24"/>
          <w:szCs w:val="24"/>
        </w:rPr>
        <w:t>Всего часов 550</w:t>
      </w:r>
    </w:p>
    <w:p w14:paraId="40AE968E" w14:textId="77777777" w:rsidR="00EC79A2" w:rsidRPr="00381D8F" w:rsidRDefault="00EC79A2" w:rsidP="00EC79A2">
      <w:pPr>
        <w:spacing w:after="0"/>
        <w:ind w:firstLine="708"/>
        <w:rPr>
          <w:rFonts w:ascii="Times New Roman" w:hAnsi="Times New Roman"/>
          <w:sz w:val="24"/>
          <w:szCs w:val="24"/>
        </w:rPr>
      </w:pPr>
      <w:r w:rsidRPr="00381D8F">
        <w:rPr>
          <w:rFonts w:ascii="Times New Roman" w:hAnsi="Times New Roman"/>
          <w:sz w:val="24"/>
          <w:szCs w:val="24"/>
        </w:rPr>
        <w:t>в том числе в форме практической подготовки 360</w:t>
      </w:r>
      <w:r w:rsidR="00BD0F4F" w:rsidRPr="00381D8F">
        <w:rPr>
          <w:rFonts w:ascii="Times New Roman" w:hAnsi="Times New Roman"/>
          <w:sz w:val="24"/>
          <w:szCs w:val="24"/>
        </w:rPr>
        <w:t xml:space="preserve"> часов</w:t>
      </w:r>
    </w:p>
    <w:p w14:paraId="04D294F0" w14:textId="77777777" w:rsidR="00EC79A2" w:rsidRPr="00381D8F" w:rsidRDefault="00EC79A2" w:rsidP="00EC79A2">
      <w:pPr>
        <w:spacing w:after="0"/>
        <w:rPr>
          <w:rFonts w:ascii="Times New Roman" w:hAnsi="Times New Roman"/>
          <w:sz w:val="24"/>
          <w:szCs w:val="24"/>
        </w:rPr>
      </w:pPr>
      <w:r w:rsidRPr="00381D8F">
        <w:rPr>
          <w:rFonts w:ascii="Times New Roman" w:hAnsi="Times New Roman"/>
          <w:sz w:val="24"/>
          <w:szCs w:val="24"/>
        </w:rPr>
        <w:t xml:space="preserve">Из них на освоение МДК </w:t>
      </w:r>
      <w:r w:rsidR="00BD4D78" w:rsidRPr="00381D8F">
        <w:rPr>
          <w:rFonts w:ascii="Times New Roman" w:hAnsi="Times New Roman"/>
          <w:sz w:val="24"/>
          <w:szCs w:val="24"/>
        </w:rPr>
        <w:t>164</w:t>
      </w:r>
      <w:r w:rsidRPr="00381D8F">
        <w:rPr>
          <w:rFonts w:ascii="Times New Roman" w:hAnsi="Times New Roman"/>
          <w:sz w:val="24"/>
          <w:szCs w:val="24"/>
        </w:rPr>
        <w:t xml:space="preserve"> часа</w:t>
      </w:r>
    </w:p>
    <w:p w14:paraId="1DA87C61" w14:textId="77777777" w:rsidR="00EC79A2" w:rsidRPr="00381D8F" w:rsidRDefault="00EC79A2" w:rsidP="00EC79A2">
      <w:pPr>
        <w:spacing w:after="0"/>
        <w:ind w:firstLine="708"/>
        <w:rPr>
          <w:rFonts w:ascii="Times New Roman" w:hAnsi="Times New Roman"/>
          <w:i/>
          <w:sz w:val="24"/>
          <w:szCs w:val="24"/>
        </w:rPr>
      </w:pPr>
      <w:r w:rsidRPr="00381D8F">
        <w:rPr>
          <w:rFonts w:ascii="Times New Roman" w:hAnsi="Times New Roman"/>
          <w:sz w:val="24"/>
          <w:szCs w:val="24"/>
        </w:rPr>
        <w:t>в том числе самостоятельная работа</w:t>
      </w:r>
      <w:r w:rsidRPr="00381D8F">
        <w:rPr>
          <w:rFonts w:ascii="Times New Roman" w:hAnsi="Times New Roman"/>
          <w:i/>
          <w:sz w:val="24"/>
          <w:szCs w:val="24"/>
        </w:rPr>
        <w:t xml:space="preserve"> </w:t>
      </w:r>
      <w:r w:rsidRPr="00A72E89">
        <w:rPr>
          <w:rFonts w:ascii="Times New Roman" w:hAnsi="Times New Roman"/>
          <w:sz w:val="24"/>
          <w:szCs w:val="24"/>
        </w:rPr>
        <w:t>8 часов</w:t>
      </w:r>
      <w:r w:rsidRPr="00381D8F">
        <w:rPr>
          <w:rFonts w:ascii="Times New Roman" w:hAnsi="Times New Roman"/>
          <w:i/>
          <w:sz w:val="24"/>
          <w:szCs w:val="24"/>
        </w:rPr>
        <w:t xml:space="preserve"> </w:t>
      </w:r>
    </w:p>
    <w:p w14:paraId="63B849C3" w14:textId="77777777" w:rsidR="00EC79A2" w:rsidRPr="00381D8F" w:rsidRDefault="00EC79A2" w:rsidP="00EC79A2">
      <w:pPr>
        <w:spacing w:after="0"/>
        <w:rPr>
          <w:rFonts w:ascii="Times New Roman" w:hAnsi="Times New Roman"/>
          <w:sz w:val="24"/>
          <w:szCs w:val="24"/>
        </w:rPr>
      </w:pPr>
      <w:r w:rsidRPr="00381D8F">
        <w:rPr>
          <w:rFonts w:ascii="Times New Roman" w:hAnsi="Times New Roman"/>
          <w:sz w:val="24"/>
          <w:szCs w:val="24"/>
        </w:rPr>
        <w:t>практики, в том числе учебная 144 часа</w:t>
      </w:r>
    </w:p>
    <w:p w14:paraId="2FF2A458" w14:textId="77777777" w:rsidR="00EC79A2" w:rsidRPr="00381D8F" w:rsidRDefault="00EC79A2" w:rsidP="00EC79A2">
      <w:pPr>
        <w:spacing w:after="0"/>
        <w:ind w:left="1416" w:firstLine="708"/>
        <w:rPr>
          <w:rFonts w:ascii="Times New Roman" w:hAnsi="Times New Roman"/>
          <w:sz w:val="24"/>
          <w:szCs w:val="24"/>
        </w:rPr>
      </w:pPr>
      <w:r w:rsidRPr="00381D8F">
        <w:rPr>
          <w:rFonts w:ascii="Times New Roman" w:hAnsi="Times New Roman"/>
          <w:sz w:val="24"/>
          <w:szCs w:val="24"/>
        </w:rPr>
        <w:t>производственная 216 часов</w:t>
      </w:r>
    </w:p>
    <w:p w14:paraId="0A978A08" w14:textId="77777777" w:rsidR="00EC79A2" w:rsidRPr="00381D8F" w:rsidRDefault="00EC79A2" w:rsidP="00EC79A2">
      <w:pPr>
        <w:rPr>
          <w:rFonts w:ascii="Times New Roman" w:hAnsi="Times New Roman"/>
          <w:sz w:val="24"/>
          <w:szCs w:val="24"/>
        </w:rPr>
      </w:pPr>
      <w:r w:rsidRPr="00381D8F">
        <w:rPr>
          <w:rFonts w:ascii="Times New Roman" w:hAnsi="Times New Roman"/>
          <w:sz w:val="24"/>
          <w:szCs w:val="24"/>
        </w:rPr>
        <w:t xml:space="preserve">Промежуточная аттестация </w:t>
      </w:r>
      <w:r w:rsidR="005C106C" w:rsidRPr="00381D8F">
        <w:rPr>
          <w:rFonts w:ascii="Times New Roman" w:hAnsi="Times New Roman"/>
          <w:sz w:val="24"/>
          <w:szCs w:val="24"/>
        </w:rPr>
        <w:t>18</w:t>
      </w:r>
      <w:r w:rsidRPr="00381D8F">
        <w:rPr>
          <w:rFonts w:ascii="Times New Roman" w:hAnsi="Times New Roman"/>
          <w:sz w:val="24"/>
          <w:szCs w:val="24"/>
        </w:rPr>
        <w:t xml:space="preserve"> часов</w:t>
      </w:r>
      <w:r w:rsidRPr="00381D8F">
        <w:rPr>
          <w:rFonts w:ascii="Times New Roman" w:hAnsi="Times New Roman"/>
          <w:bCs/>
          <w:sz w:val="24"/>
          <w:szCs w:val="24"/>
        </w:rPr>
        <w:t>.</w:t>
      </w:r>
    </w:p>
    <w:p w14:paraId="72970203" w14:textId="77777777" w:rsidR="00EC79A2" w:rsidRPr="00381D8F" w:rsidRDefault="00EC79A2" w:rsidP="00EC79A2">
      <w:pPr>
        <w:spacing w:after="0"/>
        <w:rPr>
          <w:rFonts w:ascii="Times New Roman" w:hAnsi="Times New Roman"/>
          <w:b/>
          <w:i/>
          <w:sz w:val="24"/>
          <w:szCs w:val="24"/>
        </w:rPr>
        <w:sectPr w:rsidR="00EC79A2" w:rsidRPr="00381D8F">
          <w:pgSz w:w="11907" w:h="16840"/>
          <w:pgMar w:top="1134" w:right="851" w:bottom="992" w:left="1418" w:header="709" w:footer="709" w:gutter="0"/>
          <w:cols w:space="720"/>
        </w:sectPr>
      </w:pPr>
    </w:p>
    <w:p w14:paraId="26351445" w14:textId="77777777" w:rsidR="00EC79A2" w:rsidRPr="00381D8F" w:rsidRDefault="00EC79A2" w:rsidP="00EC79A2">
      <w:pPr>
        <w:spacing w:after="0"/>
        <w:jc w:val="center"/>
        <w:rPr>
          <w:rFonts w:ascii="Times New Roman" w:hAnsi="Times New Roman"/>
          <w:b/>
          <w:caps/>
          <w:sz w:val="24"/>
          <w:szCs w:val="24"/>
        </w:rPr>
      </w:pPr>
      <w:r w:rsidRPr="00381D8F">
        <w:rPr>
          <w:rFonts w:ascii="Times New Roman" w:hAnsi="Times New Roman"/>
          <w:b/>
          <w:caps/>
          <w:sz w:val="24"/>
          <w:szCs w:val="24"/>
        </w:rPr>
        <w:lastRenderedPageBreak/>
        <w:t>2. Структура и содержание профессионального модуля</w:t>
      </w:r>
    </w:p>
    <w:p w14:paraId="5D575330" w14:textId="77777777" w:rsidR="00EC79A2" w:rsidRPr="00381D8F" w:rsidRDefault="00EC79A2" w:rsidP="00EC79A2">
      <w:pPr>
        <w:ind w:firstLine="851"/>
        <w:rPr>
          <w:rFonts w:ascii="Times New Roman" w:hAnsi="Times New Roman"/>
          <w:b/>
          <w:sz w:val="24"/>
          <w:szCs w:val="24"/>
        </w:rPr>
      </w:pPr>
      <w:r w:rsidRPr="00381D8F">
        <w:rPr>
          <w:rFonts w:ascii="Times New Roman" w:hAnsi="Times New Roman"/>
          <w:b/>
          <w:sz w:val="24"/>
          <w:szCs w:val="24"/>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180"/>
        <w:gridCol w:w="1278"/>
        <w:gridCol w:w="857"/>
        <w:gridCol w:w="842"/>
        <w:gridCol w:w="594"/>
        <w:gridCol w:w="1144"/>
        <w:gridCol w:w="1162"/>
        <w:gridCol w:w="896"/>
        <w:gridCol w:w="1768"/>
        <w:gridCol w:w="1021"/>
        <w:gridCol w:w="1365"/>
      </w:tblGrid>
      <w:tr w:rsidR="00381D8F" w:rsidRPr="00381D8F" w14:paraId="09625DEF" w14:textId="77777777" w:rsidTr="00562F76">
        <w:trPr>
          <w:trHeight w:val="353"/>
        </w:trPr>
        <w:tc>
          <w:tcPr>
            <w:tcW w:w="6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F3426" w14:textId="77777777" w:rsidR="00EC79A2" w:rsidRPr="00381D8F" w:rsidRDefault="00EC79A2"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Коды профессиональных общих компетенций</w:t>
            </w:r>
          </w:p>
        </w:tc>
        <w:tc>
          <w:tcPr>
            <w:tcW w:w="7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07C3C" w14:textId="77777777" w:rsidR="00EC79A2" w:rsidRPr="00381D8F" w:rsidRDefault="00EC79A2"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Наименования разделов профессионального модуля</w:t>
            </w:r>
          </w:p>
        </w:tc>
        <w:tc>
          <w:tcPr>
            <w:tcW w:w="7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AC8F6" w14:textId="77777777" w:rsidR="00EC79A2" w:rsidRPr="00381D8F" w:rsidRDefault="00EC79A2" w:rsidP="00EC79A2">
            <w:pPr>
              <w:suppressAutoHyphens/>
              <w:spacing w:after="0" w:line="240" w:lineRule="auto"/>
              <w:jc w:val="center"/>
              <w:rPr>
                <w:rFonts w:ascii="Times New Roman" w:hAnsi="Times New Roman"/>
                <w:sz w:val="20"/>
                <w:szCs w:val="20"/>
              </w:rPr>
            </w:pPr>
          </w:p>
        </w:tc>
        <w:tc>
          <w:tcPr>
            <w:tcW w:w="2944" w:type="pct"/>
            <w:gridSpan w:val="8"/>
            <w:tcBorders>
              <w:top w:val="single" w:sz="4" w:space="0" w:color="auto"/>
              <w:left w:val="single" w:sz="4" w:space="0" w:color="auto"/>
              <w:bottom w:val="single" w:sz="4" w:space="0" w:color="auto"/>
              <w:right w:val="single" w:sz="4" w:space="0" w:color="auto"/>
            </w:tcBorders>
            <w:shd w:val="clear" w:color="auto" w:fill="auto"/>
            <w:hideMark/>
          </w:tcPr>
          <w:p w14:paraId="2F0C63EE" w14:textId="77777777" w:rsidR="00EC79A2" w:rsidRPr="00381D8F" w:rsidRDefault="00EC79A2" w:rsidP="00EC79A2">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 xml:space="preserve">Объем профессионального модуля, </w:t>
            </w:r>
            <w:proofErr w:type="spellStart"/>
            <w:r w:rsidRPr="00381D8F">
              <w:rPr>
                <w:rFonts w:ascii="Times New Roman" w:hAnsi="Times New Roman"/>
                <w:sz w:val="20"/>
                <w:szCs w:val="20"/>
              </w:rPr>
              <w:t>ак</w:t>
            </w:r>
            <w:proofErr w:type="spellEnd"/>
            <w:r w:rsidRPr="00381D8F">
              <w:rPr>
                <w:rFonts w:ascii="Times New Roman" w:hAnsi="Times New Roman"/>
                <w:sz w:val="20"/>
                <w:szCs w:val="20"/>
              </w:rPr>
              <w:t>. час.</w:t>
            </w:r>
          </w:p>
        </w:tc>
      </w:tr>
      <w:tr w:rsidR="00381D8F" w:rsidRPr="00381D8F" w14:paraId="0E9043DE" w14:textId="77777777" w:rsidTr="00562F76">
        <w:trPr>
          <w:trHeight w:val="35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BA3D58" w14:textId="77777777" w:rsidR="00EC79A2" w:rsidRPr="00381D8F" w:rsidRDefault="00EC79A2" w:rsidP="00EC79A2">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D01032" w14:textId="77777777" w:rsidR="00EC79A2" w:rsidRPr="00381D8F" w:rsidRDefault="00EC79A2" w:rsidP="00EC79A2">
            <w:pPr>
              <w:spacing w:after="0" w:line="240" w:lineRule="auto"/>
              <w:rPr>
                <w:rFonts w:ascii="Times New Roman" w:hAnsi="Times New Roman"/>
                <w:sz w:val="20"/>
                <w:szCs w:val="20"/>
              </w:rPr>
            </w:pP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9FC9F" w14:textId="77777777" w:rsidR="00EC79A2" w:rsidRPr="00381D8F" w:rsidRDefault="00EC79A2" w:rsidP="00EC79A2">
            <w:pPr>
              <w:spacing w:after="0" w:line="240" w:lineRule="auto"/>
              <w:jc w:val="center"/>
              <w:rPr>
                <w:rFonts w:ascii="Times New Roman" w:hAnsi="Times New Roman"/>
                <w:iCs/>
                <w:sz w:val="20"/>
                <w:szCs w:val="20"/>
              </w:rPr>
            </w:pPr>
            <w:r w:rsidRPr="00381D8F">
              <w:rPr>
                <w:rFonts w:ascii="Times New Roman" w:hAnsi="Times New Roman"/>
                <w:iCs/>
                <w:sz w:val="20"/>
                <w:szCs w:val="20"/>
              </w:rPr>
              <w:t>Суммарный объем нагрузки, час.</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2D2AEB" w14:textId="77777777" w:rsidR="00EC79A2" w:rsidRPr="00381D8F" w:rsidRDefault="00EC79A2" w:rsidP="00EC79A2">
            <w:pPr>
              <w:spacing w:after="0" w:line="240" w:lineRule="auto"/>
              <w:ind w:left="113" w:right="113"/>
              <w:jc w:val="center"/>
              <w:rPr>
                <w:rFonts w:ascii="Times New Roman" w:hAnsi="Times New Roman"/>
                <w:iCs/>
                <w:sz w:val="20"/>
                <w:szCs w:val="20"/>
              </w:rPr>
            </w:pPr>
            <w:r w:rsidRPr="00381D8F">
              <w:rPr>
                <w:rFonts w:ascii="Times New Roman" w:hAnsi="Times New Roman"/>
                <w:iCs/>
                <w:sz w:val="20"/>
                <w:szCs w:val="20"/>
              </w:rPr>
              <w:t xml:space="preserve">В т.ч. в форме </w:t>
            </w:r>
            <w:proofErr w:type="spellStart"/>
            <w:r w:rsidRPr="00381D8F">
              <w:rPr>
                <w:rFonts w:ascii="Times New Roman" w:hAnsi="Times New Roman"/>
                <w:iCs/>
                <w:sz w:val="20"/>
                <w:szCs w:val="20"/>
              </w:rPr>
              <w:t>практ</w:t>
            </w:r>
            <w:proofErr w:type="spellEnd"/>
            <w:r w:rsidRPr="00381D8F">
              <w:rPr>
                <w:rFonts w:ascii="Times New Roman" w:hAnsi="Times New Roman"/>
                <w:iCs/>
                <w:sz w:val="20"/>
                <w:szCs w:val="20"/>
              </w:rPr>
              <w:t>. подготовки</w:t>
            </w:r>
          </w:p>
        </w:tc>
        <w:tc>
          <w:tcPr>
            <w:tcW w:w="2487" w:type="pct"/>
            <w:gridSpan w:val="7"/>
            <w:tcBorders>
              <w:top w:val="single" w:sz="4" w:space="0" w:color="auto"/>
              <w:left w:val="single" w:sz="4" w:space="0" w:color="auto"/>
              <w:bottom w:val="single" w:sz="4" w:space="0" w:color="auto"/>
              <w:right w:val="single" w:sz="4" w:space="0" w:color="auto"/>
            </w:tcBorders>
            <w:shd w:val="clear" w:color="auto" w:fill="auto"/>
            <w:hideMark/>
          </w:tcPr>
          <w:p w14:paraId="5ED433F7" w14:textId="77777777" w:rsidR="00EC79A2" w:rsidRPr="00381D8F" w:rsidRDefault="00EC79A2" w:rsidP="00EC79A2">
            <w:pPr>
              <w:suppressAutoHyphens/>
              <w:spacing w:after="0" w:line="240" w:lineRule="auto"/>
              <w:jc w:val="center"/>
              <w:rPr>
                <w:rFonts w:ascii="Times New Roman" w:hAnsi="Times New Roman"/>
                <w:sz w:val="20"/>
                <w:szCs w:val="20"/>
              </w:rPr>
            </w:pPr>
            <w:r w:rsidRPr="00381D8F">
              <w:rPr>
                <w:rFonts w:ascii="Times New Roman" w:hAnsi="Times New Roman"/>
              </w:rPr>
              <w:t>Работа обучающихся во взаимодействии с преподавателем</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DDA6639" w14:textId="77777777" w:rsidR="00EC79A2" w:rsidRPr="00381D8F" w:rsidRDefault="00EC79A2" w:rsidP="00EC79A2">
            <w:pPr>
              <w:suppressAutoHyphens/>
              <w:spacing w:after="0" w:line="240" w:lineRule="auto"/>
              <w:jc w:val="center"/>
              <w:rPr>
                <w:rFonts w:ascii="Times New Roman" w:hAnsi="Times New Roman"/>
                <w:sz w:val="20"/>
                <w:szCs w:val="20"/>
              </w:rPr>
            </w:pPr>
            <w:proofErr w:type="spellStart"/>
            <w:r w:rsidRPr="00381D8F">
              <w:rPr>
                <w:rFonts w:ascii="Times New Roman" w:hAnsi="Times New Roman"/>
                <w:sz w:val="20"/>
                <w:szCs w:val="20"/>
              </w:rPr>
              <w:t>Самостоя</w:t>
            </w:r>
            <w:proofErr w:type="spellEnd"/>
            <w:r w:rsidRPr="00381D8F">
              <w:rPr>
                <w:rFonts w:ascii="Times New Roman" w:hAnsi="Times New Roman"/>
                <w:sz w:val="20"/>
                <w:szCs w:val="20"/>
              </w:rPr>
              <w:t>-тельная работа</w:t>
            </w:r>
          </w:p>
        </w:tc>
      </w:tr>
      <w:tr w:rsidR="00381D8F" w:rsidRPr="00381D8F" w14:paraId="4BC6D53E" w14:textId="77777777" w:rsidTr="00562F76">
        <w:trPr>
          <w:trHeight w:val="1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88671A" w14:textId="77777777" w:rsidR="00EC79A2" w:rsidRPr="00381D8F" w:rsidRDefault="00EC79A2" w:rsidP="00EC79A2">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E826EA" w14:textId="77777777" w:rsidR="00EC79A2" w:rsidRPr="00381D8F" w:rsidRDefault="00EC79A2" w:rsidP="00EC79A2">
            <w:pPr>
              <w:spacing w:after="0" w:line="240" w:lineRule="auto"/>
              <w:rPr>
                <w:rFonts w:ascii="Times New Roman" w:hAnsi="Times New Roman"/>
                <w:sz w:val="20"/>
                <w:szCs w:val="20"/>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9AA02" w14:textId="77777777" w:rsidR="00EC79A2" w:rsidRPr="00381D8F" w:rsidRDefault="00EC79A2" w:rsidP="00EC79A2">
            <w:pPr>
              <w:spacing w:after="0" w:line="240" w:lineRule="auto"/>
              <w:rPr>
                <w:rFonts w:ascii="Times New Roman" w:hAnsi="Times New Roman"/>
                <w:iCs/>
                <w:sz w:val="20"/>
                <w:szCs w:val="20"/>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6C081C" w14:textId="77777777" w:rsidR="00EC79A2" w:rsidRPr="00381D8F" w:rsidRDefault="00EC79A2" w:rsidP="00EC79A2">
            <w:pPr>
              <w:spacing w:after="0" w:line="240" w:lineRule="auto"/>
              <w:rPr>
                <w:rFonts w:ascii="Times New Roman" w:hAnsi="Times New Roman"/>
                <w:iCs/>
                <w:sz w:val="20"/>
                <w:szCs w:val="20"/>
              </w:rPr>
            </w:pPr>
          </w:p>
        </w:tc>
        <w:tc>
          <w:tcPr>
            <w:tcW w:w="1253" w:type="pct"/>
            <w:gridSpan w:val="4"/>
            <w:tcBorders>
              <w:top w:val="single" w:sz="4" w:space="0" w:color="auto"/>
              <w:left w:val="single" w:sz="4" w:space="0" w:color="auto"/>
              <w:bottom w:val="single" w:sz="4" w:space="0" w:color="auto"/>
              <w:right w:val="single" w:sz="4" w:space="0" w:color="auto"/>
            </w:tcBorders>
            <w:shd w:val="clear" w:color="auto" w:fill="auto"/>
            <w:hideMark/>
          </w:tcPr>
          <w:p w14:paraId="237FFDE7" w14:textId="77777777" w:rsidR="00EC79A2" w:rsidRPr="00381D8F" w:rsidRDefault="00EC79A2" w:rsidP="00EC79A2">
            <w:pPr>
              <w:suppressAutoHyphens/>
              <w:spacing w:after="0" w:line="240" w:lineRule="auto"/>
              <w:jc w:val="center"/>
              <w:rPr>
                <w:rFonts w:ascii="Times New Roman" w:hAnsi="Times New Roman"/>
              </w:rPr>
            </w:pPr>
            <w:r w:rsidRPr="00381D8F">
              <w:rPr>
                <w:rFonts w:ascii="Times New Roman" w:hAnsi="Times New Roman"/>
              </w:rPr>
              <w:t>Обучение по МДК</w:t>
            </w:r>
          </w:p>
        </w:tc>
        <w:tc>
          <w:tcPr>
            <w:tcW w:w="89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3C57B2" w14:textId="77777777" w:rsidR="00EC79A2" w:rsidRPr="00381D8F" w:rsidRDefault="00EC79A2" w:rsidP="00EC79A2">
            <w:pPr>
              <w:suppressAutoHyphens/>
              <w:spacing w:after="0" w:line="240" w:lineRule="auto"/>
              <w:jc w:val="center"/>
              <w:rPr>
                <w:rFonts w:ascii="Times New Roman" w:hAnsi="Times New Roman"/>
              </w:rPr>
            </w:pPr>
            <w:r w:rsidRPr="00381D8F">
              <w:rPr>
                <w:rFonts w:ascii="Times New Roman" w:hAnsi="Times New Roman"/>
              </w:rPr>
              <w:t>Практики</w:t>
            </w:r>
          </w:p>
        </w:tc>
        <w:tc>
          <w:tcPr>
            <w:tcW w:w="342" w:type="pct"/>
            <w:tcBorders>
              <w:top w:val="single" w:sz="4" w:space="0" w:color="auto"/>
              <w:left w:val="single" w:sz="4" w:space="0" w:color="auto"/>
              <w:bottom w:val="nil"/>
              <w:right w:val="single" w:sz="4" w:space="0" w:color="auto"/>
            </w:tcBorders>
            <w:shd w:val="clear" w:color="auto" w:fill="auto"/>
            <w:vAlign w:val="center"/>
          </w:tcPr>
          <w:p w14:paraId="25FCF3CC" w14:textId="77777777" w:rsidR="00EC79A2" w:rsidRPr="00381D8F" w:rsidRDefault="00EC79A2" w:rsidP="00EC79A2">
            <w:pPr>
              <w:spacing w:after="0" w:line="240" w:lineRule="auto"/>
              <w:rPr>
                <w:rFonts w:ascii="Times New Roman" w:hAnsi="Times New Roman"/>
                <w:i/>
              </w:rPr>
            </w:pPr>
          </w:p>
        </w:tc>
        <w:tc>
          <w:tcPr>
            <w:tcW w:w="4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21B26C" w14:textId="77777777" w:rsidR="00EC79A2" w:rsidRPr="00381D8F" w:rsidRDefault="00EC79A2" w:rsidP="00EC79A2">
            <w:pPr>
              <w:spacing w:after="0" w:line="240" w:lineRule="auto"/>
              <w:rPr>
                <w:rFonts w:ascii="Times New Roman" w:hAnsi="Times New Roman"/>
                <w:sz w:val="20"/>
                <w:szCs w:val="20"/>
              </w:rPr>
            </w:pPr>
          </w:p>
        </w:tc>
      </w:tr>
      <w:tr w:rsidR="00381D8F" w:rsidRPr="00381D8F" w14:paraId="6B192E43" w14:textId="77777777" w:rsidTr="00562F7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EF76AE" w14:textId="77777777" w:rsidR="00EC79A2" w:rsidRPr="00381D8F" w:rsidRDefault="00EC79A2" w:rsidP="00EC79A2">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8ABCD" w14:textId="77777777" w:rsidR="00EC79A2" w:rsidRPr="00381D8F" w:rsidRDefault="00EC79A2" w:rsidP="00EC79A2">
            <w:pPr>
              <w:spacing w:after="0" w:line="240" w:lineRule="auto"/>
              <w:rPr>
                <w:rFonts w:ascii="Times New Roman" w:hAnsi="Times New Roman"/>
                <w:sz w:val="20"/>
                <w:szCs w:val="20"/>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3D952" w14:textId="77777777" w:rsidR="00EC79A2" w:rsidRPr="00381D8F" w:rsidRDefault="00EC79A2" w:rsidP="00EC79A2">
            <w:pPr>
              <w:spacing w:after="0" w:line="240" w:lineRule="auto"/>
              <w:rPr>
                <w:rFonts w:ascii="Times New Roman" w:hAnsi="Times New Roman"/>
                <w:iCs/>
                <w:sz w:val="20"/>
                <w:szCs w:val="20"/>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4516BF" w14:textId="77777777" w:rsidR="00EC79A2" w:rsidRPr="00381D8F" w:rsidRDefault="00EC79A2" w:rsidP="00EC79A2">
            <w:pPr>
              <w:spacing w:after="0" w:line="240" w:lineRule="auto"/>
              <w:rPr>
                <w:rFonts w:ascii="Times New Roman" w:hAnsi="Times New Roman"/>
                <w:iCs/>
                <w:sz w:val="20"/>
                <w:szCs w:val="20"/>
              </w:rPr>
            </w:pPr>
          </w:p>
        </w:tc>
        <w:tc>
          <w:tcPr>
            <w:tcW w:w="28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86962B" w14:textId="77777777" w:rsidR="00EC79A2" w:rsidRPr="00381D8F" w:rsidRDefault="00EC79A2" w:rsidP="00562F76">
            <w:pPr>
              <w:suppressAutoHyphens/>
              <w:spacing w:after="0" w:line="240" w:lineRule="auto"/>
              <w:jc w:val="center"/>
              <w:rPr>
                <w:rFonts w:ascii="Times New Roman" w:hAnsi="Times New Roman"/>
                <w:i/>
              </w:rPr>
            </w:pPr>
            <w:r w:rsidRPr="00381D8F">
              <w:rPr>
                <w:rFonts w:ascii="Times New Roman" w:hAnsi="Times New Roman"/>
                <w:sz w:val="20"/>
                <w:szCs w:val="20"/>
              </w:rPr>
              <w:t>Всего</w:t>
            </w:r>
          </w:p>
        </w:tc>
        <w:tc>
          <w:tcPr>
            <w:tcW w:w="97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3BE855" w14:textId="77777777" w:rsidR="00EC79A2" w:rsidRPr="00381D8F" w:rsidRDefault="00EC79A2" w:rsidP="00EC79A2">
            <w:pPr>
              <w:suppressAutoHyphens/>
              <w:spacing w:after="0" w:line="240" w:lineRule="auto"/>
              <w:jc w:val="center"/>
              <w:rPr>
                <w:rFonts w:ascii="Times New Roman" w:hAnsi="Times New Roman"/>
              </w:rPr>
            </w:pPr>
            <w:r w:rsidRPr="00381D8F">
              <w:rPr>
                <w:rFonts w:ascii="Times New Roman" w:hAnsi="Times New Roman"/>
              </w:rPr>
              <w:t>В том числе</w:t>
            </w:r>
          </w:p>
        </w:tc>
        <w:tc>
          <w:tcPr>
            <w:tcW w:w="89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4CD055" w14:textId="77777777" w:rsidR="00EC79A2" w:rsidRPr="00381D8F" w:rsidRDefault="00EC79A2" w:rsidP="00EC79A2">
            <w:pPr>
              <w:spacing w:after="0" w:line="240" w:lineRule="auto"/>
              <w:rPr>
                <w:rFonts w:ascii="Times New Roman" w:hAnsi="Times New Roman"/>
              </w:rPr>
            </w:pP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02E1235A" w14:textId="77777777" w:rsidR="00EC79A2" w:rsidRPr="00381D8F" w:rsidRDefault="00EC79A2" w:rsidP="00EC79A2">
            <w:pPr>
              <w:suppressAutoHyphens/>
              <w:spacing w:after="0" w:line="240" w:lineRule="auto"/>
              <w:ind w:left="-57" w:right="-57"/>
              <w:jc w:val="center"/>
              <w:rPr>
                <w:rFonts w:ascii="Times New Roman" w:hAnsi="Times New Roman"/>
                <w:sz w:val="20"/>
                <w:szCs w:val="20"/>
              </w:rPr>
            </w:pPr>
            <w:proofErr w:type="spellStart"/>
            <w:r w:rsidRPr="00381D8F">
              <w:rPr>
                <w:rFonts w:ascii="Times New Roman" w:hAnsi="Times New Roman"/>
                <w:sz w:val="20"/>
                <w:szCs w:val="20"/>
              </w:rPr>
              <w:t>Консуль-тации</w:t>
            </w:r>
            <w:proofErr w:type="spellEnd"/>
          </w:p>
        </w:tc>
        <w:tc>
          <w:tcPr>
            <w:tcW w:w="4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15D857" w14:textId="77777777" w:rsidR="00EC79A2" w:rsidRPr="00381D8F" w:rsidRDefault="00EC79A2" w:rsidP="00EC79A2">
            <w:pPr>
              <w:spacing w:after="0" w:line="240" w:lineRule="auto"/>
              <w:rPr>
                <w:rFonts w:ascii="Times New Roman" w:hAnsi="Times New Roman"/>
                <w:sz w:val="20"/>
                <w:szCs w:val="20"/>
              </w:rPr>
            </w:pPr>
          </w:p>
        </w:tc>
      </w:tr>
      <w:tr w:rsidR="00381D8F" w:rsidRPr="00381D8F" w14:paraId="1A1D02FB" w14:textId="77777777" w:rsidTr="00562F76">
        <w:trPr>
          <w:cantSplit/>
          <w:trHeight w:val="14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10BB13" w14:textId="77777777" w:rsidR="00EC79A2" w:rsidRPr="00381D8F" w:rsidRDefault="00EC79A2" w:rsidP="00EC79A2">
            <w:pPr>
              <w:spacing w:after="0" w:line="240" w:lineRule="auto"/>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E58FC2" w14:textId="77777777" w:rsidR="00EC79A2" w:rsidRPr="00381D8F" w:rsidRDefault="00EC79A2" w:rsidP="00EC79A2">
            <w:pPr>
              <w:spacing w:after="0" w:line="240" w:lineRule="auto"/>
              <w:rPr>
                <w:rFonts w:ascii="Times New Roman" w:hAnsi="Times New Roman"/>
                <w:sz w:val="20"/>
                <w:szCs w:val="20"/>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C8E6BB" w14:textId="77777777" w:rsidR="00EC79A2" w:rsidRPr="00381D8F" w:rsidRDefault="00EC79A2" w:rsidP="00EC79A2">
            <w:pPr>
              <w:spacing w:after="0" w:line="240" w:lineRule="auto"/>
              <w:rPr>
                <w:rFonts w:ascii="Times New Roman" w:hAnsi="Times New Roman"/>
                <w:iCs/>
                <w:sz w:val="20"/>
                <w:szCs w:val="20"/>
              </w:rPr>
            </w:pPr>
          </w:p>
        </w:tc>
        <w:tc>
          <w:tcPr>
            <w:tcW w:w="2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488B4B" w14:textId="77777777" w:rsidR="00EC79A2" w:rsidRPr="00381D8F" w:rsidRDefault="00EC79A2" w:rsidP="00EC79A2">
            <w:pPr>
              <w:spacing w:after="0" w:line="240" w:lineRule="auto"/>
              <w:rPr>
                <w:rFonts w:ascii="Times New Roman" w:hAnsi="Times New Roman"/>
                <w:iCs/>
                <w:sz w:val="20"/>
                <w:szCs w:val="20"/>
              </w:rPr>
            </w:pPr>
          </w:p>
        </w:tc>
        <w:tc>
          <w:tcPr>
            <w:tcW w:w="2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14A3B9" w14:textId="77777777" w:rsidR="00EC79A2" w:rsidRPr="00381D8F" w:rsidRDefault="00EC79A2" w:rsidP="00EC79A2">
            <w:pPr>
              <w:spacing w:after="0" w:line="240" w:lineRule="auto"/>
              <w:rPr>
                <w:rFonts w:ascii="Times New Roman" w:hAnsi="Times New Roman"/>
                <w:i/>
              </w:rPr>
            </w:pPr>
          </w:p>
        </w:tc>
        <w:tc>
          <w:tcPr>
            <w:tcW w:w="199"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D9C421" w14:textId="77777777" w:rsidR="00EC79A2" w:rsidRPr="00381D8F" w:rsidRDefault="00EC79A2" w:rsidP="00EC79A2">
            <w:pPr>
              <w:suppressAutoHyphens/>
              <w:spacing w:after="0" w:line="240" w:lineRule="auto"/>
              <w:ind w:left="113" w:right="113"/>
              <w:jc w:val="center"/>
              <w:rPr>
                <w:rFonts w:ascii="Times New Roman" w:hAnsi="Times New Roman"/>
                <w:iCs/>
                <w:sz w:val="20"/>
                <w:szCs w:val="20"/>
              </w:rPr>
            </w:pPr>
            <w:proofErr w:type="spellStart"/>
            <w:r w:rsidRPr="00381D8F">
              <w:rPr>
                <w:rFonts w:ascii="Times New Roman" w:hAnsi="Times New Roman"/>
                <w:iCs/>
                <w:sz w:val="20"/>
                <w:szCs w:val="20"/>
              </w:rPr>
              <w:t>Промежут</w:t>
            </w:r>
            <w:proofErr w:type="spellEnd"/>
            <w:r w:rsidRPr="00381D8F">
              <w:rPr>
                <w:rFonts w:ascii="Times New Roman" w:hAnsi="Times New Roman"/>
                <w:iCs/>
                <w:sz w:val="20"/>
                <w:szCs w:val="20"/>
              </w:rPr>
              <w:t xml:space="preserve">. </w:t>
            </w:r>
            <w:proofErr w:type="spellStart"/>
            <w:r w:rsidRPr="00381D8F">
              <w:rPr>
                <w:rFonts w:ascii="Times New Roman" w:hAnsi="Times New Roman"/>
                <w:iCs/>
                <w:sz w:val="20"/>
                <w:szCs w:val="20"/>
              </w:rPr>
              <w:t>аттест</w:t>
            </w:r>
            <w:proofErr w:type="spellEnd"/>
            <w:r w:rsidRPr="00381D8F">
              <w:rPr>
                <w:rFonts w:ascii="Times New Roman" w:hAnsi="Times New Roman"/>
                <w:iCs/>
                <w:sz w:val="20"/>
                <w:szCs w:val="20"/>
              </w:rPr>
              <w:t>.</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5EA40" w14:textId="77777777" w:rsidR="00EC79A2" w:rsidRPr="00381D8F" w:rsidRDefault="00EC79A2" w:rsidP="00EC79A2">
            <w:pPr>
              <w:suppressAutoHyphens/>
              <w:spacing w:after="0" w:line="240" w:lineRule="auto"/>
              <w:ind w:left="-57" w:right="-57"/>
              <w:jc w:val="center"/>
              <w:rPr>
                <w:rFonts w:ascii="Times New Roman" w:hAnsi="Times New Roman"/>
                <w:sz w:val="20"/>
                <w:szCs w:val="20"/>
              </w:rPr>
            </w:pPr>
            <w:proofErr w:type="spellStart"/>
            <w:r w:rsidRPr="00381D8F">
              <w:rPr>
                <w:rFonts w:ascii="Times New Roman" w:hAnsi="Times New Roman"/>
                <w:sz w:val="20"/>
                <w:szCs w:val="20"/>
              </w:rPr>
              <w:t>Лаборат</w:t>
            </w:r>
            <w:proofErr w:type="spellEnd"/>
            <w:r w:rsidRPr="00381D8F">
              <w:rPr>
                <w:rFonts w:ascii="Times New Roman" w:hAnsi="Times New Roman"/>
                <w:sz w:val="20"/>
                <w:szCs w:val="20"/>
              </w:rPr>
              <w:t xml:space="preserve">. и </w:t>
            </w:r>
            <w:proofErr w:type="spellStart"/>
            <w:r w:rsidRPr="00381D8F">
              <w:rPr>
                <w:rFonts w:ascii="Times New Roman" w:hAnsi="Times New Roman"/>
                <w:sz w:val="20"/>
                <w:szCs w:val="20"/>
              </w:rPr>
              <w:t>практ</w:t>
            </w:r>
            <w:proofErr w:type="spellEnd"/>
            <w:r w:rsidRPr="00381D8F">
              <w:rPr>
                <w:rFonts w:ascii="Times New Roman" w:hAnsi="Times New Roman"/>
                <w:sz w:val="20"/>
                <w:szCs w:val="20"/>
              </w:rPr>
              <w:t>. занятий</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85EEE" w14:textId="77777777" w:rsidR="00EC79A2" w:rsidRPr="00381D8F" w:rsidRDefault="00EC79A2"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Курсовых работ (проектов)</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A9ECDD1" w14:textId="77777777" w:rsidR="00EC79A2" w:rsidRPr="00381D8F" w:rsidRDefault="00EC79A2"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Учебная</w:t>
            </w:r>
          </w:p>
          <w:p w14:paraId="494AA058" w14:textId="77777777" w:rsidR="00EC79A2" w:rsidRPr="00381D8F" w:rsidRDefault="00EC79A2" w:rsidP="00EC79A2">
            <w:pPr>
              <w:suppressAutoHyphens/>
              <w:spacing w:after="0" w:line="240" w:lineRule="auto"/>
              <w:ind w:left="-57" w:right="-57"/>
              <w:jc w:val="center"/>
              <w:rPr>
                <w:rFonts w:ascii="Times New Roman" w:hAnsi="Times New Roman"/>
                <w:i/>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4EF62C81" w14:textId="77777777" w:rsidR="00EC79A2" w:rsidRPr="00381D8F" w:rsidRDefault="00EC79A2"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Производственная</w:t>
            </w:r>
          </w:p>
          <w:p w14:paraId="55163737" w14:textId="77777777" w:rsidR="00EC79A2" w:rsidRPr="00381D8F" w:rsidRDefault="00EC79A2" w:rsidP="00EC79A2">
            <w:pPr>
              <w:suppressAutoHyphens/>
              <w:spacing w:after="0" w:line="240" w:lineRule="auto"/>
              <w:ind w:left="-57" w:right="-57"/>
              <w:jc w:val="center"/>
              <w:rPr>
                <w:rFonts w:ascii="Times New Roman" w:hAnsi="Times New Roman"/>
                <w:i/>
                <w:sz w:val="20"/>
                <w:szCs w:val="20"/>
              </w:rPr>
            </w:pPr>
          </w:p>
        </w:tc>
        <w:tc>
          <w:tcPr>
            <w:tcW w:w="342" w:type="pct"/>
            <w:tcBorders>
              <w:top w:val="nil"/>
              <w:left w:val="single" w:sz="4" w:space="0" w:color="auto"/>
              <w:bottom w:val="single" w:sz="4" w:space="0" w:color="auto"/>
              <w:right w:val="single" w:sz="4" w:space="0" w:color="auto"/>
            </w:tcBorders>
            <w:shd w:val="clear" w:color="auto" w:fill="auto"/>
            <w:vAlign w:val="center"/>
            <w:hideMark/>
          </w:tcPr>
          <w:p w14:paraId="50511777" w14:textId="77777777" w:rsidR="00EC79A2" w:rsidRPr="00381D8F" w:rsidRDefault="00EC79A2" w:rsidP="00EC79A2">
            <w:pPr>
              <w:spacing w:after="0" w:line="240" w:lineRule="auto"/>
              <w:rPr>
                <w:rFonts w:ascii="Times New Roman" w:hAnsi="Times New Roman"/>
                <w:sz w:val="20"/>
                <w:szCs w:val="20"/>
              </w:rPr>
            </w:pP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E0BF1" w14:textId="77777777" w:rsidR="00EC79A2" w:rsidRPr="00381D8F" w:rsidRDefault="00EC79A2" w:rsidP="00EC79A2">
            <w:pPr>
              <w:spacing w:after="0" w:line="240" w:lineRule="auto"/>
              <w:rPr>
                <w:rFonts w:ascii="Times New Roman" w:hAnsi="Times New Roman"/>
                <w:sz w:val="20"/>
                <w:szCs w:val="20"/>
              </w:rPr>
            </w:pPr>
          </w:p>
        </w:tc>
      </w:tr>
      <w:tr w:rsidR="00381D8F" w:rsidRPr="00381D8F" w14:paraId="0D60EDCF" w14:textId="77777777" w:rsidTr="00562F76">
        <w:trPr>
          <w:trHeight w:val="415"/>
        </w:trPr>
        <w:tc>
          <w:tcPr>
            <w:tcW w:w="6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081645"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1</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4B5305"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2</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CCD9E"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3</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14:paraId="51290854"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4</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167DE"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5</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A71F6"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6</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2BAB0"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7</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0E75B"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8</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8335F"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9</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7AEE3"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10</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CF91B"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11</w:t>
            </w:r>
          </w:p>
        </w:tc>
        <w:tc>
          <w:tcPr>
            <w:tcW w:w="457" w:type="pct"/>
            <w:tcBorders>
              <w:top w:val="single" w:sz="4" w:space="0" w:color="auto"/>
              <w:left w:val="single" w:sz="4" w:space="0" w:color="auto"/>
              <w:bottom w:val="single" w:sz="4" w:space="0" w:color="auto"/>
              <w:right w:val="single" w:sz="4" w:space="0" w:color="auto"/>
            </w:tcBorders>
            <w:shd w:val="clear" w:color="auto" w:fill="auto"/>
            <w:hideMark/>
          </w:tcPr>
          <w:p w14:paraId="506D54F4" w14:textId="77777777" w:rsidR="00EC79A2" w:rsidRPr="00381D8F" w:rsidRDefault="00EC79A2" w:rsidP="00EC79A2">
            <w:pPr>
              <w:spacing w:after="0" w:line="240" w:lineRule="auto"/>
              <w:jc w:val="center"/>
              <w:rPr>
                <w:rFonts w:ascii="Times New Roman" w:hAnsi="Times New Roman"/>
                <w:i/>
              </w:rPr>
            </w:pPr>
            <w:r w:rsidRPr="00381D8F">
              <w:rPr>
                <w:rFonts w:ascii="Times New Roman" w:hAnsi="Times New Roman"/>
                <w:i/>
              </w:rPr>
              <w:t>12</w:t>
            </w:r>
          </w:p>
        </w:tc>
      </w:tr>
      <w:tr w:rsidR="00381D8F" w:rsidRPr="00381D8F" w14:paraId="7BE64926" w14:textId="77777777" w:rsidTr="00562F76">
        <w:trPr>
          <w:trHeight w:val="1116"/>
        </w:trPr>
        <w:tc>
          <w:tcPr>
            <w:tcW w:w="611" w:type="pct"/>
            <w:tcBorders>
              <w:top w:val="single" w:sz="4" w:space="0" w:color="auto"/>
              <w:left w:val="single" w:sz="4" w:space="0" w:color="auto"/>
              <w:bottom w:val="single" w:sz="4" w:space="0" w:color="auto"/>
              <w:right w:val="single" w:sz="4" w:space="0" w:color="auto"/>
            </w:tcBorders>
            <w:shd w:val="clear" w:color="auto" w:fill="auto"/>
          </w:tcPr>
          <w:p w14:paraId="5A8FD785" w14:textId="77777777" w:rsidR="00BB5A32" w:rsidRPr="00381D8F" w:rsidRDefault="00BB5A32" w:rsidP="00BB5A32">
            <w:pPr>
              <w:spacing w:after="0" w:line="240" w:lineRule="auto"/>
              <w:rPr>
                <w:rFonts w:ascii="Times New Roman" w:hAnsi="Times New Roman"/>
              </w:rPr>
            </w:pPr>
            <w:r w:rsidRPr="00381D8F">
              <w:rPr>
                <w:rFonts w:ascii="Times New Roman" w:hAnsi="Times New Roman"/>
              </w:rPr>
              <w:t>ПК 1.1 – 1.4</w:t>
            </w:r>
          </w:p>
          <w:p w14:paraId="5B4BE16E" w14:textId="77777777" w:rsidR="00BB5A32" w:rsidRPr="00381D8F" w:rsidRDefault="00BB5A32" w:rsidP="00BB5A32">
            <w:pPr>
              <w:spacing w:after="0" w:line="240" w:lineRule="auto"/>
              <w:rPr>
                <w:rFonts w:ascii="Times New Roman" w:hAnsi="Times New Roman"/>
              </w:rPr>
            </w:pPr>
            <w:r w:rsidRPr="00381D8F">
              <w:rPr>
                <w:rFonts w:ascii="Times New Roman" w:hAnsi="Times New Roman"/>
              </w:rPr>
              <w:t>ОК 01- 05, ОК 10</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09142A2E" w14:textId="77777777" w:rsidR="00BB5A32" w:rsidRPr="00381D8F" w:rsidRDefault="00BB5A32" w:rsidP="00BB5A32">
            <w:pPr>
              <w:spacing w:after="0" w:line="240" w:lineRule="auto"/>
              <w:rPr>
                <w:rFonts w:ascii="Times New Roman" w:hAnsi="Times New Roman"/>
              </w:rPr>
            </w:pPr>
            <w:r w:rsidRPr="00381D8F">
              <w:rPr>
                <w:rFonts w:ascii="Times New Roman" w:hAnsi="Times New Roman"/>
              </w:rPr>
              <w:t>Раздел 1. Эксплуатация судов технического флота</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65A2EBCB" w14:textId="77777777" w:rsidR="00BB5A32" w:rsidRPr="00381D8F" w:rsidRDefault="00EB708F" w:rsidP="00BB5A32">
            <w:pPr>
              <w:spacing w:after="0" w:line="240" w:lineRule="auto"/>
              <w:jc w:val="center"/>
              <w:rPr>
                <w:rFonts w:ascii="Times New Roman" w:hAnsi="Times New Roman"/>
                <w:b/>
                <w:bCs/>
              </w:rPr>
            </w:pPr>
            <w:r w:rsidRPr="00381D8F">
              <w:rPr>
                <w:rFonts w:ascii="Times New Roman" w:hAnsi="Times New Roman"/>
                <w:b/>
                <w:bCs/>
              </w:rPr>
              <w:t>6</w:t>
            </w:r>
            <w:r w:rsidR="00D82288" w:rsidRPr="00381D8F">
              <w:rPr>
                <w:rFonts w:ascii="Times New Roman" w:hAnsi="Times New Roman"/>
                <w:b/>
                <w:bCs/>
              </w:rPr>
              <w:t>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63CB6B8" w14:textId="77777777" w:rsidR="00BB5A32" w:rsidRPr="00381D8F" w:rsidRDefault="00BB5A32" w:rsidP="00BB5A32">
            <w:pPr>
              <w:spacing w:after="0" w:line="240" w:lineRule="auto"/>
              <w:jc w:val="center"/>
              <w:rPr>
                <w:rFonts w:ascii="Times New Roman" w:hAnsi="Times New Roman"/>
              </w:rPr>
            </w:pP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23A80DE" w14:textId="77777777" w:rsidR="00BB5A32" w:rsidRPr="00381D8F" w:rsidRDefault="00D82288" w:rsidP="00BB5A32">
            <w:pPr>
              <w:spacing w:after="0" w:line="240" w:lineRule="auto"/>
              <w:jc w:val="center"/>
              <w:rPr>
                <w:rFonts w:ascii="Times New Roman" w:hAnsi="Times New Roman"/>
                <w:b/>
                <w:bCs/>
              </w:rPr>
            </w:pPr>
            <w:r w:rsidRPr="00381D8F">
              <w:rPr>
                <w:rFonts w:ascii="Times New Roman" w:hAnsi="Times New Roman"/>
                <w:b/>
                <w:bCs/>
              </w:rPr>
              <w:t>60</w:t>
            </w: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96E9E30" w14:textId="77777777" w:rsidR="00BB5A32" w:rsidRPr="00381D8F" w:rsidRDefault="00BB5A32" w:rsidP="00BB5A32">
            <w:pPr>
              <w:spacing w:after="0" w:line="240" w:lineRule="auto"/>
              <w:jc w:val="center"/>
              <w:rPr>
                <w:rFonts w:ascii="Times New Roman" w:hAnsi="Times New Roman"/>
              </w:rPr>
            </w:pPr>
            <w:r w:rsidRPr="00381D8F">
              <w:rPr>
                <w:rFonts w:ascii="Times New Roman" w:hAnsi="Times New Roman"/>
              </w:rPr>
              <w:t>18</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3B7739A" w14:textId="77777777" w:rsidR="00BB5A32" w:rsidRPr="00381D8F" w:rsidRDefault="00BB5A32" w:rsidP="00BB5A32">
            <w:pPr>
              <w:spacing w:after="0" w:line="240" w:lineRule="auto"/>
              <w:jc w:val="center"/>
              <w:rPr>
                <w:rFonts w:ascii="Times New Roman" w:hAnsi="Times New Roman"/>
              </w:rPr>
            </w:pPr>
            <w:r w:rsidRPr="00381D8F">
              <w:rPr>
                <w:rFonts w:ascii="Times New Roman" w:hAnsi="Times New Roman"/>
              </w:rPr>
              <w:t>14</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tcPr>
          <w:p w14:paraId="7FDA9E74" w14:textId="77777777" w:rsidR="00BB5A32" w:rsidRPr="00381D8F" w:rsidRDefault="00BB5A32" w:rsidP="00BB5A32">
            <w:pPr>
              <w:spacing w:after="0" w:line="240" w:lineRule="auto"/>
              <w:jc w:val="center"/>
              <w:rPr>
                <w:rFonts w:ascii="Times New Roman" w:hAnsi="Times New Roman"/>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0FDBB3C" w14:textId="77777777" w:rsidR="00BB5A32" w:rsidRPr="00381D8F" w:rsidRDefault="00BB5A32" w:rsidP="00BB5A32">
            <w:pPr>
              <w:spacing w:after="0" w:line="240" w:lineRule="auto"/>
              <w:jc w:val="center"/>
              <w:rPr>
                <w:rFonts w:ascii="Times New Roman" w:hAnsi="Times New Roman"/>
                <w:b/>
                <w:bCs/>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2104A046" w14:textId="77777777" w:rsidR="00BB5A32" w:rsidRPr="00381D8F" w:rsidRDefault="00BB5A32" w:rsidP="00BB5A32">
            <w:pPr>
              <w:spacing w:after="0" w:line="240" w:lineRule="auto"/>
              <w:jc w:val="center"/>
              <w:rPr>
                <w:rFonts w:ascii="Times New Roman" w:hAnsi="Times New Roman"/>
                <w:b/>
                <w:bCs/>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9856F1A" w14:textId="77777777" w:rsidR="00BB5A32" w:rsidRPr="00381D8F" w:rsidRDefault="00BB5A32" w:rsidP="00BB5A32">
            <w:pPr>
              <w:spacing w:after="0" w:line="240" w:lineRule="auto"/>
              <w:jc w:val="center"/>
              <w:rPr>
                <w:rFonts w:ascii="Times New Roman" w:hAnsi="Times New Roman"/>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F041D57" w14:textId="77777777" w:rsidR="00BB5A32" w:rsidRPr="00381D8F" w:rsidRDefault="00BB5A32" w:rsidP="00BB5A32">
            <w:pPr>
              <w:spacing w:after="0" w:line="240" w:lineRule="auto"/>
              <w:jc w:val="center"/>
              <w:rPr>
                <w:rFonts w:ascii="Times New Roman" w:hAnsi="Times New Roman"/>
              </w:rPr>
            </w:pPr>
            <w:r w:rsidRPr="00381D8F">
              <w:rPr>
                <w:rFonts w:ascii="Times New Roman" w:hAnsi="Times New Roman"/>
              </w:rPr>
              <w:t>2</w:t>
            </w:r>
          </w:p>
        </w:tc>
      </w:tr>
      <w:tr w:rsidR="00381D8F" w:rsidRPr="00381D8F" w14:paraId="50AB0A86" w14:textId="77777777" w:rsidTr="00562F76">
        <w:trPr>
          <w:trHeight w:val="1116"/>
        </w:trPr>
        <w:tc>
          <w:tcPr>
            <w:tcW w:w="611" w:type="pct"/>
            <w:tcBorders>
              <w:top w:val="single" w:sz="4" w:space="0" w:color="auto"/>
              <w:left w:val="single" w:sz="4" w:space="0" w:color="auto"/>
              <w:bottom w:val="single" w:sz="4" w:space="0" w:color="auto"/>
              <w:right w:val="single" w:sz="4" w:space="0" w:color="auto"/>
            </w:tcBorders>
            <w:shd w:val="clear" w:color="auto" w:fill="auto"/>
          </w:tcPr>
          <w:p w14:paraId="4C913FFF" w14:textId="77777777" w:rsidR="00BB5A32" w:rsidRPr="00381D8F" w:rsidRDefault="00BB5A32" w:rsidP="00BB5A32">
            <w:pPr>
              <w:spacing w:after="0" w:line="240" w:lineRule="auto"/>
              <w:rPr>
                <w:rFonts w:ascii="Times New Roman" w:hAnsi="Times New Roman"/>
              </w:rPr>
            </w:pPr>
            <w:r w:rsidRPr="00381D8F">
              <w:rPr>
                <w:rFonts w:ascii="Times New Roman" w:hAnsi="Times New Roman"/>
              </w:rPr>
              <w:t>ПК 1.1 – 1.4</w:t>
            </w:r>
          </w:p>
          <w:p w14:paraId="7B5109F3" w14:textId="77777777" w:rsidR="00BB5A32" w:rsidRPr="00381D8F" w:rsidRDefault="00BB5A32" w:rsidP="00BB5A32">
            <w:pPr>
              <w:spacing w:after="0" w:line="240" w:lineRule="auto"/>
              <w:rPr>
                <w:rFonts w:ascii="Times New Roman" w:hAnsi="Times New Roman"/>
              </w:rPr>
            </w:pPr>
            <w:r w:rsidRPr="00381D8F">
              <w:rPr>
                <w:rFonts w:ascii="Times New Roman" w:hAnsi="Times New Roman"/>
              </w:rPr>
              <w:t>ОК 01- 05, ОК 10</w:t>
            </w: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6EF7BA31" w14:textId="77777777" w:rsidR="00BB5A32" w:rsidRPr="00381D8F" w:rsidRDefault="00BB5A32" w:rsidP="00BB5A32">
            <w:pPr>
              <w:spacing w:after="0" w:line="240" w:lineRule="auto"/>
              <w:rPr>
                <w:rFonts w:ascii="Times New Roman" w:hAnsi="Times New Roman"/>
              </w:rPr>
            </w:pPr>
            <w:r w:rsidRPr="00381D8F">
              <w:rPr>
                <w:rFonts w:ascii="Times New Roman" w:hAnsi="Times New Roman"/>
              </w:rPr>
              <w:t>Раздел 2. Технология дноуглубления</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30AEE103" w14:textId="77777777" w:rsidR="00BB5A32" w:rsidRPr="00381D8F" w:rsidRDefault="00BB5A32" w:rsidP="00BB5A32">
            <w:pPr>
              <w:spacing w:after="0" w:line="240" w:lineRule="auto"/>
              <w:jc w:val="center"/>
              <w:rPr>
                <w:rFonts w:ascii="Times New Roman" w:hAnsi="Times New Roman"/>
                <w:b/>
                <w:bCs/>
              </w:rPr>
            </w:pPr>
            <w:r w:rsidRPr="00381D8F">
              <w:rPr>
                <w:rFonts w:ascii="Times New Roman" w:hAnsi="Times New Roman"/>
                <w:b/>
                <w:bCs/>
              </w:rPr>
              <w:t>42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FFB09A1" w14:textId="77777777" w:rsidR="00BB5A32" w:rsidRPr="00381D8F" w:rsidRDefault="00BB5A32" w:rsidP="00BB5A32">
            <w:pPr>
              <w:spacing w:after="0" w:line="240" w:lineRule="auto"/>
              <w:jc w:val="center"/>
              <w:rPr>
                <w:rFonts w:ascii="Times New Roman" w:hAnsi="Times New Roman"/>
              </w:rPr>
            </w:pP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CAD41A7" w14:textId="77777777" w:rsidR="00BB5A32" w:rsidRPr="00381D8F" w:rsidRDefault="00BB5A32" w:rsidP="00BB5A32">
            <w:pPr>
              <w:spacing w:after="0" w:line="240" w:lineRule="auto"/>
              <w:jc w:val="center"/>
              <w:rPr>
                <w:rFonts w:ascii="Times New Roman" w:hAnsi="Times New Roman"/>
                <w:b/>
                <w:bCs/>
              </w:rPr>
            </w:pPr>
            <w:r w:rsidRPr="00381D8F">
              <w:rPr>
                <w:rFonts w:ascii="Times New Roman" w:hAnsi="Times New Roman"/>
                <w:b/>
                <w:bCs/>
              </w:rPr>
              <w:t>40</w:t>
            </w: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3DBC672E" w14:textId="77777777" w:rsidR="00BB5A32" w:rsidRPr="00381D8F" w:rsidRDefault="00BB5A32" w:rsidP="00BB5A32">
            <w:pPr>
              <w:spacing w:after="0" w:line="240" w:lineRule="auto"/>
              <w:jc w:val="center"/>
              <w:rPr>
                <w:rFonts w:ascii="Times New Roman" w:hAnsi="Times New Roman"/>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7FCF1C6F" w14:textId="77777777" w:rsidR="00BB5A32" w:rsidRPr="00381D8F" w:rsidRDefault="00BB5A32" w:rsidP="00BB5A32">
            <w:pPr>
              <w:spacing w:after="0" w:line="240" w:lineRule="auto"/>
              <w:jc w:val="center"/>
              <w:rPr>
                <w:rFonts w:ascii="Times New Roman" w:hAnsi="Times New Roman"/>
              </w:rPr>
            </w:pPr>
          </w:p>
        </w:tc>
        <w:tc>
          <w:tcPr>
            <w:tcW w:w="389" w:type="pct"/>
            <w:vMerge/>
            <w:tcBorders>
              <w:top w:val="single" w:sz="4" w:space="0" w:color="auto"/>
              <w:left w:val="single" w:sz="4" w:space="0" w:color="auto"/>
              <w:bottom w:val="single" w:sz="4" w:space="0" w:color="auto"/>
              <w:right w:val="single" w:sz="4" w:space="0" w:color="auto"/>
            </w:tcBorders>
            <w:shd w:val="clear" w:color="auto" w:fill="auto"/>
          </w:tcPr>
          <w:p w14:paraId="4782CE87" w14:textId="77777777" w:rsidR="00BB5A32" w:rsidRPr="00381D8F" w:rsidRDefault="00BB5A32" w:rsidP="00BB5A32">
            <w:pPr>
              <w:spacing w:after="0" w:line="240" w:lineRule="auto"/>
              <w:jc w:val="center"/>
              <w:rPr>
                <w:rFonts w:ascii="Times New Roman" w:hAnsi="Times New Roman"/>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0039E2CB" w14:textId="77777777" w:rsidR="00BB5A32" w:rsidRPr="00381D8F" w:rsidRDefault="00BB5A32" w:rsidP="00BB5A32">
            <w:pPr>
              <w:spacing w:after="0" w:line="240" w:lineRule="auto"/>
              <w:jc w:val="center"/>
              <w:rPr>
                <w:rFonts w:ascii="Times New Roman" w:hAnsi="Times New Roman"/>
                <w:b/>
                <w:bCs/>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47BE3FBE" w14:textId="77777777" w:rsidR="00BB5A32" w:rsidRPr="00381D8F" w:rsidRDefault="00BB5A32" w:rsidP="00BB5A32">
            <w:pPr>
              <w:spacing w:after="0" w:line="240" w:lineRule="auto"/>
              <w:jc w:val="center"/>
              <w:rPr>
                <w:rFonts w:ascii="Times New Roman" w:hAnsi="Times New Roman"/>
                <w:b/>
                <w:bCs/>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68A02620" w14:textId="77777777" w:rsidR="00BB5A32" w:rsidRPr="00381D8F" w:rsidRDefault="00BB5A32" w:rsidP="00BB5A32">
            <w:pPr>
              <w:spacing w:after="0" w:line="240" w:lineRule="auto"/>
              <w:jc w:val="center"/>
              <w:rPr>
                <w:rFonts w:ascii="Times New Roman" w:hAnsi="Times New Roman"/>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2E39A80" w14:textId="77777777" w:rsidR="00BB5A32" w:rsidRPr="00381D8F" w:rsidRDefault="00BB5A32" w:rsidP="00BB5A32">
            <w:pPr>
              <w:spacing w:after="0" w:line="240" w:lineRule="auto"/>
              <w:jc w:val="center"/>
              <w:rPr>
                <w:rFonts w:ascii="Times New Roman" w:hAnsi="Times New Roman"/>
              </w:rPr>
            </w:pPr>
            <w:r w:rsidRPr="00381D8F">
              <w:rPr>
                <w:rFonts w:ascii="Times New Roman" w:hAnsi="Times New Roman"/>
              </w:rPr>
              <w:t>2</w:t>
            </w:r>
          </w:p>
        </w:tc>
      </w:tr>
      <w:tr w:rsidR="00381D8F" w:rsidRPr="00381D8F" w14:paraId="5DC9EA89" w14:textId="77777777" w:rsidTr="00562F76">
        <w:trPr>
          <w:trHeight w:val="314"/>
        </w:trPr>
        <w:tc>
          <w:tcPr>
            <w:tcW w:w="611" w:type="pct"/>
            <w:tcBorders>
              <w:top w:val="single" w:sz="4" w:space="0" w:color="auto"/>
              <w:left w:val="single" w:sz="4" w:space="0" w:color="auto"/>
              <w:bottom w:val="single" w:sz="4" w:space="0" w:color="auto"/>
              <w:right w:val="single" w:sz="4" w:space="0" w:color="auto"/>
            </w:tcBorders>
            <w:shd w:val="clear" w:color="auto" w:fill="auto"/>
          </w:tcPr>
          <w:p w14:paraId="4CBF9158" w14:textId="77777777" w:rsidR="00BB5A32" w:rsidRPr="00381D8F" w:rsidRDefault="00BB5A32" w:rsidP="00BB5A32">
            <w:pPr>
              <w:spacing w:after="0" w:line="240" w:lineRule="auto"/>
              <w:rPr>
                <w:rFonts w:ascii="Times New Roman" w:hAnsi="Times New Roman"/>
              </w:rPr>
            </w:pPr>
            <w:r w:rsidRPr="00381D8F">
              <w:rPr>
                <w:rFonts w:ascii="Times New Roman" w:hAnsi="Times New Roman"/>
              </w:rPr>
              <w:t>ПК 1.1 – 1.4</w:t>
            </w:r>
          </w:p>
          <w:p w14:paraId="6C37AE90" w14:textId="77777777" w:rsidR="00BB5A32" w:rsidRPr="00381D8F" w:rsidRDefault="00BB5A32" w:rsidP="00BB5A32">
            <w:pPr>
              <w:spacing w:after="0" w:line="240" w:lineRule="auto"/>
              <w:rPr>
                <w:rFonts w:ascii="Times New Roman" w:hAnsi="Times New Roman"/>
              </w:rPr>
            </w:pPr>
            <w:r w:rsidRPr="00381D8F">
              <w:rPr>
                <w:rFonts w:ascii="Times New Roman" w:hAnsi="Times New Roman"/>
              </w:rPr>
              <w:t>ОК 01- 05, ОК 10</w:t>
            </w:r>
          </w:p>
        </w:tc>
        <w:tc>
          <w:tcPr>
            <w:tcW w:w="730" w:type="pct"/>
            <w:tcBorders>
              <w:top w:val="single" w:sz="4" w:space="0" w:color="auto"/>
              <w:left w:val="single" w:sz="4" w:space="0" w:color="auto"/>
              <w:bottom w:val="single" w:sz="4" w:space="0" w:color="auto"/>
              <w:right w:val="single" w:sz="4" w:space="0" w:color="auto"/>
            </w:tcBorders>
            <w:shd w:val="clear" w:color="auto" w:fill="auto"/>
            <w:hideMark/>
          </w:tcPr>
          <w:p w14:paraId="2F30C319" w14:textId="77777777" w:rsidR="00BB5A32" w:rsidRPr="00381D8F" w:rsidRDefault="00BB5A32" w:rsidP="00BB5A32">
            <w:pPr>
              <w:spacing w:after="0" w:line="240" w:lineRule="auto"/>
              <w:rPr>
                <w:rFonts w:ascii="Times New Roman" w:hAnsi="Times New Roman"/>
              </w:rPr>
            </w:pPr>
            <w:r w:rsidRPr="00381D8F">
              <w:rPr>
                <w:rFonts w:ascii="Times New Roman" w:hAnsi="Times New Roman"/>
              </w:rPr>
              <w:t>Раздел 3. Эксплуатация навигационного оборудования внутренних водных путей</w:t>
            </w:r>
          </w:p>
        </w:tc>
        <w:tc>
          <w:tcPr>
            <w:tcW w:w="428" w:type="pct"/>
            <w:tcBorders>
              <w:top w:val="single" w:sz="4" w:space="0" w:color="auto"/>
              <w:left w:val="single" w:sz="4" w:space="0" w:color="auto"/>
              <w:bottom w:val="single" w:sz="4" w:space="0" w:color="auto"/>
              <w:right w:val="single" w:sz="4" w:space="0" w:color="auto"/>
            </w:tcBorders>
            <w:shd w:val="clear" w:color="auto" w:fill="auto"/>
            <w:hideMark/>
          </w:tcPr>
          <w:p w14:paraId="7CB9686D" w14:textId="77777777" w:rsidR="00BB5A32" w:rsidRPr="00381D8F" w:rsidRDefault="00BB5A32" w:rsidP="00BB5A32">
            <w:pPr>
              <w:spacing w:after="0" w:line="240" w:lineRule="auto"/>
              <w:jc w:val="center"/>
              <w:rPr>
                <w:rFonts w:ascii="Times New Roman" w:hAnsi="Times New Roman"/>
                <w:b/>
                <w:bCs/>
              </w:rPr>
            </w:pPr>
            <w:r w:rsidRPr="00381D8F">
              <w:rPr>
                <w:rFonts w:ascii="Times New Roman" w:hAnsi="Times New Roman"/>
                <w:b/>
                <w:bCs/>
              </w:rPr>
              <w:t>68</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FE80F56" w14:textId="77777777" w:rsidR="00BB5A32" w:rsidRPr="00381D8F" w:rsidRDefault="00BB5A32" w:rsidP="00BB5A32">
            <w:pPr>
              <w:spacing w:after="0" w:line="240" w:lineRule="auto"/>
              <w:jc w:val="center"/>
              <w:rPr>
                <w:rFonts w:ascii="Times New Roman" w:hAnsi="Times New Roman"/>
              </w:rPr>
            </w:pPr>
          </w:p>
        </w:tc>
        <w:tc>
          <w:tcPr>
            <w:tcW w:w="282" w:type="pct"/>
            <w:tcBorders>
              <w:top w:val="single" w:sz="4" w:space="0" w:color="auto"/>
              <w:left w:val="single" w:sz="4" w:space="0" w:color="auto"/>
              <w:bottom w:val="single" w:sz="4" w:space="0" w:color="auto"/>
              <w:right w:val="single" w:sz="4" w:space="0" w:color="auto"/>
            </w:tcBorders>
            <w:shd w:val="clear" w:color="auto" w:fill="auto"/>
            <w:hideMark/>
          </w:tcPr>
          <w:p w14:paraId="34A14C41" w14:textId="77777777" w:rsidR="00BB5A32" w:rsidRPr="00381D8F" w:rsidRDefault="00562F76" w:rsidP="00BB5A32">
            <w:pPr>
              <w:spacing w:after="0" w:line="240" w:lineRule="auto"/>
              <w:jc w:val="center"/>
              <w:rPr>
                <w:rFonts w:ascii="Times New Roman" w:hAnsi="Times New Roman"/>
                <w:b/>
                <w:bCs/>
              </w:rPr>
            </w:pPr>
            <w:r w:rsidRPr="00381D8F">
              <w:rPr>
                <w:rFonts w:ascii="Times New Roman" w:hAnsi="Times New Roman"/>
                <w:b/>
                <w:bCs/>
              </w:rPr>
              <w:t>64</w:t>
            </w: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2AF736C0" w14:textId="77777777" w:rsidR="00BB5A32" w:rsidRPr="00381D8F" w:rsidRDefault="00BB5A32" w:rsidP="00BB5A32">
            <w:pPr>
              <w:spacing w:after="0" w:line="240" w:lineRule="auto"/>
              <w:jc w:val="center"/>
              <w:rPr>
                <w:rFonts w:ascii="Times New Roman" w:hAnsi="Times New Roman"/>
              </w:rPr>
            </w:pPr>
            <w:r w:rsidRPr="00381D8F">
              <w:rPr>
                <w:rFonts w:ascii="Times New Roman" w:hAnsi="Times New Roman"/>
              </w:rPr>
              <w:t>-</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14:paraId="68FC351F" w14:textId="77777777" w:rsidR="00BB5A32" w:rsidRPr="00381D8F" w:rsidRDefault="00BB5A32" w:rsidP="00BB5A32">
            <w:pPr>
              <w:spacing w:after="0" w:line="240" w:lineRule="auto"/>
              <w:jc w:val="center"/>
              <w:rPr>
                <w:rFonts w:ascii="Times New Roman" w:hAnsi="Times New Roman"/>
              </w:rPr>
            </w:pPr>
            <w:r w:rsidRPr="00381D8F">
              <w:rPr>
                <w:rFonts w:ascii="Times New Roman" w:hAnsi="Times New Roman"/>
              </w:rPr>
              <w:t>16</w:t>
            </w:r>
          </w:p>
        </w:tc>
        <w:tc>
          <w:tcPr>
            <w:tcW w:w="3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8ECA24" w14:textId="77777777" w:rsidR="00BB5A32" w:rsidRPr="00381D8F" w:rsidRDefault="00BB5A32" w:rsidP="00BB5A32">
            <w:pPr>
              <w:spacing w:after="0" w:line="240" w:lineRule="auto"/>
              <w:rPr>
                <w:rFonts w:ascii="Times New Roman" w:hAnsi="Times New Roman"/>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6EDA5CA" w14:textId="77777777" w:rsidR="00BB5A32" w:rsidRPr="00381D8F" w:rsidRDefault="00BB5A32" w:rsidP="00BB5A32">
            <w:pPr>
              <w:spacing w:after="0" w:line="240" w:lineRule="auto"/>
              <w:jc w:val="center"/>
              <w:rPr>
                <w:rFonts w:ascii="Times New Roman" w:hAnsi="Times New Roman"/>
                <w:b/>
                <w:bCs/>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55FE00A3" w14:textId="77777777" w:rsidR="00BB5A32" w:rsidRPr="00381D8F" w:rsidRDefault="00BB5A32" w:rsidP="00BB5A32">
            <w:pPr>
              <w:spacing w:after="0" w:line="240" w:lineRule="auto"/>
              <w:jc w:val="center"/>
              <w:rPr>
                <w:rFonts w:ascii="Times New Roman" w:hAnsi="Times New Roman"/>
                <w:b/>
                <w:bCs/>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0C6B4748" w14:textId="77777777" w:rsidR="00BB5A32" w:rsidRPr="00381D8F" w:rsidRDefault="00BB5A32" w:rsidP="00BB5A32">
            <w:pPr>
              <w:spacing w:after="0" w:line="240" w:lineRule="auto"/>
              <w:jc w:val="center"/>
              <w:rPr>
                <w:rFonts w:ascii="Times New Roman" w:hAnsi="Times New Roman"/>
              </w:rPr>
            </w:pPr>
          </w:p>
        </w:tc>
        <w:tc>
          <w:tcPr>
            <w:tcW w:w="457" w:type="pct"/>
            <w:tcBorders>
              <w:top w:val="single" w:sz="4" w:space="0" w:color="auto"/>
              <w:left w:val="single" w:sz="4" w:space="0" w:color="auto"/>
              <w:bottom w:val="single" w:sz="4" w:space="0" w:color="auto"/>
              <w:right w:val="single" w:sz="4" w:space="0" w:color="auto"/>
            </w:tcBorders>
            <w:shd w:val="clear" w:color="auto" w:fill="auto"/>
            <w:hideMark/>
          </w:tcPr>
          <w:p w14:paraId="0A9A5560" w14:textId="77777777" w:rsidR="00BB5A32" w:rsidRPr="00381D8F" w:rsidRDefault="00BB5A32" w:rsidP="00BB5A32">
            <w:pPr>
              <w:spacing w:after="0" w:line="240" w:lineRule="auto"/>
              <w:jc w:val="center"/>
              <w:rPr>
                <w:rFonts w:ascii="Times New Roman" w:hAnsi="Times New Roman"/>
              </w:rPr>
            </w:pPr>
            <w:r w:rsidRPr="00381D8F">
              <w:rPr>
                <w:rFonts w:ascii="Times New Roman" w:hAnsi="Times New Roman"/>
              </w:rPr>
              <w:t>4</w:t>
            </w:r>
          </w:p>
        </w:tc>
      </w:tr>
      <w:tr w:rsidR="00381D8F" w:rsidRPr="00381D8F" w14:paraId="3F71E04F" w14:textId="77777777" w:rsidTr="00562F76">
        <w:tc>
          <w:tcPr>
            <w:tcW w:w="611" w:type="pct"/>
            <w:tcBorders>
              <w:top w:val="single" w:sz="4" w:space="0" w:color="auto"/>
              <w:left w:val="single" w:sz="4" w:space="0" w:color="auto"/>
              <w:bottom w:val="single" w:sz="4" w:space="0" w:color="auto"/>
              <w:right w:val="single" w:sz="4" w:space="0" w:color="auto"/>
            </w:tcBorders>
            <w:shd w:val="clear" w:color="auto" w:fill="auto"/>
          </w:tcPr>
          <w:p w14:paraId="26377F7C" w14:textId="77777777" w:rsidR="00BB5A32" w:rsidRPr="00381D8F" w:rsidRDefault="00BB5A32" w:rsidP="00BB5A32">
            <w:pPr>
              <w:spacing w:after="0" w:line="240" w:lineRule="auto"/>
              <w:rPr>
                <w:rFonts w:ascii="Times New Roman" w:hAnsi="Times New Roman"/>
                <w:i/>
              </w:rPr>
            </w:pPr>
          </w:p>
        </w:tc>
        <w:tc>
          <w:tcPr>
            <w:tcW w:w="730" w:type="pct"/>
            <w:tcBorders>
              <w:top w:val="single" w:sz="4" w:space="0" w:color="auto"/>
              <w:left w:val="single" w:sz="4" w:space="0" w:color="auto"/>
              <w:bottom w:val="single" w:sz="4" w:space="0" w:color="auto"/>
              <w:right w:val="single" w:sz="4" w:space="0" w:color="auto"/>
            </w:tcBorders>
            <w:shd w:val="clear" w:color="auto" w:fill="auto"/>
          </w:tcPr>
          <w:p w14:paraId="3A22793C" w14:textId="77777777" w:rsidR="00BB5A32" w:rsidRPr="00381D8F" w:rsidRDefault="00BB5A32" w:rsidP="00BB5A32">
            <w:pPr>
              <w:suppressAutoHyphens/>
              <w:spacing w:after="0" w:line="240" w:lineRule="auto"/>
              <w:rPr>
                <w:rFonts w:ascii="Times New Roman" w:hAnsi="Times New Roman"/>
              </w:rPr>
            </w:pPr>
            <w:r w:rsidRPr="00381D8F">
              <w:rPr>
                <w:rFonts w:ascii="Times New Roman" w:hAnsi="Times New Roman"/>
              </w:rPr>
              <w:t>Учебная практика</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5791CDAF" w14:textId="77777777" w:rsidR="00BB5A32" w:rsidRPr="00381D8F" w:rsidRDefault="00BB5A32" w:rsidP="00BB5A32">
            <w:pPr>
              <w:suppressAutoHyphens/>
              <w:spacing w:after="0" w:line="240" w:lineRule="auto"/>
              <w:jc w:val="center"/>
              <w:rPr>
                <w:rFonts w:ascii="Times New Roman" w:hAnsi="Times New Roman"/>
                <w:b/>
                <w:bCs/>
              </w:rPr>
            </w:pPr>
            <w:r w:rsidRPr="00381D8F">
              <w:rPr>
                <w:rFonts w:ascii="Times New Roman" w:hAnsi="Times New Roman"/>
                <w:b/>
                <w:bCs/>
              </w:rPr>
              <w:t>144</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F8C9914" w14:textId="77777777" w:rsidR="00BB5A32" w:rsidRPr="00381D8F" w:rsidRDefault="00BB5A32" w:rsidP="00BB5A32">
            <w:pPr>
              <w:spacing w:after="0" w:line="240" w:lineRule="auto"/>
              <w:jc w:val="center"/>
              <w:rPr>
                <w:rFonts w:ascii="Times New Roman" w:hAnsi="Times New Roman"/>
                <w:i/>
              </w:rPr>
            </w:pPr>
            <w:r w:rsidRPr="00381D8F">
              <w:rPr>
                <w:rFonts w:ascii="Times New Roman" w:hAnsi="Times New Roman"/>
                <w:i/>
              </w:rPr>
              <w:t>144</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FD95A53" w14:textId="77777777" w:rsidR="00BB5A32" w:rsidRPr="00381D8F" w:rsidRDefault="00BB5A32" w:rsidP="00BB5A32">
            <w:pPr>
              <w:spacing w:after="0" w:line="240" w:lineRule="auto"/>
              <w:jc w:val="center"/>
              <w:rPr>
                <w:rFonts w:ascii="Times New Roman" w:hAnsi="Times New Roman"/>
                <w:b/>
                <w:bCs/>
                <w:i/>
              </w:rPr>
            </w:pPr>
          </w:p>
        </w:tc>
        <w:tc>
          <w:tcPr>
            <w:tcW w:w="971" w:type="pct"/>
            <w:gridSpan w:val="3"/>
            <w:tcBorders>
              <w:top w:val="single" w:sz="4" w:space="0" w:color="auto"/>
              <w:left w:val="single" w:sz="4" w:space="0" w:color="auto"/>
              <w:bottom w:val="single" w:sz="4" w:space="0" w:color="auto"/>
              <w:right w:val="single" w:sz="4" w:space="0" w:color="auto"/>
            </w:tcBorders>
            <w:shd w:val="clear" w:color="auto" w:fill="auto"/>
          </w:tcPr>
          <w:p w14:paraId="706AF59F" w14:textId="77777777" w:rsidR="00BB5A32" w:rsidRPr="00381D8F" w:rsidRDefault="00BB5A32" w:rsidP="00BB5A32">
            <w:pPr>
              <w:spacing w:after="0" w:line="240" w:lineRule="auto"/>
              <w:jc w:val="center"/>
              <w:rPr>
                <w:rFonts w:ascii="Times New Roman" w:hAnsi="Times New Roman"/>
                <w:i/>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525DBBF0" w14:textId="77777777" w:rsidR="00BB5A32" w:rsidRPr="00381D8F" w:rsidRDefault="00BB5A32" w:rsidP="00BB5A32">
            <w:pPr>
              <w:spacing w:after="0" w:line="240" w:lineRule="auto"/>
              <w:jc w:val="center"/>
              <w:rPr>
                <w:rFonts w:ascii="Times New Roman" w:hAnsi="Times New Roman"/>
                <w:b/>
              </w:rPr>
            </w:pPr>
            <w:r w:rsidRPr="00381D8F">
              <w:rPr>
                <w:rFonts w:ascii="Times New Roman" w:hAnsi="Times New Roman"/>
                <w:b/>
              </w:rPr>
              <w:t>144</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0FFC4AB" w14:textId="77777777" w:rsidR="00BB5A32" w:rsidRPr="00381D8F" w:rsidRDefault="00BB5A32" w:rsidP="00BB5A32">
            <w:pPr>
              <w:suppressAutoHyphens/>
              <w:spacing w:after="0" w:line="240" w:lineRule="auto"/>
              <w:jc w:val="center"/>
              <w:rPr>
                <w:rFonts w:ascii="Times New Roman" w:hAnsi="Times New Roman"/>
                <w:b/>
                <w:bCs/>
              </w:rPr>
            </w:pPr>
            <w:r w:rsidRPr="00381D8F">
              <w:rPr>
                <w:rFonts w:ascii="Times New Roman" w:hAnsi="Times New Roman"/>
                <w:b/>
                <w:bCs/>
              </w:rPr>
              <w:t>-</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1F28D633" w14:textId="77777777" w:rsidR="00BB5A32" w:rsidRPr="00381D8F" w:rsidRDefault="00BB5A32" w:rsidP="00BB5A32">
            <w:pPr>
              <w:spacing w:after="0" w:line="240" w:lineRule="auto"/>
              <w:jc w:val="center"/>
              <w:rPr>
                <w:rFonts w:ascii="Times New Roman" w:hAnsi="Times New Roman"/>
                <w:i/>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CAE2296" w14:textId="77777777" w:rsidR="00BB5A32" w:rsidRPr="00381D8F" w:rsidRDefault="00BB5A32" w:rsidP="00BB5A32">
            <w:pPr>
              <w:spacing w:after="0" w:line="240" w:lineRule="auto"/>
              <w:jc w:val="center"/>
              <w:rPr>
                <w:rFonts w:ascii="Times New Roman" w:hAnsi="Times New Roman"/>
                <w:i/>
              </w:rPr>
            </w:pPr>
          </w:p>
        </w:tc>
      </w:tr>
      <w:tr w:rsidR="00381D8F" w:rsidRPr="00381D8F" w14:paraId="7AB6FABE" w14:textId="77777777" w:rsidTr="00562F76">
        <w:tc>
          <w:tcPr>
            <w:tcW w:w="611" w:type="pct"/>
            <w:tcBorders>
              <w:top w:val="single" w:sz="4" w:space="0" w:color="auto"/>
              <w:left w:val="single" w:sz="4" w:space="0" w:color="auto"/>
              <w:bottom w:val="single" w:sz="4" w:space="0" w:color="auto"/>
              <w:right w:val="single" w:sz="4" w:space="0" w:color="auto"/>
            </w:tcBorders>
            <w:shd w:val="clear" w:color="auto" w:fill="auto"/>
          </w:tcPr>
          <w:p w14:paraId="0EB70E72" w14:textId="77777777" w:rsidR="00BB5A32" w:rsidRPr="00381D8F" w:rsidRDefault="00BB5A32" w:rsidP="00BB5A32">
            <w:pPr>
              <w:spacing w:after="0" w:line="240" w:lineRule="auto"/>
              <w:rPr>
                <w:rFonts w:ascii="Times New Roman" w:hAnsi="Times New Roman"/>
                <w:i/>
              </w:rPr>
            </w:pPr>
          </w:p>
        </w:tc>
        <w:tc>
          <w:tcPr>
            <w:tcW w:w="730" w:type="pct"/>
            <w:tcBorders>
              <w:top w:val="single" w:sz="4" w:space="0" w:color="auto"/>
              <w:left w:val="single" w:sz="4" w:space="0" w:color="auto"/>
              <w:bottom w:val="single" w:sz="4" w:space="0" w:color="auto"/>
              <w:right w:val="single" w:sz="4" w:space="0" w:color="auto"/>
            </w:tcBorders>
            <w:shd w:val="clear" w:color="auto" w:fill="auto"/>
            <w:hideMark/>
          </w:tcPr>
          <w:p w14:paraId="1FB1D36E" w14:textId="77777777" w:rsidR="00BB5A32" w:rsidRPr="00381D8F" w:rsidRDefault="00BB5A32" w:rsidP="00BB5A32">
            <w:pPr>
              <w:suppressAutoHyphens/>
              <w:spacing w:after="0" w:line="240" w:lineRule="auto"/>
              <w:rPr>
                <w:rFonts w:ascii="Times New Roman" w:hAnsi="Times New Roman"/>
              </w:rPr>
            </w:pPr>
            <w:r w:rsidRPr="00381D8F">
              <w:rPr>
                <w:rFonts w:ascii="Times New Roman" w:hAnsi="Times New Roman"/>
              </w:rPr>
              <w:t xml:space="preserve">Производственная практика, часов </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0408D64A" w14:textId="77777777" w:rsidR="00BB5A32" w:rsidRPr="00381D8F" w:rsidRDefault="00BB5A32" w:rsidP="00BB5A32">
            <w:pPr>
              <w:suppressAutoHyphens/>
              <w:spacing w:after="0" w:line="240" w:lineRule="auto"/>
              <w:jc w:val="center"/>
              <w:rPr>
                <w:rFonts w:ascii="Times New Roman" w:hAnsi="Times New Roman"/>
                <w:b/>
                <w:bCs/>
                <w:i/>
              </w:rPr>
            </w:pPr>
            <w:r w:rsidRPr="00381D8F">
              <w:rPr>
                <w:rFonts w:ascii="Times New Roman" w:hAnsi="Times New Roman"/>
                <w:b/>
                <w:bCs/>
              </w:rPr>
              <w:t>216</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14:paraId="6211989E" w14:textId="77777777" w:rsidR="00BB5A32" w:rsidRPr="00381D8F" w:rsidRDefault="00BB5A32" w:rsidP="00BB5A32">
            <w:pPr>
              <w:spacing w:after="0" w:line="240" w:lineRule="auto"/>
              <w:jc w:val="center"/>
              <w:rPr>
                <w:rFonts w:ascii="Times New Roman" w:hAnsi="Times New Roman"/>
                <w:i/>
              </w:rPr>
            </w:pPr>
            <w:r w:rsidRPr="00381D8F">
              <w:rPr>
                <w:rFonts w:ascii="Times New Roman" w:hAnsi="Times New Roman"/>
                <w:i/>
              </w:rPr>
              <w:t>216</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818C707" w14:textId="77777777" w:rsidR="00BB5A32" w:rsidRPr="00381D8F" w:rsidRDefault="00BB5A32" w:rsidP="00BB5A32">
            <w:pPr>
              <w:spacing w:after="0" w:line="240" w:lineRule="auto"/>
              <w:jc w:val="center"/>
              <w:rPr>
                <w:rFonts w:ascii="Times New Roman" w:hAnsi="Times New Roman"/>
                <w:b/>
                <w:bCs/>
                <w:i/>
              </w:rPr>
            </w:pPr>
          </w:p>
        </w:tc>
        <w:tc>
          <w:tcPr>
            <w:tcW w:w="1271" w:type="pct"/>
            <w:gridSpan w:val="4"/>
            <w:tcBorders>
              <w:top w:val="single" w:sz="4" w:space="0" w:color="auto"/>
              <w:left w:val="single" w:sz="4" w:space="0" w:color="auto"/>
              <w:bottom w:val="single" w:sz="4" w:space="0" w:color="auto"/>
              <w:right w:val="single" w:sz="4" w:space="0" w:color="auto"/>
            </w:tcBorders>
            <w:shd w:val="clear" w:color="auto" w:fill="auto"/>
          </w:tcPr>
          <w:p w14:paraId="49984B62" w14:textId="77777777" w:rsidR="00BB5A32" w:rsidRPr="00381D8F" w:rsidRDefault="00BB5A32" w:rsidP="00BB5A32">
            <w:pPr>
              <w:spacing w:after="0" w:line="240" w:lineRule="auto"/>
              <w:jc w:val="center"/>
              <w:rPr>
                <w:rFonts w:ascii="Times New Roman" w:hAnsi="Times New Roman"/>
                <w:i/>
              </w:rPr>
            </w:pPr>
          </w:p>
        </w:tc>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7290C165" w14:textId="77777777" w:rsidR="00BB5A32" w:rsidRPr="00381D8F" w:rsidRDefault="00BB5A32" w:rsidP="00BB5A32">
            <w:pPr>
              <w:suppressAutoHyphens/>
              <w:spacing w:after="0" w:line="240" w:lineRule="auto"/>
              <w:jc w:val="center"/>
              <w:rPr>
                <w:rFonts w:ascii="Times New Roman" w:hAnsi="Times New Roman"/>
                <w:i/>
              </w:rPr>
            </w:pPr>
            <w:r w:rsidRPr="00381D8F">
              <w:rPr>
                <w:rFonts w:ascii="Times New Roman" w:hAnsi="Times New Roman"/>
                <w:b/>
                <w:bCs/>
              </w:rPr>
              <w:t>216</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65834E1" w14:textId="77777777" w:rsidR="00BB5A32" w:rsidRPr="00381D8F" w:rsidRDefault="00BB5A32" w:rsidP="00BB5A32">
            <w:pPr>
              <w:spacing w:after="0" w:line="240" w:lineRule="auto"/>
              <w:jc w:val="center"/>
              <w:rPr>
                <w:rFonts w:ascii="Times New Roman" w:hAnsi="Times New Roman"/>
                <w:i/>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0F178DF" w14:textId="77777777" w:rsidR="00BB5A32" w:rsidRPr="00381D8F" w:rsidRDefault="00BB5A32" w:rsidP="00BB5A32">
            <w:pPr>
              <w:spacing w:after="0" w:line="240" w:lineRule="auto"/>
              <w:jc w:val="center"/>
              <w:rPr>
                <w:rFonts w:ascii="Times New Roman" w:hAnsi="Times New Roman"/>
                <w:i/>
              </w:rPr>
            </w:pPr>
          </w:p>
        </w:tc>
      </w:tr>
      <w:tr w:rsidR="00381D8F" w:rsidRPr="00381D8F" w14:paraId="05427F8A" w14:textId="77777777" w:rsidTr="00562F76">
        <w:tc>
          <w:tcPr>
            <w:tcW w:w="611" w:type="pct"/>
            <w:tcBorders>
              <w:top w:val="single" w:sz="4" w:space="0" w:color="auto"/>
              <w:left w:val="single" w:sz="4" w:space="0" w:color="auto"/>
              <w:bottom w:val="single" w:sz="4" w:space="0" w:color="auto"/>
              <w:right w:val="single" w:sz="4" w:space="0" w:color="auto"/>
            </w:tcBorders>
            <w:shd w:val="clear" w:color="auto" w:fill="auto"/>
          </w:tcPr>
          <w:p w14:paraId="58BE556A" w14:textId="77777777" w:rsidR="00562F76" w:rsidRPr="00381D8F" w:rsidRDefault="00562F76" w:rsidP="00BB5A32">
            <w:pPr>
              <w:spacing w:after="0" w:line="240" w:lineRule="auto"/>
              <w:rPr>
                <w:rFonts w:ascii="Times New Roman" w:hAnsi="Times New Roman"/>
                <w:i/>
              </w:rPr>
            </w:pPr>
          </w:p>
        </w:tc>
        <w:tc>
          <w:tcPr>
            <w:tcW w:w="730" w:type="pct"/>
            <w:tcBorders>
              <w:top w:val="single" w:sz="4" w:space="0" w:color="auto"/>
              <w:left w:val="single" w:sz="4" w:space="0" w:color="auto"/>
              <w:bottom w:val="single" w:sz="4" w:space="0" w:color="auto"/>
              <w:right w:val="single" w:sz="4" w:space="0" w:color="auto"/>
            </w:tcBorders>
            <w:shd w:val="clear" w:color="auto" w:fill="auto"/>
            <w:hideMark/>
          </w:tcPr>
          <w:p w14:paraId="18DFB03B" w14:textId="77777777" w:rsidR="00562F76" w:rsidRPr="00381D8F" w:rsidRDefault="00562F76" w:rsidP="00BB5A3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Экзамен по ПМ</w:t>
            </w:r>
          </w:p>
        </w:tc>
        <w:tc>
          <w:tcPr>
            <w:tcW w:w="428" w:type="pct"/>
            <w:tcBorders>
              <w:top w:val="single" w:sz="4" w:space="0" w:color="auto"/>
              <w:left w:val="single" w:sz="4" w:space="0" w:color="auto"/>
              <w:bottom w:val="single" w:sz="4" w:space="0" w:color="auto"/>
              <w:right w:val="single" w:sz="4" w:space="0" w:color="auto"/>
            </w:tcBorders>
            <w:shd w:val="clear" w:color="auto" w:fill="auto"/>
          </w:tcPr>
          <w:p w14:paraId="5878906A" w14:textId="77777777" w:rsidR="00562F76" w:rsidRPr="00381D8F" w:rsidRDefault="00562F76" w:rsidP="00BB5A32">
            <w:pPr>
              <w:suppressAutoHyphens/>
              <w:spacing w:after="0" w:line="240" w:lineRule="auto"/>
              <w:ind w:left="-57"/>
              <w:jc w:val="center"/>
              <w:rPr>
                <w:rFonts w:ascii="Times New Roman" w:hAnsi="Times New Roman"/>
                <w:sz w:val="20"/>
                <w:szCs w:val="20"/>
              </w:rPr>
            </w:pPr>
            <w:r w:rsidRPr="00381D8F">
              <w:rPr>
                <w:rFonts w:ascii="Times New Roman" w:hAnsi="Times New Roman"/>
                <w:sz w:val="20"/>
                <w:szCs w:val="20"/>
              </w:rPr>
              <w:t>18</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4490934" w14:textId="77777777" w:rsidR="00562F76" w:rsidRPr="00381D8F" w:rsidRDefault="00562F76" w:rsidP="00BB5A32">
            <w:pPr>
              <w:spacing w:after="0" w:line="240" w:lineRule="auto"/>
              <w:jc w:val="center"/>
              <w:rPr>
                <w:rFonts w:ascii="Times New Roman" w:hAnsi="Times New Roman"/>
                <w:b/>
                <w:i/>
              </w:rPr>
            </w:pP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0F2C970" w14:textId="77777777" w:rsidR="00562F76" w:rsidRPr="00381D8F" w:rsidRDefault="00562F76" w:rsidP="00BB5A32">
            <w:pPr>
              <w:spacing w:after="0" w:line="240" w:lineRule="auto"/>
              <w:jc w:val="center"/>
              <w:rPr>
                <w:rFonts w:ascii="Times New Roman" w:hAnsi="Times New Roman"/>
                <w:b/>
                <w:i/>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1D269459" w14:textId="77777777" w:rsidR="00562F76" w:rsidRPr="00381D8F" w:rsidRDefault="00562F76" w:rsidP="00BB5A32">
            <w:pPr>
              <w:spacing w:after="0" w:line="240" w:lineRule="auto"/>
              <w:jc w:val="center"/>
              <w:rPr>
                <w:rFonts w:ascii="Times New Roman" w:hAnsi="Times New Roman"/>
                <w:b/>
                <w:i/>
              </w:rPr>
            </w:pPr>
            <w:r w:rsidRPr="00381D8F">
              <w:rPr>
                <w:rFonts w:ascii="Times New Roman" w:hAnsi="Times New Roman"/>
                <w:b/>
                <w:i/>
              </w:rPr>
              <w:t>18</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6C15D8D2" w14:textId="77777777" w:rsidR="00562F76" w:rsidRPr="00381D8F" w:rsidRDefault="00562F76" w:rsidP="00BB5A32">
            <w:pPr>
              <w:spacing w:after="0" w:line="240" w:lineRule="auto"/>
              <w:jc w:val="center"/>
              <w:rPr>
                <w:rFonts w:ascii="Times New Roman" w:hAnsi="Times New Roman"/>
                <w:b/>
                <w:i/>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1D2BDCDD" w14:textId="77777777" w:rsidR="00562F76" w:rsidRPr="00381D8F" w:rsidRDefault="00562F76" w:rsidP="00BB5A32">
            <w:pPr>
              <w:spacing w:after="0" w:line="240" w:lineRule="auto"/>
              <w:jc w:val="center"/>
              <w:rPr>
                <w:rFonts w:ascii="Times New Roman" w:hAnsi="Times New Roman"/>
                <w:b/>
                <w:i/>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36C4C568" w14:textId="77777777" w:rsidR="00562F76" w:rsidRPr="00381D8F" w:rsidRDefault="00562F76" w:rsidP="00BB5A32">
            <w:pPr>
              <w:spacing w:after="0" w:line="240" w:lineRule="auto"/>
              <w:jc w:val="center"/>
              <w:rPr>
                <w:rFonts w:ascii="Times New Roman" w:hAnsi="Times New Roman"/>
                <w:b/>
                <w:i/>
              </w:rPr>
            </w:pPr>
          </w:p>
        </w:tc>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35D5E652" w14:textId="77777777" w:rsidR="00562F76" w:rsidRPr="00381D8F" w:rsidRDefault="00562F76" w:rsidP="00BB5A32">
            <w:pPr>
              <w:spacing w:after="0" w:line="240" w:lineRule="auto"/>
              <w:jc w:val="center"/>
              <w:rPr>
                <w:rFonts w:ascii="Times New Roman" w:hAnsi="Times New Roman"/>
                <w:b/>
              </w:rPr>
            </w:pP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69F1B2D3" w14:textId="77777777" w:rsidR="00562F76" w:rsidRPr="00381D8F" w:rsidRDefault="00562F76" w:rsidP="00BB5A32">
            <w:pPr>
              <w:spacing w:after="0" w:line="240" w:lineRule="auto"/>
              <w:jc w:val="center"/>
              <w:rPr>
                <w:rFonts w:ascii="Times New Roman" w:hAnsi="Times New Roman"/>
                <w:b/>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8663D16" w14:textId="77777777" w:rsidR="00562F76" w:rsidRPr="00381D8F" w:rsidRDefault="00562F76" w:rsidP="00BB5A32">
            <w:pPr>
              <w:spacing w:after="0" w:line="240" w:lineRule="auto"/>
              <w:jc w:val="center"/>
              <w:rPr>
                <w:rFonts w:ascii="Times New Roman" w:hAnsi="Times New Roman"/>
                <w:b/>
              </w:rPr>
            </w:pPr>
          </w:p>
        </w:tc>
      </w:tr>
      <w:tr w:rsidR="00603BA2" w:rsidRPr="00381D8F" w14:paraId="2E39F34A" w14:textId="77777777" w:rsidTr="00562F76">
        <w:tc>
          <w:tcPr>
            <w:tcW w:w="611" w:type="pct"/>
            <w:tcBorders>
              <w:top w:val="single" w:sz="4" w:space="0" w:color="auto"/>
              <w:left w:val="single" w:sz="4" w:space="0" w:color="auto"/>
              <w:bottom w:val="single" w:sz="4" w:space="0" w:color="auto"/>
              <w:right w:val="single" w:sz="4" w:space="0" w:color="auto"/>
            </w:tcBorders>
            <w:shd w:val="clear" w:color="auto" w:fill="auto"/>
          </w:tcPr>
          <w:p w14:paraId="63237F10" w14:textId="77777777" w:rsidR="00BB5A32" w:rsidRPr="00381D8F" w:rsidRDefault="00BB5A32" w:rsidP="00BB5A32">
            <w:pPr>
              <w:spacing w:line="240" w:lineRule="auto"/>
              <w:rPr>
                <w:rFonts w:ascii="Times New Roman" w:hAnsi="Times New Roman"/>
                <w:b/>
                <w:i/>
              </w:rPr>
            </w:pPr>
          </w:p>
        </w:tc>
        <w:tc>
          <w:tcPr>
            <w:tcW w:w="730" w:type="pct"/>
            <w:tcBorders>
              <w:top w:val="single" w:sz="4" w:space="0" w:color="auto"/>
              <w:left w:val="single" w:sz="4" w:space="0" w:color="auto"/>
              <w:bottom w:val="single" w:sz="4" w:space="0" w:color="auto"/>
              <w:right w:val="single" w:sz="4" w:space="0" w:color="auto"/>
            </w:tcBorders>
            <w:shd w:val="clear" w:color="auto" w:fill="auto"/>
            <w:hideMark/>
          </w:tcPr>
          <w:p w14:paraId="63CE6FE9" w14:textId="77777777" w:rsidR="00BB5A32" w:rsidRPr="00381D8F" w:rsidRDefault="00BB5A32" w:rsidP="00BB5A32">
            <w:pPr>
              <w:spacing w:line="240" w:lineRule="auto"/>
              <w:rPr>
                <w:rFonts w:ascii="Times New Roman" w:hAnsi="Times New Roman"/>
                <w:b/>
                <w:i/>
              </w:rPr>
            </w:pPr>
            <w:r w:rsidRPr="00381D8F">
              <w:rPr>
                <w:rFonts w:ascii="Times New Roman" w:hAnsi="Times New Roman"/>
                <w:b/>
                <w:i/>
              </w:rPr>
              <w:t>Всего:</w:t>
            </w:r>
          </w:p>
        </w:tc>
        <w:tc>
          <w:tcPr>
            <w:tcW w:w="428" w:type="pct"/>
            <w:tcBorders>
              <w:top w:val="single" w:sz="4" w:space="0" w:color="auto"/>
              <w:left w:val="single" w:sz="4" w:space="0" w:color="auto"/>
              <w:bottom w:val="single" w:sz="4" w:space="0" w:color="auto"/>
              <w:right w:val="single" w:sz="4" w:space="0" w:color="auto"/>
            </w:tcBorders>
            <w:shd w:val="clear" w:color="auto" w:fill="auto"/>
            <w:hideMark/>
          </w:tcPr>
          <w:p w14:paraId="01A83B74" w14:textId="77777777" w:rsidR="00BB5A32" w:rsidRPr="00381D8F" w:rsidRDefault="00BB5A32" w:rsidP="00BB5A32">
            <w:pPr>
              <w:spacing w:after="0" w:line="240" w:lineRule="auto"/>
              <w:jc w:val="center"/>
              <w:rPr>
                <w:rFonts w:ascii="Times New Roman" w:hAnsi="Times New Roman"/>
                <w:b/>
                <w:i/>
              </w:rPr>
            </w:pPr>
            <w:r w:rsidRPr="00381D8F">
              <w:rPr>
                <w:rFonts w:ascii="Times New Roman" w:hAnsi="Times New Roman"/>
                <w:b/>
                <w:i/>
              </w:rPr>
              <w:t>55</w:t>
            </w:r>
            <w:r w:rsidR="00D82288" w:rsidRPr="00381D8F">
              <w:rPr>
                <w:rFonts w:ascii="Times New Roman" w:hAnsi="Times New Roman"/>
                <w:b/>
                <w:i/>
              </w:rPr>
              <w:t>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14:paraId="2DFD83A5" w14:textId="77777777" w:rsidR="00BB5A32" w:rsidRPr="00381D8F" w:rsidRDefault="00BB5A32" w:rsidP="00BB5A32">
            <w:pPr>
              <w:spacing w:after="0" w:line="240" w:lineRule="auto"/>
              <w:jc w:val="center"/>
              <w:rPr>
                <w:rFonts w:ascii="Times New Roman" w:hAnsi="Times New Roman"/>
                <w:b/>
                <w:i/>
              </w:rPr>
            </w:pPr>
            <w:r w:rsidRPr="00381D8F">
              <w:rPr>
                <w:rFonts w:ascii="Times New Roman" w:hAnsi="Times New Roman"/>
                <w:b/>
                <w:i/>
              </w:rPr>
              <w:t>360</w:t>
            </w:r>
          </w:p>
        </w:tc>
        <w:tc>
          <w:tcPr>
            <w:tcW w:w="282" w:type="pct"/>
            <w:tcBorders>
              <w:top w:val="single" w:sz="4" w:space="0" w:color="auto"/>
              <w:left w:val="single" w:sz="4" w:space="0" w:color="auto"/>
              <w:bottom w:val="single" w:sz="4" w:space="0" w:color="auto"/>
              <w:right w:val="single" w:sz="4" w:space="0" w:color="auto"/>
            </w:tcBorders>
            <w:shd w:val="clear" w:color="auto" w:fill="auto"/>
            <w:hideMark/>
          </w:tcPr>
          <w:p w14:paraId="71B014C0" w14:textId="77777777" w:rsidR="00BB5A32" w:rsidRPr="00381D8F" w:rsidRDefault="00562F76" w:rsidP="00BB5A32">
            <w:pPr>
              <w:spacing w:after="0" w:line="240" w:lineRule="auto"/>
              <w:jc w:val="center"/>
              <w:rPr>
                <w:rFonts w:ascii="Times New Roman" w:hAnsi="Times New Roman"/>
                <w:b/>
                <w:i/>
              </w:rPr>
            </w:pPr>
            <w:r w:rsidRPr="00381D8F">
              <w:rPr>
                <w:rFonts w:ascii="Times New Roman" w:hAnsi="Times New Roman"/>
                <w:b/>
                <w:i/>
              </w:rPr>
              <w:t>164</w:t>
            </w:r>
          </w:p>
        </w:tc>
        <w:tc>
          <w:tcPr>
            <w:tcW w:w="199" w:type="pct"/>
            <w:tcBorders>
              <w:top w:val="single" w:sz="4" w:space="0" w:color="auto"/>
              <w:left w:val="single" w:sz="4" w:space="0" w:color="auto"/>
              <w:bottom w:val="single" w:sz="4" w:space="0" w:color="auto"/>
              <w:right w:val="single" w:sz="4" w:space="0" w:color="auto"/>
            </w:tcBorders>
            <w:shd w:val="clear" w:color="auto" w:fill="auto"/>
            <w:hideMark/>
          </w:tcPr>
          <w:p w14:paraId="0B18FDDB" w14:textId="77777777" w:rsidR="00BB5A32" w:rsidRPr="00381D8F" w:rsidRDefault="00F432DE" w:rsidP="00BB5A32">
            <w:pPr>
              <w:spacing w:after="0" w:line="240" w:lineRule="auto"/>
              <w:jc w:val="center"/>
              <w:rPr>
                <w:rFonts w:ascii="Times New Roman" w:hAnsi="Times New Roman"/>
                <w:b/>
                <w:i/>
              </w:rPr>
            </w:pPr>
            <w:r w:rsidRPr="00381D8F">
              <w:rPr>
                <w:rFonts w:ascii="Times New Roman" w:hAnsi="Times New Roman"/>
                <w:b/>
                <w:i/>
              </w:rPr>
              <w:t>18</w:t>
            </w:r>
          </w:p>
        </w:tc>
        <w:tc>
          <w:tcPr>
            <w:tcW w:w="383" w:type="pct"/>
            <w:tcBorders>
              <w:top w:val="single" w:sz="4" w:space="0" w:color="auto"/>
              <w:left w:val="single" w:sz="4" w:space="0" w:color="auto"/>
              <w:bottom w:val="single" w:sz="4" w:space="0" w:color="auto"/>
              <w:right w:val="single" w:sz="4" w:space="0" w:color="auto"/>
            </w:tcBorders>
            <w:shd w:val="clear" w:color="auto" w:fill="auto"/>
            <w:hideMark/>
          </w:tcPr>
          <w:p w14:paraId="58CF6C3C" w14:textId="77777777" w:rsidR="00BB5A32" w:rsidRPr="00381D8F" w:rsidRDefault="00D82288" w:rsidP="00BB5A32">
            <w:pPr>
              <w:spacing w:after="0" w:line="240" w:lineRule="auto"/>
              <w:jc w:val="center"/>
              <w:rPr>
                <w:rFonts w:ascii="Times New Roman" w:hAnsi="Times New Roman"/>
                <w:b/>
                <w:i/>
              </w:rPr>
            </w:pPr>
            <w:r w:rsidRPr="00381D8F">
              <w:rPr>
                <w:rFonts w:ascii="Times New Roman" w:hAnsi="Times New Roman"/>
                <w:b/>
                <w:i/>
              </w:rPr>
              <w:t>30</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14:paraId="2878240C" w14:textId="77777777" w:rsidR="00BB5A32" w:rsidRPr="00381D8F" w:rsidRDefault="00BB5A32" w:rsidP="00BB5A32">
            <w:pPr>
              <w:spacing w:after="0" w:line="240" w:lineRule="auto"/>
              <w:jc w:val="center"/>
              <w:rPr>
                <w:rFonts w:ascii="Times New Roman" w:hAnsi="Times New Roman"/>
                <w:b/>
                <w:i/>
                <w:vertAlign w:val="superscript"/>
              </w:rPr>
            </w:pPr>
          </w:p>
        </w:tc>
        <w:tc>
          <w:tcPr>
            <w:tcW w:w="300" w:type="pct"/>
            <w:tcBorders>
              <w:top w:val="single" w:sz="4" w:space="0" w:color="auto"/>
              <w:left w:val="single" w:sz="4" w:space="0" w:color="auto"/>
              <w:bottom w:val="single" w:sz="4" w:space="0" w:color="auto"/>
              <w:right w:val="single" w:sz="4" w:space="0" w:color="auto"/>
            </w:tcBorders>
            <w:shd w:val="clear" w:color="auto" w:fill="auto"/>
            <w:hideMark/>
          </w:tcPr>
          <w:p w14:paraId="240BA991" w14:textId="77777777" w:rsidR="00BB5A32" w:rsidRPr="00381D8F" w:rsidRDefault="00BB5A32" w:rsidP="00BB5A32">
            <w:pPr>
              <w:spacing w:after="0" w:line="240" w:lineRule="auto"/>
              <w:jc w:val="center"/>
              <w:rPr>
                <w:rFonts w:ascii="Times New Roman" w:hAnsi="Times New Roman"/>
                <w:b/>
                <w:i/>
              </w:rPr>
            </w:pPr>
            <w:r w:rsidRPr="00381D8F">
              <w:rPr>
                <w:rFonts w:ascii="Times New Roman" w:hAnsi="Times New Roman"/>
                <w:b/>
                <w:i/>
              </w:rPr>
              <w:t>144</w:t>
            </w:r>
          </w:p>
        </w:tc>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6E74E4E8" w14:textId="77777777" w:rsidR="00BB5A32" w:rsidRPr="00381D8F" w:rsidRDefault="00BB5A32" w:rsidP="00BB5A32">
            <w:pPr>
              <w:spacing w:after="0" w:line="240" w:lineRule="auto"/>
              <w:jc w:val="center"/>
              <w:rPr>
                <w:rFonts w:ascii="Times New Roman" w:hAnsi="Times New Roman"/>
                <w:b/>
                <w:i/>
              </w:rPr>
            </w:pPr>
            <w:r w:rsidRPr="00381D8F">
              <w:rPr>
                <w:rFonts w:ascii="Times New Roman" w:hAnsi="Times New Roman"/>
                <w:b/>
                <w:i/>
              </w:rPr>
              <w:t>216</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14:paraId="157E9231" w14:textId="77777777" w:rsidR="00BB5A32" w:rsidRPr="00381D8F" w:rsidRDefault="00BB5A32" w:rsidP="00BB5A32">
            <w:pPr>
              <w:spacing w:after="0" w:line="240" w:lineRule="auto"/>
              <w:jc w:val="center"/>
              <w:rPr>
                <w:rFonts w:ascii="Times New Roman" w:hAnsi="Times New Roman"/>
                <w:b/>
                <w:i/>
              </w:rPr>
            </w:pPr>
          </w:p>
        </w:tc>
        <w:tc>
          <w:tcPr>
            <w:tcW w:w="457" w:type="pct"/>
            <w:tcBorders>
              <w:top w:val="single" w:sz="4" w:space="0" w:color="auto"/>
              <w:left w:val="single" w:sz="4" w:space="0" w:color="auto"/>
              <w:bottom w:val="single" w:sz="4" w:space="0" w:color="auto"/>
              <w:right w:val="single" w:sz="4" w:space="0" w:color="auto"/>
            </w:tcBorders>
            <w:shd w:val="clear" w:color="auto" w:fill="auto"/>
            <w:hideMark/>
          </w:tcPr>
          <w:p w14:paraId="33BB29A8" w14:textId="77777777" w:rsidR="00BB5A32" w:rsidRPr="00381D8F" w:rsidRDefault="00BB5A32" w:rsidP="00BB5A32">
            <w:pPr>
              <w:spacing w:after="0" w:line="240" w:lineRule="auto"/>
              <w:jc w:val="center"/>
              <w:rPr>
                <w:rFonts w:ascii="Times New Roman" w:hAnsi="Times New Roman"/>
              </w:rPr>
            </w:pPr>
            <w:r w:rsidRPr="00381D8F">
              <w:rPr>
                <w:rFonts w:ascii="Times New Roman" w:hAnsi="Times New Roman"/>
              </w:rPr>
              <w:t>8</w:t>
            </w:r>
          </w:p>
        </w:tc>
      </w:tr>
    </w:tbl>
    <w:p w14:paraId="600E5523" w14:textId="77777777" w:rsidR="00EC79A2" w:rsidRPr="00381D8F" w:rsidRDefault="00EC79A2" w:rsidP="00EC79A2">
      <w:pPr>
        <w:rPr>
          <w:rFonts w:ascii="Times New Roman" w:hAnsi="Times New Roman"/>
          <w:b/>
        </w:rPr>
      </w:pPr>
      <w:r w:rsidRPr="00381D8F">
        <w:rPr>
          <w:rFonts w:ascii="Times New Roman" w:hAnsi="Times New Roman"/>
          <w:b/>
        </w:rPr>
        <w:br w:type="page"/>
      </w:r>
    </w:p>
    <w:p w14:paraId="20E51308" w14:textId="77777777" w:rsidR="00EC79A2" w:rsidRPr="00381D8F" w:rsidRDefault="00EC79A2" w:rsidP="00EC79A2">
      <w:pPr>
        <w:suppressAutoHyphens/>
        <w:ind w:firstLine="709"/>
        <w:jc w:val="both"/>
        <w:rPr>
          <w:rFonts w:ascii="Times New Roman" w:hAnsi="Times New Roman"/>
          <w:b/>
          <w:sz w:val="24"/>
          <w:szCs w:val="24"/>
        </w:rPr>
      </w:pPr>
      <w:r w:rsidRPr="00381D8F">
        <w:rPr>
          <w:rFonts w:ascii="Times New Roman" w:hAnsi="Times New Roman"/>
          <w:b/>
          <w:sz w:val="24"/>
          <w:szCs w:val="24"/>
        </w:rPr>
        <w:lastRenderedPageBreak/>
        <w:t>2.2. Тематический план и содержание профессионального модуля (ПМ)</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1"/>
        <w:gridCol w:w="9337"/>
        <w:gridCol w:w="1701"/>
      </w:tblGrid>
      <w:tr w:rsidR="00381D8F" w:rsidRPr="00381D8F" w14:paraId="4591A881" w14:textId="77777777" w:rsidTr="00EC79A2">
        <w:tc>
          <w:tcPr>
            <w:tcW w:w="3421" w:type="dxa"/>
            <w:shd w:val="clear" w:color="auto" w:fill="auto"/>
          </w:tcPr>
          <w:p w14:paraId="0F17F0AD" w14:textId="77777777" w:rsidR="00EC79A2" w:rsidRPr="00381D8F" w:rsidRDefault="00EC79A2" w:rsidP="00EC79A2">
            <w:pPr>
              <w:autoSpaceDE w:val="0"/>
              <w:autoSpaceDN w:val="0"/>
              <w:adjustRightInd w:val="0"/>
              <w:spacing w:after="0" w:line="240" w:lineRule="auto"/>
              <w:jc w:val="center"/>
              <w:rPr>
                <w:rFonts w:ascii="Times New Roman" w:hAnsi="Times New Roman"/>
                <w:b/>
                <w:bCs/>
                <w:sz w:val="24"/>
                <w:szCs w:val="24"/>
              </w:rPr>
            </w:pPr>
            <w:r w:rsidRPr="00381D8F">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9337" w:type="dxa"/>
            <w:shd w:val="clear" w:color="auto" w:fill="auto"/>
          </w:tcPr>
          <w:p w14:paraId="2478DD5D" w14:textId="77777777" w:rsidR="00EC79A2" w:rsidRPr="00381D8F" w:rsidRDefault="00EC79A2" w:rsidP="00EC79A2">
            <w:pPr>
              <w:autoSpaceDE w:val="0"/>
              <w:autoSpaceDN w:val="0"/>
              <w:adjustRightInd w:val="0"/>
              <w:spacing w:after="0" w:line="240" w:lineRule="auto"/>
              <w:jc w:val="center"/>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p w14:paraId="4BD0FB52" w14:textId="77777777" w:rsidR="00EC79A2" w:rsidRPr="00381D8F" w:rsidRDefault="00EC79A2" w:rsidP="00EC79A2">
            <w:pPr>
              <w:autoSpaceDE w:val="0"/>
              <w:autoSpaceDN w:val="0"/>
              <w:adjustRightInd w:val="0"/>
              <w:spacing w:after="0" w:line="240" w:lineRule="auto"/>
              <w:jc w:val="center"/>
              <w:rPr>
                <w:rFonts w:ascii="Times New Roman" w:hAnsi="Times New Roman"/>
                <w:b/>
                <w:bCs/>
                <w:sz w:val="24"/>
                <w:szCs w:val="24"/>
              </w:rPr>
            </w:pPr>
            <w:r w:rsidRPr="00381D8F">
              <w:rPr>
                <w:rFonts w:ascii="Times New Roman" w:hAnsi="Times New Roman"/>
                <w:b/>
                <w:bCs/>
                <w:sz w:val="24"/>
                <w:szCs w:val="24"/>
              </w:rPr>
              <w:t>лабораторные работы и практические занятия, самостоятельная учебная работа обучающихся, курсовая работа (проект)</w:t>
            </w:r>
          </w:p>
        </w:tc>
        <w:tc>
          <w:tcPr>
            <w:tcW w:w="1701" w:type="dxa"/>
            <w:shd w:val="clear" w:color="auto" w:fill="auto"/>
          </w:tcPr>
          <w:p w14:paraId="2B465E05" w14:textId="77777777" w:rsidR="00EC79A2" w:rsidRPr="00381D8F" w:rsidRDefault="00EC79A2" w:rsidP="00EC79A2">
            <w:pPr>
              <w:autoSpaceDE w:val="0"/>
              <w:autoSpaceDN w:val="0"/>
              <w:adjustRightInd w:val="0"/>
              <w:spacing w:after="0" w:line="240" w:lineRule="auto"/>
              <w:jc w:val="center"/>
              <w:rPr>
                <w:rFonts w:ascii="Times New Roman" w:hAnsi="Times New Roman"/>
                <w:b/>
                <w:sz w:val="24"/>
                <w:szCs w:val="24"/>
              </w:rPr>
            </w:pPr>
            <w:r w:rsidRPr="00381D8F">
              <w:rPr>
                <w:rFonts w:ascii="Times New Roman" w:hAnsi="Times New Roman"/>
                <w:b/>
                <w:bCs/>
                <w:sz w:val="24"/>
                <w:szCs w:val="24"/>
              </w:rPr>
              <w:t>Объем в часах</w:t>
            </w:r>
          </w:p>
        </w:tc>
      </w:tr>
      <w:tr w:rsidR="00381D8F" w:rsidRPr="00381D8F" w14:paraId="194A69D6" w14:textId="77777777" w:rsidTr="00EC79A2">
        <w:tc>
          <w:tcPr>
            <w:tcW w:w="3421" w:type="dxa"/>
            <w:shd w:val="clear" w:color="auto" w:fill="auto"/>
          </w:tcPr>
          <w:p w14:paraId="7FFA29A9" w14:textId="77777777" w:rsidR="00EC79A2" w:rsidRPr="00381D8F" w:rsidRDefault="00EC79A2" w:rsidP="00EC79A2">
            <w:pPr>
              <w:spacing w:after="0" w:line="240" w:lineRule="auto"/>
              <w:jc w:val="center"/>
              <w:rPr>
                <w:rFonts w:ascii="Times New Roman" w:hAnsi="Times New Roman"/>
                <w:sz w:val="24"/>
                <w:szCs w:val="24"/>
              </w:rPr>
            </w:pPr>
            <w:r w:rsidRPr="00381D8F">
              <w:rPr>
                <w:rFonts w:ascii="Times New Roman" w:hAnsi="Times New Roman"/>
                <w:sz w:val="24"/>
                <w:szCs w:val="24"/>
              </w:rPr>
              <w:t>1</w:t>
            </w:r>
          </w:p>
        </w:tc>
        <w:tc>
          <w:tcPr>
            <w:tcW w:w="9337" w:type="dxa"/>
            <w:shd w:val="clear" w:color="auto" w:fill="auto"/>
          </w:tcPr>
          <w:p w14:paraId="3B1D3F91" w14:textId="77777777" w:rsidR="00EC79A2" w:rsidRPr="00381D8F" w:rsidRDefault="00EC79A2" w:rsidP="00EC79A2">
            <w:pPr>
              <w:spacing w:after="0" w:line="240" w:lineRule="auto"/>
              <w:jc w:val="center"/>
              <w:rPr>
                <w:rFonts w:ascii="Times New Roman" w:hAnsi="Times New Roman"/>
                <w:sz w:val="24"/>
                <w:szCs w:val="24"/>
              </w:rPr>
            </w:pPr>
            <w:r w:rsidRPr="00381D8F">
              <w:rPr>
                <w:rFonts w:ascii="Times New Roman" w:hAnsi="Times New Roman"/>
                <w:sz w:val="24"/>
                <w:szCs w:val="24"/>
              </w:rPr>
              <w:t>2</w:t>
            </w:r>
          </w:p>
        </w:tc>
        <w:tc>
          <w:tcPr>
            <w:tcW w:w="1701" w:type="dxa"/>
            <w:shd w:val="clear" w:color="auto" w:fill="auto"/>
          </w:tcPr>
          <w:p w14:paraId="6C1C6B39" w14:textId="77777777" w:rsidR="00EC79A2" w:rsidRPr="00381D8F" w:rsidRDefault="00EC79A2" w:rsidP="00EC79A2">
            <w:pPr>
              <w:spacing w:after="0" w:line="240" w:lineRule="auto"/>
              <w:jc w:val="center"/>
              <w:rPr>
                <w:rFonts w:ascii="Times New Roman" w:hAnsi="Times New Roman"/>
                <w:sz w:val="24"/>
                <w:szCs w:val="24"/>
              </w:rPr>
            </w:pPr>
            <w:r w:rsidRPr="00381D8F">
              <w:rPr>
                <w:rFonts w:ascii="Times New Roman" w:hAnsi="Times New Roman"/>
                <w:sz w:val="24"/>
                <w:szCs w:val="24"/>
              </w:rPr>
              <w:t>3</w:t>
            </w:r>
          </w:p>
        </w:tc>
      </w:tr>
      <w:tr w:rsidR="00381D8F" w:rsidRPr="00381D8F" w14:paraId="07AAD8BC" w14:textId="77777777" w:rsidTr="004C1F8C">
        <w:tc>
          <w:tcPr>
            <w:tcW w:w="12758" w:type="dxa"/>
            <w:gridSpan w:val="2"/>
            <w:shd w:val="clear" w:color="auto" w:fill="auto"/>
          </w:tcPr>
          <w:p w14:paraId="56CB0198" w14:textId="77777777" w:rsidR="00BB5A32" w:rsidRPr="00381D8F" w:rsidRDefault="00BB5A32" w:rsidP="004C1F8C">
            <w:pPr>
              <w:spacing w:after="0" w:line="240" w:lineRule="auto"/>
              <w:rPr>
                <w:rFonts w:ascii="Times New Roman" w:hAnsi="Times New Roman"/>
                <w:b/>
                <w:bCs/>
                <w:sz w:val="24"/>
                <w:szCs w:val="24"/>
              </w:rPr>
            </w:pPr>
            <w:r w:rsidRPr="00381D8F">
              <w:rPr>
                <w:rFonts w:ascii="Times New Roman" w:hAnsi="Times New Roman"/>
                <w:b/>
                <w:bCs/>
                <w:sz w:val="24"/>
                <w:szCs w:val="24"/>
              </w:rPr>
              <w:t>Раздел 1. Эксплуатация судов технического флота</w:t>
            </w:r>
          </w:p>
        </w:tc>
        <w:tc>
          <w:tcPr>
            <w:tcW w:w="1701" w:type="dxa"/>
            <w:shd w:val="clear" w:color="auto" w:fill="auto"/>
          </w:tcPr>
          <w:p w14:paraId="45090FAA" w14:textId="77777777" w:rsidR="00BB5A32" w:rsidRPr="00381D8F" w:rsidRDefault="00D82288" w:rsidP="004C1F8C">
            <w:pPr>
              <w:spacing w:after="0" w:line="240" w:lineRule="auto"/>
              <w:jc w:val="center"/>
              <w:rPr>
                <w:rFonts w:ascii="Times New Roman" w:hAnsi="Times New Roman"/>
                <w:bCs/>
                <w:sz w:val="24"/>
                <w:szCs w:val="24"/>
              </w:rPr>
            </w:pPr>
            <w:r w:rsidRPr="00381D8F">
              <w:rPr>
                <w:rFonts w:ascii="Times New Roman" w:hAnsi="Times New Roman"/>
                <w:bCs/>
                <w:sz w:val="24"/>
                <w:szCs w:val="24"/>
              </w:rPr>
              <w:t>62</w:t>
            </w:r>
          </w:p>
        </w:tc>
      </w:tr>
      <w:tr w:rsidR="009C2877" w:rsidRPr="00381D8F" w14:paraId="545397E7" w14:textId="77777777" w:rsidTr="004C1F8C">
        <w:tc>
          <w:tcPr>
            <w:tcW w:w="3421" w:type="dxa"/>
            <w:vMerge w:val="restart"/>
            <w:shd w:val="clear" w:color="auto" w:fill="auto"/>
          </w:tcPr>
          <w:p w14:paraId="40494DF5" w14:textId="77777777" w:rsidR="009C2877" w:rsidRPr="00381D8F" w:rsidRDefault="009C2877" w:rsidP="009C2877">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Тема 1.1. Классификация и буквенное обозначение снарядов. Производительность снарядов</w:t>
            </w:r>
          </w:p>
        </w:tc>
        <w:tc>
          <w:tcPr>
            <w:tcW w:w="9337" w:type="dxa"/>
            <w:shd w:val="clear" w:color="auto" w:fill="auto"/>
          </w:tcPr>
          <w:p w14:paraId="5740898B"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vMerge w:val="restart"/>
            <w:shd w:val="clear" w:color="auto" w:fill="auto"/>
          </w:tcPr>
          <w:p w14:paraId="61E975A8"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2</w:t>
            </w:r>
          </w:p>
        </w:tc>
      </w:tr>
      <w:tr w:rsidR="00381D8F" w:rsidRPr="00381D8F" w14:paraId="7204FDB8" w14:textId="77777777" w:rsidTr="004C1F8C">
        <w:trPr>
          <w:trHeight w:val="626"/>
        </w:trPr>
        <w:tc>
          <w:tcPr>
            <w:tcW w:w="3421" w:type="dxa"/>
            <w:vMerge/>
            <w:shd w:val="clear" w:color="auto" w:fill="auto"/>
          </w:tcPr>
          <w:p w14:paraId="25F76C02" w14:textId="77777777" w:rsidR="00BB5A32" w:rsidRPr="00381D8F" w:rsidRDefault="00BB5A32" w:rsidP="004C1F8C">
            <w:pPr>
              <w:spacing w:after="0" w:line="240" w:lineRule="auto"/>
              <w:rPr>
                <w:rFonts w:ascii="Times New Roman" w:hAnsi="Times New Roman"/>
                <w:sz w:val="24"/>
                <w:szCs w:val="24"/>
              </w:rPr>
            </w:pPr>
          </w:p>
        </w:tc>
        <w:tc>
          <w:tcPr>
            <w:tcW w:w="9337" w:type="dxa"/>
            <w:shd w:val="clear" w:color="auto" w:fill="auto"/>
          </w:tcPr>
          <w:p w14:paraId="1FF76291" w14:textId="77777777" w:rsidR="00BB5A32" w:rsidRPr="00381D8F" w:rsidRDefault="00E33B04" w:rsidP="00E33B04">
            <w:pPr>
              <w:autoSpaceDE w:val="0"/>
              <w:autoSpaceDN w:val="0"/>
              <w:adjustRightInd w:val="0"/>
              <w:spacing w:after="0" w:line="240" w:lineRule="auto"/>
              <w:rPr>
                <w:rFonts w:ascii="Times New Roman" w:hAnsi="Times New Roman"/>
                <w:sz w:val="24"/>
                <w:szCs w:val="24"/>
              </w:rPr>
            </w:pPr>
            <w:r w:rsidRPr="00381D8F">
              <w:rPr>
                <w:rFonts w:ascii="Times New Roman" w:hAnsi="Times New Roman"/>
                <w:sz w:val="24"/>
                <w:szCs w:val="24"/>
              </w:rPr>
              <w:t>Классификация дноуглубительных и портовых снарядов. Условные буквенные обозначения. Основные проекты земснарядов и их характеристики. Состав землечерпательных караванов дноуглубительных и портовых снарядов. Производительность земснаряда и её виды. Эксплуатационные показатели работы земснаряда</w:t>
            </w:r>
          </w:p>
        </w:tc>
        <w:tc>
          <w:tcPr>
            <w:tcW w:w="1701" w:type="dxa"/>
            <w:vMerge/>
            <w:shd w:val="clear" w:color="auto" w:fill="auto"/>
          </w:tcPr>
          <w:p w14:paraId="708D2658" w14:textId="77777777" w:rsidR="00BB5A32" w:rsidRPr="00381D8F" w:rsidRDefault="00BB5A32" w:rsidP="004C1F8C">
            <w:pPr>
              <w:spacing w:after="0" w:line="240" w:lineRule="auto"/>
              <w:jc w:val="center"/>
              <w:rPr>
                <w:rFonts w:ascii="Times New Roman" w:hAnsi="Times New Roman"/>
                <w:sz w:val="24"/>
                <w:szCs w:val="24"/>
              </w:rPr>
            </w:pPr>
          </w:p>
        </w:tc>
      </w:tr>
      <w:tr w:rsidR="009C2877" w:rsidRPr="00381D8F" w14:paraId="7DF9327F" w14:textId="77777777" w:rsidTr="00D82288">
        <w:trPr>
          <w:trHeight w:val="363"/>
        </w:trPr>
        <w:tc>
          <w:tcPr>
            <w:tcW w:w="3421" w:type="dxa"/>
            <w:vMerge w:val="restart"/>
            <w:shd w:val="clear" w:color="auto" w:fill="auto"/>
          </w:tcPr>
          <w:p w14:paraId="44867082" w14:textId="77777777" w:rsidR="009C2877" w:rsidRPr="00381D8F" w:rsidRDefault="009C2877" w:rsidP="009C2877">
            <w:pPr>
              <w:autoSpaceDE w:val="0"/>
              <w:autoSpaceDN w:val="0"/>
              <w:adjustRightInd w:val="0"/>
              <w:spacing w:after="0" w:line="240" w:lineRule="auto"/>
              <w:rPr>
                <w:rFonts w:ascii="Times New Roman" w:hAnsi="Times New Roman"/>
                <w:sz w:val="24"/>
                <w:szCs w:val="24"/>
              </w:rPr>
            </w:pPr>
            <w:r w:rsidRPr="00381D8F">
              <w:rPr>
                <w:rFonts w:ascii="Times New Roman" w:hAnsi="Times New Roman"/>
                <w:bCs/>
                <w:sz w:val="24"/>
                <w:szCs w:val="24"/>
              </w:rPr>
              <w:t>Тема 1.2. Устройство землесосных снарядов</w:t>
            </w:r>
          </w:p>
        </w:tc>
        <w:tc>
          <w:tcPr>
            <w:tcW w:w="9337" w:type="dxa"/>
            <w:shd w:val="clear" w:color="auto" w:fill="auto"/>
          </w:tcPr>
          <w:p w14:paraId="7496FE05"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vMerge w:val="restart"/>
            <w:shd w:val="clear" w:color="auto" w:fill="auto"/>
          </w:tcPr>
          <w:p w14:paraId="5F9BFB01"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8</w:t>
            </w:r>
          </w:p>
        </w:tc>
      </w:tr>
      <w:tr w:rsidR="00381D8F" w:rsidRPr="00381D8F" w14:paraId="1B739C2C" w14:textId="77777777" w:rsidTr="002507F9">
        <w:trPr>
          <w:trHeight w:val="1102"/>
        </w:trPr>
        <w:tc>
          <w:tcPr>
            <w:tcW w:w="3421" w:type="dxa"/>
            <w:vMerge/>
            <w:shd w:val="clear" w:color="auto" w:fill="auto"/>
          </w:tcPr>
          <w:p w14:paraId="5C1329DF"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p>
        </w:tc>
        <w:tc>
          <w:tcPr>
            <w:tcW w:w="9337" w:type="dxa"/>
            <w:shd w:val="clear" w:color="auto" w:fill="auto"/>
          </w:tcPr>
          <w:p w14:paraId="663A340A" w14:textId="77777777" w:rsidR="00D82288" w:rsidRPr="00381D8F" w:rsidRDefault="00D82288" w:rsidP="00D82288">
            <w:pPr>
              <w:spacing w:after="0" w:line="240" w:lineRule="auto"/>
              <w:jc w:val="both"/>
              <w:rPr>
                <w:rFonts w:ascii="Times New Roman" w:hAnsi="Times New Roman"/>
                <w:sz w:val="24"/>
                <w:szCs w:val="24"/>
              </w:rPr>
            </w:pPr>
            <w:r w:rsidRPr="00381D8F">
              <w:rPr>
                <w:rFonts w:ascii="Times New Roman" w:hAnsi="Times New Roman"/>
                <w:bCs/>
                <w:sz w:val="24"/>
                <w:szCs w:val="24"/>
              </w:rPr>
              <w:t xml:space="preserve">Основные характеристики землесосов. Общее устройство и принцип действия землесосов. Компоновка оборудования. Разнообразие конструкций и проектов. Грунтовый центробежный насос его назначение, устройство, принцип действия, особенности конструкции и эксплуатации. Порядок пуска в работу и остановки грунтового центробежного насоса, основные рабочие характеристики. Всасывающий и напорный грунтопровод землесоса и его элементы. Всасывающие </w:t>
            </w:r>
            <w:proofErr w:type="spellStart"/>
            <w:r w:rsidRPr="00381D8F">
              <w:rPr>
                <w:rFonts w:ascii="Times New Roman" w:hAnsi="Times New Roman"/>
                <w:bCs/>
                <w:sz w:val="24"/>
                <w:szCs w:val="24"/>
              </w:rPr>
              <w:t>грунтоприёмники</w:t>
            </w:r>
            <w:proofErr w:type="spellEnd"/>
            <w:r w:rsidRPr="00381D8F">
              <w:rPr>
                <w:rFonts w:ascii="Times New Roman" w:hAnsi="Times New Roman"/>
                <w:bCs/>
                <w:sz w:val="24"/>
                <w:szCs w:val="24"/>
              </w:rPr>
              <w:t xml:space="preserve"> землесоса их назначение и классификация.</w:t>
            </w:r>
            <w:r w:rsidRPr="00381D8F">
              <w:t xml:space="preserve"> </w:t>
            </w:r>
            <w:proofErr w:type="spellStart"/>
            <w:r w:rsidRPr="00381D8F">
              <w:rPr>
                <w:rFonts w:ascii="Times New Roman" w:hAnsi="Times New Roman"/>
                <w:bCs/>
                <w:sz w:val="24"/>
                <w:szCs w:val="24"/>
              </w:rPr>
              <w:t>Грунтоприёмники</w:t>
            </w:r>
            <w:proofErr w:type="spellEnd"/>
            <w:r w:rsidRPr="00381D8F">
              <w:rPr>
                <w:rFonts w:ascii="Times New Roman" w:hAnsi="Times New Roman"/>
                <w:bCs/>
                <w:sz w:val="24"/>
                <w:szCs w:val="24"/>
              </w:rPr>
              <w:t xml:space="preserve"> простого всасывания, с гидравлическим и механическим разрыхлителем.</w:t>
            </w:r>
          </w:p>
        </w:tc>
        <w:tc>
          <w:tcPr>
            <w:tcW w:w="1701" w:type="dxa"/>
            <w:vMerge/>
            <w:shd w:val="clear" w:color="auto" w:fill="auto"/>
          </w:tcPr>
          <w:p w14:paraId="61EB5047" w14:textId="77777777" w:rsidR="00D82288" w:rsidRPr="00381D8F" w:rsidRDefault="00D82288" w:rsidP="00D82288">
            <w:pPr>
              <w:spacing w:after="0" w:line="240" w:lineRule="auto"/>
              <w:jc w:val="center"/>
              <w:rPr>
                <w:rFonts w:ascii="Times New Roman" w:hAnsi="Times New Roman"/>
                <w:bCs/>
                <w:sz w:val="24"/>
                <w:szCs w:val="24"/>
              </w:rPr>
            </w:pPr>
          </w:p>
        </w:tc>
      </w:tr>
      <w:tr w:rsidR="00381D8F" w:rsidRPr="00381D8F" w14:paraId="42CA538A" w14:textId="77777777" w:rsidTr="004C1F8C">
        <w:trPr>
          <w:trHeight w:val="341"/>
        </w:trPr>
        <w:tc>
          <w:tcPr>
            <w:tcW w:w="3421" w:type="dxa"/>
            <w:vMerge/>
            <w:shd w:val="clear" w:color="auto" w:fill="auto"/>
          </w:tcPr>
          <w:p w14:paraId="3D3AF86F" w14:textId="77777777" w:rsidR="00D82288" w:rsidRPr="00381D8F" w:rsidRDefault="00D82288" w:rsidP="00D82288">
            <w:pPr>
              <w:spacing w:after="0" w:line="240" w:lineRule="auto"/>
              <w:rPr>
                <w:rFonts w:ascii="Times New Roman" w:hAnsi="Times New Roman"/>
                <w:bCs/>
                <w:sz w:val="24"/>
                <w:szCs w:val="24"/>
              </w:rPr>
            </w:pPr>
          </w:p>
        </w:tc>
        <w:tc>
          <w:tcPr>
            <w:tcW w:w="9337" w:type="dxa"/>
            <w:shd w:val="clear" w:color="auto" w:fill="auto"/>
          </w:tcPr>
          <w:p w14:paraId="1A5999DC" w14:textId="77777777" w:rsidR="00D82288" w:rsidRPr="00381D8F" w:rsidRDefault="00D82288" w:rsidP="00D82288">
            <w:pPr>
              <w:spacing w:after="0" w:line="240" w:lineRule="auto"/>
              <w:rPr>
                <w:rFonts w:ascii="Times New Roman" w:hAnsi="Times New Roman"/>
                <w:b/>
                <w:bCs/>
                <w:sz w:val="24"/>
                <w:szCs w:val="24"/>
              </w:rPr>
            </w:pPr>
            <w:r w:rsidRPr="00381D8F">
              <w:rPr>
                <w:rFonts w:ascii="Times New Roman" w:hAnsi="Times New Roman"/>
                <w:b/>
                <w:sz w:val="24"/>
                <w:szCs w:val="24"/>
              </w:rPr>
              <w:t>В том числе практических занятий и лабораторных работ</w:t>
            </w:r>
          </w:p>
        </w:tc>
        <w:tc>
          <w:tcPr>
            <w:tcW w:w="1701" w:type="dxa"/>
            <w:vMerge w:val="restart"/>
            <w:tcBorders>
              <w:right w:val="single" w:sz="4" w:space="0" w:color="auto"/>
            </w:tcBorders>
            <w:shd w:val="clear" w:color="auto" w:fill="auto"/>
          </w:tcPr>
          <w:p w14:paraId="7A705719" w14:textId="77777777" w:rsidR="00D82288" w:rsidRPr="00381D8F" w:rsidRDefault="00D82288" w:rsidP="00D82288">
            <w:pPr>
              <w:spacing w:after="0" w:line="240" w:lineRule="auto"/>
              <w:jc w:val="center"/>
              <w:rPr>
                <w:rFonts w:ascii="Times New Roman" w:hAnsi="Times New Roman"/>
                <w:sz w:val="24"/>
                <w:szCs w:val="24"/>
                <w:lang w:val="en-US"/>
              </w:rPr>
            </w:pPr>
            <w:r w:rsidRPr="00381D8F">
              <w:rPr>
                <w:rFonts w:ascii="Times New Roman" w:hAnsi="Times New Roman"/>
                <w:sz w:val="24"/>
                <w:szCs w:val="24"/>
              </w:rPr>
              <w:t>4</w:t>
            </w:r>
          </w:p>
        </w:tc>
      </w:tr>
      <w:tr w:rsidR="00381D8F" w:rsidRPr="00381D8F" w14:paraId="063BFC4B" w14:textId="77777777" w:rsidTr="004C1F8C">
        <w:trPr>
          <w:trHeight w:val="276"/>
        </w:trPr>
        <w:tc>
          <w:tcPr>
            <w:tcW w:w="3421" w:type="dxa"/>
            <w:vMerge/>
            <w:shd w:val="clear" w:color="auto" w:fill="auto"/>
          </w:tcPr>
          <w:p w14:paraId="66F3BFE7" w14:textId="77777777" w:rsidR="00D82288" w:rsidRPr="00381D8F" w:rsidRDefault="00D82288" w:rsidP="00D82288">
            <w:pPr>
              <w:spacing w:after="0" w:line="240" w:lineRule="auto"/>
              <w:rPr>
                <w:rFonts w:ascii="Times New Roman" w:hAnsi="Times New Roman"/>
                <w:bCs/>
                <w:sz w:val="24"/>
                <w:szCs w:val="24"/>
              </w:rPr>
            </w:pPr>
          </w:p>
        </w:tc>
        <w:tc>
          <w:tcPr>
            <w:tcW w:w="9337" w:type="dxa"/>
            <w:shd w:val="clear" w:color="auto" w:fill="auto"/>
          </w:tcPr>
          <w:p w14:paraId="3015FAE7" w14:textId="77777777" w:rsidR="00D82288" w:rsidRPr="00381D8F" w:rsidRDefault="00D82288" w:rsidP="007F07C0">
            <w:pPr>
              <w:numPr>
                <w:ilvl w:val="0"/>
                <w:numId w:val="94"/>
              </w:numPr>
              <w:spacing w:after="0" w:line="240" w:lineRule="auto"/>
              <w:rPr>
                <w:rFonts w:ascii="Times New Roman" w:hAnsi="Times New Roman"/>
                <w:bCs/>
                <w:sz w:val="24"/>
                <w:szCs w:val="24"/>
              </w:rPr>
            </w:pPr>
            <w:r w:rsidRPr="00381D8F">
              <w:rPr>
                <w:rFonts w:ascii="Times New Roman" w:hAnsi="Times New Roman"/>
                <w:sz w:val="24"/>
                <w:szCs w:val="24"/>
              </w:rPr>
              <w:t>Практическое занятие №1. Изучение устройства землесосных снарядов</w:t>
            </w:r>
          </w:p>
        </w:tc>
        <w:tc>
          <w:tcPr>
            <w:tcW w:w="1701" w:type="dxa"/>
            <w:vMerge/>
            <w:tcBorders>
              <w:right w:val="single" w:sz="4" w:space="0" w:color="auto"/>
            </w:tcBorders>
            <w:shd w:val="clear" w:color="auto" w:fill="auto"/>
          </w:tcPr>
          <w:p w14:paraId="56473EAB" w14:textId="77777777" w:rsidR="00D82288" w:rsidRPr="00381D8F" w:rsidRDefault="00D82288" w:rsidP="00D82288">
            <w:pPr>
              <w:spacing w:after="0" w:line="240" w:lineRule="auto"/>
              <w:jc w:val="center"/>
              <w:rPr>
                <w:rFonts w:ascii="Times New Roman" w:hAnsi="Times New Roman"/>
                <w:sz w:val="24"/>
                <w:szCs w:val="24"/>
              </w:rPr>
            </w:pPr>
          </w:p>
        </w:tc>
      </w:tr>
      <w:tr w:rsidR="009C2877" w:rsidRPr="00381D8F" w14:paraId="4681C555" w14:textId="77777777" w:rsidTr="004C1F8C">
        <w:trPr>
          <w:trHeight w:val="240"/>
        </w:trPr>
        <w:tc>
          <w:tcPr>
            <w:tcW w:w="3421" w:type="dxa"/>
            <w:vMerge w:val="restart"/>
            <w:shd w:val="clear" w:color="auto" w:fill="auto"/>
          </w:tcPr>
          <w:p w14:paraId="464A7860" w14:textId="77777777" w:rsidR="009C2877" w:rsidRPr="00381D8F" w:rsidRDefault="009C2877" w:rsidP="009C2877">
            <w:pPr>
              <w:spacing w:after="0" w:line="240" w:lineRule="auto"/>
              <w:rPr>
                <w:rFonts w:ascii="Times New Roman" w:hAnsi="Times New Roman"/>
                <w:bCs/>
                <w:sz w:val="24"/>
                <w:szCs w:val="24"/>
              </w:rPr>
            </w:pPr>
            <w:r w:rsidRPr="00381D8F">
              <w:rPr>
                <w:rFonts w:ascii="Times New Roman" w:hAnsi="Times New Roman"/>
                <w:bCs/>
                <w:sz w:val="24"/>
                <w:szCs w:val="24"/>
              </w:rPr>
              <w:t>Тема 1.3. Устройство черпаковых</w:t>
            </w:r>
          </w:p>
          <w:p w14:paraId="31F8DE62" w14:textId="77777777" w:rsidR="009C2877" w:rsidRPr="00381D8F" w:rsidRDefault="009C2877" w:rsidP="009C2877">
            <w:pPr>
              <w:spacing w:after="0" w:line="240" w:lineRule="auto"/>
              <w:rPr>
                <w:rFonts w:ascii="Times New Roman" w:eastAsia="Calibri" w:hAnsi="Times New Roman"/>
                <w:bCs/>
                <w:sz w:val="24"/>
                <w:szCs w:val="24"/>
              </w:rPr>
            </w:pPr>
            <w:r w:rsidRPr="00381D8F">
              <w:rPr>
                <w:rFonts w:ascii="Times New Roman" w:hAnsi="Times New Roman"/>
                <w:bCs/>
                <w:sz w:val="24"/>
                <w:szCs w:val="24"/>
              </w:rPr>
              <w:t>снарядов</w:t>
            </w:r>
          </w:p>
        </w:tc>
        <w:tc>
          <w:tcPr>
            <w:tcW w:w="9337" w:type="dxa"/>
            <w:shd w:val="clear" w:color="auto" w:fill="auto"/>
          </w:tcPr>
          <w:p w14:paraId="33781178"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vMerge w:val="restart"/>
            <w:shd w:val="clear" w:color="auto" w:fill="auto"/>
          </w:tcPr>
          <w:p w14:paraId="20430775"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8</w:t>
            </w:r>
          </w:p>
        </w:tc>
      </w:tr>
      <w:tr w:rsidR="00381D8F" w:rsidRPr="00381D8F" w14:paraId="54163390" w14:textId="77777777" w:rsidTr="004C1F8C">
        <w:trPr>
          <w:trHeight w:val="615"/>
        </w:trPr>
        <w:tc>
          <w:tcPr>
            <w:tcW w:w="3421" w:type="dxa"/>
            <w:vMerge/>
            <w:tcBorders>
              <w:bottom w:val="single" w:sz="4" w:space="0" w:color="auto"/>
            </w:tcBorders>
            <w:shd w:val="clear" w:color="auto" w:fill="auto"/>
          </w:tcPr>
          <w:p w14:paraId="7B7C1FB3" w14:textId="77777777" w:rsidR="00D82288" w:rsidRPr="00381D8F" w:rsidRDefault="00D82288" w:rsidP="00D82288">
            <w:pPr>
              <w:spacing w:after="0" w:line="240" w:lineRule="auto"/>
              <w:rPr>
                <w:rFonts w:ascii="Times New Roman" w:eastAsia="Calibri" w:hAnsi="Times New Roman"/>
                <w:bCs/>
                <w:sz w:val="24"/>
                <w:szCs w:val="24"/>
              </w:rPr>
            </w:pPr>
          </w:p>
        </w:tc>
        <w:tc>
          <w:tcPr>
            <w:tcW w:w="9337" w:type="dxa"/>
            <w:tcBorders>
              <w:bottom w:val="single" w:sz="4" w:space="0" w:color="auto"/>
            </w:tcBorders>
            <w:shd w:val="clear" w:color="auto" w:fill="auto"/>
          </w:tcPr>
          <w:p w14:paraId="63D8FD5A"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Основные характеристики многочерпаковых снарядов. Устройство и принцип действия многочерпаковых снарядов. Компоновка оборудования. Разнообразие конструкций и проектов.</w:t>
            </w:r>
          </w:p>
          <w:p w14:paraId="167C521F"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Устройство и назначение лоткового (</w:t>
            </w:r>
            <w:proofErr w:type="spellStart"/>
            <w:r w:rsidRPr="00381D8F">
              <w:rPr>
                <w:rFonts w:ascii="Times New Roman" w:hAnsi="Times New Roman"/>
                <w:bCs/>
                <w:sz w:val="24"/>
                <w:szCs w:val="24"/>
              </w:rPr>
              <w:t>лонгкулуарного</w:t>
            </w:r>
            <w:proofErr w:type="spellEnd"/>
            <w:r w:rsidRPr="00381D8F">
              <w:rPr>
                <w:rFonts w:ascii="Times New Roman" w:hAnsi="Times New Roman"/>
                <w:bCs/>
                <w:sz w:val="24"/>
                <w:szCs w:val="24"/>
              </w:rPr>
              <w:t>) снаряда. Транспортерные приставки (конвейеры). Устройство и принцип действия одночерпаковых штанговых снарядов. Область применения штанговых снарядов. Устройство и принцип действия одночерпаковых грейферных снарядов. Область применения</w:t>
            </w:r>
          </w:p>
          <w:p w14:paraId="3A671C5F"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lastRenderedPageBreak/>
              <w:t>грейферных снарядов.</w:t>
            </w:r>
          </w:p>
        </w:tc>
        <w:tc>
          <w:tcPr>
            <w:tcW w:w="1701" w:type="dxa"/>
            <w:vMerge/>
            <w:tcBorders>
              <w:bottom w:val="single" w:sz="4" w:space="0" w:color="auto"/>
            </w:tcBorders>
            <w:shd w:val="clear" w:color="auto" w:fill="auto"/>
          </w:tcPr>
          <w:p w14:paraId="20B82954" w14:textId="77777777" w:rsidR="00D82288" w:rsidRPr="00381D8F" w:rsidRDefault="00D82288" w:rsidP="00D82288">
            <w:pPr>
              <w:spacing w:after="0" w:line="240" w:lineRule="auto"/>
              <w:jc w:val="center"/>
              <w:rPr>
                <w:rFonts w:ascii="Times New Roman" w:hAnsi="Times New Roman"/>
                <w:bCs/>
                <w:sz w:val="24"/>
                <w:szCs w:val="24"/>
              </w:rPr>
            </w:pPr>
          </w:p>
        </w:tc>
      </w:tr>
      <w:tr w:rsidR="00381D8F" w:rsidRPr="00381D8F" w14:paraId="7671EF50" w14:textId="77777777" w:rsidTr="004C1F8C">
        <w:trPr>
          <w:trHeight w:val="212"/>
        </w:trPr>
        <w:tc>
          <w:tcPr>
            <w:tcW w:w="3421" w:type="dxa"/>
            <w:vMerge/>
            <w:shd w:val="clear" w:color="auto" w:fill="auto"/>
          </w:tcPr>
          <w:p w14:paraId="72C4F00E"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083A33A3" w14:textId="77777777" w:rsidR="00D82288" w:rsidRPr="00381D8F" w:rsidRDefault="00D82288" w:rsidP="00D82288">
            <w:pPr>
              <w:spacing w:after="0" w:line="240" w:lineRule="auto"/>
              <w:rPr>
                <w:rFonts w:ascii="Times New Roman" w:hAnsi="Times New Roman"/>
                <w:b/>
                <w:bCs/>
                <w:sz w:val="24"/>
                <w:szCs w:val="24"/>
              </w:rPr>
            </w:pPr>
            <w:r w:rsidRPr="00381D8F">
              <w:rPr>
                <w:rFonts w:ascii="Times New Roman" w:hAnsi="Times New Roman"/>
                <w:b/>
                <w:sz w:val="24"/>
                <w:szCs w:val="24"/>
              </w:rPr>
              <w:t>В том числе практических занятий и лабораторных работ</w:t>
            </w:r>
          </w:p>
        </w:tc>
        <w:tc>
          <w:tcPr>
            <w:tcW w:w="1701" w:type="dxa"/>
            <w:vMerge w:val="restart"/>
            <w:shd w:val="clear" w:color="auto" w:fill="auto"/>
          </w:tcPr>
          <w:p w14:paraId="3BDBB315" w14:textId="77777777" w:rsidR="00D82288" w:rsidRPr="00381D8F" w:rsidRDefault="00D82288" w:rsidP="00D82288">
            <w:pPr>
              <w:spacing w:after="0" w:line="240" w:lineRule="auto"/>
              <w:jc w:val="center"/>
              <w:rPr>
                <w:rFonts w:ascii="Times New Roman" w:hAnsi="Times New Roman"/>
                <w:bCs/>
                <w:sz w:val="24"/>
                <w:szCs w:val="24"/>
              </w:rPr>
            </w:pPr>
            <w:r w:rsidRPr="00381D8F">
              <w:rPr>
                <w:rFonts w:ascii="Times New Roman" w:hAnsi="Times New Roman"/>
                <w:bCs/>
                <w:sz w:val="24"/>
                <w:szCs w:val="24"/>
              </w:rPr>
              <w:t>4</w:t>
            </w:r>
          </w:p>
        </w:tc>
      </w:tr>
      <w:tr w:rsidR="00381D8F" w:rsidRPr="00381D8F" w14:paraId="6D285389" w14:textId="77777777" w:rsidTr="004C1F8C">
        <w:trPr>
          <w:trHeight w:val="351"/>
        </w:trPr>
        <w:tc>
          <w:tcPr>
            <w:tcW w:w="3421" w:type="dxa"/>
            <w:vMerge/>
            <w:shd w:val="clear" w:color="auto" w:fill="auto"/>
          </w:tcPr>
          <w:p w14:paraId="0BF6C33B"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14AC68F5" w14:textId="77777777" w:rsidR="00D82288" w:rsidRPr="00381D8F" w:rsidRDefault="00D82288" w:rsidP="007F07C0">
            <w:pPr>
              <w:numPr>
                <w:ilvl w:val="0"/>
                <w:numId w:val="93"/>
              </w:numPr>
              <w:spacing w:after="0" w:line="240" w:lineRule="auto"/>
              <w:rPr>
                <w:rFonts w:ascii="Times New Roman" w:hAnsi="Times New Roman"/>
                <w:i/>
                <w:sz w:val="24"/>
                <w:szCs w:val="24"/>
              </w:rPr>
            </w:pPr>
            <w:r w:rsidRPr="00381D8F">
              <w:rPr>
                <w:rFonts w:ascii="Times New Roman" w:hAnsi="Times New Roman"/>
                <w:sz w:val="24"/>
                <w:szCs w:val="24"/>
              </w:rPr>
              <w:t>Практическое занятие №2. Изучение устройства черпаковых снарядов</w:t>
            </w:r>
          </w:p>
        </w:tc>
        <w:tc>
          <w:tcPr>
            <w:tcW w:w="1701" w:type="dxa"/>
            <w:vMerge/>
            <w:shd w:val="clear" w:color="auto" w:fill="auto"/>
          </w:tcPr>
          <w:p w14:paraId="35432D29" w14:textId="77777777" w:rsidR="00D82288" w:rsidRPr="00381D8F" w:rsidRDefault="00D82288" w:rsidP="00D82288">
            <w:pPr>
              <w:spacing w:after="0" w:line="240" w:lineRule="auto"/>
              <w:jc w:val="center"/>
              <w:rPr>
                <w:rFonts w:ascii="Times New Roman" w:hAnsi="Times New Roman"/>
                <w:sz w:val="24"/>
                <w:szCs w:val="24"/>
              </w:rPr>
            </w:pPr>
          </w:p>
        </w:tc>
      </w:tr>
      <w:tr w:rsidR="009C2877" w:rsidRPr="00381D8F" w14:paraId="586E4A4C" w14:textId="77777777" w:rsidTr="004C1F8C">
        <w:trPr>
          <w:trHeight w:val="322"/>
        </w:trPr>
        <w:tc>
          <w:tcPr>
            <w:tcW w:w="3421" w:type="dxa"/>
            <w:vMerge w:val="restart"/>
            <w:shd w:val="clear" w:color="auto" w:fill="auto"/>
          </w:tcPr>
          <w:p w14:paraId="3F19A036" w14:textId="77777777" w:rsidR="009C2877" w:rsidRPr="00381D8F" w:rsidRDefault="009C2877" w:rsidP="009C2877">
            <w:pPr>
              <w:spacing w:after="0" w:line="240" w:lineRule="auto"/>
              <w:rPr>
                <w:rFonts w:ascii="Times New Roman" w:hAnsi="Times New Roman"/>
                <w:bCs/>
                <w:sz w:val="24"/>
                <w:szCs w:val="24"/>
              </w:rPr>
            </w:pPr>
            <w:r w:rsidRPr="00381D8F">
              <w:rPr>
                <w:rFonts w:ascii="Times New Roman" w:eastAsia="Calibri" w:hAnsi="Times New Roman"/>
                <w:bCs/>
                <w:sz w:val="24"/>
                <w:szCs w:val="24"/>
              </w:rPr>
              <w:t>Тема 1.4. Технологическое оборудование земснарядов</w:t>
            </w:r>
          </w:p>
        </w:tc>
        <w:tc>
          <w:tcPr>
            <w:tcW w:w="9337" w:type="dxa"/>
            <w:shd w:val="clear" w:color="auto" w:fill="auto"/>
          </w:tcPr>
          <w:p w14:paraId="552411C1"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vMerge w:val="restart"/>
            <w:shd w:val="clear" w:color="auto" w:fill="auto"/>
          </w:tcPr>
          <w:p w14:paraId="63CA06A8"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6</w:t>
            </w:r>
          </w:p>
        </w:tc>
      </w:tr>
      <w:tr w:rsidR="00381D8F" w:rsidRPr="00381D8F" w14:paraId="1B076AB3" w14:textId="77777777" w:rsidTr="004C1F8C">
        <w:trPr>
          <w:trHeight w:val="580"/>
        </w:trPr>
        <w:tc>
          <w:tcPr>
            <w:tcW w:w="3421" w:type="dxa"/>
            <w:vMerge/>
            <w:shd w:val="clear" w:color="auto" w:fill="auto"/>
          </w:tcPr>
          <w:p w14:paraId="1A253BB3"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216FFFB2" w14:textId="77777777" w:rsidR="00D82288" w:rsidRPr="00381D8F" w:rsidRDefault="00D82288" w:rsidP="00D82288">
            <w:pPr>
              <w:spacing w:after="0" w:line="240" w:lineRule="auto"/>
              <w:rPr>
                <w:rFonts w:ascii="Times New Roman" w:hAnsi="Times New Roman"/>
                <w:sz w:val="24"/>
                <w:szCs w:val="24"/>
              </w:rPr>
            </w:pPr>
            <w:r w:rsidRPr="00381D8F">
              <w:rPr>
                <w:rFonts w:ascii="Times New Roman" w:hAnsi="Times New Roman"/>
                <w:sz w:val="24"/>
                <w:szCs w:val="24"/>
              </w:rPr>
              <w:t>Состав технологического оборудования земснарядов.</w:t>
            </w:r>
            <w:r w:rsidRPr="00381D8F">
              <w:t xml:space="preserve"> </w:t>
            </w:r>
            <w:r w:rsidRPr="00381D8F">
              <w:rPr>
                <w:rFonts w:ascii="Times New Roman" w:hAnsi="Times New Roman"/>
                <w:sz w:val="24"/>
                <w:szCs w:val="24"/>
              </w:rPr>
              <w:t>Лебёдки земснарядов, их классификация. Оперативная лебёдка её устройство и принцип действия. Кинематическая схема лебёдки. Расположение лебёдок на палубе. Требования к оперативным лебёдкам. Управление лебёдками.</w:t>
            </w:r>
          </w:p>
          <w:p w14:paraId="60B115F2" w14:textId="77777777" w:rsidR="00D82288" w:rsidRPr="00381D8F" w:rsidRDefault="00D82288" w:rsidP="00D82288">
            <w:pPr>
              <w:spacing w:after="0" w:line="240" w:lineRule="auto"/>
              <w:rPr>
                <w:rFonts w:ascii="Times New Roman" w:hAnsi="Times New Roman"/>
                <w:sz w:val="24"/>
                <w:szCs w:val="24"/>
              </w:rPr>
            </w:pPr>
            <w:r w:rsidRPr="00381D8F">
              <w:rPr>
                <w:rFonts w:ascii="Times New Roman" w:hAnsi="Times New Roman"/>
                <w:sz w:val="24"/>
                <w:szCs w:val="24"/>
              </w:rPr>
              <w:t>Специальные устройства земснарядов (свайное и обогатительное оборудование).</w:t>
            </w:r>
          </w:p>
        </w:tc>
        <w:tc>
          <w:tcPr>
            <w:tcW w:w="1701" w:type="dxa"/>
            <w:vMerge/>
            <w:shd w:val="clear" w:color="auto" w:fill="auto"/>
          </w:tcPr>
          <w:p w14:paraId="04A3CD4B" w14:textId="77777777" w:rsidR="00D82288" w:rsidRPr="00381D8F" w:rsidRDefault="00D82288" w:rsidP="00D82288">
            <w:pPr>
              <w:spacing w:after="0" w:line="240" w:lineRule="auto"/>
              <w:jc w:val="center"/>
              <w:rPr>
                <w:rFonts w:ascii="Times New Roman" w:hAnsi="Times New Roman"/>
                <w:sz w:val="24"/>
                <w:szCs w:val="24"/>
              </w:rPr>
            </w:pPr>
          </w:p>
        </w:tc>
      </w:tr>
      <w:tr w:rsidR="009C2877" w:rsidRPr="00381D8F" w14:paraId="6EB5FD87" w14:textId="77777777" w:rsidTr="004C1F8C">
        <w:trPr>
          <w:trHeight w:val="70"/>
        </w:trPr>
        <w:tc>
          <w:tcPr>
            <w:tcW w:w="3421" w:type="dxa"/>
            <w:vMerge w:val="restart"/>
            <w:shd w:val="clear" w:color="auto" w:fill="auto"/>
          </w:tcPr>
          <w:p w14:paraId="06950E34" w14:textId="77777777" w:rsidR="009C2877" w:rsidRPr="00381D8F" w:rsidRDefault="009C2877" w:rsidP="009C2877">
            <w:pPr>
              <w:spacing w:after="0" w:line="240" w:lineRule="auto"/>
              <w:rPr>
                <w:rFonts w:ascii="Times New Roman" w:hAnsi="Times New Roman"/>
                <w:sz w:val="24"/>
                <w:szCs w:val="24"/>
              </w:rPr>
            </w:pPr>
            <w:r w:rsidRPr="00381D8F">
              <w:rPr>
                <w:rFonts w:ascii="Times New Roman" w:hAnsi="Times New Roman"/>
                <w:bCs/>
                <w:sz w:val="24"/>
                <w:szCs w:val="24"/>
              </w:rPr>
              <w:t>Тема 1.5. Контрольно-измерительные приборы и средства автоматики земснарядов</w:t>
            </w:r>
          </w:p>
        </w:tc>
        <w:tc>
          <w:tcPr>
            <w:tcW w:w="9337" w:type="dxa"/>
            <w:shd w:val="clear" w:color="auto" w:fill="auto"/>
          </w:tcPr>
          <w:p w14:paraId="1F4E84B5"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vMerge w:val="restart"/>
            <w:shd w:val="clear" w:color="auto" w:fill="auto"/>
          </w:tcPr>
          <w:p w14:paraId="2245E6DA"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4</w:t>
            </w:r>
          </w:p>
        </w:tc>
      </w:tr>
      <w:tr w:rsidR="00381D8F" w:rsidRPr="00381D8F" w14:paraId="61A972F2" w14:textId="77777777" w:rsidTr="004C1F8C">
        <w:trPr>
          <w:trHeight w:val="848"/>
        </w:trPr>
        <w:tc>
          <w:tcPr>
            <w:tcW w:w="3421" w:type="dxa"/>
            <w:vMerge/>
            <w:shd w:val="clear" w:color="auto" w:fill="auto"/>
          </w:tcPr>
          <w:p w14:paraId="56CC170F"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6E9D6D64" w14:textId="77777777" w:rsidR="00D82288" w:rsidRPr="00381D8F" w:rsidRDefault="00D82288" w:rsidP="00D82288">
            <w:pPr>
              <w:spacing w:after="0" w:line="240" w:lineRule="auto"/>
              <w:rPr>
                <w:rFonts w:ascii="Times New Roman" w:hAnsi="Times New Roman"/>
                <w:sz w:val="24"/>
                <w:szCs w:val="24"/>
              </w:rPr>
            </w:pPr>
            <w:r w:rsidRPr="00381D8F">
              <w:rPr>
                <w:rFonts w:ascii="Times New Roman" w:hAnsi="Times New Roman"/>
                <w:sz w:val="24"/>
                <w:szCs w:val="24"/>
              </w:rPr>
              <w:t xml:space="preserve">Пульт управления земснарядом и располагаемые на нем контрольно-измерительные приборы. КИП земснарядов: вакуумметр, манометр, глубиномер, </w:t>
            </w:r>
            <w:proofErr w:type="spellStart"/>
            <w:r w:rsidRPr="00381D8F">
              <w:rPr>
                <w:rFonts w:ascii="Times New Roman" w:hAnsi="Times New Roman"/>
                <w:sz w:val="24"/>
                <w:szCs w:val="24"/>
              </w:rPr>
              <w:t>подачемер</w:t>
            </w:r>
            <w:proofErr w:type="spellEnd"/>
            <w:r w:rsidRPr="00381D8F">
              <w:rPr>
                <w:rFonts w:ascii="Times New Roman" w:hAnsi="Times New Roman"/>
                <w:sz w:val="24"/>
                <w:szCs w:val="24"/>
              </w:rPr>
              <w:t xml:space="preserve">, скоростемер, тягомер, амперметр, расходомер, </w:t>
            </w:r>
            <w:proofErr w:type="spellStart"/>
            <w:r w:rsidRPr="00381D8F">
              <w:rPr>
                <w:rFonts w:ascii="Times New Roman" w:hAnsi="Times New Roman"/>
                <w:sz w:val="24"/>
                <w:szCs w:val="24"/>
              </w:rPr>
              <w:t>консистомер</w:t>
            </w:r>
            <w:proofErr w:type="spellEnd"/>
            <w:r w:rsidRPr="00381D8F">
              <w:rPr>
                <w:rFonts w:ascii="Times New Roman" w:hAnsi="Times New Roman"/>
                <w:sz w:val="24"/>
                <w:szCs w:val="24"/>
              </w:rPr>
              <w:t xml:space="preserve">, </w:t>
            </w:r>
            <w:proofErr w:type="spellStart"/>
            <w:r w:rsidRPr="00381D8F">
              <w:rPr>
                <w:rFonts w:ascii="Times New Roman" w:hAnsi="Times New Roman"/>
                <w:sz w:val="24"/>
                <w:szCs w:val="24"/>
              </w:rPr>
              <w:t>слоемер</w:t>
            </w:r>
            <w:proofErr w:type="spellEnd"/>
            <w:r w:rsidRPr="00381D8F">
              <w:rPr>
                <w:rFonts w:ascii="Times New Roman" w:hAnsi="Times New Roman"/>
                <w:sz w:val="24"/>
                <w:szCs w:val="24"/>
              </w:rPr>
              <w:t xml:space="preserve">, скоростемер черпаковой цепи, счётчик рабочего времени, их назначение, устройство, подключение и принцип действия. </w:t>
            </w:r>
          </w:p>
          <w:p w14:paraId="287A9874"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Системы автоматической ориентации земснаряда на прорези. Системы автоматической работы земснаряда.</w:t>
            </w:r>
          </w:p>
          <w:p w14:paraId="02376F30"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Назначение и устройство системы автоматического управления выпуском песчано-гравийной смеси из обогатительно-транспортирующего устройства</w:t>
            </w:r>
          </w:p>
        </w:tc>
        <w:tc>
          <w:tcPr>
            <w:tcW w:w="1701" w:type="dxa"/>
            <w:vMerge/>
            <w:shd w:val="clear" w:color="auto" w:fill="auto"/>
          </w:tcPr>
          <w:p w14:paraId="23B13E22" w14:textId="77777777" w:rsidR="00D82288" w:rsidRPr="00381D8F" w:rsidRDefault="00D82288" w:rsidP="00D82288">
            <w:pPr>
              <w:spacing w:after="0" w:line="240" w:lineRule="auto"/>
              <w:jc w:val="center"/>
              <w:rPr>
                <w:rFonts w:ascii="Times New Roman" w:hAnsi="Times New Roman"/>
                <w:sz w:val="24"/>
                <w:szCs w:val="24"/>
              </w:rPr>
            </w:pPr>
          </w:p>
        </w:tc>
      </w:tr>
      <w:tr w:rsidR="009C2877" w:rsidRPr="00381D8F" w14:paraId="6634701F" w14:textId="77777777" w:rsidTr="004C1F8C">
        <w:trPr>
          <w:trHeight w:val="257"/>
        </w:trPr>
        <w:tc>
          <w:tcPr>
            <w:tcW w:w="3421" w:type="dxa"/>
            <w:vMerge w:val="restart"/>
            <w:shd w:val="clear" w:color="auto" w:fill="auto"/>
          </w:tcPr>
          <w:p w14:paraId="3CABA187" w14:textId="77777777" w:rsidR="009C2877" w:rsidRPr="00381D8F" w:rsidRDefault="009C2877" w:rsidP="009C2877">
            <w:pPr>
              <w:spacing w:after="0" w:line="240" w:lineRule="auto"/>
              <w:rPr>
                <w:rFonts w:ascii="Times New Roman" w:hAnsi="Times New Roman"/>
                <w:bCs/>
                <w:sz w:val="24"/>
                <w:szCs w:val="24"/>
              </w:rPr>
            </w:pPr>
            <w:r w:rsidRPr="00381D8F">
              <w:rPr>
                <w:rFonts w:ascii="Times New Roman" w:eastAsia="Calibri" w:hAnsi="Times New Roman"/>
                <w:bCs/>
                <w:sz w:val="24"/>
                <w:szCs w:val="24"/>
              </w:rPr>
              <w:t>Тема 1.6. Вспомогательный и обслуживающий флот</w:t>
            </w:r>
          </w:p>
        </w:tc>
        <w:tc>
          <w:tcPr>
            <w:tcW w:w="9337" w:type="dxa"/>
            <w:shd w:val="clear" w:color="auto" w:fill="auto"/>
          </w:tcPr>
          <w:p w14:paraId="1F609C4D"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vMerge w:val="restart"/>
            <w:tcBorders>
              <w:right w:val="single" w:sz="4" w:space="0" w:color="auto"/>
            </w:tcBorders>
            <w:shd w:val="clear" w:color="auto" w:fill="auto"/>
          </w:tcPr>
          <w:p w14:paraId="5858EACC"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8</w:t>
            </w:r>
          </w:p>
        </w:tc>
      </w:tr>
      <w:tr w:rsidR="00381D8F" w:rsidRPr="00381D8F" w14:paraId="1E63C742" w14:textId="77777777" w:rsidTr="004C1F8C">
        <w:trPr>
          <w:trHeight w:val="1077"/>
        </w:trPr>
        <w:tc>
          <w:tcPr>
            <w:tcW w:w="3421" w:type="dxa"/>
            <w:vMerge/>
            <w:shd w:val="clear" w:color="auto" w:fill="auto"/>
          </w:tcPr>
          <w:p w14:paraId="04BE3134" w14:textId="77777777" w:rsidR="00D82288" w:rsidRPr="00381D8F" w:rsidRDefault="00D82288" w:rsidP="00D82288">
            <w:pPr>
              <w:spacing w:after="0" w:line="240" w:lineRule="auto"/>
              <w:rPr>
                <w:rFonts w:ascii="Times New Roman" w:eastAsia="Calibri" w:hAnsi="Times New Roman"/>
                <w:bCs/>
                <w:sz w:val="24"/>
                <w:szCs w:val="24"/>
              </w:rPr>
            </w:pPr>
          </w:p>
        </w:tc>
        <w:tc>
          <w:tcPr>
            <w:tcW w:w="9337" w:type="dxa"/>
            <w:shd w:val="clear" w:color="auto" w:fill="auto"/>
          </w:tcPr>
          <w:p w14:paraId="0F724680" w14:textId="77777777" w:rsidR="00D82288" w:rsidRPr="00381D8F" w:rsidRDefault="00D82288" w:rsidP="00D82288">
            <w:pPr>
              <w:spacing w:after="0" w:line="240" w:lineRule="auto"/>
            </w:pPr>
            <w:r w:rsidRPr="00381D8F">
              <w:rPr>
                <w:rFonts w:ascii="Times New Roman" w:hAnsi="Times New Roman"/>
                <w:bCs/>
                <w:sz w:val="24"/>
                <w:szCs w:val="24"/>
              </w:rPr>
              <w:t xml:space="preserve">Состав вспомогательного и обсуживающего флота. Моторизованные завозни, их назначение, конструкция, технологическое оборудование для операций с рабочими якорями земснаряда. Перекладка рабочих якорей и техника безопасности при работе на </w:t>
            </w:r>
            <w:proofErr w:type="spellStart"/>
            <w:r w:rsidRPr="00381D8F">
              <w:rPr>
                <w:rFonts w:ascii="Times New Roman" w:hAnsi="Times New Roman"/>
                <w:bCs/>
                <w:sz w:val="24"/>
                <w:szCs w:val="24"/>
              </w:rPr>
              <w:t>мотозавозне</w:t>
            </w:r>
            <w:proofErr w:type="spellEnd"/>
            <w:r w:rsidRPr="00381D8F">
              <w:rPr>
                <w:rFonts w:ascii="Times New Roman" w:hAnsi="Times New Roman"/>
                <w:bCs/>
                <w:sz w:val="24"/>
                <w:szCs w:val="24"/>
              </w:rPr>
              <w:t>. Техника безопасности при работе с якорями.</w:t>
            </w:r>
            <w:r w:rsidRPr="00381D8F">
              <w:t xml:space="preserve"> </w:t>
            </w:r>
          </w:p>
          <w:p w14:paraId="2E074F3A" w14:textId="77777777" w:rsidR="00D82288" w:rsidRPr="00381D8F" w:rsidRDefault="00D82288" w:rsidP="00D82288">
            <w:pPr>
              <w:spacing w:after="0" w:line="240" w:lineRule="auto"/>
              <w:rPr>
                <w:rFonts w:ascii="Times New Roman" w:hAnsi="Times New Roman"/>
                <w:bCs/>
                <w:sz w:val="24"/>
                <w:szCs w:val="24"/>
              </w:rPr>
            </w:pPr>
            <w:proofErr w:type="spellStart"/>
            <w:r w:rsidRPr="00381D8F">
              <w:rPr>
                <w:rFonts w:ascii="Times New Roman" w:hAnsi="Times New Roman"/>
                <w:bCs/>
                <w:sz w:val="24"/>
                <w:szCs w:val="24"/>
              </w:rPr>
              <w:t>Грунтоотвозные</w:t>
            </w:r>
            <w:proofErr w:type="spellEnd"/>
            <w:r w:rsidRPr="00381D8F">
              <w:rPr>
                <w:rFonts w:ascii="Times New Roman" w:hAnsi="Times New Roman"/>
                <w:bCs/>
                <w:sz w:val="24"/>
                <w:szCs w:val="24"/>
              </w:rPr>
              <w:t xml:space="preserve"> шаланды, их назначение и классификация. Конструктивные особенности и принцип работы шаланд с днищевыми створками, с раскрывающимся и переворачивающимся корпусами. Устройство и принцип действия гидроцилиндра. Механизация швартовки и перевода шаланды у борта земснаряда. Техника безопасности при работе на шаландах. Самоходные станции для откачки воды из барж с гравием. Буксировщики, </w:t>
            </w:r>
            <w:proofErr w:type="spellStart"/>
            <w:r w:rsidRPr="00381D8F">
              <w:rPr>
                <w:rFonts w:ascii="Times New Roman" w:hAnsi="Times New Roman"/>
                <w:bCs/>
                <w:sz w:val="24"/>
                <w:szCs w:val="24"/>
              </w:rPr>
              <w:t>шаландеры</w:t>
            </w:r>
            <w:proofErr w:type="spellEnd"/>
            <w:r w:rsidRPr="00381D8F">
              <w:rPr>
                <w:rFonts w:ascii="Times New Roman" w:hAnsi="Times New Roman"/>
                <w:bCs/>
                <w:sz w:val="24"/>
                <w:szCs w:val="24"/>
              </w:rPr>
              <w:t xml:space="preserve">, брандвахты, топливные суда, разъездные лодки, бот-понтон под становой трос. Приставки к портовому снаряду. Плавучий </w:t>
            </w:r>
            <w:proofErr w:type="spellStart"/>
            <w:r w:rsidRPr="00381D8F">
              <w:rPr>
                <w:rFonts w:ascii="Times New Roman" w:hAnsi="Times New Roman"/>
                <w:bCs/>
                <w:sz w:val="24"/>
                <w:szCs w:val="24"/>
              </w:rPr>
              <w:t>гидроперегружатель</w:t>
            </w:r>
            <w:proofErr w:type="spellEnd"/>
            <w:r w:rsidRPr="00381D8F">
              <w:rPr>
                <w:rFonts w:ascii="Times New Roman" w:hAnsi="Times New Roman"/>
                <w:bCs/>
                <w:sz w:val="24"/>
                <w:szCs w:val="24"/>
              </w:rPr>
              <w:t>.</w:t>
            </w:r>
          </w:p>
        </w:tc>
        <w:tc>
          <w:tcPr>
            <w:tcW w:w="1701" w:type="dxa"/>
            <w:vMerge/>
            <w:tcBorders>
              <w:right w:val="single" w:sz="4" w:space="0" w:color="auto"/>
            </w:tcBorders>
            <w:shd w:val="clear" w:color="auto" w:fill="auto"/>
          </w:tcPr>
          <w:p w14:paraId="69773CC9" w14:textId="77777777" w:rsidR="00D82288" w:rsidRPr="00381D8F" w:rsidRDefault="00D82288" w:rsidP="00D82288">
            <w:pPr>
              <w:spacing w:after="0" w:line="240" w:lineRule="auto"/>
              <w:jc w:val="center"/>
              <w:rPr>
                <w:rFonts w:ascii="Times New Roman" w:hAnsi="Times New Roman"/>
                <w:bCs/>
                <w:sz w:val="24"/>
                <w:szCs w:val="24"/>
              </w:rPr>
            </w:pPr>
          </w:p>
        </w:tc>
      </w:tr>
      <w:tr w:rsidR="00381D8F" w:rsidRPr="00381D8F" w14:paraId="119A55FD" w14:textId="77777777" w:rsidTr="004C1F8C">
        <w:tc>
          <w:tcPr>
            <w:tcW w:w="3421" w:type="dxa"/>
            <w:vMerge/>
            <w:shd w:val="clear" w:color="auto" w:fill="auto"/>
          </w:tcPr>
          <w:p w14:paraId="74DFF974"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4F71C61C" w14:textId="77777777" w:rsidR="00D82288" w:rsidRPr="00381D8F" w:rsidRDefault="00D82288" w:rsidP="00D82288">
            <w:pPr>
              <w:shd w:val="clear" w:color="auto" w:fill="FFFFFF"/>
              <w:tabs>
                <w:tab w:val="left" w:pos="7035"/>
              </w:tabs>
              <w:autoSpaceDE w:val="0"/>
              <w:autoSpaceDN w:val="0"/>
              <w:adjustRightInd w:val="0"/>
              <w:spacing w:after="0" w:line="240" w:lineRule="auto"/>
              <w:rPr>
                <w:rFonts w:ascii="Times New Roman" w:hAnsi="Times New Roman"/>
                <w:b/>
                <w:bCs/>
                <w:sz w:val="24"/>
                <w:szCs w:val="24"/>
              </w:rPr>
            </w:pPr>
            <w:r w:rsidRPr="00381D8F">
              <w:rPr>
                <w:rFonts w:ascii="Times New Roman" w:hAnsi="Times New Roman"/>
                <w:b/>
                <w:sz w:val="24"/>
                <w:szCs w:val="24"/>
              </w:rPr>
              <w:t>В том числе практических занятий и лабораторных работ</w:t>
            </w:r>
          </w:p>
        </w:tc>
        <w:tc>
          <w:tcPr>
            <w:tcW w:w="1701" w:type="dxa"/>
            <w:vMerge w:val="restart"/>
            <w:shd w:val="clear" w:color="auto" w:fill="auto"/>
          </w:tcPr>
          <w:p w14:paraId="5AC9FA76"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t>4</w:t>
            </w:r>
          </w:p>
        </w:tc>
      </w:tr>
      <w:tr w:rsidR="00381D8F" w:rsidRPr="00381D8F" w14:paraId="21622F39" w14:textId="77777777" w:rsidTr="004C1F8C">
        <w:tc>
          <w:tcPr>
            <w:tcW w:w="3421" w:type="dxa"/>
            <w:vMerge/>
            <w:shd w:val="clear" w:color="auto" w:fill="auto"/>
          </w:tcPr>
          <w:p w14:paraId="68E18B92"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2FB456E0" w14:textId="77777777" w:rsidR="00D82288" w:rsidRPr="00381D8F" w:rsidRDefault="00D82288" w:rsidP="007F07C0">
            <w:pPr>
              <w:numPr>
                <w:ilvl w:val="0"/>
                <w:numId w:val="137"/>
              </w:numPr>
              <w:spacing w:after="0" w:line="240" w:lineRule="auto"/>
              <w:jc w:val="both"/>
              <w:rPr>
                <w:rFonts w:ascii="Times New Roman" w:hAnsi="Times New Roman"/>
                <w:i/>
                <w:sz w:val="24"/>
                <w:szCs w:val="24"/>
              </w:rPr>
            </w:pPr>
            <w:r w:rsidRPr="00381D8F">
              <w:rPr>
                <w:rFonts w:ascii="Times New Roman" w:hAnsi="Times New Roman"/>
                <w:sz w:val="24"/>
                <w:szCs w:val="24"/>
              </w:rPr>
              <w:t>Практическое занятие №3. Изучение устройства судов вспомогательного и обслуживающего флота</w:t>
            </w:r>
          </w:p>
        </w:tc>
        <w:tc>
          <w:tcPr>
            <w:tcW w:w="1701" w:type="dxa"/>
            <w:vMerge/>
            <w:shd w:val="clear" w:color="auto" w:fill="auto"/>
          </w:tcPr>
          <w:p w14:paraId="3475AC5D" w14:textId="77777777" w:rsidR="00D82288" w:rsidRPr="00381D8F" w:rsidRDefault="00D82288" w:rsidP="00D82288">
            <w:pPr>
              <w:spacing w:after="0" w:line="240" w:lineRule="auto"/>
              <w:jc w:val="center"/>
              <w:rPr>
                <w:rFonts w:ascii="Times New Roman" w:hAnsi="Times New Roman"/>
                <w:sz w:val="24"/>
                <w:szCs w:val="24"/>
              </w:rPr>
            </w:pPr>
          </w:p>
        </w:tc>
      </w:tr>
      <w:tr w:rsidR="009C2877" w:rsidRPr="00381D8F" w14:paraId="31B6FAFF" w14:textId="77777777" w:rsidTr="004C1F8C">
        <w:tc>
          <w:tcPr>
            <w:tcW w:w="3421" w:type="dxa"/>
            <w:vMerge w:val="restart"/>
            <w:shd w:val="clear" w:color="auto" w:fill="auto"/>
          </w:tcPr>
          <w:p w14:paraId="4EBA6377" w14:textId="77777777" w:rsidR="009C2877" w:rsidRPr="00381D8F" w:rsidRDefault="009C2877" w:rsidP="009C2877">
            <w:pPr>
              <w:spacing w:after="0" w:line="240" w:lineRule="auto"/>
              <w:rPr>
                <w:rFonts w:ascii="Times New Roman" w:hAnsi="Times New Roman"/>
                <w:bCs/>
                <w:sz w:val="24"/>
                <w:szCs w:val="24"/>
              </w:rPr>
            </w:pPr>
            <w:r w:rsidRPr="00381D8F">
              <w:rPr>
                <w:rFonts w:ascii="Times New Roman" w:eastAsia="Calibri" w:hAnsi="Times New Roman"/>
                <w:bCs/>
                <w:sz w:val="24"/>
                <w:szCs w:val="24"/>
              </w:rPr>
              <w:t xml:space="preserve">Тема 1.7. Общее устройство </w:t>
            </w:r>
            <w:proofErr w:type="spellStart"/>
            <w:r w:rsidRPr="00381D8F">
              <w:rPr>
                <w:rFonts w:ascii="Times New Roman" w:eastAsia="Calibri" w:hAnsi="Times New Roman"/>
                <w:bCs/>
                <w:sz w:val="24"/>
                <w:szCs w:val="24"/>
              </w:rPr>
              <w:t>скалодробильных</w:t>
            </w:r>
            <w:proofErr w:type="spellEnd"/>
            <w:r w:rsidRPr="00381D8F">
              <w:rPr>
                <w:rFonts w:ascii="Times New Roman" w:eastAsia="Calibri" w:hAnsi="Times New Roman"/>
                <w:bCs/>
                <w:sz w:val="24"/>
                <w:szCs w:val="24"/>
              </w:rPr>
              <w:t>, скреперных, портовых и других альтернативных снарядов</w:t>
            </w:r>
          </w:p>
        </w:tc>
        <w:tc>
          <w:tcPr>
            <w:tcW w:w="9337" w:type="dxa"/>
            <w:shd w:val="clear" w:color="auto" w:fill="auto"/>
          </w:tcPr>
          <w:p w14:paraId="5F86AA30"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vMerge w:val="restart"/>
            <w:shd w:val="clear" w:color="auto" w:fill="auto"/>
          </w:tcPr>
          <w:p w14:paraId="4C3BEB19"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4</w:t>
            </w:r>
          </w:p>
        </w:tc>
      </w:tr>
      <w:tr w:rsidR="00381D8F" w:rsidRPr="00381D8F" w14:paraId="77B7287F" w14:textId="77777777" w:rsidTr="00EB75C9">
        <w:trPr>
          <w:trHeight w:val="548"/>
        </w:trPr>
        <w:tc>
          <w:tcPr>
            <w:tcW w:w="3421" w:type="dxa"/>
            <w:vMerge/>
            <w:shd w:val="clear" w:color="auto" w:fill="auto"/>
          </w:tcPr>
          <w:p w14:paraId="53C7C51A"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31E166B0" w14:textId="77777777" w:rsidR="00D82288" w:rsidRPr="00381D8F" w:rsidRDefault="00D82288" w:rsidP="00D82288">
            <w:pPr>
              <w:shd w:val="clear" w:color="auto" w:fill="FFFFFF"/>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 xml:space="preserve">Виды </w:t>
            </w:r>
            <w:proofErr w:type="spellStart"/>
            <w:r w:rsidRPr="00381D8F">
              <w:rPr>
                <w:rFonts w:ascii="Times New Roman" w:hAnsi="Times New Roman"/>
                <w:bCs/>
                <w:sz w:val="24"/>
                <w:szCs w:val="24"/>
              </w:rPr>
              <w:t>скалодробильных</w:t>
            </w:r>
            <w:proofErr w:type="spellEnd"/>
            <w:r w:rsidRPr="00381D8F">
              <w:rPr>
                <w:rFonts w:ascii="Times New Roman" w:hAnsi="Times New Roman"/>
                <w:bCs/>
                <w:sz w:val="24"/>
                <w:szCs w:val="24"/>
              </w:rPr>
              <w:t xml:space="preserve"> снарядов, их общее устройство и принцип действия. Общее устройство, особенности конструкции и принцип действия скреперных и портовых снарядов</w:t>
            </w:r>
          </w:p>
        </w:tc>
        <w:tc>
          <w:tcPr>
            <w:tcW w:w="1701" w:type="dxa"/>
            <w:vMerge/>
            <w:shd w:val="clear" w:color="auto" w:fill="auto"/>
          </w:tcPr>
          <w:p w14:paraId="2F2D4B86" w14:textId="77777777" w:rsidR="00D82288" w:rsidRPr="00381D8F" w:rsidRDefault="00D82288" w:rsidP="00D82288">
            <w:pPr>
              <w:spacing w:after="0" w:line="240" w:lineRule="auto"/>
              <w:jc w:val="center"/>
              <w:rPr>
                <w:rFonts w:ascii="Times New Roman" w:hAnsi="Times New Roman"/>
                <w:sz w:val="24"/>
                <w:szCs w:val="24"/>
              </w:rPr>
            </w:pPr>
          </w:p>
        </w:tc>
      </w:tr>
      <w:tr w:rsidR="00381D8F" w:rsidRPr="00381D8F" w14:paraId="2D7F0773" w14:textId="77777777" w:rsidTr="00EB75C9">
        <w:trPr>
          <w:trHeight w:val="270"/>
        </w:trPr>
        <w:tc>
          <w:tcPr>
            <w:tcW w:w="3421" w:type="dxa"/>
            <w:vMerge/>
            <w:shd w:val="clear" w:color="auto" w:fill="auto"/>
          </w:tcPr>
          <w:p w14:paraId="489981A7"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440FC4B3" w14:textId="77777777" w:rsidR="00D82288" w:rsidRPr="00381D8F" w:rsidRDefault="00D82288" w:rsidP="00D82288">
            <w:pPr>
              <w:shd w:val="clear" w:color="auto" w:fill="FFFFFF"/>
              <w:tabs>
                <w:tab w:val="left" w:pos="7035"/>
              </w:tabs>
              <w:autoSpaceDE w:val="0"/>
              <w:autoSpaceDN w:val="0"/>
              <w:adjustRightInd w:val="0"/>
              <w:spacing w:after="0" w:line="240" w:lineRule="auto"/>
              <w:rPr>
                <w:rFonts w:ascii="Times New Roman" w:hAnsi="Times New Roman"/>
                <w:b/>
                <w:bCs/>
                <w:sz w:val="24"/>
                <w:szCs w:val="24"/>
              </w:rPr>
            </w:pPr>
            <w:r w:rsidRPr="00381D8F">
              <w:rPr>
                <w:rFonts w:ascii="Times New Roman" w:hAnsi="Times New Roman"/>
                <w:b/>
                <w:sz w:val="24"/>
                <w:szCs w:val="24"/>
              </w:rPr>
              <w:t>В том числе практических занятий и лабораторных работ</w:t>
            </w:r>
          </w:p>
        </w:tc>
        <w:tc>
          <w:tcPr>
            <w:tcW w:w="1701" w:type="dxa"/>
            <w:vMerge w:val="restart"/>
            <w:shd w:val="clear" w:color="auto" w:fill="auto"/>
          </w:tcPr>
          <w:p w14:paraId="2BF9E97C"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t>2</w:t>
            </w:r>
          </w:p>
        </w:tc>
      </w:tr>
      <w:tr w:rsidR="00381D8F" w:rsidRPr="00381D8F" w14:paraId="4FAB18A4" w14:textId="77777777" w:rsidTr="004C1F8C">
        <w:trPr>
          <w:trHeight w:val="270"/>
        </w:trPr>
        <w:tc>
          <w:tcPr>
            <w:tcW w:w="3421" w:type="dxa"/>
            <w:vMerge/>
            <w:shd w:val="clear" w:color="auto" w:fill="auto"/>
          </w:tcPr>
          <w:p w14:paraId="7D4D929A"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23FE1742" w14:textId="77777777" w:rsidR="00D82288" w:rsidRPr="00381D8F" w:rsidRDefault="00D82288" w:rsidP="007F07C0">
            <w:pPr>
              <w:numPr>
                <w:ilvl w:val="0"/>
                <w:numId w:val="138"/>
              </w:numPr>
              <w:spacing w:after="0" w:line="240" w:lineRule="auto"/>
              <w:jc w:val="both"/>
              <w:rPr>
                <w:rFonts w:ascii="Times New Roman" w:hAnsi="Times New Roman"/>
                <w:i/>
                <w:sz w:val="24"/>
                <w:szCs w:val="24"/>
              </w:rPr>
            </w:pPr>
            <w:r w:rsidRPr="00381D8F">
              <w:rPr>
                <w:rFonts w:ascii="Times New Roman" w:hAnsi="Times New Roman"/>
                <w:sz w:val="24"/>
                <w:szCs w:val="24"/>
              </w:rPr>
              <w:t>Практическое занятие №4. Изучение устройства</w:t>
            </w:r>
            <w:r w:rsidRPr="00381D8F">
              <w:rPr>
                <w:rFonts w:ascii="Times New Roman" w:hAnsi="Times New Roman"/>
                <w:bCs/>
                <w:sz w:val="24"/>
                <w:szCs w:val="24"/>
              </w:rPr>
              <w:t xml:space="preserve"> </w:t>
            </w:r>
            <w:proofErr w:type="spellStart"/>
            <w:r w:rsidRPr="00381D8F">
              <w:rPr>
                <w:rFonts w:ascii="Times New Roman" w:hAnsi="Times New Roman"/>
                <w:bCs/>
                <w:sz w:val="24"/>
                <w:szCs w:val="24"/>
              </w:rPr>
              <w:t>скалодробильных</w:t>
            </w:r>
            <w:proofErr w:type="spellEnd"/>
            <w:r w:rsidRPr="00381D8F">
              <w:rPr>
                <w:rFonts w:ascii="Times New Roman" w:hAnsi="Times New Roman"/>
                <w:bCs/>
                <w:sz w:val="24"/>
                <w:szCs w:val="24"/>
              </w:rPr>
              <w:t xml:space="preserve"> и портовых снарядов</w:t>
            </w:r>
          </w:p>
        </w:tc>
        <w:tc>
          <w:tcPr>
            <w:tcW w:w="1701" w:type="dxa"/>
            <w:vMerge/>
            <w:shd w:val="clear" w:color="auto" w:fill="auto"/>
          </w:tcPr>
          <w:p w14:paraId="65CEF573" w14:textId="77777777" w:rsidR="00D82288" w:rsidRPr="00381D8F" w:rsidRDefault="00D82288" w:rsidP="00D82288">
            <w:pPr>
              <w:spacing w:after="0" w:line="240" w:lineRule="auto"/>
              <w:jc w:val="center"/>
              <w:rPr>
                <w:rFonts w:ascii="Times New Roman" w:hAnsi="Times New Roman"/>
                <w:sz w:val="24"/>
                <w:szCs w:val="24"/>
              </w:rPr>
            </w:pPr>
          </w:p>
        </w:tc>
      </w:tr>
      <w:tr w:rsidR="009C2877" w:rsidRPr="00381D8F" w14:paraId="26D20EA8" w14:textId="77777777" w:rsidTr="004C1F8C">
        <w:trPr>
          <w:trHeight w:val="369"/>
        </w:trPr>
        <w:tc>
          <w:tcPr>
            <w:tcW w:w="3421" w:type="dxa"/>
            <w:vMerge w:val="restart"/>
            <w:shd w:val="clear" w:color="auto" w:fill="auto"/>
          </w:tcPr>
          <w:p w14:paraId="71DD1993" w14:textId="77777777" w:rsidR="009C2877" w:rsidRPr="00381D8F" w:rsidRDefault="009C2877" w:rsidP="009C2877">
            <w:pPr>
              <w:spacing w:after="0" w:line="240" w:lineRule="auto"/>
              <w:rPr>
                <w:rFonts w:ascii="Times New Roman" w:hAnsi="Times New Roman"/>
                <w:sz w:val="24"/>
                <w:szCs w:val="24"/>
              </w:rPr>
            </w:pPr>
            <w:r w:rsidRPr="00381D8F">
              <w:rPr>
                <w:rFonts w:ascii="Times New Roman" w:hAnsi="Times New Roman"/>
                <w:sz w:val="24"/>
                <w:szCs w:val="24"/>
              </w:rPr>
              <w:t>Тема 1.8. Техническое обслуживание и эксплуатация специального оборудования земснарядов</w:t>
            </w:r>
          </w:p>
        </w:tc>
        <w:tc>
          <w:tcPr>
            <w:tcW w:w="9337" w:type="dxa"/>
            <w:shd w:val="clear" w:color="auto" w:fill="auto"/>
          </w:tcPr>
          <w:p w14:paraId="4A2B1FFA"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vMerge w:val="restart"/>
            <w:shd w:val="clear" w:color="auto" w:fill="auto"/>
          </w:tcPr>
          <w:p w14:paraId="73769228" w14:textId="77777777" w:rsidR="009C2877" w:rsidRPr="00381D8F" w:rsidRDefault="009C2877" w:rsidP="009C2877">
            <w:pPr>
              <w:spacing w:after="0" w:line="240" w:lineRule="auto"/>
              <w:jc w:val="center"/>
              <w:rPr>
                <w:rFonts w:ascii="Times New Roman" w:hAnsi="Times New Roman"/>
                <w:sz w:val="24"/>
                <w:szCs w:val="24"/>
              </w:rPr>
            </w:pPr>
            <w:r w:rsidRPr="00381D8F">
              <w:rPr>
                <w:rFonts w:ascii="Times New Roman" w:hAnsi="Times New Roman"/>
                <w:sz w:val="24"/>
                <w:szCs w:val="24"/>
              </w:rPr>
              <w:t>2</w:t>
            </w:r>
          </w:p>
        </w:tc>
      </w:tr>
      <w:tr w:rsidR="00381D8F" w:rsidRPr="00381D8F" w14:paraId="7B0C2ABC" w14:textId="77777777" w:rsidTr="002507F9">
        <w:trPr>
          <w:trHeight w:val="355"/>
        </w:trPr>
        <w:tc>
          <w:tcPr>
            <w:tcW w:w="3421" w:type="dxa"/>
            <w:vMerge/>
            <w:shd w:val="clear" w:color="auto" w:fill="auto"/>
          </w:tcPr>
          <w:p w14:paraId="6388FBE6"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1934A197" w14:textId="77777777" w:rsidR="00D82288" w:rsidRPr="00381D8F" w:rsidRDefault="00D82288" w:rsidP="00D82288">
            <w:pPr>
              <w:shd w:val="clear" w:color="auto" w:fill="FFFFFF"/>
              <w:autoSpaceDE w:val="0"/>
              <w:autoSpaceDN w:val="0"/>
              <w:adjustRightInd w:val="0"/>
              <w:spacing w:after="0" w:line="240" w:lineRule="auto"/>
              <w:rPr>
                <w:rFonts w:ascii="Times New Roman" w:hAnsi="Times New Roman"/>
                <w:bCs/>
                <w:sz w:val="24"/>
                <w:szCs w:val="24"/>
              </w:rPr>
            </w:pPr>
            <w:r w:rsidRPr="00381D8F">
              <w:rPr>
                <w:rFonts w:ascii="Times New Roman" w:hAnsi="Times New Roman"/>
                <w:sz w:val="24"/>
                <w:szCs w:val="24"/>
              </w:rPr>
              <w:t>Техническое обслуживание и эксплуатация землесосных и черпаковых снарядов</w:t>
            </w:r>
          </w:p>
        </w:tc>
        <w:tc>
          <w:tcPr>
            <w:tcW w:w="1701" w:type="dxa"/>
            <w:vMerge/>
            <w:shd w:val="clear" w:color="auto" w:fill="auto"/>
          </w:tcPr>
          <w:p w14:paraId="1327DB13" w14:textId="77777777" w:rsidR="00D82288" w:rsidRPr="00381D8F" w:rsidRDefault="00D82288" w:rsidP="00D82288">
            <w:pPr>
              <w:spacing w:after="0" w:line="240" w:lineRule="auto"/>
              <w:jc w:val="center"/>
              <w:rPr>
                <w:rFonts w:ascii="Times New Roman" w:hAnsi="Times New Roman"/>
                <w:sz w:val="24"/>
                <w:szCs w:val="24"/>
              </w:rPr>
            </w:pPr>
          </w:p>
        </w:tc>
      </w:tr>
      <w:tr w:rsidR="00381D8F" w:rsidRPr="00381D8F" w14:paraId="65ED906D" w14:textId="77777777" w:rsidTr="004C1F8C">
        <w:tblPrEx>
          <w:tblLook w:val="0000" w:firstRow="0" w:lastRow="0" w:firstColumn="0" w:lastColumn="0" w:noHBand="0" w:noVBand="0"/>
        </w:tblPrEx>
        <w:trPr>
          <w:trHeight w:val="70"/>
        </w:trPr>
        <w:tc>
          <w:tcPr>
            <w:tcW w:w="12758" w:type="dxa"/>
            <w:gridSpan w:val="2"/>
            <w:shd w:val="clear" w:color="auto" w:fill="auto"/>
          </w:tcPr>
          <w:p w14:paraId="1CD06F67" w14:textId="77777777" w:rsidR="00D82288" w:rsidRPr="00381D8F" w:rsidRDefault="00D82288" w:rsidP="00D82288">
            <w:pPr>
              <w:spacing w:after="0" w:line="240" w:lineRule="auto"/>
              <w:rPr>
                <w:rFonts w:ascii="Times New Roman" w:hAnsi="Times New Roman"/>
                <w:bCs/>
                <w:i/>
                <w:sz w:val="24"/>
                <w:szCs w:val="24"/>
              </w:rPr>
            </w:pPr>
            <w:r w:rsidRPr="00381D8F">
              <w:rPr>
                <w:rFonts w:ascii="Times New Roman" w:hAnsi="Times New Roman"/>
                <w:bCs/>
                <w:i/>
                <w:sz w:val="24"/>
                <w:szCs w:val="24"/>
              </w:rPr>
              <w:t>Примерная тематика самостоятельной учебной работы при изучении раздела 1. Эксплуатация судов технического флота:</w:t>
            </w:r>
          </w:p>
          <w:p w14:paraId="034E74B3" w14:textId="77777777" w:rsidR="00D82288" w:rsidRPr="00381D8F" w:rsidRDefault="00D82288" w:rsidP="007F07C0">
            <w:pPr>
              <w:pStyle w:val="a6"/>
              <w:numPr>
                <w:ilvl w:val="0"/>
                <w:numId w:val="96"/>
              </w:numPr>
              <w:spacing w:before="0" w:after="0"/>
              <w:rPr>
                <w:bCs/>
              </w:rPr>
            </w:pPr>
            <w:r w:rsidRPr="00381D8F">
              <w:t>Подготовка доклада/реферата по судам технического флота</w:t>
            </w:r>
          </w:p>
        </w:tc>
        <w:tc>
          <w:tcPr>
            <w:tcW w:w="1701" w:type="dxa"/>
            <w:tcBorders>
              <w:right w:val="single" w:sz="4" w:space="0" w:color="auto"/>
            </w:tcBorders>
            <w:shd w:val="clear" w:color="auto" w:fill="auto"/>
          </w:tcPr>
          <w:p w14:paraId="73DFA5EE"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t>2</w:t>
            </w:r>
          </w:p>
        </w:tc>
      </w:tr>
      <w:tr w:rsidR="00381D8F" w:rsidRPr="00381D8F" w14:paraId="0A4613F1" w14:textId="77777777" w:rsidTr="004C1F8C">
        <w:tblPrEx>
          <w:tblLook w:val="0000" w:firstRow="0" w:lastRow="0" w:firstColumn="0" w:lastColumn="0" w:noHBand="0" w:noVBand="0"/>
        </w:tblPrEx>
        <w:trPr>
          <w:trHeight w:val="70"/>
        </w:trPr>
        <w:tc>
          <w:tcPr>
            <w:tcW w:w="12758" w:type="dxa"/>
            <w:gridSpan w:val="2"/>
            <w:shd w:val="clear" w:color="auto" w:fill="auto"/>
          </w:tcPr>
          <w:p w14:paraId="65CA84D4" w14:textId="77777777" w:rsidR="00D82288" w:rsidRPr="00381D8F" w:rsidRDefault="00D82288" w:rsidP="00D82288">
            <w:pPr>
              <w:spacing w:after="0" w:line="240" w:lineRule="auto"/>
              <w:rPr>
                <w:rFonts w:ascii="Times New Roman" w:hAnsi="Times New Roman"/>
                <w:b/>
                <w:bCs/>
                <w:sz w:val="24"/>
                <w:szCs w:val="24"/>
              </w:rPr>
            </w:pPr>
            <w:r w:rsidRPr="00381D8F">
              <w:rPr>
                <w:rFonts w:ascii="Times New Roman" w:hAnsi="Times New Roman"/>
                <w:b/>
                <w:bCs/>
                <w:sz w:val="24"/>
                <w:szCs w:val="24"/>
              </w:rPr>
              <w:t>Промежуточная аттестация по разделу №1</w:t>
            </w:r>
          </w:p>
        </w:tc>
        <w:tc>
          <w:tcPr>
            <w:tcW w:w="1701" w:type="dxa"/>
            <w:tcBorders>
              <w:right w:val="single" w:sz="4" w:space="0" w:color="auto"/>
            </w:tcBorders>
            <w:shd w:val="clear" w:color="auto" w:fill="auto"/>
          </w:tcPr>
          <w:p w14:paraId="2556B40D" w14:textId="77777777" w:rsidR="00D82288" w:rsidRPr="00381D8F" w:rsidRDefault="00D82288" w:rsidP="00D82288">
            <w:pPr>
              <w:spacing w:after="0" w:line="240" w:lineRule="auto"/>
              <w:jc w:val="center"/>
              <w:rPr>
                <w:rFonts w:ascii="Times New Roman" w:hAnsi="Times New Roman"/>
                <w:b/>
                <w:sz w:val="24"/>
                <w:szCs w:val="24"/>
              </w:rPr>
            </w:pPr>
            <w:r w:rsidRPr="00381D8F">
              <w:rPr>
                <w:rFonts w:ascii="Times New Roman" w:hAnsi="Times New Roman"/>
                <w:b/>
                <w:sz w:val="24"/>
                <w:szCs w:val="24"/>
              </w:rPr>
              <w:t>18</w:t>
            </w:r>
          </w:p>
        </w:tc>
      </w:tr>
      <w:tr w:rsidR="00381D8F" w:rsidRPr="00381D8F" w14:paraId="3A4D00F5" w14:textId="77777777" w:rsidTr="00EC79A2">
        <w:tc>
          <w:tcPr>
            <w:tcW w:w="12758" w:type="dxa"/>
            <w:gridSpan w:val="2"/>
            <w:shd w:val="clear" w:color="auto" w:fill="auto"/>
          </w:tcPr>
          <w:p w14:paraId="3D77C763" w14:textId="77777777" w:rsidR="00D82288" w:rsidRPr="00381D8F" w:rsidRDefault="00D82288" w:rsidP="00D82288">
            <w:pPr>
              <w:spacing w:after="0" w:line="240" w:lineRule="auto"/>
              <w:rPr>
                <w:rFonts w:ascii="Times New Roman" w:hAnsi="Times New Roman"/>
                <w:b/>
                <w:sz w:val="24"/>
                <w:szCs w:val="24"/>
              </w:rPr>
            </w:pPr>
            <w:r w:rsidRPr="00381D8F">
              <w:rPr>
                <w:rFonts w:ascii="Times New Roman" w:hAnsi="Times New Roman"/>
                <w:b/>
                <w:bCs/>
                <w:sz w:val="24"/>
                <w:szCs w:val="24"/>
              </w:rPr>
              <w:t>Раздел 2. Технология дноуглубления</w:t>
            </w:r>
          </w:p>
        </w:tc>
        <w:tc>
          <w:tcPr>
            <w:tcW w:w="1701" w:type="dxa"/>
            <w:shd w:val="clear" w:color="auto" w:fill="auto"/>
          </w:tcPr>
          <w:p w14:paraId="3728FBB4"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t>42</w:t>
            </w:r>
          </w:p>
        </w:tc>
      </w:tr>
      <w:tr w:rsidR="009C2877" w:rsidRPr="00381D8F" w14:paraId="314A90AB" w14:textId="77777777" w:rsidTr="00EC79A2">
        <w:tc>
          <w:tcPr>
            <w:tcW w:w="3421" w:type="dxa"/>
            <w:vMerge w:val="restart"/>
            <w:shd w:val="clear" w:color="auto" w:fill="auto"/>
          </w:tcPr>
          <w:p w14:paraId="372A854E" w14:textId="77777777" w:rsidR="009C2877" w:rsidRPr="00381D8F" w:rsidRDefault="009C2877" w:rsidP="009C2877">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Тема 2.1. Свойства и классификация грунтов, их влияние на выбор типа дноуглубительного флота.</w:t>
            </w:r>
          </w:p>
        </w:tc>
        <w:tc>
          <w:tcPr>
            <w:tcW w:w="9337" w:type="dxa"/>
            <w:shd w:val="clear" w:color="auto" w:fill="auto"/>
          </w:tcPr>
          <w:p w14:paraId="7548D40E"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shd w:val="clear" w:color="auto" w:fill="auto"/>
          </w:tcPr>
          <w:p w14:paraId="05FC0B4F"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2</w:t>
            </w:r>
          </w:p>
        </w:tc>
      </w:tr>
      <w:tr w:rsidR="00381D8F" w:rsidRPr="00381D8F" w14:paraId="66538855" w14:textId="77777777" w:rsidTr="00EC79A2">
        <w:tc>
          <w:tcPr>
            <w:tcW w:w="3421" w:type="dxa"/>
            <w:vMerge/>
            <w:shd w:val="clear" w:color="auto" w:fill="auto"/>
          </w:tcPr>
          <w:p w14:paraId="149CC817"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p>
        </w:tc>
        <w:tc>
          <w:tcPr>
            <w:tcW w:w="9337" w:type="dxa"/>
            <w:shd w:val="clear" w:color="auto" w:fill="auto"/>
          </w:tcPr>
          <w:p w14:paraId="5DB4D745"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Классификация грунтов. Влияние грунтов на техническую производительность земснарядов. Основные свойства горных пород</w:t>
            </w:r>
          </w:p>
        </w:tc>
        <w:tc>
          <w:tcPr>
            <w:tcW w:w="1701" w:type="dxa"/>
            <w:shd w:val="clear" w:color="auto" w:fill="auto"/>
          </w:tcPr>
          <w:p w14:paraId="7DB365C1" w14:textId="77777777" w:rsidR="00D82288" w:rsidRPr="00381D8F" w:rsidRDefault="00D82288" w:rsidP="00D82288">
            <w:pPr>
              <w:spacing w:after="0" w:line="240" w:lineRule="auto"/>
              <w:jc w:val="center"/>
              <w:rPr>
                <w:rFonts w:ascii="Times New Roman" w:hAnsi="Times New Roman"/>
                <w:bCs/>
                <w:sz w:val="24"/>
                <w:szCs w:val="24"/>
              </w:rPr>
            </w:pPr>
          </w:p>
        </w:tc>
      </w:tr>
      <w:tr w:rsidR="009C2877" w:rsidRPr="00381D8F" w14:paraId="7CE415B5" w14:textId="77777777" w:rsidTr="00EC79A2">
        <w:tc>
          <w:tcPr>
            <w:tcW w:w="3421" w:type="dxa"/>
            <w:vMerge w:val="restart"/>
            <w:shd w:val="clear" w:color="auto" w:fill="auto"/>
          </w:tcPr>
          <w:p w14:paraId="2DA22263" w14:textId="77777777" w:rsidR="009C2877" w:rsidRPr="00381D8F" w:rsidRDefault="009C2877" w:rsidP="009C2877">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Тема 2.2. Виды рабочих перемещений земснарядов</w:t>
            </w:r>
          </w:p>
        </w:tc>
        <w:tc>
          <w:tcPr>
            <w:tcW w:w="9337" w:type="dxa"/>
            <w:shd w:val="clear" w:color="auto" w:fill="auto"/>
          </w:tcPr>
          <w:p w14:paraId="400DECF5"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shd w:val="clear" w:color="auto" w:fill="auto"/>
          </w:tcPr>
          <w:p w14:paraId="7148474C"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6</w:t>
            </w:r>
          </w:p>
        </w:tc>
      </w:tr>
      <w:tr w:rsidR="00381D8F" w:rsidRPr="00381D8F" w14:paraId="4CADFE2F" w14:textId="77777777" w:rsidTr="00EC79A2">
        <w:tc>
          <w:tcPr>
            <w:tcW w:w="3421" w:type="dxa"/>
            <w:vMerge/>
            <w:shd w:val="clear" w:color="auto" w:fill="auto"/>
          </w:tcPr>
          <w:p w14:paraId="5521BE8F"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p>
        </w:tc>
        <w:tc>
          <w:tcPr>
            <w:tcW w:w="9337" w:type="dxa"/>
            <w:shd w:val="clear" w:color="auto" w:fill="auto"/>
          </w:tcPr>
          <w:p w14:paraId="0A984CE5"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 xml:space="preserve">Траншейный и </w:t>
            </w:r>
            <w:proofErr w:type="spellStart"/>
            <w:r w:rsidRPr="00381D8F">
              <w:rPr>
                <w:rFonts w:ascii="Times New Roman" w:hAnsi="Times New Roman"/>
                <w:bCs/>
                <w:sz w:val="24"/>
                <w:szCs w:val="24"/>
              </w:rPr>
              <w:t>папильонажный</w:t>
            </w:r>
            <w:proofErr w:type="spellEnd"/>
            <w:r w:rsidRPr="00381D8F">
              <w:rPr>
                <w:rFonts w:ascii="Times New Roman" w:hAnsi="Times New Roman"/>
                <w:bCs/>
                <w:sz w:val="24"/>
                <w:szCs w:val="24"/>
              </w:rPr>
              <w:t xml:space="preserve"> способы. Виды </w:t>
            </w:r>
            <w:proofErr w:type="spellStart"/>
            <w:r w:rsidRPr="00381D8F">
              <w:rPr>
                <w:rFonts w:ascii="Times New Roman" w:hAnsi="Times New Roman"/>
                <w:bCs/>
                <w:sz w:val="24"/>
                <w:szCs w:val="24"/>
              </w:rPr>
              <w:t>папильонажа</w:t>
            </w:r>
            <w:proofErr w:type="spellEnd"/>
            <w:r w:rsidRPr="00381D8F">
              <w:rPr>
                <w:rFonts w:ascii="Times New Roman" w:hAnsi="Times New Roman"/>
                <w:bCs/>
                <w:sz w:val="24"/>
                <w:szCs w:val="24"/>
              </w:rPr>
              <w:t xml:space="preserve">: </w:t>
            </w:r>
            <w:proofErr w:type="spellStart"/>
            <w:r w:rsidRPr="00381D8F">
              <w:rPr>
                <w:rFonts w:ascii="Times New Roman" w:hAnsi="Times New Roman"/>
                <w:bCs/>
                <w:sz w:val="24"/>
                <w:szCs w:val="24"/>
              </w:rPr>
              <w:t>багермейстерский</w:t>
            </w:r>
            <w:proofErr w:type="spellEnd"/>
            <w:r w:rsidRPr="00381D8F">
              <w:rPr>
                <w:rFonts w:ascii="Times New Roman" w:hAnsi="Times New Roman"/>
                <w:bCs/>
                <w:sz w:val="24"/>
                <w:szCs w:val="24"/>
              </w:rPr>
              <w:t xml:space="preserve">, параллельный, веерный, крестовый. </w:t>
            </w:r>
          </w:p>
          <w:p w14:paraId="0FCA919C"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 xml:space="preserve">Принцип работы и перемещения </w:t>
            </w:r>
            <w:proofErr w:type="spellStart"/>
            <w:r w:rsidRPr="00381D8F">
              <w:rPr>
                <w:rFonts w:ascii="Times New Roman" w:hAnsi="Times New Roman"/>
                <w:bCs/>
                <w:sz w:val="24"/>
                <w:szCs w:val="24"/>
              </w:rPr>
              <w:t>самоотвозных</w:t>
            </w:r>
            <w:proofErr w:type="spellEnd"/>
            <w:r w:rsidRPr="00381D8F">
              <w:rPr>
                <w:rFonts w:ascii="Times New Roman" w:hAnsi="Times New Roman"/>
                <w:bCs/>
                <w:sz w:val="24"/>
                <w:szCs w:val="24"/>
              </w:rPr>
              <w:t xml:space="preserve"> землесосов.</w:t>
            </w:r>
          </w:p>
          <w:p w14:paraId="6940CBC9"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Разбивка створов на местности и их закрепление. Способы работы грейферных земснарядов.</w:t>
            </w:r>
          </w:p>
        </w:tc>
        <w:tc>
          <w:tcPr>
            <w:tcW w:w="1701" w:type="dxa"/>
            <w:shd w:val="clear" w:color="auto" w:fill="auto"/>
          </w:tcPr>
          <w:p w14:paraId="75D6CE1C" w14:textId="77777777" w:rsidR="00D82288" w:rsidRPr="00381D8F" w:rsidRDefault="00D82288" w:rsidP="00D82288">
            <w:pPr>
              <w:spacing w:after="0" w:line="240" w:lineRule="auto"/>
              <w:jc w:val="center"/>
              <w:rPr>
                <w:rFonts w:ascii="Times New Roman" w:hAnsi="Times New Roman"/>
                <w:bCs/>
                <w:sz w:val="24"/>
                <w:szCs w:val="24"/>
              </w:rPr>
            </w:pPr>
          </w:p>
        </w:tc>
      </w:tr>
      <w:tr w:rsidR="009C2877" w:rsidRPr="00381D8F" w14:paraId="79A1AB17" w14:textId="77777777" w:rsidTr="00EC79A2">
        <w:tc>
          <w:tcPr>
            <w:tcW w:w="3421" w:type="dxa"/>
            <w:vMerge w:val="restart"/>
            <w:shd w:val="clear" w:color="auto" w:fill="auto"/>
          </w:tcPr>
          <w:p w14:paraId="49FD2E36" w14:textId="77777777" w:rsidR="009C2877" w:rsidRPr="00381D8F" w:rsidRDefault="009C2877" w:rsidP="009C2877">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Тема 2.3. Режим работы грунтонасосной установки</w:t>
            </w:r>
          </w:p>
        </w:tc>
        <w:tc>
          <w:tcPr>
            <w:tcW w:w="9337" w:type="dxa"/>
            <w:shd w:val="clear" w:color="auto" w:fill="auto"/>
          </w:tcPr>
          <w:p w14:paraId="10E29EFE"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shd w:val="clear" w:color="auto" w:fill="auto"/>
          </w:tcPr>
          <w:p w14:paraId="60FA33CA"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4</w:t>
            </w:r>
          </w:p>
        </w:tc>
      </w:tr>
      <w:tr w:rsidR="00381D8F" w:rsidRPr="00381D8F" w14:paraId="722D3538" w14:textId="77777777" w:rsidTr="00EC79A2">
        <w:tc>
          <w:tcPr>
            <w:tcW w:w="3421" w:type="dxa"/>
            <w:vMerge/>
            <w:shd w:val="clear" w:color="auto" w:fill="auto"/>
          </w:tcPr>
          <w:p w14:paraId="4A2D81F9"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p>
        </w:tc>
        <w:tc>
          <w:tcPr>
            <w:tcW w:w="9337" w:type="dxa"/>
            <w:shd w:val="clear" w:color="auto" w:fill="auto"/>
          </w:tcPr>
          <w:p w14:paraId="4EE00798"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 xml:space="preserve">Напорно-расходные характеристики грунтового насоса. </w:t>
            </w:r>
          </w:p>
          <w:p w14:paraId="03903FC5"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Кривые зависимости от расхода пульпы. Критическая скорость</w:t>
            </w:r>
          </w:p>
          <w:p w14:paraId="4FEB0B1C"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Мертвый слой. Консистенция. Кавитация</w:t>
            </w:r>
          </w:p>
        </w:tc>
        <w:tc>
          <w:tcPr>
            <w:tcW w:w="1701" w:type="dxa"/>
            <w:shd w:val="clear" w:color="auto" w:fill="auto"/>
          </w:tcPr>
          <w:p w14:paraId="071600E6" w14:textId="77777777" w:rsidR="00D82288" w:rsidRPr="00381D8F" w:rsidRDefault="00D82288" w:rsidP="00D82288">
            <w:pPr>
              <w:spacing w:after="0" w:line="240" w:lineRule="auto"/>
              <w:jc w:val="center"/>
              <w:rPr>
                <w:rFonts w:ascii="Times New Roman" w:hAnsi="Times New Roman"/>
                <w:bCs/>
                <w:sz w:val="24"/>
                <w:szCs w:val="24"/>
              </w:rPr>
            </w:pPr>
          </w:p>
        </w:tc>
      </w:tr>
      <w:tr w:rsidR="009C2877" w:rsidRPr="00381D8F" w14:paraId="0A83E633" w14:textId="77777777" w:rsidTr="00EC79A2">
        <w:tc>
          <w:tcPr>
            <w:tcW w:w="3421" w:type="dxa"/>
            <w:vMerge w:val="restart"/>
            <w:shd w:val="clear" w:color="auto" w:fill="auto"/>
          </w:tcPr>
          <w:p w14:paraId="4B5F91FD" w14:textId="77777777" w:rsidR="009C2877" w:rsidRPr="00381D8F" w:rsidRDefault="009C2877" w:rsidP="009C2877">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 xml:space="preserve">Тема 2.4. Работа землесосных, многочерпаковых, одночерпаковых, </w:t>
            </w:r>
            <w:proofErr w:type="spellStart"/>
            <w:r w:rsidRPr="00381D8F">
              <w:rPr>
                <w:rFonts w:ascii="Times New Roman" w:hAnsi="Times New Roman"/>
                <w:bCs/>
                <w:sz w:val="24"/>
                <w:szCs w:val="24"/>
              </w:rPr>
              <w:lastRenderedPageBreak/>
              <w:t>скалодробильных</w:t>
            </w:r>
            <w:proofErr w:type="spellEnd"/>
            <w:r w:rsidRPr="00381D8F">
              <w:rPr>
                <w:rFonts w:ascii="Times New Roman" w:hAnsi="Times New Roman"/>
                <w:bCs/>
                <w:sz w:val="24"/>
                <w:szCs w:val="24"/>
              </w:rPr>
              <w:t xml:space="preserve"> снарядов</w:t>
            </w:r>
          </w:p>
        </w:tc>
        <w:tc>
          <w:tcPr>
            <w:tcW w:w="9337" w:type="dxa"/>
            <w:shd w:val="clear" w:color="auto" w:fill="auto"/>
          </w:tcPr>
          <w:p w14:paraId="2C707F70"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lastRenderedPageBreak/>
              <w:t>Содержание</w:t>
            </w:r>
            <w:r w:rsidRPr="00381D8F">
              <w:rPr>
                <w:rFonts w:ascii="Times New Roman" w:hAnsi="Times New Roman"/>
                <w:b/>
                <w:sz w:val="24"/>
                <w:szCs w:val="24"/>
              </w:rPr>
              <w:t xml:space="preserve"> </w:t>
            </w:r>
          </w:p>
        </w:tc>
        <w:tc>
          <w:tcPr>
            <w:tcW w:w="1701" w:type="dxa"/>
            <w:shd w:val="clear" w:color="auto" w:fill="auto"/>
          </w:tcPr>
          <w:p w14:paraId="72D5AE12"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10</w:t>
            </w:r>
          </w:p>
        </w:tc>
      </w:tr>
      <w:tr w:rsidR="00381D8F" w:rsidRPr="00381D8F" w14:paraId="315984FA" w14:textId="77777777" w:rsidTr="00EC79A2">
        <w:tc>
          <w:tcPr>
            <w:tcW w:w="3421" w:type="dxa"/>
            <w:vMerge/>
            <w:shd w:val="clear" w:color="auto" w:fill="auto"/>
          </w:tcPr>
          <w:p w14:paraId="0122D72C"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p>
        </w:tc>
        <w:tc>
          <w:tcPr>
            <w:tcW w:w="9337" w:type="dxa"/>
            <w:shd w:val="clear" w:color="auto" w:fill="auto"/>
          </w:tcPr>
          <w:p w14:paraId="30A55FA5" w14:textId="77777777" w:rsidR="00D82288" w:rsidRPr="00381D8F" w:rsidRDefault="00D82288" w:rsidP="00D82288">
            <w:pPr>
              <w:spacing w:after="0" w:line="240" w:lineRule="auto"/>
              <w:jc w:val="both"/>
              <w:rPr>
                <w:rFonts w:ascii="Times New Roman" w:hAnsi="Times New Roman"/>
                <w:bCs/>
                <w:sz w:val="24"/>
                <w:szCs w:val="24"/>
              </w:rPr>
            </w:pPr>
            <w:r w:rsidRPr="00381D8F">
              <w:rPr>
                <w:rFonts w:ascii="Times New Roman" w:hAnsi="Times New Roman"/>
                <w:bCs/>
                <w:sz w:val="24"/>
                <w:szCs w:val="24"/>
              </w:rPr>
              <w:t xml:space="preserve">Сущность работы землесоса при траншейном и </w:t>
            </w:r>
            <w:proofErr w:type="spellStart"/>
            <w:r w:rsidRPr="00381D8F">
              <w:rPr>
                <w:rFonts w:ascii="Times New Roman" w:hAnsi="Times New Roman"/>
                <w:bCs/>
                <w:sz w:val="24"/>
                <w:szCs w:val="24"/>
              </w:rPr>
              <w:t>папильонажном</w:t>
            </w:r>
            <w:proofErr w:type="spellEnd"/>
            <w:r w:rsidRPr="00381D8F">
              <w:rPr>
                <w:rFonts w:ascii="Times New Roman" w:hAnsi="Times New Roman"/>
                <w:bCs/>
                <w:sz w:val="24"/>
                <w:szCs w:val="24"/>
              </w:rPr>
              <w:t xml:space="preserve"> способе.</w:t>
            </w:r>
            <w:r w:rsidRPr="00381D8F">
              <w:rPr>
                <w:rFonts w:ascii="Times New Roman" w:hAnsi="Times New Roman"/>
                <w:sz w:val="24"/>
                <w:szCs w:val="24"/>
              </w:rPr>
              <w:t xml:space="preserve"> Основные показатели производительности по </w:t>
            </w:r>
            <w:proofErr w:type="spellStart"/>
            <w:r w:rsidRPr="00381D8F">
              <w:rPr>
                <w:rFonts w:ascii="Times New Roman" w:hAnsi="Times New Roman"/>
                <w:sz w:val="24"/>
                <w:szCs w:val="24"/>
              </w:rPr>
              <w:t>грунтозабору</w:t>
            </w:r>
            <w:proofErr w:type="spellEnd"/>
            <w:r w:rsidRPr="00381D8F">
              <w:rPr>
                <w:rFonts w:ascii="Times New Roman" w:hAnsi="Times New Roman"/>
                <w:bCs/>
                <w:sz w:val="24"/>
                <w:szCs w:val="24"/>
              </w:rPr>
              <w:t xml:space="preserve">. </w:t>
            </w:r>
            <w:r w:rsidRPr="00381D8F">
              <w:rPr>
                <w:rFonts w:ascii="Times New Roman" w:hAnsi="Times New Roman"/>
                <w:sz w:val="24"/>
                <w:szCs w:val="24"/>
              </w:rPr>
              <w:t xml:space="preserve">Производительность </w:t>
            </w:r>
            <w:r w:rsidRPr="00381D8F">
              <w:rPr>
                <w:rFonts w:ascii="Times New Roman" w:hAnsi="Times New Roman"/>
                <w:sz w:val="24"/>
                <w:szCs w:val="24"/>
              </w:rPr>
              <w:lastRenderedPageBreak/>
              <w:t>многочерпакового снаряда, ее зависимость от вместимости черпака, скорости движения черпаковой цепи, коэффициента наполнения черпаков, коэффициента разрыхления грунтов</w:t>
            </w:r>
            <w:r w:rsidRPr="00381D8F">
              <w:rPr>
                <w:rFonts w:ascii="Times New Roman" w:hAnsi="Times New Roman"/>
                <w:bCs/>
                <w:sz w:val="24"/>
                <w:szCs w:val="24"/>
              </w:rPr>
              <w:t>. Схема разработки грунта многочерпаковым снарядом.</w:t>
            </w:r>
            <w:r w:rsidRPr="00381D8F">
              <w:rPr>
                <w:rFonts w:ascii="Times New Roman" w:hAnsi="Times New Roman"/>
                <w:sz w:val="24"/>
                <w:szCs w:val="24"/>
              </w:rPr>
              <w:t xml:space="preserve"> Порядок выполнения работ черпаковыми земснарядами. </w:t>
            </w:r>
            <w:r w:rsidRPr="00381D8F">
              <w:rPr>
                <w:rFonts w:ascii="Times New Roman" w:hAnsi="Times New Roman"/>
                <w:bCs/>
                <w:sz w:val="24"/>
                <w:szCs w:val="24"/>
              </w:rPr>
              <w:t xml:space="preserve">Процесс извлечения грунта одночерпаковым штанговым и грейферным снарядами: виды перемещений этих земснарядов на прорези. Особенности работы черпаковых земснарядов на скальных грунтах. </w:t>
            </w:r>
            <w:r w:rsidRPr="00381D8F">
              <w:rPr>
                <w:rFonts w:ascii="Times New Roman" w:hAnsi="Times New Roman"/>
                <w:sz w:val="24"/>
                <w:szCs w:val="24"/>
              </w:rPr>
              <w:t xml:space="preserve">Мероприятия по повышению прочности многочерпаковых снарядов при работе на скальных грунтах. Технология дробления скальных пород </w:t>
            </w:r>
            <w:proofErr w:type="spellStart"/>
            <w:r w:rsidRPr="00381D8F">
              <w:rPr>
                <w:rFonts w:ascii="Times New Roman" w:hAnsi="Times New Roman"/>
                <w:sz w:val="24"/>
                <w:szCs w:val="24"/>
              </w:rPr>
              <w:t>скалодробильным</w:t>
            </w:r>
            <w:proofErr w:type="spellEnd"/>
            <w:r w:rsidRPr="00381D8F">
              <w:rPr>
                <w:rFonts w:ascii="Times New Roman" w:hAnsi="Times New Roman"/>
                <w:sz w:val="24"/>
                <w:szCs w:val="24"/>
              </w:rPr>
              <w:t xml:space="preserve"> снарядом</w:t>
            </w:r>
          </w:p>
        </w:tc>
        <w:tc>
          <w:tcPr>
            <w:tcW w:w="1701" w:type="dxa"/>
            <w:shd w:val="clear" w:color="auto" w:fill="auto"/>
          </w:tcPr>
          <w:p w14:paraId="5352FA4F" w14:textId="77777777" w:rsidR="00D82288" w:rsidRPr="00381D8F" w:rsidRDefault="00D82288" w:rsidP="00D82288">
            <w:pPr>
              <w:spacing w:after="0" w:line="240" w:lineRule="auto"/>
              <w:jc w:val="center"/>
              <w:rPr>
                <w:rFonts w:ascii="Times New Roman" w:hAnsi="Times New Roman"/>
                <w:bCs/>
                <w:sz w:val="24"/>
                <w:szCs w:val="24"/>
              </w:rPr>
            </w:pPr>
          </w:p>
        </w:tc>
      </w:tr>
      <w:tr w:rsidR="009C2877" w:rsidRPr="00381D8F" w14:paraId="09F296C2" w14:textId="77777777" w:rsidTr="00EC79A2">
        <w:tc>
          <w:tcPr>
            <w:tcW w:w="3421" w:type="dxa"/>
            <w:vMerge w:val="restart"/>
            <w:shd w:val="clear" w:color="auto" w:fill="auto"/>
          </w:tcPr>
          <w:p w14:paraId="524F2590" w14:textId="77777777" w:rsidR="009C2877" w:rsidRPr="00381D8F" w:rsidRDefault="009C2877" w:rsidP="009C2877">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Тема 2.5. Выполнение вспомогательных операций при дноуглубительных работах</w:t>
            </w:r>
          </w:p>
        </w:tc>
        <w:tc>
          <w:tcPr>
            <w:tcW w:w="9337" w:type="dxa"/>
            <w:shd w:val="clear" w:color="auto" w:fill="auto"/>
          </w:tcPr>
          <w:p w14:paraId="4160EEBD"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shd w:val="clear" w:color="auto" w:fill="auto"/>
          </w:tcPr>
          <w:p w14:paraId="3EB391F1"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6</w:t>
            </w:r>
          </w:p>
        </w:tc>
      </w:tr>
      <w:tr w:rsidR="00381D8F" w:rsidRPr="00381D8F" w14:paraId="594CA00D" w14:textId="77777777" w:rsidTr="00EC79A2">
        <w:tc>
          <w:tcPr>
            <w:tcW w:w="3421" w:type="dxa"/>
            <w:vMerge/>
            <w:shd w:val="clear" w:color="auto" w:fill="auto"/>
          </w:tcPr>
          <w:p w14:paraId="3A8E398A"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p>
        </w:tc>
        <w:tc>
          <w:tcPr>
            <w:tcW w:w="9337" w:type="dxa"/>
            <w:shd w:val="clear" w:color="auto" w:fill="auto"/>
          </w:tcPr>
          <w:p w14:paraId="7D422B49"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Операции, выполняющиеся при установке и сборке каравана земснаряда: перекладка становых, боковых и рефулерных якорей.</w:t>
            </w:r>
          </w:p>
          <w:p w14:paraId="6E838CA6"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 xml:space="preserve">Пропуск судов и плотов мимо работающих земснарядов. </w:t>
            </w:r>
          </w:p>
          <w:p w14:paraId="47B7A355"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 xml:space="preserve">Смена и ожидание шаланд. Переход с траншеи на траншею </w:t>
            </w:r>
          </w:p>
          <w:p w14:paraId="6B01C46D"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Обеспечение безаварийного условия судоходство в районе работы земснаряда</w:t>
            </w:r>
          </w:p>
        </w:tc>
        <w:tc>
          <w:tcPr>
            <w:tcW w:w="1701" w:type="dxa"/>
            <w:shd w:val="clear" w:color="auto" w:fill="auto"/>
          </w:tcPr>
          <w:p w14:paraId="3DD96D8D" w14:textId="77777777" w:rsidR="00D82288" w:rsidRPr="00381D8F" w:rsidRDefault="00D82288" w:rsidP="00D82288">
            <w:pPr>
              <w:spacing w:after="0" w:line="240" w:lineRule="auto"/>
              <w:jc w:val="center"/>
              <w:rPr>
                <w:rFonts w:ascii="Times New Roman" w:hAnsi="Times New Roman"/>
                <w:bCs/>
                <w:sz w:val="24"/>
                <w:szCs w:val="24"/>
              </w:rPr>
            </w:pPr>
          </w:p>
        </w:tc>
      </w:tr>
      <w:tr w:rsidR="009C2877" w:rsidRPr="00381D8F" w14:paraId="05F51AAD" w14:textId="77777777" w:rsidTr="00EC79A2">
        <w:tc>
          <w:tcPr>
            <w:tcW w:w="3421" w:type="dxa"/>
            <w:vMerge w:val="restart"/>
            <w:shd w:val="clear" w:color="auto" w:fill="auto"/>
          </w:tcPr>
          <w:p w14:paraId="6BA4E6CA" w14:textId="77777777" w:rsidR="009C2877" w:rsidRPr="00381D8F" w:rsidRDefault="009C2877" w:rsidP="009C2877">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Тема 2.6. Планирование и организация землечерпательных работ по дноуглублению и добыче нерудных строительных материалов</w:t>
            </w:r>
          </w:p>
        </w:tc>
        <w:tc>
          <w:tcPr>
            <w:tcW w:w="9337" w:type="dxa"/>
            <w:shd w:val="clear" w:color="auto" w:fill="auto"/>
          </w:tcPr>
          <w:p w14:paraId="3036CBF2"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shd w:val="clear" w:color="auto" w:fill="auto"/>
          </w:tcPr>
          <w:p w14:paraId="413AC06E"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8</w:t>
            </w:r>
          </w:p>
        </w:tc>
      </w:tr>
      <w:tr w:rsidR="00381D8F" w:rsidRPr="00381D8F" w14:paraId="43402239" w14:textId="77777777" w:rsidTr="00EC79A2">
        <w:tc>
          <w:tcPr>
            <w:tcW w:w="3421" w:type="dxa"/>
            <w:vMerge/>
            <w:shd w:val="clear" w:color="auto" w:fill="auto"/>
          </w:tcPr>
          <w:p w14:paraId="270D02BD"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p>
        </w:tc>
        <w:tc>
          <w:tcPr>
            <w:tcW w:w="9337" w:type="dxa"/>
            <w:shd w:val="clear" w:color="auto" w:fill="auto"/>
          </w:tcPr>
          <w:p w14:paraId="392EE6BA" w14:textId="77777777" w:rsidR="00D82288" w:rsidRPr="00381D8F" w:rsidRDefault="00D82288" w:rsidP="00D82288">
            <w:pPr>
              <w:autoSpaceDE w:val="0"/>
              <w:autoSpaceDN w:val="0"/>
              <w:adjustRightInd w:val="0"/>
              <w:spacing w:after="0" w:line="240" w:lineRule="auto"/>
              <w:rPr>
                <w:rFonts w:ascii="Times New Roman" w:hAnsi="Times New Roman"/>
                <w:sz w:val="24"/>
                <w:szCs w:val="24"/>
              </w:rPr>
            </w:pPr>
            <w:r w:rsidRPr="00381D8F">
              <w:rPr>
                <w:rFonts w:ascii="Times New Roman" w:hAnsi="Times New Roman"/>
                <w:bCs/>
                <w:sz w:val="24"/>
                <w:szCs w:val="24"/>
              </w:rPr>
              <w:t>Состав проекта путевых работ. Сущность оперативного планирования и метода выравнивания глубин на плесе</w:t>
            </w:r>
            <w:r w:rsidRPr="00381D8F">
              <w:rPr>
                <w:rFonts w:ascii="Times New Roman" w:hAnsi="Times New Roman"/>
                <w:sz w:val="24"/>
                <w:szCs w:val="24"/>
              </w:rPr>
              <w:t>.</w:t>
            </w:r>
          </w:p>
          <w:p w14:paraId="57562DC8" w14:textId="77777777" w:rsidR="00D82288" w:rsidRPr="00381D8F" w:rsidRDefault="00D82288" w:rsidP="00D82288">
            <w:pPr>
              <w:spacing w:after="0" w:line="240" w:lineRule="auto"/>
              <w:rPr>
                <w:rFonts w:ascii="Times New Roman" w:hAnsi="Times New Roman"/>
                <w:sz w:val="24"/>
                <w:szCs w:val="24"/>
              </w:rPr>
            </w:pPr>
            <w:r w:rsidRPr="00381D8F">
              <w:rPr>
                <w:rFonts w:ascii="Times New Roman" w:hAnsi="Times New Roman"/>
                <w:sz w:val="24"/>
                <w:szCs w:val="24"/>
              </w:rPr>
              <w:t xml:space="preserve">Срезка и ее определение. Глубина опускания рамы. Подсчет объема грунта. </w:t>
            </w:r>
          </w:p>
          <w:p w14:paraId="2027450C" w14:textId="77777777" w:rsidR="00D82288" w:rsidRPr="00381D8F" w:rsidRDefault="00D82288" w:rsidP="00D82288">
            <w:pPr>
              <w:autoSpaceDE w:val="0"/>
              <w:autoSpaceDN w:val="0"/>
              <w:adjustRightInd w:val="0"/>
              <w:spacing w:after="0" w:line="240" w:lineRule="auto"/>
              <w:rPr>
                <w:rFonts w:ascii="Times New Roman" w:hAnsi="Times New Roman"/>
                <w:sz w:val="24"/>
                <w:szCs w:val="24"/>
              </w:rPr>
            </w:pPr>
            <w:r w:rsidRPr="00381D8F">
              <w:rPr>
                <w:rFonts w:ascii="Times New Roman" w:hAnsi="Times New Roman"/>
                <w:bCs/>
                <w:sz w:val="24"/>
                <w:szCs w:val="24"/>
              </w:rPr>
              <w:t xml:space="preserve">Определение запасов </w:t>
            </w:r>
            <w:proofErr w:type="spellStart"/>
            <w:r w:rsidRPr="00381D8F">
              <w:rPr>
                <w:rFonts w:ascii="Times New Roman" w:hAnsi="Times New Roman"/>
                <w:bCs/>
                <w:sz w:val="24"/>
                <w:szCs w:val="24"/>
              </w:rPr>
              <w:t>нерудно</w:t>
            </w:r>
            <w:proofErr w:type="spellEnd"/>
            <w:r w:rsidRPr="00381D8F">
              <w:rPr>
                <w:rFonts w:ascii="Times New Roman" w:hAnsi="Times New Roman"/>
                <w:bCs/>
                <w:sz w:val="24"/>
                <w:szCs w:val="24"/>
              </w:rPr>
              <w:t>-строительных материалов, подсчет извлеченной массы по измеренным геометрически и параметрам выработок. Определение объема грунта в емкостях и отвалах. Погрешность замеров. Работа дноуглубительных снарядов в нижних бьефах гидроузлов.</w:t>
            </w:r>
            <w:r w:rsidRPr="00381D8F">
              <w:rPr>
                <w:rFonts w:ascii="Times New Roman" w:hAnsi="Times New Roman"/>
                <w:sz w:val="24"/>
                <w:szCs w:val="24"/>
              </w:rPr>
              <w:t xml:space="preserve"> </w:t>
            </w:r>
          </w:p>
          <w:p w14:paraId="1D90ACB6"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sz w:val="24"/>
                <w:szCs w:val="24"/>
              </w:rPr>
              <w:t>Природоохранные мероприятия.</w:t>
            </w:r>
          </w:p>
        </w:tc>
        <w:tc>
          <w:tcPr>
            <w:tcW w:w="1701" w:type="dxa"/>
            <w:shd w:val="clear" w:color="auto" w:fill="auto"/>
          </w:tcPr>
          <w:p w14:paraId="523E834E" w14:textId="77777777" w:rsidR="00D82288" w:rsidRPr="00381D8F" w:rsidRDefault="00D82288" w:rsidP="00D82288">
            <w:pPr>
              <w:spacing w:after="0" w:line="240" w:lineRule="auto"/>
              <w:jc w:val="center"/>
              <w:rPr>
                <w:rFonts w:ascii="Times New Roman" w:hAnsi="Times New Roman"/>
                <w:bCs/>
                <w:sz w:val="24"/>
                <w:szCs w:val="24"/>
              </w:rPr>
            </w:pPr>
          </w:p>
        </w:tc>
      </w:tr>
      <w:tr w:rsidR="009C2877" w:rsidRPr="00381D8F" w14:paraId="25F4469B" w14:textId="77777777" w:rsidTr="00EC79A2">
        <w:tc>
          <w:tcPr>
            <w:tcW w:w="3421" w:type="dxa"/>
            <w:vMerge w:val="restart"/>
            <w:shd w:val="clear" w:color="auto" w:fill="auto"/>
          </w:tcPr>
          <w:p w14:paraId="0E6DCB36" w14:textId="77777777" w:rsidR="009C2877" w:rsidRPr="00381D8F" w:rsidRDefault="009C2877" w:rsidP="009C2877">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Тема 2.7. Учет и отчетность работы земснарядов</w:t>
            </w:r>
          </w:p>
        </w:tc>
        <w:tc>
          <w:tcPr>
            <w:tcW w:w="9337" w:type="dxa"/>
            <w:shd w:val="clear" w:color="auto" w:fill="auto"/>
          </w:tcPr>
          <w:p w14:paraId="25199CAD"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shd w:val="clear" w:color="auto" w:fill="auto"/>
          </w:tcPr>
          <w:p w14:paraId="629C6C51"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4</w:t>
            </w:r>
          </w:p>
        </w:tc>
      </w:tr>
      <w:tr w:rsidR="00381D8F" w:rsidRPr="00381D8F" w14:paraId="26172AE6" w14:textId="77777777" w:rsidTr="00EC79A2">
        <w:tc>
          <w:tcPr>
            <w:tcW w:w="3421" w:type="dxa"/>
            <w:vMerge/>
            <w:shd w:val="clear" w:color="auto" w:fill="auto"/>
          </w:tcPr>
          <w:p w14:paraId="2745605B"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p>
        </w:tc>
        <w:tc>
          <w:tcPr>
            <w:tcW w:w="9337" w:type="dxa"/>
            <w:shd w:val="clear" w:color="auto" w:fill="auto"/>
          </w:tcPr>
          <w:p w14:paraId="2B8E57CE"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Производственно-финансовый план дноуглубительных и портовых снарядов</w:t>
            </w:r>
          </w:p>
        </w:tc>
        <w:tc>
          <w:tcPr>
            <w:tcW w:w="1701" w:type="dxa"/>
            <w:shd w:val="clear" w:color="auto" w:fill="auto"/>
          </w:tcPr>
          <w:p w14:paraId="0ECB3E06" w14:textId="77777777" w:rsidR="00D82288" w:rsidRPr="00381D8F" w:rsidRDefault="00D82288" w:rsidP="00D82288">
            <w:pPr>
              <w:spacing w:after="0" w:line="240" w:lineRule="auto"/>
              <w:jc w:val="center"/>
              <w:rPr>
                <w:rFonts w:ascii="Times New Roman" w:hAnsi="Times New Roman"/>
                <w:bCs/>
                <w:sz w:val="24"/>
                <w:szCs w:val="24"/>
              </w:rPr>
            </w:pPr>
          </w:p>
        </w:tc>
      </w:tr>
      <w:tr w:rsidR="009C2877" w:rsidRPr="00381D8F" w14:paraId="341ED781" w14:textId="77777777" w:rsidTr="00EC79A2">
        <w:tc>
          <w:tcPr>
            <w:tcW w:w="3421" w:type="dxa"/>
            <w:vMerge w:val="restart"/>
            <w:shd w:val="clear" w:color="auto" w:fill="auto"/>
          </w:tcPr>
          <w:p w14:paraId="61D56E4D" w14:textId="77777777" w:rsidR="009C2877" w:rsidRPr="00381D8F" w:rsidRDefault="009C2877" w:rsidP="009C2877">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Тема 2.8. Правила технической эксплуатации землечерпательного</w:t>
            </w:r>
          </w:p>
          <w:p w14:paraId="53F57B61" w14:textId="77777777" w:rsidR="009C2877" w:rsidRPr="00381D8F" w:rsidRDefault="009C2877" w:rsidP="009C2877">
            <w:pPr>
              <w:autoSpaceDE w:val="0"/>
              <w:autoSpaceDN w:val="0"/>
              <w:adjustRightInd w:val="0"/>
              <w:spacing w:after="0" w:line="240" w:lineRule="auto"/>
              <w:rPr>
                <w:rFonts w:ascii="Times New Roman" w:hAnsi="Times New Roman"/>
                <w:bCs/>
                <w:sz w:val="24"/>
                <w:szCs w:val="24"/>
              </w:rPr>
            </w:pPr>
            <w:r w:rsidRPr="00381D8F">
              <w:rPr>
                <w:rFonts w:ascii="Times New Roman" w:hAnsi="Times New Roman"/>
                <w:bCs/>
                <w:sz w:val="24"/>
                <w:szCs w:val="24"/>
              </w:rPr>
              <w:t>флота</w:t>
            </w:r>
          </w:p>
        </w:tc>
        <w:tc>
          <w:tcPr>
            <w:tcW w:w="9337" w:type="dxa"/>
            <w:shd w:val="clear" w:color="auto" w:fill="auto"/>
          </w:tcPr>
          <w:p w14:paraId="0B8B184D"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shd w:val="clear" w:color="auto" w:fill="auto"/>
          </w:tcPr>
          <w:p w14:paraId="722FF033" w14:textId="77777777" w:rsidR="009C2877" w:rsidRPr="00381D8F" w:rsidRDefault="009C2877" w:rsidP="009C2877">
            <w:pPr>
              <w:spacing w:after="0" w:line="240" w:lineRule="auto"/>
              <w:jc w:val="center"/>
              <w:rPr>
                <w:rFonts w:ascii="Times New Roman" w:hAnsi="Times New Roman"/>
                <w:bCs/>
                <w:sz w:val="24"/>
                <w:szCs w:val="24"/>
              </w:rPr>
            </w:pPr>
            <w:r w:rsidRPr="00381D8F">
              <w:rPr>
                <w:rFonts w:ascii="Times New Roman" w:hAnsi="Times New Roman"/>
                <w:bCs/>
                <w:sz w:val="24"/>
                <w:szCs w:val="24"/>
              </w:rPr>
              <w:t>2</w:t>
            </w:r>
          </w:p>
        </w:tc>
      </w:tr>
      <w:tr w:rsidR="00381D8F" w:rsidRPr="00381D8F" w14:paraId="07365906" w14:textId="77777777" w:rsidTr="00EC79A2">
        <w:tc>
          <w:tcPr>
            <w:tcW w:w="3421" w:type="dxa"/>
            <w:vMerge/>
            <w:shd w:val="clear" w:color="auto" w:fill="auto"/>
          </w:tcPr>
          <w:p w14:paraId="1E3E36D3" w14:textId="77777777" w:rsidR="00D82288" w:rsidRPr="00381D8F" w:rsidRDefault="00D82288" w:rsidP="00D82288">
            <w:pPr>
              <w:autoSpaceDE w:val="0"/>
              <w:autoSpaceDN w:val="0"/>
              <w:adjustRightInd w:val="0"/>
              <w:spacing w:after="0" w:line="240" w:lineRule="auto"/>
              <w:rPr>
                <w:rFonts w:ascii="Times New Roman" w:hAnsi="Times New Roman"/>
                <w:bCs/>
                <w:sz w:val="24"/>
                <w:szCs w:val="24"/>
              </w:rPr>
            </w:pPr>
          </w:p>
        </w:tc>
        <w:tc>
          <w:tcPr>
            <w:tcW w:w="9337" w:type="dxa"/>
            <w:shd w:val="clear" w:color="auto" w:fill="auto"/>
          </w:tcPr>
          <w:p w14:paraId="53C9F0A7"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sz w:val="24"/>
                <w:szCs w:val="24"/>
              </w:rPr>
              <w:t>Техника безопасности при работе дноуглубительного и портового флота</w:t>
            </w:r>
          </w:p>
        </w:tc>
        <w:tc>
          <w:tcPr>
            <w:tcW w:w="1701" w:type="dxa"/>
            <w:shd w:val="clear" w:color="auto" w:fill="auto"/>
          </w:tcPr>
          <w:p w14:paraId="052212C2" w14:textId="77777777" w:rsidR="00D82288" w:rsidRPr="00381D8F" w:rsidRDefault="00D82288" w:rsidP="00D82288">
            <w:pPr>
              <w:spacing w:after="0" w:line="240" w:lineRule="auto"/>
              <w:jc w:val="center"/>
              <w:rPr>
                <w:rFonts w:ascii="Times New Roman" w:hAnsi="Times New Roman"/>
                <w:bCs/>
                <w:sz w:val="24"/>
                <w:szCs w:val="24"/>
              </w:rPr>
            </w:pPr>
          </w:p>
        </w:tc>
      </w:tr>
      <w:tr w:rsidR="00381D8F" w:rsidRPr="00381D8F" w14:paraId="27A9E9C4" w14:textId="77777777" w:rsidTr="00EC79A2">
        <w:tc>
          <w:tcPr>
            <w:tcW w:w="12758" w:type="dxa"/>
            <w:gridSpan w:val="2"/>
            <w:shd w:val="clear" w:color="auto" w:fill="auto"/>
          </w:tcPr>
          <w:p w14:paraId="4B01E5AA" w14:textId="77777777" w:rsidR="00D82288" w:rsidRPr="00381D8F" w:rsidRDefault="00D82288" w:rsidP="00D82288">
            <w:pPr>
              <w:spacing w:after="0" w:line="240" w:lineRule="auto"/>
              <w:rPr>
                <w:rFonts w:ascii="Times New Roman" w:hAnsi="Times New Roman"/>
                <w:i/>
                <w:sz w:val="24"/>
                <w:szCs w:val="24"/>
              </w:rPr>
            </w:pPr>
            <w:r w:rsidRPr="00381D8F">
              <w:rPr>
                <w:rFonts w:ascii="Times New Roman" w:hAnsi="Times New Roman"/>
                <w:bCs/>
                <w:sz w:val="24"/>
                <w:szCs w:val="24"/>
              </w:rPr>
              <w:t>Примерная тематика самостоятельной учебной работы при изучении раздела №2 Технология дноуглубления</w:t>
            </w:r>
          </w:p>
          <w:p w14:paraId="22D48439" w14:textId="77777777" w:rsidR="00D82288" w:rsidRPr="00381D8F" w:rsidRDefault="00D82288" w:rsidP="007F07C0">
            <w:pPr>
              <w:pStyle w:val="a6"/>
              <w:numPr>
                <w:ilvl w:val="0"/>
                <w:numId w:val="95"/>
              </w:numPr>
              <w:spacing w:before="0" w:after="0"/>
            </w:pPr>
            <w:r w:rsidRPr="00381D8F">
              <w:t>Выполнить схемы перемещения земснарядов при разных видах работ</w:t>
            </w:r>
          </w:p>
          <w:p w14:paraId="4DE153E6" w14:textId="77777777" w:rsidR="00D82288" w:rsidRPr="00381D8F" w:rsidRDefault="00D82288" w:rsidP="007F07C0">
            <w:pPr>
              <w:pStyle w:val="a6"/>
              <w:numPr>
                <w:ilvl w:val="0"/>
                <w:numId w:val="95"/>
              </w:numPr>
              <w:spacing w:before="0" w:after="0"/>
            </w:pPr>
            <w:r w:rsidRPr="00381D8F">
              <w:t>Способы защиты от износа корпуса и отдельных узлов грунтового насоса</w:t>
            </w:r>
          </w:p>
          <w:p w14:paraId="585C8C8C" w14:textId="77777777" w:rsidR="00D82288" w:rsidRPr="00381D8F" w:rsidRDefault="00D82288" w:rsidP="007F07C0">
            <w:pPr>
              <w:pStyle w:val="a6"/>
              <w:numPr>
                <w:ilvl w:val="0"/>
                <w:numId w:val="95"/>
              </w:numPr>
              <w:spacing w:before="0" w:after="0"/>
            </w:pPr>
            <w:r w:rsidRPr="00381D8F">
              <w:rPr>
                <w:bCs/>
              </w:rPr>
              <w:t>Подготовка рабочих устройств и оборудования к пуску и пуск их</w:t>
            </w:r>
          </w:p>
        </w:tc>
        <w:tc>
          <w:tcPr>
            <w:tcW w:w="1701" w:type="dxa"/>
            <w:shd w:val="clear" w:color="auto" w:fill="auto"/>
          </w:tcPr>
          <w:p w14:paraId="7188C992" w14:textId="77777777" w:rsidR="00D82288" w:rsidRPr="00381D8F" w:rsidRDefault="00D82288" w:rsidP="00D82288">
            <w:pPr>
              <w:spacing w:after="0" w:line="240" w:lineRule="auto"/>
              <w:jc w:val="center"/>
              <w:rPr>
                <w:rFonts w:ascii="Times New Roman" w:hAnsi="Times New Roman"/>
                <w:bCs/>
                <w:sz w:val="24"/>
                <w:szCs w:val="24"/>
              </w:rPr>
            </w:pPr>
            <w:r w:rsidRPr="00381D8F">
              <w:rPr>
                <w:rFonts w:ascii="Times New Roman" w:hAnsi="Times New Roman"/>
                <w:bCs/>
                <w:sz w:val="24"/>
                <w:szCs w:val="24"/>
              </w:rPr>
              <w:t>2</w:t>
            </w:r>
          </w:p>
        </w:tc>
      </w:tr>
      <w:tr w:rsidR="00381D8F" w:rsidRPr="00381D8F" w14:paraId="7D08B81E" w14:textId="77777777" w:rsidTr="00EC79A2">
        <w:tblPrEx>
          <w:tblLook w:val="0000" w:firstRow="0" w:lastRow="0" w:firstColumn="0" w:lastColumn="0" w:noHBand="0" w:noVBand="0"/>
        </w:tblPrEx>
        <w:trPr>
          <w:trHeight w:val="70"/>
        </w:trPr>
        <w:tc>
          <w:tcPr>
            <w:tcW w:w="12758" w:type="dxa"/>
            <w:gridSpan w:val="2"/>
            <w:shd w:val="clear" w:color="auto" w:fill="auto"/>
          </w:tcPr>
          <w:p w14:paraId="3C79C444" w14:textId="77777777" w:rsidR="00D82288" w:rsidRPr="00381D8F" w:rsidRDefault="00D82288" w:rsidP="00D82288">
            <w:pPr>
              <w:autoSpaceDE w:val="0"/>
              <w:autoSpaceDN w:val="0"/>
              <w:adjustRightInd w:val="0"/>
              <w:spacing w:after="0" w:line="240" w:lineRule="auto"/>
              <w:jc w:val="both"/>
              <w:rPr>
                <w:rFonts w:ascii="Times New Roman" w:hAnsi="Times New Roman"/>
                <w:b/>
                <w:sz w:val="24"/>
                <w:szCs w:val="24"/>
              </w:rPr>
            </w:pPr>
            <w:r w:rsidRPr="00381D8F">
              <w:rPr>
                <w:rFonts w:ascii="Times New Roman" w:hAnsi="Times New Roman"/>
                <w:b/>
                <w:bCs/>
                <w:sz w:val="24"/>
                <w:szCs w:val="24"/>
              </w:rPr>
              <w:t>Раздел 3. Эксплуатация навигационного оборудования внутренних водных путей</w:t>
            </w:r>
          </w:p>
        </w:tc>
        <w:tc>
          <w:tcPr>
            <w:tcW w:w="1701" w:type="dxa"/>
            <w:tcBorders>
              <w:right w:val="single" w:sz="4" w:space="0" w:color="auto"/>
            </w:tcBorders>
            <w:shd w:val="clear" w:color="auto" w:fill="auto"/>
          </w:tcPr>
          <w:p w14:paraId="266B4A28"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t>68</w:t>
            </w:r>
          </w:p>
        </w:tc>
      </w:tr>
      <w:tr w:rsidR="009C2877" w:rsidRPr="00381D8F" w14:paraId="53F77256" w14:textId="77777777" w:rsidTr="00C67BD8">
        <w:tblPrEx>
          <w:tblLook w:val="0000" w:firstRow="0" w:lastRow="0" w:firstColumn="0" w:lastColumn="0" w:noHBand="0" w:noVBand="0"/>
        </w:tblPrEx>
        <w:trPr>
          <w:trHeight w:val="181"/>
        </w:trPr>
        <w:tc>
          <w:tcPr>
            <w:tcW w:w="3421" w:type="dxa"/>
            <w:vMerge w:val="restart"/>
            <w:shd w:val="clear" w:color="auto" w:fill="auto"/>
          </w:tcPr>
          <w:p w14:paraId="528C6410" w14:textId="77777777" w:rsidR="009C2877" w:rsidRPr="00381D8F" w:rsidRDefault="009C2877" w:rsidP="009C2877">
            <w:pPr>
              <w:spacing w:after="0" w:line="240" w:lineRule="auto"/>
              <w:jc w:val="both"/>
              <w:rPr>
                <w:rFonts w:ascii="Times New Roman" w:hAnsi="Times New Roman"/>
                <w:sz w:val="24"/>
                <w:szCs w:val="24"/>
              </w:rPr>
            </w:pPr>
            <w:r w:rsidRPr="00381D8F">
              <w:rPr>
                <w:rFonts w:ascii="Times New Roman" w:hAnsi="Times New Roman"/>
                <w:sz w:val="24"/>
                <w:szCs w:val="24"/>
              </w:rPr>
              <w:t xml:space="preserve">Тема 3.1. Состав и назначение </w:t>
            </w:r>
            <w:r w:rsidRPr="00381D8F">
              <w:rPr>
                <w:rFonts w:ascii="Times New Roman" w:hAnsi="Times New Roman"/>
                <w:sz w:val="24"/>
                <w:szCs w:val="24"/>
              </w:rPr>
              <w:lastRenderedPageBreak/>
              <w:t>навигационных знаков</w:t>
            </w:r>
          </w:p>
        </w:tc>
        <w:tc>
          <w:tcPr>
            <w:tcW w:w="9337" w:type="dxa"/>
            <w:shd w:val="clear" w:color="auto" w:fill="auto"/>
          </w:tcPr>
          <w:p w14:paraId="6EE79BBE"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lastRenderedPageBreak/>
              <w:t>Содержание</w:t>
            </w:r>
            <w:r w:rsidRPr="00381D8F">
              <w:rPr>
                <w:rFonts w:ascii="Times New Roman" w:hAnsi="Times New Roman"/>
                <w:b/>
                <w:sz w:val="24"/>
                <w:szCs w:val="24"/>
              </w:rPr>
              <w:t xml:space="preserve"> </w:t>
            </w:r>
          </w:p>
        </w:tc>
        <w:tc>
          <w:tcPr>
            <w:tcW w:w="1701" w:type="dxa"/>
            <w:vMerge w:val="restart"/>
            <w:tcBorders>
              <w:right w:val="single" w:sz="4" w:space="0" w:color="auto"/>
            </w:tcBorders>
            <w:shd w:val="clear" w:color="auto" w:fill="auto"/>
          </w:tcPr>
          <w:p w14:paraId="464EB15F" w14:textId="77777777" w:rsidR="009C2877" w:rsidRPr="00381D8F" w:rsidRDefault="009C2877" w:rsidP="009C2877">
            <w:pPr>
              <w:spacing w:after="0" w:line="240" w:lineRule="auto"/>
              <w:jc w:val="center"/>
              <w:rPr>
                <w:rFonts w:ascii="Times New Roman" w:hAnsi="Times New Roman"/>
                <w:sz w:val="24"/>
                <w:szCs w:val="24"/>
              </w:rPr>
            </w:pPr>
            <w:r w:rsidRPr="00381D8F">
              <w:rPr>
                <w:rFonts w:ascii="Times New Roman" w:hAnsi="Times New Roman"/>
                <w:sz w:val="24"/>
                <w:szCs w:val="24"/>
              </w:rPr>
              <w:t>10</w:t>
            </w:r>
          </w:p>
        </w:tc>
      </w:tr>
      <w:tr w:rsidR="00381D8F" w:rsidRPr="00381D8F" w14:paraId="6C2DE2F9" w14:textId="77777777" w:rsidTr="00EC79A2">
        <w:tblPrEx>
          <w:tblLook w:val="0000" w:firstRow="0" w:lastRow="0" w:firstColumn="0" w:lastColumn="0" w:noHBand="0" w:noVBand="0"/>
        </w:tblPrEx>
        <w:trPr>
          <w:trHeight w:val="341"/>
        </w:trPr>
        <w:tc>
          <w:tcPr>
            <w:tcW w:w="3421" w:type="dxa"/>
            <w:vMerge/>
            <w:shd w:val="clear" w:color="auto" w:fill="auto"/>
          </w:tcPr>
          <w:p w14:paraId="56EA2B80"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7093BAAB" w14:textId="77777777" w:rsidR="00D82288" w:rsidRPr="00381D8F" w:rsidRDefault="00D82288" w:rsidP="00D82288">
            <w:pPr>
              <w:spacing w:after="0" w:line="240" w:lineRule="auto"/>
              <w:jc w:val="both"/>
              <w:rPr>
                <w:rFonts w:ascii="Times New Roman" w:hAnsi="Times New Roman"/>
                <w:bCs/>
                <w:sz w:val="24"/>
                <w:szCs w:val="24"/>
              </w:rPr>
            </w:pPr>
            <w:r w:rsidRPr="00381D8F">
              <w:rPr>
                <w:rFonts w:ascii="Times New Roman" w:hAnsi="Times New Roman"/>
                <w:bCs/>
                <w:sz w:val="24"/>
                <w:szCs w:val="24"/>
              </w:rPr>
              <w:t xml:space="preserve">Состав, конструкция, назначение, береговых и плавучих навигационных знаков. </w:t>
            </w:r>
          </w:p>
        </w:tc>
        <w:tc>
          <w:tcPr>
            <w:tcW w:w="1701" w:type="dxa"/>
            <w:vMerge/>
            <w:tcBorders>
              <w:right w:val="single" w:sz="4" w:space="0" w:color="auto"/>
            </w:tcBorders>
            <w:shd w:val="clear" w:color="auto" w:fill="auto"/>
          </w:tcPr>
          <w:p w14:paraId="6E6D24E9" w14:textId="77777777" w:rsidR="00D82288" w:rsidRPr="00381D8F" w:rsidRDefault="00D82288" w:rsidP="00D82288">
            <w:pPr>
              <w:spacing w:after="0" w:line="240" w:lineRule="auto"/>
              <w:jc w:val="center"/>
              <w:rPr>
                <w:rFonts w:ascii="Times New Roman" w:hAnsi="Times New Roman"/>
                <w:sz w:val="24"/>
                <w:szCs w:val="24"/>
              </w:rPr>
            </w:pPr>
          </w:p>
        </w:tc>
      </w:tr>
      <w:tr w:rsidR="009C2877" w:rsidRPr="00381D8F" w14:paraId="62E471AF" w14:textId="77777777" w:rsidTr="00EC79A2">
        <w:tblPrEx>
          <w:tblLook w:val="0000" w:firstRow="0" w:lastRow="0" w:firstColumn="0" w:lastColumn="0" w:noHBand="0" w:noVBand="0"/>
        </w:tblPrEx>
        <w:trPr>
          <w:trHeight w:val="341"/>
        </w:trPr>
        <w:tc>
          <w:tcPr>
            <w:tcW w:w="3421" w:type="dxa"/>
            <w:vMerge w:val="restart"/>
            <w:shd w:val="clear" w:color="auto" w:fill="auto"/>
          </w:tcPr>
          <w:p w14:paraId="37694CB0" w14:textId="77777777" w:rsidR="009C2877" w:rsidRPr="00381D8F" w:rsidRDefault="009C2877" w:rsidP="009C2877">
            <w:pPr>
              <w:spacing w:after="0" w:line="240" w:lineRule="auto"/>
              <w:jc w:val="both"/>
              <w:rPr>
                <w:rFonts w:ascii="Times New Roman" w:hAnsi="Times New Roman"/>
                <w:sz w:val="24"/>
                <w:szCs w:val="24"/>
              </w:rPr>
            </w:pPr>
            <w:r w:rsidRPr="00381D8F">
              <w:rPr>
                <w:rFonts w:ascii="Times New Roman" w:hAnsi="Times New Roman"/>
                <w:sz w:val="24"/>
                <w:szCs w:val="24"/>
              </w:rPr>
              <w:t>Тема 3.2. Навигационное оборудование водохранилищ</w:t>
            </w:r>
          </w:p>
        </w:tc>
        <w:tc>
          <w:tcPr>
            <w:tcW w:w="9337" w:type="dxa"/>
            <w:shd w:val="clear" w:color="auto" w:fill="auto"/>
          </w:tcPr>
          <w:p w14:paraId="5DAFDADF"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tcBorders>
              <w:right w:val="single" w:sz="4" w:space="0" w:color="auto"/>
            </w:tcBorders>
            <w:shd w:val="clear" w:color="auto" w:fill="auto"/>
          </w:tcPr>
          <w:p w14:paraId="3E6C7C2C" w14:textId="77777777" w:rsidR="009C2877" w:rsidRPr="00381D8F" w:rsidRDefault="009C2877" w:rsidP="009C2877">
            <w:pPr>
              <w:spacing w:after="0" w:line="240" w:lineRule="auto"/>
              <w:jc w:val="center"/>
              <w:rPr>
                <w:rFonts w:ascii="Times New Roman" w:hAnsi="Times New Roman"/>
                <w:sz w:val="24"/>
                <w:szCs w:val="24"/>
              </w:rPr>
            </w:pPr>
            <w:r w:rsidRPr="00381D8F">
              <w:rPr>
                <w:rFonts w:ascii="Times New Roman" w:hAnsi="Times New Roman"/>
                <w:sz w:val="24"/>
                <w:szCs w:val="24"/>
              </w:rPr>
              <w:t>16</w:t>
            </w:r>
          </w:p>
        </w:tc>
      </w:tr>
      <w:tr w:rsidR="00381D8F" w:rsidRPr="00381D8F" w14:paraId="0599830F" w14:textId="77777777" w:rsidTr="00EC79A2">
        <w:tblPrEx>
          <w:tblLook w:val="0000" w:firstRow="0" w:lastRow="0" w:firstColumn="0" w:lastColumn="0" w:noHBand="0" w:noVBand="0"/>
        </w:tblPrEx>
        <w:trPr>
          <w:trHeight w:val="341"/>
        </w:trPr>
        <w:tc>
          <w:tcPr>
            <w:tcW w:w="3421" w:type="dxa"/>
            <w:vMerge/>
            <w:shd w:val="clear" w:color="auto" w:fill="auto"/>
          </w:tcPr>
          <w:p w14:paraId="70EA2E46"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62FE1C41"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Навигационное оборудование водохранилищ, судоходных каналов особенности. Навигационное оборудование судоходных каналов.</w:t>
            </w:r>
            <w:r w:rsidRPr="00381D8F">
              <w:rPr>
                <w:rFonts w:ascii="Times New Roman" w:hAnsi="Times New Roman"/>
                <w:sz w:val="24"/>
                <w:szCs w:val="24"/>
              </w:rPr>
              <w:t xml:space="preserve"> </w:t>
            </w:r>
            <w:r w:rsidRPr="00381D8F">
              <w:rPr>
                <w:rFonts w:ascii="Times New Roman" w:hAnsi="Times New Roman"/>
                <w:bCs/>
                <w:sz w:val="24"/>
                <w:szCs w:val="24"/>
              </w:rPr>
              <w:t>Описание применяемых знаков и сигнальных огней.</w:t>
            </w:r>
          </w:p>
        </w:tc>
        <w:tc>
          <w:tcPr>
            <w:tcW w:w="1701" w:type="dxa"/>
            <w:tcBorders>
              <w:right w:val="single" w:sz="4" w:space="0" w:color="auto"/>
            </w:tcBorders>
            <w:shd w:val="clear" w:color="auto" w:fill="auto"/>
          </w:tcPr>
          <w:p w14:paraId="498EC7F3" w14:textId="77777777" w:rsidR="00D82288" w:rsidRPr="00381D8F" w:rsidRDefault="00D82288" w:rsidP="00D82288">
            <w:pPr>
              <w:spacing w:after="0" w:line="240" w:lineRule="auto"/>
              <w:jc w:val="center"/>
              <w:rPr>
                <w:rFonts w:ascii="Times New Roman" w:hAnsi="Times New Roman"/>
                <w:sz w:val="24"/>
                <w:szCs w:val="24"/>
              </w:rPr>
            </w:pPr>
          </w:p>
        </w:tc>
      </w:tr>
      <w:tr w:rsidR="00381D8F" w:rsidRPr="00381D8F" w14:paraId="12DFC5C9" w14:textId="77777777" w:rsidTr="00EC79A2">
        <w:tblPrEx>
          <w:tblLook w:val="0000" w:firstRow="0" w:lastRow="0" w:firstColumn="0" w:lastColumn="0" w:noHBand="0" w:noVBand="0"/>
        </w:tblPrEx>
        <w:trPr>
          <w:trHeight w:val="341"/>
        </w:trPr>
        <w:tc>
          <w:tcPr>
            <w:tcW w:w="3421" w:type="dxa"/>
            <w:vMerge/>
            <w:shd w:val="clear" w:color="auto" w:fill="auto"/>
          </w:tcPr>
          <w:p w14:paraId="6D457864" w14:textId="77777777" w:rsidR="00D82288" w:rsidRPr="00381D8F" w:rsidRDefault="00D82288" w:rsidP="00D82288">
            <w:pPr>
              <w:spacing w:after="0" w:line="240" w:lineRule="auto"/>
              <w:rPr>
                <w:rFonts w:ascii="Times New Roman" w:eastAsia="Calibri" w:hAnsi="Times New Roman"/>
                <w:bCs/>
                <w:sz w:val="24"/>
                <w:szCs w:val="24"/>
              </w:rPr>
            </w:pPr>
          </w:p>
        </w:tc>
        <w:tc>
          <w:tcPr>
            <w:tcW w:w="9337" w:type="dxa"/>
            <w:shd w:val="clear" w:color="auto" w:fill="auto"/>
          </w:tcPr>
          <w:p w14:paraId="1D287909" w14:textId="77777777" w:rsidR="00D82288" w:rsidRPr="00381D8F" w:rsidRDefault="00D82288" w:rsidP="00D82288">
            <w:pPr>
              <w:spacing w:after="0" w:line="240" w:lineRule="auto"/>
              <w:rPr>
                <w:rFonts w:ascii="Times New Roman" w:hAnsi="Times New Roman"/>
                <w:b/>
                <w:bCs/>
                <w:i/>
                <w:sz w:val="24"/>
                <w:szCs w:val="24"/>
              </w:rPr>
            </w:pPr>
            <w:r w:rsidRPr="00381D8F">
              <w:rPr>
                <w:rFonts w:ascii="Times New Roman" w:hAnsi="Times New Roman"/>
                <w:b/>
                <w:sz w:val="24"/>
                <w:szCs w:val="24"/>
              </w:rPr>
              <w:t>В том числе практических занятий и лабораторных работ</w:t>
            </w:r>
          </w:p>
        </w:tc>
        <w:tc>
          <w:tcPr>
            <w:tcW w:w="1701" w:type="dxa"/>
            <w:tcBorders>
              <w:right w:val="single" w:sz="4" w:space="0" w:color="auto"/>
            </w:tcBorders>
            <w:shd w:val="clear" w:color="auto" w:fill="auto"/>
          </w:tcPr>
          <w:p w14:paraId="34B8068B"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t>6</w:t>
            </w:r>
          </w:p>
        </w:tc>
      </w:tr>
      <w:tr w:rsidR="00381D8F" w:rsidRPr="00381D8F" w14:paraId="156090D8" w14:textId="77777777" w:rsidTr="00EC79A2">
        <w:tblPrEx>
          <w:tblLook w:val="0000" w:firstRow="0" w:lastRow="0" w:firstColumn="0" w:lastColumn="0" w:noHBand="0" w:noVBand="0"/>
        </w:tblPrEx>
        <w:trPr>
          <w:trHeight w:val="341"/>
        </w:trPr>
        <w:tc>
          <w:tcPr>
            <w:tcW w:w="3421" w:type="dxa"/>
            <w:vMerge/>
            <w:shd w:val="clear" w:color="auto" w:fill="auto"/>
          </w:tcPr>
          <w:p w14:paraId="2DB367D8"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56A3894E" w14:textId="77777777" w:rsidR="00D82288" w:rsidRPr="00381D8F" w:rsidRDefault="00D82288" w:rsidP="00D82288">
            <w:pPr>
              <w:spacing w:after="0" w:line="240" w:lineRule="auto"/>
              <w:rPr>
                <w:rFonts w:ascii="Times New Roman" w:hAnsi="Times New Roman"/>
                <w:sz w:val="24"/>
                <w:szCs w:val="24"/>
              </w:rPr>
            </w:pPr>
            <w:r w:rsidRPr="00381D8F">
              <w:rPr>
                <w:rFonts w:ascii="Times New Roman" w:eastAsia="Calibri" w:hAnsi="Times New Roman"/>
                <w:bCs/>
                <w:sz w:val="24"/>
                <w:szCs w:val="24"/>
              </w:rPr>
              <w:t>Расстановка навигационных знаков</w:t>
            </w:r>
          </w:p>
        </w:tc>
        <w:tc>
          <w:tcPr>
            <w:tcW w:w="1701" w:type="dxa"/>
            <w:tcBorders>
              <w:right w:val="single" w:sz="4" w:space="0" w:color="auto"/>
            </w:tcBorders>
            <w:shd w:val="clear" w:color="auto" w:fill="auto"/>
          </w:tcPr>
          <w:p w14:paraId="5AD76C3F" w14:textId="77777777" w:rsidR="00D82288" w:rsidRPr="00381D8F" w:rsidRDefault="00D82288" w:rsidP="00D82288">
            <w:pPr>
              <w:spacing w:after="0" w:line="240" w:lineRule="auto"/>
              <w:jc w:val="center"/>
              <w:rPr>
                <w:rFonts w:ascii="Times New Roman" w:hAnsi="Times New Roman"/>
                <w:sz w:val="24"/>
                <w:szCs w:val="24"/>
              </w:rPr>
            </w:pPr>
          </w:p>
        </w:tc>
      </w:tr>
      <w:tr w:rsidR="009C2877" w:rsidRPr="00381D8F" w14:paraId="0D68B55E" w14:textId="77777777" w:rsidTr="00EC79A2">
        <w:tblPrEx>
          <w:tblLook w:val="0000" w:firstRow="0" w:lastRow="0" w:firstColumn="0" w:lastColumn="0" w:noHBand="0" w:noVBand="0"/>
        </w:tblPrEx>
        <w:trPr>
          <w:trHeight w:val="341"/>
        </w:trPr>
        <w:tc>
          <w:tcPr>
            <w:tcW w:w="3421" w:type="dxa"/>
            <w:vMerge w:val="restart"/>
            <w:shd w:val="clear" w:color="auto" w:fill="auto"/>
          </w:tcPr>
          <w:p w14:paraId="34A16DC9" w14:textId="77777777" w:rsidR="009C2877" w:rsidRPr="00381D8F" w:rsidRDefault="009C2877" w:rsidP="009C2877">
            <w:pPr>
              <w:spacing w:after="0" w:line="240" w:lineRule="auto"/>
              <w:jc w:val="both"/>
              <w:rPr>
                <w:rFonts w:ascii="Times New Roman" w:hAnsi="Times New Roman"/>
                <w:sz w:val="24"/>
                <w:szCs w:val="24"/>
              </w:rPr>
            </w:pPr>
            <w:r w:rsidRPr="00381D8F">
              <w:rPr>
                <w:rFonts w:ascii="Times New Roman" w:hAnsi="Times New Roman"/>
                <w:sz w:val="24"/>
                <w:szCs w:val="24"/>
              </w:rPr>
              <w:t>Тема 3.3. Видимость навигационных знаков</w:t>
            </w:r>
          </w:p>
        </w:tc>
        <w:tc>
          <w:tcPr>
            <w:tcW w:w="9337" w:type="dxa"/>
            <w:shd w:val="clear" w:color="auto" w:fill="auto"/>
          </w:tcPr>
          <w:p w14:paraId="2FFD7E27"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tcBorders>
              <w:right w:val="single" w:sz="4" w:space="0" w:color="auto"/>
            </w:tcBorders>
            <w:shd w:val="clear" w:color="auto" w:fill="auto"/>
          </w:tcPr>
          <w:p w14:paraId="2ADD789C" w14:textId="77777777" w:rsidR="009C2877" w:rsidRPr="00381D8F" w:rsidRDefault="009C2877" w:rsidP="009C2877">
            <w:pPr>
              <w:spacing w:after="0" w:line="240" w:lineRule="auto"/>
              <w:jc w:val="center"/>
              <w:rPr>
                <w:rFonts w:ascii="Times New Roman" w:hAnsi="Times New Roman"/>
                <w:sz w:val="24"/>
                <w:szCs w:val="24"/>
              </w:rPr>
            </w:pPr>
            <w:r w:rsidRPr="00381D8F">
              <w:rPr>
                <w:rFonts w:ascii="Times New Roman" w:hAnsi="Times New Roman"/>
                <w:sz w:val="24"/>
                <w:szCs w:val="24"/>
              </w:rPr>
              <w:t>16</w:t>
            </w:r>
          </w:p>
        </w:tc>
      </w:tr>
      <w:tr w:rsidR="00381D8F" w:rsidRPr="00381D8F" w14:paraId="07139E1D" w14:textId="77777777" w:rsidTr="00EC79A2">
        <w:tblPrEx>
          <w:tblLook w:val="0000" w:firstRow="0" w:lastRow="0" w:firstColumn="0" w:lastColumn="0" w:noHBand="0" w:noVBand="0"/>
        </w:tblPrEx>
        <w:trPr>
          <w:trHeight w:val="341"/>
        </w:trPr>
        <w:tc>
          <w:tcPr>
            <w:tcW w:w="3421" w:type="dxa"/>
            <w:vMerge/>
            <w:shd w:val="clear" w:color="auto" w:fill="auto"/>
          </w:tcPr>
          <w:p w14:paraId="05028F93" w14:textId="77777777" w:rsidR="00D82288" w:rsidRPr="00381D8F" w:rsidRDefault="00D82288" w:rsidP="00D82288">
            <w:pPr>
              <w:spacing w:after="0" w:line="240" w:lineRule="auto"/>
              <w:jc w:val="center"/>
              <w:rPr>
                <w:rFonts w:ascii="Times New Roman" w:eastAsia="Calibri" w:hAnsi="Times New Roman"/>
                <w:bCs/>
                <w:sz w:val="24"/>
                <w:szCs w:val="24"/>
              </w:rPr>
            </w:pPr>
          </w:p>
        </w:tc>
        <w:tc>
          <w:tcPr>
            <w:tcW w:w="9337" w:type="dxa"/>
            <w:shd w:val="clear" w:color="auto" w:fill="auto"/>
          </w:tcPr>
          <w:p w14:paraId="4E4AA543" w14:textId="77777777" w:rsidR="00D82288" w:rsidRPr="00381D8F" w:rsidRDefault="00D82288" w:rsidP="00D82288">
            <w:pPr>
              <w:spacing w:after="0" w:line="240" w:lineRule="auto"/>
              <w:rPr>
                <w:rFonts w:ascii="Times New Roman" w:hAnsi="Times New Roman"/>
                <w:bCs/>
                <w:sz w:val="24"/>
                <w:szCs w:val="24"/>
              </w:rPr>
            </w:pPr>
            <w:proofErr w:type="spellStart"/>
            <w:r w:rsidRPr="00381D8F">
              <w:rPr>
                <w:rFonts w:ascii="Times New Roman" w:hAnsi="Times New Roman"/>
                <w:bCs/>
                <w:sz w:val="24"/>
                <w:szCs w:val="24"/>
              </w:rPr>
              <w:t>Электросигнальные</w:t>
            </w:r>
            <w:proofErr w:type="spellEnd"/>
            <w:r w:rsidRPr="00381D8F">
              <w:rPr>
                <w:rFonts w:ascii="Times New Roman" w:hAnsi="Times New Roman"/>
                <w:bCs/>
                <w:sz w:val="24"/>
                <w:szCs w:val="24"/>
              </w:rPr>
              <w:t xml:space="preserve"> приборы. Основные группы фонарей – направленного и кругового действия. Дальность видимости огней серийных фонарей. Фокусировка фонарей кругового и направленного действия. Основные типы применяемых батарей. Их устройство и основные технические характеристики. Выбор батарей для питания светосигнальных приборов. Источники света. Автоматические устройства для управления сигнальными огнями.</w:t>
            </w:r>
          </w:p>
        </w:tc>
        <w:tc>
          <w:tcPr>
            <w:tcW w:w="1701" w:type="dxa"/>
            <w:tcBorders>
              <w:right w:val="single" w:sz="4" w:space="0" w:color="auto"/>
            </w:tcBorders>
            <w:shd w:val="clear" w:color="auto" w:fill="auto"/>
          </w:tcPr>
          <w:p w14:paraId="20B2D149" w14:textId="77777777" w:rsidR="00D82288" w:rsidRPr="00381D8F" w:rsidRDefault="00D82288" w:rsidP="00D82288">
            <w:pPr>
              <w:spacing w:after="0" w:line="240" w:lineRule="auto"/>
              <w:jc w:val="center"/>
              <w:rPr>
                <w:rFonts w:ascii="Times New Roman" w:hAnsi="Times New Roman"/>
                <w:sz w:val="24"/>
                <w:szCs w:val="24"/>
              </w:rPr>
            </w:pPr>
          </w:p>
        </w:tc>
      </w:tr>
      <w:tr w:rsidR="00381D8F" w:rsidRPr="00381D8F" w14:paraId="55F78174" w14:textId="77777777" w:rsidTr="00EC79A2">
        <w:tblPrEx>
          <w:tblLook w:val="0000" w:firstRow="0" w:lastRow="0" w:firstColumn="0" w:lastColumn="0" w:noHBand="0" w:noVBand="0"/>
        </w:tblPrEx>
        <w:trPr>
          <w:trHeight w:val="341"/>
        </w:trPr>
        <w:tc>
          <w:tcPr>
            <w:tcW w:w="3421" w:type="dxa"/>
            <w:vMerge/>
            <w:shd w:val="clear" w:color="auto" w:fill="auto"/>
          </w:tcPr>
          <w:p w14:paraId="16A561AE" w14:textId="77777777" w:rsidR="00D82288" w:rsidRPr="00381D8F" w:rsidRDefault="00D82288" w:rsidP="00D82288">
            <w:pPr>
              <w:spacing w:after="0" w:line="240" w:lineRule="auto"/>
              <w:jc w:val="center"/>
              <w:rPr>
                <w:rFonts w:ascii="Times New Roman" w:eastAsia="Calibri" w:hAnsi="Times New Roman"/>
                <w:bCs/>
                <w:sz w:val="24"/>
                <w:szCs w:val="24"/>
              </w:rPr>
            </w:pPr>
          </w:p>
        </w:tc>
        <w:tc>
          <w:tcPr>
            <w:tcW w:w="9337" w:type="dxa"/>
            <w:shd w:val="clear" w:color="auto" w:fill="auto"/>
          </w:tcPr>
          <w:p w14:paraId="61A10AF4" w14:textId="77777777" w:rsidR="00D82288" w:rsidRPr="00381D8F" w:rsidRDefault="00D82288" w:rsidP="00D82288">
            <w:pPr>
              <w:spacing w:after="0" w:line="240" w:lineRule="auto"/>
              <w:rPr>
                <w:rFonts w:ascii="Times New Roman" w:hAnsi="Times New Roman"/>
                <w:b/>
                <w:bCs/>
                <w:i/>
                <w:sz w:val="24"/>
                <w:szCs w:val="24"/>
              </w:rPr>
            </w:pPr>
            <w:r w:rsidRPr="00381D8F">
              <w:rPr>
                <w:rFonts w:ascii="Times New Roman" w:hAnsi="Times New Roman"/>
                <w:b/>
                <w:sz w:val="24"/>
                <w:szCs w:val="24"/>
              </w:rPr>
              <w:t>В том числе практических занятий и лабораторных работ</w:t>
            </w:r>
          </w:p>
        </w:tc>
        <w:tc>
          <w:tcPr>
            <w:tcW w:w="1701" w:type="dxa"/>
            <w:tcBorders>
              <w:right w:val="single" w:sz="4" w:space="0" w:color="auto"/>
            </w:tcBorders>
            <w:shd w:val="clear" w:color="auto" w:fill="auto"/>
          </w:tcPr>
          <w:p w14:paraId="7A2E1C10"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t>4</w:t>
            </w:r>
          </w:p>
        </w:tc>
      </w:tr>
      <w:tr w:rsidR="00381D8F" w:rsidRPr="00381D8F" w14:paraId="5B70D3E5" w14:textId="77777777" w:rsidTr="00EC79A2">
        <w:tblPrEx>
          <w:tblLook w:val="0000" w:firstRow="0" w:lastRow="0" w:firstColumn="0" w:lastColumn="0" w:noHBand="0" w:noVBand="0"/>
        </w:tblPrEx>
        <w:trPr>
          <w:trHeight w:val="341"/>
        </w:trPr>
        <w:tc>
          <w:tcPr>
            <w:tcW w:w="3421" w:type="dxa"/>
            <w:vMerge/>
            <w:shd w:val="clear" w:color="auto" w:fill="auto"/>
          </w:tcPr>
          <w:p w14:paraId="132E31DC" w14:textId="77777777" w:rsidR="00D82288" w:rsidRPr="00381D8F" w:rsidRDefault="00D82288" w:rsidP="00D82288">
            <w:pPr>
              <w:spacing w:after="0" w:line="240" w:lineRule="auto"/>
              <w:jc w:val="center"/>
              <w:rPr>
                <w:rFonts w:ascii="Times New Roman" w:eastAsia="Calibri" w:hAnsi="Times New Roman"/>
                <w:bCs/>
                <w:sz w:val="24"/>
                <w:szCs w:val="24"/>
              </w:rPr>
            </w:pPr>
          </w:p>
        </w:tc>
        <w:tc>
          <w:tcPr>
            <w:tcW w:w="9337" w:type="dxa"/>
            <w:shd w:val="clear" w:color="auto" w:fill="auto"/>
          </w:tcPr>
          <w:p w14:paraId="6E3B7BEB"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Изучение устройств светосигнальных приборов</w:t>
            </w:r>
          </w:p>
        </w:tc>
        <w:tc>
          <w:tcPr>
            <w:tcW w:w="1701" w:type="dxa"/>
            <w:vMerge w:val="restart"/>
            <w:tcBorders>
              <w:right w:val="single" w:sz="4" w:space="0" w:color="auto"/>
            </w:tcBorders>
            <w:shd w:val="clear" w:color="auto" w:fill="auto"/>
          </w:tcPr>
          <w:p w14:paraId="7B0DCCA5"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t>4</w:t>
            </w:r>
          </w:p>
        </w:tc>
      </w:tr>
      <w:tr w:rsidR="00381D8F" w:rsidRPr="00381D8F" w14:paraId="392F190A" w14:textId="77777777" w:rsidTr="00EC79A2">
        <w:tblPrEx>
          <w:tblLook w:val="0000" w:firstRow="0" w:lastRow="0" w:firstColumn="0" w:lastColumn="0" w:noHBand="0" w:noVBand="0"/>
        </w:tblPrEx>
        <w:trPr>
          <w:trHeight w:val="341"/>
        </w:trPr>
        <w:tc>
          <w:tcPr>
            <w:tcW w:w="3421" w:type="dxa"/>
            <w:vMerge/>
            <w:shd w:val="clear" w:color="auto" w:fill="auto"/>
          </w:tcPr>
          <w:p w14:paraId="127DDF12" w14:textId="77777777" w:rsidR="00D82288" w:rsidRPr="00381D8F" w:rsidRDefault="00D82288" w:rsidP="00D82288">
            <w:pPr>
              <w:spacing w:after="0" w:line="240" w:lineRule="auto"/>
              <w:jc w:val="center"/>
              <w:rPr>
                <w:rFonts w:ascii="Times New Roman" w:eastAsia="Calibri" w:hAnsi="Times New Roman"/>
                <w:bCs/>
                <w:sz w:val="24"/>
                <w:szCs w:val="24"/>
              </w:rPr>
            </w:pPr>
          </w:p>
        </w:tc>
        <w:tc>
          <w:tcPr>
            <w:tcW w:w="9337" w:type="dxa"/>
            <w:shd w:val="clear" w:color="auto" w:fill="auto"/>
          </w:tcPr>
          <w:p w14:paraId="01E37814"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Выбор светосигнального прибора для различных участков водного пути.</w:t>
            </w:r>
          </w:p>
        </w:tc>
        <w:tc>
          <w:tcPr>
            <w:tcW w:w="1701" w:type="dxa"/>
            <w:vMerge/>
            <w:tcBorders>
              <w:right w:val="single" w:sz="4" w:space="0" w:color="auto"/>
            </w:tcBorders>
            <w:shd w:val="clear" w:color="auto" w:fill="auto"/>
          </w:tcPr>
          <w:p w14:paraId="0E825622" w14:textId="77777777" w:rsidR="00D82288" w:rsidRPr="00381D8F" w:rsidRDefault="00D82288" w:rsidP="00D82288">
            <w:pPr>
              <w:spacing w:after="0" w:line="240" w:lineRule="auto"/>
              <w:jc w:val="center"/>
              <w:rPr>
                <w:rFonts w:ascii="Times New Roman" w:hAnsi="Times New Roman"/>
                <w:sz w:val="24"/>
                <w:szCs w:val="24"/>
              </w:rPr>
            </w:pPr>
          </w:p>
        </w:tc>
      </w:tr>
      <w:tr w:rsidR="009C2877" w:rsidRPr="00381D8F" w14:paraId="773E96EE" w14:textId="77777777" w:rsidTr="00EC79A2">
        <w:tblPrEx>
          <w:tblLook w:val="0000" w:firstRow="0" w:lastRow="0" w:firstColumn="0" w:lastColumn="0" w:noHBand="0" w:noVBand="0"/>
        </w:tblPrEx>
        <w:trPr>
          <w:trHeight w:val="341"/>
        </w:trPr>
        <w:tc>
          <w:tcPr>
            <w:tcW w:w="3421" w:type="dxa"/>
            <w:vMerge w:val="restart"/>
            <w:shd w:val="clear" w:color="auto" w:fill="auto"/>
          </w:tcPr>
          <w:p w14:paraId="5EE07870" w14:textId="77777777" w:rsidR="009C2877" w:rsidRPr="00381D8F" w:rsidRDefault="009C2877" w:rsidP="009C2877">
            <w:pPr>
              <w:spacing w:after="0" w:line="240" w:lineRule="auto"/>
              <w:jc w:val="both"/>
              <w:rPr>
                <w:rFonts w:ascii="Times New Roman" w:hAnsi="Times New Roman"/>
                <w:bCs/>
                <w:sz w:val="24"/>
                <w:szCs w:val="24"/>
              </w:rPr>
            </w:pPr>
            <w:r w:rsidRPr="00381D8F">
              <w:rPr>
                <w:rFonts w:ascii="Times New Roman" w:hAnsi="Times New Roman"/>
                <w:sz w:val="24"/>
                <w:szCs w:val="24"/>
              </w:rPr>
              <w:t>Тема 3.4. Служба судоходной обстановки.</w:t>
            </w:r>
          </w:p>
        </w:tc>
        <w:tc>
          <w:tcPr>
            <w:tcW w:w="9337" w:type="dxa"/>
            <w:shd w:val="clear" w:color="auto" w:fill="auto"/>
          </w:tcPr>
          <w:p w14:paraId="6479386D" w14:textId="77777777" w:rsidR="009C2877" w:rsidRPr="00381D8F" w:rsidRDefault="009C2877" w:rsidP="009C2877">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tcBorders>
              <w:right w:val="single" w:sz="4" w:space="0" w:color="auto"/>
            </w:tcBorders>
            <w:shd w:val="clear" w:color="auto" w:fill="auto"/>
          </w:tcPr>
          <w:p w14:paraId="1976A257" w14:textId="77777777" w:rsidR="009C2877" w:rsidRPr="00381D8F" w:rsidRDefault="009C2877" w:rsidP="009C2877">
            <w:pPr>
              <w:spacing w:after="0" w:line="240" w:lineRule="auto"/>
              <w:jc w:val="center"/>
              <w:rPr>
                <w:rFonts w:ascii="Times New Roman" w:hAnsi="Times New Roman"/>
                <w:sz w:val="24"/>
                <w:szCs w:val="24"/>
              </w:rPr>
            </w:pPr>
            <w:r w:rsidRPr="00381D8F">
              <w:rPr>
                <w:rFonts w:ascii="Times New Roman" w:hAnsi="Times New Roman"/>
                <w:sz w:val="24"/>
                <w:szCs w:val="24"/>
              </w:rPr>
              <w:t>6</w:t>
            </w:r>
          </w:p>
        </w:tc>
      </w:tr>
      <w:tr w:rsidR="00381D8F" w:rsidRPr="00381D8F" w14:paraId="01156B42" w14:textId="77777777" w:rsidTr="00EC79A2">
        <w:tblPrEx>
          <w:tblLook w:val="0000" w:firstRow="0" w:lastRow="0" w:firstColumn="0" w:lastColumn="0" w:noHBand="0" w:noVBand="0"/>
        </w:tblPrEx>
        <w:trPr>
          <w:trHeight w:val="341"/>
        </w:trPr>
        <w:tc>
          <w:tcPr>
            <w:tcW w:w="3421" w:type="dxa"/>
            <w:vMerge/>
            <w:shd w:val="clear" w:color="auto" w:fill="auto"/>
          </w:tcPr>
          <w:p w14:paraId="3731128F"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70A1D994" w14:textId="77777777" w:rsidR="00D82288" w:rsidRPr="00381D8F" w:rsidRDefault="00D82288" w:rsidP="00D82288">
            <w:pPr>
              <w:tabs>
                <w:tab w:val="left" w:pos="252"/>
                <w:tab w:val="num" w:pos="720"/>
              </w:tabs>
              <w:spacing w:after="0" w:line="240" w:lineRule="auto"/>
              <w:jc w:val="both"/>
              <w:rPr>
                <w:rFonts w:ascii="Times New Roman" w:hAnsi="Times New Roman"/>
                <w:sz w:val="24"/>
                <w:szCs w:val="24"/>
              </w:rPr>
            </w:pPr>
            <w:r w:rsidRPr="00381D8F">
              <w:rPr>
                <w:rFonts w:ascii="Times New Roman" w:hAnsi="Times New Roman"/>
                <w:bCs/>
                <w:sz w:val="24"/>
                <w:szCs w:val="24"/>
              </w:rPr>
              <w:t>Организация службы судоходной обстановки, обстановочные бригады и посты. Оборудование: суда, базы, плавучие и береговые знаки, инвентарь. Корректировка расстановки знаков, устранение повреждений, смена источников питания. Порядок передачи информации о состоянии пути, документация</w:t>
            </w:r>
          </w:p>
        </w:tc>
        <w:tc>
          <w:tcPr>
            <w:tcW w:w="1701" w:type="dxa"/>
            <w:tcBorders>
              <w:right w:val="single" w:sz="4" w:space="0" w:color="auto"/>
            </w:tcBorders>
            <w:shd w:val="clear" w:color="auto" w:fill="auto"/>
          </w:tcPr>
          <w:p w14:paraId="0C24F69C" w14:textId="77777777" w:rsidR="00D82288" w:rsidRPr="00381D8F" w:rsidRDefault="00D82288" w:rsidP="00D82288">
            <w:pPr>
              <w:spacing w:after="0" w:line="240" w:lineRule="auto"/>
              <w:jc w:val="center"/>
              <w:rPr>
                <w:rFonts w:ascii="Times New Roman" w:hAnsi="Times New Roman"/>
                <w:sz w:val="24"/>
                <w:szCs w:val="24"/>
              </w:rPr>
            </w:pPr>
          </w:p>
        </w:tc>
      </w:tr>
      <w:tr w:rsidR="00381D8F" w:rsidRPr="00381D8F" w14:paraId="2B6F9FE3" w14:textId="77777777" w:rsidTr="00EC79A2">
        <w:tblPrEx>
          <w:tblLook w:val="0000" w:firstRow="0" w:lastRow="0" w:firstColumn="0" w:lastColumn="0" w:noHBand="0" w:noVBand="0"/>
        </w:tblPrEx>
        <w:trPr>
          <w:trHeight w:val="341"/>
        </w:trPr>
        <w:tc>
          <w:tcPr>
            <w:tcW w:w="3421" w:type="dxa"/>
            <w:vMerge w:val="restart"/>
            <w:shd w:val="clear" w:color="auto" w:fill="auto"/>
          </w:tcPr>
          <w:p w14:paraId="2DC07960" w14:textId="77777777" w:rsidR="00D82288" w:rsidRPr="00381D8F" w:rsidRDefault="00D82288" w:rsidP="00D82288">
            <w:pPr>
              <w:spacing w:after="0" w:line="240" w:lineRule="auto"/>
              <w:jc w:val="both"/>
              <w:rPr>
                <w:rFonts w:ascii="Times New Roman" w:hAnsi="Times New Roman"/>
                <w:sz w:val="24"/>
                <w:szCs w:val="24"/>
              </w:rPr>
            </w:pPr>
            <w:r w:rsidRPr="00381D8F">
              <w:rPr>
                <w:rFonts w:ascii="Times New Roman" w:hAnsi="Times New Roman"/>
                <w:sz w:val="24"/>
                <w:szCs w:val="24"/>
              </w:rPr>
              <w:t>Тема 3.5. Расстановка навигационных знаков на реках, каналах, водохранилищах</w:t>
            </w:r>
          </w:p>
        </w:tc>
        <w:tc>
          <w:tcPr>
            <w:tcW w:w="9337" w:type="dxa"/>
            <w:shd w:val="clear" w:color="auto" w:fill="auto"/>
          </w:tcPr>
          <w:p w14:paraId="4BFD2CC5" w14:textId="77777777" w:rsidR="00D82288" w:rsidRPr="00381D8F" w:rsidRDefault="00D82288" w:rsidP="00D82288">
            <w:pPr>
              <w:spacing w:after="0" w:line="240" w:lineRule="auto"/>
              <w:jc w:val="both"/>
              <w:rPr>
                <w:rFonts w:ascii="Times New Roman" w:hAnsi="Times New Roman"/>
                <w:b/>
                <w:sz w:val="24"/>
                <w:szCs w:val="24"/>
              </w:rPr>
            </w:pPr>
            <w:r w:rsidRPr="00381D8F">
              <w:rPr>
                <w:rFonts w:ascii="Times New Roman" w:eastAsia="Calibri" w:hAnsi="Times New Roman"/>
                <w:b/>
                <w:sz w:val="24"/>
                <w:szCs w:val="24"/>
              </w:rPr>
              <w:t>Содержание</w:t>
            </w:r>
            <w:r w:rsidRPr="00381D8F">
              <w:rPr>
                <w:rFonts w:ascii="Times New Roman" w:hAnsi="Times New Roman"/>
                <w:b/>
                <w:sz w:val="24"/>
                <w:szCs w:val="24"/>
              </w:rPr>
              <w:t xml:space="preserve"> </w:t>
            </w:r>
          </w:p>
        </w:tc>
        <w:tc>
          <w:tcPr>
            <w:tcW w:w="1701" w:type="dxa"/>
            <w:tcBorders>
              <w:right w:val="single" w:sz="4" w:space="0" w:color="auto"/>
            </w:tcBorders>
            <w:shd w:val="clear" w:color="auto" w:fill="auto"/>
          </w:tcPr>
          <w:p w14:paraId="4AAB5F30"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t>16</w:t>
            </w:r>
          </w:p>
        </w:tc>
      </w:tr>
      <w:tr w:rsidR="00381D8F" w:rsidRPr="00381D8F" w14:paraId="22ABBB61" w14:textId="77777777" w:rsidTr="00EC79A2">
        <w:tblPrEx>
          <w:tblLook w:val="0000" w:firstRow="0" w:lastRow="0" w:firstColumn="0" w:lastColumn="0" w:noHBand="0" w:noVBand="0"/>
        </w:tblPrEx>
        <w:trPr>
          <w:trHeight w:val="341"/>
        </w:trPr>
        <w:tc>
          <w:tcPr>
            <w:tcW w:w="3421" w:type="dxa"/>
            <w:vMerge/>
            <w:shd w:val="clear" w:color="auto" w:fill="auto"/>
          </w:tcPr>
          <w:p w14:paraId="74558D12" w14:textId="77777777" w:rsidR="00D82288" w:rsidRPr="00381D8F" w:rsidRDefault="00D82288" w:rsidP="00D82288">
            <w:pPr>
              <w:spacing w:after="0" w:line="240" w:lineRule="auto"/>
              <w:rPr>
                <w:rFonts w:ascii="Times New Roman" w:hAnsi="Times New Roman"/>
                <w:bCs/>
                <w:sz w:val="24"/>
                <w:szCs w:val="24"/>
              </w:rPr>
            </w:pPr>
          </w:p>
        </w:tc>
        <w:tc>
          <w:tcPr>
            <w:tcW w:w="9337" w:type="dxa"/>
            <w:shd w:val="clear" w:color="auto" w:fill="auto"/>
          </w:tcPr>
          <w:p w14:paraId="1111E1EE" w14:textId="77777777" w:rsidR="00D82288" w:rsidRPr="00381D8F" w:rsidRDefault="00D82288" w:rsidP="00D82288">
            <w:pPr>
              <w:spacing w:after="0" w:line="240" w:lineRule="auto"/>
              <w:rPr>
                <w:rFonts w:ascii="Times New Roman" w:hAnsi="Times New Roman"/>
                <w:sz w:val="24"/>
                <w:szCs w:val="24"/>
              </w:rPr>
            </w:pPr>
            <w:r w:rsidRPr="00381D8F">
              <w:rPr>
                <w:rFonts w:ascii="Times New Roman" w:hAnsi="Times New Roman"/>
                <w:sz w:val="24"/>
                <w:szCs w:val="24"/>
              </w:rPr>
              <w:t>Расстановка знаков на реках, меженная и весенняя схемы расстановки. Особенности расстановки знаков на плесовых участках. Расстановка знаков на перекатах различных типов, поворотах судового хода. Порядок согласования и утверждения. Различия в составе навигационного оборудования в зависимости от группы водного пути</w:t>
            </w:r>
          </w:p>
        </w:tc>
        <w:tc>
          <w:tcPr>
            <w:tcW w:w="1701" w:type="dxa"/>
            <w:tcBorders>
              <w:right w:val="single" w:sz="4" w:space="0" w:color="auto"/>
            </w:tcBorders>
            <w:shd w:val="clear" w:color="auto" w:fill="auto"/>
          </w:tcPr>
          <w:p w14:paraId="76151AA2" w14:textId="77777777" w:rsidR="00D82288" w:rsidRPr="00381D8F" w:rsidRDefault="00D82288" w:rsidP="00D82288">
            <w:pPr>
              <w:spacing w:after="0" w:line="240" w:lineRule="auto"/>
              <w:jc w:val="center"/>
              <w:rPr>
                <w:rFonts w:ascii="Times New Roman" w:hAnsi="Times New Roman"/>
                <w:sz w:val="24"/>
                <w:szCs w:val="24"/>
              </w:rPr>
            </w:pPr>
          </w:p>
        </w:tc>
      </w:tr>
      <w:tr w:rsidR="00381D8F" w:rsidRPr="00381D8F" w14:paraId="52CDB9F9" w14:textId="77777777" w:rsidTr="00EC79A2">
        <w:tblPrEx>
          <w:tblLook w:val="0000" w:firstRow="0" w:lastRow="0" w:firstColumn="0" w:lastColumn="0" w:noHBand="0" w:noVBand="0"/>
        </w:tblPrEx>
        <w:trPr>
          <w:trHeight w:val="341"/>
        </w:trPr>
        <w:tc>
          <w:tcPr>
            <w:tcW w:w="3421" w:type="dxa"/>
            <w:vMerge/>
            <w:shd w:val="clear" w:color="auto" w:fill="auto"/>
          </w:tcPr>
          <w:p w14:paraId="31403BE6" w14:textId="77777777" w:rsidR="00D82288" w:rsidRPr="00381D8F" w:rsidRDefault="00D82288" w:rsidP="00D82288">
            <w:pPr>
              <w:spacing w:after="0" w:line="240" w:lineRule="auto"/>
              <w:rPr>
                <w:rFonts w:ascii="Times New Roman" w:hAnsi="Times New Roman"/>
                <w:bCs/>
                <w:sz w:val="24"/>
                <w:szCs w:val="24"/>
              </w:rPr>
            </w:pPr>
          </w:p>
        </w:tc>
        <w:tc>
          <w:tcPr>
            <w:tcW w:w="9337" w:type="dxa"/>
            <w:shd w:val="clear" w:color="auto" w:fill="auto"/>
          </w:tcPr>
          <w:p w14:paraId="0846C139" w14:textId="77777777" w:rsidR="00D82288" w:rsidRPr="00381D8F" w:rsidRDefault="00D82288" w:rsidP="00D82288">
            <w:pPr>
              <w:spacing w:after="0" w:line="240" w:lineRule="auto"/>
              <w:rPr>
                <w:rFonts w:ascii="Times New Roman" w:eastAsia="Calibri" w:hAnsi="Times New Roman"/>
                <w:b/>
                <w:i/>
                <w:sz w:val="24"/>
                <w:szCs w:val="24"/>
              </w:rPr>
            </w:pPr>
            <w:r w:rsidRPr="00381D8F">
              <w:rPr>
                <w:rFonts w:ascii="Times New Roman" w:hAnsi="Times New Roman"/>
                <w:b/>
                <w:sz w:val="24"/>
                <w:szCs w:val="24"/>
              </w:rPr>
              <w:t>В том числе практических занятий и лабораторных работ</w:t>
            </w:r>
          </w:p>
        </w:tc>
        <w:tc>
          <w:tcPr>
            <w:tcW w:w="1701" w:type="dxa"/>
            <w:tcBorders>
              <w:right w:val="single" w:sz="4" w:space="0" w:color="auto"/>
            </w:tcBorders>
            <w:shd w:val="clear" w:color="auto" w:fill="auto"/>
          </w:tcPr>
          <w:p w14:paraId="1D6F52F1"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t>6</w:t>
            </w:r>
          </w:p>
        </w:tc>
      </w:tr>
      <w:tr w:rsidR="00381D8F" w:rsidRPr="00381D8F" w14:paraId="316B23CF" w14:textId="77777777" w:rsidTr="00EC79A2">
        <w:tblPrEx>
          <w:tblLook w:val="0000" w:firstRow="0" w:lastRow="0" w:firstColumn="0" w:lastColumn="0" w:noHBand="0" w:noVBand="0"/>
        </w:tblPrEx>
        <w:trPr>
          <w:trHeight w:val="341"/>
        </w:trPr>
        <w:tc>
          <w:tcPr>
            <w:tcW w:w="3421" w:type="dxa"/>
            <w:vMerge/>
            <w:shd w:val="clear" w:color="auto" w:fill="auto"/>
          </w:tcPr>
          <w:p w14:paraId="396457CE" w14:textId="77777777" w:rsidR="00D82288" w:rsidRPr="00381D8F" w:rsidRDefault="00D82288" w:rsidP="00D82288">
            <w:pPr>
              <w:spacing w:after="0" w:line="240" w:lineRule="auto"/>
              <w:rPr>
                <w:rFonts w:ascii="Times New Roman" w:hAnsi="Times New Roman"/>
                <w:sz w:val="24"/>
                <w:szCs w:val="24"/>
              </w:rPr>
            </w:pPr>
          </w:p>
        </w:tc>
        <w:tc>
          <w:tcPr>
            <w:tcW w:w="9337" w:type="dxa"/>
            <w:shd w:val="clear" w:color="auto" w:fill="auto"/>
          </w:tcPr>
          <w:p w14:paraId="59894536" w14:textId="77777777" w:rsidR="00D82288" w:rsidRPr="00A72E89" w:rsidRDefault="00D82288" w:rsidP="00D82288">
            <w:pPr>
              <w:spacing w:after="0" w:line="240" w:lineRule="auto"/>
              <w:rPr>
                <w:rFonts w:ascii="Times New Roman" w:hAnsi="Times New Roman"/>
                <w:sz w:val="24"/>
                <w:szCs w:val="24"/>
              </w:rPr>
            </w:pPr>
            <w:r w:rsidRPr="00A72E89">
              <w:rPr>
                <w:rFonts w:ascii="Times New Roman" w:eastAsia="Calibri" w:hAnsi="Times New Roman"/>
                <w:sz w:val="24"/>
                <w:szCs w:val="24"/>
              </w:rPr>
              <w:t>Расстановка навигационных знаков</w:t>
            </w:r>
            <w:r w:rsidRPr="00A72E89">
              <w:rPr>
                <w:rFonts w:ascii="Times New Roman" w:hAnsi="Times New Roman"/>
                <w:sz w:val="24"/>
                <w:szCs w:val="24"/>
              </w:rPr>
              <w:t xml:space="preserve"> </w:t>
            </w:r>
            <w:r w:rsidRPr="00A72E89">
              <w:rPr>
                <w:rFonts w:ascii="Times New Roman" w:eastAsia="Calibri" w:hAnsi="Times New Roman"/>
                <w:sz w:val="24"/>
                <w:szCs w:val="24"/>
              </w:rPr>
              <w:t>на схемах судоходных трасс водохранилищ. Расстановка навигационных знаков на плесовых и перекатных участках рек</w:t>
            </w:r>
          </w:p>
        </w:tc>
        <w:tc>
          <w:tcPr>
            <w:tcW w:w="1701" w:type="dxa"/>
            <w:tcBorders>
              <w:right w:val="single" w:sz="4" w:space="0" w:color="auto"/>
            </w:tcBorders>
            <w:shd w:val="clear" w:color="auto" w:fill="auto"/>
          </w:tcPr>
          <w:p w14:paraId="02311E7C" w14:textId="77777777" w:rsidR="00D82288" w:rsidRPr="00381D8F" w:rsidRDefault="00D82288" w:rsidP="00D82288">
            <w:pPr>
              <w:spacing w:after="0" w:line="240" w:lineRule="auto"/>
              <w:jc w:val="center"/>
              <w:rPr>
                <w:rFonts w:ascii="Times New Roman" w:hAnsi="Times New Roman"/>
                <w:sz w:val="24"/>
                <w:szCs w:val="24"/>
              </w:rPr>
            </w:pPr>
          </w:p>
        </w:tc>
      </w:tr>
      <w:tr w:rsidR="00381D8F" w:rsidRPr="00381D8F" w14:paraId="22E4243F" w14:textId="77777777" w:rsidTr="00EC79A2">
        <w:tblPrEx>
          <w:tblLook w:val="0000" w:firstRow="0" w:lastRow="0" w:firstColumn="0" w:lastColumn="0" w:noHBand="0" w:noVBand="0"/>
        </w:tblPrEx>
        <w:trPr>
          <w:trHeight w:val="293"/>
        </w:trPr>
        <w:tc>
          <w:tcPr>
            <w:tcW w:w="12758" w:type="dxa"/>
            <w:gridSpan w:val="2"/>
            <w:shd w:val="clear" w:color="auto" w:fill="auto"/>
          </w:tcPr>
          <w:p w14:paraId="76498ED8"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Примерная тематика самостоятельной учебной работы при изучении раздела 3. Эксплуатация навигационного оборудования внутренних водных путей:</w:t>
            </w:r>
          </w:p>
          <w:p w14:paraId="7EF9F2B8" w14:textId="77777777" w:rsidR="00D82288" w:rsidRPr="00381D8F" w:rsidRDefault="00D82288" w:rsidP="007F07C0">
            <w:pPr>
              <w:pStyle w:val="a6"/>
              <w:numPr>
                <w:ilvl w:val="0"/>
                <w:numId w:val="97"/>
              </w:numPr>
              <w:spacing w:before="0" w:after="0"/>
              <w:rPr>
                <w:bCs/>
              </w:rPr>
            </w:pPr>
            <w:r w:rsidRPr="00381D8F">
              <w:rPr>
                <w:bCs/>
              </w:rPr>
              <w:lastRenderedPageBreak/>
              <w:t>Изучить график объезда участков бригадами, порядок передачи информации о состоянии пути</w:t>
            </w:r>
          </w:p>
          <w:p w14:paraId="55E17F98" w14:textId="77777777" w:rsidR="00D82288" w:rsidRPr="00381D8F" w:rsidRDefault="00D82288" w:rsidP="007F07C0">
            <w:pPr>
              <w:pStyle w:val="a6"/>
              <w:numPr>
                <w:ilvl w:val="0"/>
                <w:numId w:val="97"/>
              </w:numPr>
              <w:spacing w:before="0" w:after="0"/>
              <w:rPr>
                <w:bCs/>
              </w:rPr>
            </w:pPr>
            <w:r w:rsidRPr="00381D8F">
              <w:rPr>
                <w:bCs/>
              </w:rPr>
              <w:t>Определить ширину судового хода, характеристику состава участка пути.</w:t>
            </w:r>
          </w:p>
          <w:p w14:paraId="46E8C2B5" w14:textId="77777777" w:rsidR="00D82288" w:rsidRPr="00381D8F" w:rsidRDefault="00D82288" w:rsidP="007F07C0">
            <w:pPr>
              <w:pStyle w:val="a6"/>
              <w:numPr>
                <w:ilvl w:val="0"/>
                <w:numId w:val="97"/>
              </w:numPr>
              <w:spacing w:before="0" w:after="0"/>
              <w:rPr>
                <w:bCs/>
              </w:rPr>
            </w:pPr>
            <w:r w:rsidRPr="00381D8F">
              <w:rPr>
                <w:bCs/>
              </w:rPr>
              <w:t>Дальность видимости огней серийных фонарей</w:t>
            </w:r>
          </w:p>
          <w:p w14:paraId="6A828772" w14:textId="77777777" w:rsidR="00D82288" w:rsidRPr="00381D8F" w:rsidRDefault="00D82288" w:rsidP="007F07C0">
            <w:pPr>
              <w:pStyle w:val="a6"/>
              <w:numPr>
                <w:ilvl w:val="0"/>
                <w:numId w:val="97"/>
              </w:numPr>
              <w:spacing w:before="0" w:after="0"/>
              <w:rPr>
                <w:bCs/>
              </w:rPr>
            </w:pPr>
            <w:r w:rsidRPr="00381D8F">
              <w:rPr>
                <w:bCs/>
              </w:rPr>
              <w:t>Светоотражающее покрытие и способы его нанесения на навигационное оборудование</w:t>
            </w:r>
          </w:p>
        </w:tc>
        <w:tc>
          <w:tcPr>
            <w:tcW w:w="1701" w:type="dxa"/>
            <w:shd w:val="clear" w:color="auto" w:fill="auto"/>
          </w:tcPr>
          <w:p w14:paraId="2C931D9F"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sz w:val="24"/>
                <w:szCs w:val="24"/>
              </w:rPr>
              <w:lastRenderedPageBreak/>
              <w:t>4</w:t>
            </w:r>
          </w:p>
        </w:tc>
      </w:tr>
      <w:tr w:rsidR="00381D8F" w:rsidRPr="00381D8F" w14:paraId="278196AE" w14:textId="77777777" w:rsidTr="00EC79A2">
        <w:tblPrEx>
          <w:tblLook w:val="0000" w:firstRow="0" w:lastRow="0" w:firstColumn="0" w:lastColumn="0" w:noHBand="0" w:noVBand="0"/>
        </w:tblPrEx>
        <w:trPr>
          <w:trHeight w:val="293"/>
        </w:trPr>
        <w:tc>
          <w:tcPr>
            <w:tcW w:w="12758" w:type="dxa"/>
            <w:gridSpan w:val="2"/>
            <w:shd w:val="clear" w:color="auto" w:fill="auto"/>
          </w:tcPr>
          <w:p w14:paraId="254F434E"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Учебная практика</w:t>
            </w:r>
          </w:p>
          <w:p w14:paraId="6CD5C693"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 xml:space="preserve">Виды работ </w:t>
            </w:r>
          </w:p>
          <w:p w14:paraId="602FDAEE"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ознакомление с расположением помещений земснаряда;</w:t>
            </w:r>
          </w:p>
          <w:p w14:paraId="26EEBB19"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ознакомление с энергетическими установками, вспомогательными механизмами и судовыми системами;</w:t>
            </w:r>
          </w:p>
          <w:p w14:paraId="2F8C715E"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ознакомление с грунтовым центробежным насосом, грунтозаборным устройством;</w:t>
            </w:r>
          </w:p>
          <w:p w14:paraId="39E60156"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обслуживание и уход за лебедками;</w:t>
            </w:r>
          </w:p>
          <w:p w14:paraId="47CE0015"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ознакомление с технологическим оборудованием;</w:t>
            </w:r>
          </w:p>
          <w:p w14:paraId="44E5F62D"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xml:space="preserve">- ознакомление со вспомогательными судами </w:t>
            </w:r>
            <w:proofErr w:type="spellStart"/>
            <w:r w:rsidRPr="00A72E89">
              <w:rPr>
                <w:rFonts w:ascii="Times New Roman" w:hAnsi="Times New Roman"/>
                <w:bCs/>
                <w:sz w:val="24"/>
                <w:szCs w:val="24"/>
              </w:rPr>
              <w:t>земкаравана</w:t>
            </w:r>
            <w:proofErr w:type="spellEnd"/>
            <w:r w:rsidRPr="00A72E89">
              <w:rPr>
                <w:rFonts w:ascii="Times New Roman" w:hAnsi="Times New Roman"/>
                <w:bCs/>
                <w:sz w:val="24"/>
                <w:szCs w:val="24"/>
              </w:rPr>
              <w:t>;</w:t>
            </w:r>
          </w:p>
          <w:p w14:paraId="4522004D"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ознакомление со штатным расписанием земснаряда и должностными обязанностями рядового состава;</w:t>
            </w:r>
          </w:p>
          <w:p w14:paraId="44726FA7"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ознакомление с основными требованиями к техническому обслуживанию и эксплуатации земснарядов</w:t>
            </w:r>
          </w:p>
          <w:p w14:paraId="75321FCC"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изучение способов рабочих перемещений земснарядов и их ориентации на прорези;</w:t>
            </w:r>
          </w:p>
          <w:p w14:paraId="1EFAD5EA"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ознакомление с технологией выполнения вспомогательных операций;</w:t>
            </w:r>
          </w:p>
          <w:p w14:paraId="17ED2EC7"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изучение учётно-отчётной документации земснаряда;</w:t>
            </w:r>
          </w:p>
          <w:p w14:paraId="012847B0"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ознакомление с безопасными приёмами труда;</w:t>
            </w:r>
          </w:p>
          <w:p w14:paraId="0152D1AE"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ознакомление с мероприятиями по охране труда и окружающей среды;</w:t>
            </w:r>
          </w:p>
          <w:p w14:paraId="6142B02A"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использование ГОСТ, технических инструкций, наставлений в производственной деятельности;</w:t>
            </w:r>
          </w:p>
          <w:p w14:paraId="566D2A30" w14:textId="77777777" w:rsidR="00D82288" w:rsidRPr="00A72E89" w:rsidRDefault="00D82288" w:rsidP="00D82288">
            <w:pPr>
              <w:spacing w:after="0" w:line="240" w:lineRule="auto"/>
              <w:rPr>
                <w:rFonts w:ascii="Times New Roman" w:hAnsi="Times New Roman"/>
                <w:bCs/>
                <w:sz w:val="24"/>
                <w:szCs w:val="24"/>
              </w:rPr>
            </w:pPr>
            <w:r w:rsidRPr="00A72E89">
              <w:rPr>
                <w:rFonts w:ascii="Times New Roman" w:hAnsi="Times New Roman"/>
                <w:bCs/>
                <w:sz w:val="24"/>
                <w:szCs w:val="24"/>
              </w:rPr>
              <w:t>- обслуживание средств навигационного оборудования и светосигнальных приборов навигационного оборудования в навигационный и межнавигационный периоды;</w:t>
            </w:r>
          </w:p>
          <w:p w14:paraId="34F84662" w14:textId="77777777" w:rsidR="00D82288" w:rsidRPr="00381D8F" w:rsidRDefault="00D82288" w:rsidP="00D82288">
            <w:pPr>
              <w:spacing w:after="0" w:line="240" w:lineRule="auto"/>
              <w:rPr>
                <w:rFonts w:ascii="Times New Roman" w:hAnsi="Times New Roman"/>
                <w:bCs/>
                <w:i/>
                <w:sz w:val="24"/>
                <w:szCs w:val="24"/>
              </w:rPr>
            </w:pPr>
            <w:r w:rsidRPr="00A72E89">
              <w:rPr>
                <w:rFonts w:ascii="Times New Roman" w:hAnsi="Times New Roman"/>
                <w:bCs/>
                <w:sz w:val="24"/>
                <w:szCs w:val="24"/>
              </w:rPr>
              <w:t>- применение правил расстановки навигационных знаков на внутренних водных путях, по координатам и с помощью спутниковых навигационных систем.</w:t>
            </w:r>
          </w:p>
        </w:tc>
        <w:tc>
          <w:tcPr>
            <w:tcW w:w="1701" w:type="dxa"/>
            <w:shd w:val="clear" w:color="auto" w:fill="auto"/>
            <w:vAlign w:val="center"/>
          </w:tcPr>
          <w:p w14:paraId="33B0FA5D" w14:textId="77777777" w:rsidR="00D82288" w:rsidRPr="00381D8F" w:rsidRDefault="00D82288" w:rsidP="00D82288">
            <w:pPr>
              <w:spacing w:after="0" w:line="240" w:lineRule="auto"/>
              <w:jc w:val="center"/>
              <w:rPr>
                <w:rFonts w:ascii="Times New Roman" w:hAnsi="Times New Roman"/>
                <w:sz w:val="24"/>
                <w:szCs w:val="24"/>
              </w:rPr>
            </w:pPr>
            <w:r w:rsidRPr="00381D8F">
              <w:rPr>
                <w:rFonts w:ascii="Times New Roman" w:hAnsi="Times New Roman"/>
                <w:i/>
                <w:sz w:val="24"/>
                <w:szCs w:val="24"/>
              </w:rPr>
              <w:t>144</w:t>
            </w:r>
          </w:p>
        </w:tc>
      </w:tr>
      <w:tr w:rsidR="00D82288" w:rsidRPr="00381D8F" w14:paraId="6F45F963" w14:textId="77777777" w:rsidTr="00EC79A2">
        <w:tblPrEx>
          <w:tblLook w:val="0000" w:firstRow="0" w:lastRow="0" w:firstColumn="0" w:lastColumn="0" w:noHBand="0" w:noVBand="0"/>
        </w:tblPrEx>
        <w:trPr>
          <w:trHeight w:val="293"/>
        </w:trPr>
        <w:tc>
          <w:tcPr>
            <w:tcW w:w="12758" w:type="dxa"/>
            <w:gridSpan w:val="2"/>
            <w:shd w:val="clear" w:color="auto" w:fill="auto"/>
          </w:tcPr>
          <w:p w14:paraId="317E6355"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 xml:space="preserve">Производственная практика </w:t>
            </w:r>
          </w:p>
          <w:p w14:paraId="58B590B7"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 xml:space="preserve">Виды работ </w:t>
            </w:r>
          </w:p>
          <w:p w14:paraId="487D9858"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 общее ознакомление с земснарядом и судами землечерпательного каравана;</w:t>
            </w:r>
          </w:p>
          <w:p w14:paraId="154A35F9"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-эксплуатация технологического оборудования земснаряда и судов землечерпательного каравана;</w:t>
            </w:r>
          </w:p>
          <w:p w14:paraId="5B05484E"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-работа с нормативно-технической документации по устройству, эксплуатации и техническому обслуживанию судов технического флота;</w:t>
            </w:r>
          </w:p>
          <w:p w14:paraId="74B3B0AC"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-использование в работе контрольно-измерительных приборов и средств автоматизации управления земснарядом</w:t>
            </w:r>
          </w:p>
          <w:p w14:paraId="2C8DBC9C"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-техническое обслуживание и эксплуатация специального оборудования земснарядов;</w:t>
            </w:r>
          </w:p>
          <w:p w14:paraId="5489658B"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-выбор оптимальных рабочих перемещений земснаряда на землечерпательной прорези;</w:t>
            </w:r>
          </w:p>
          <w:p w14:paraId="36095A2A"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-выполнение производственных и периодических операций;</w:t>
            </w:r>
          </w:p>
          <w:p w14:paraId="1FD4E0D7"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 xml:space="preserve">-формирование судов </w:t>
            </w:r>
            <w:proofErr w:type="spellStart"/>
            <w:r w:rsidRPr="00381D8F">
              <w:rPr>
                <w:rFonts w:ascii="Times New Roman" w:hAnsi="Times New Roman"/>
                <w:bCs/>
                <w:sz w:val="24"/>
                <w:szCs w:val="24"/>
              </w:rPr>
              <w:t>земкаравана</w:t>
            </w:r>
            <w:proofErr w:type="spellEnd"/>
            <w:r w:rsidRPr="00381D8F">
              <w:rPr>
                <w:rFonts w:ascii="Times New Roman" w:hAnsi="Times New Roman"/>
                <w:bCs/>
                <w:sz w:val="24"/>
                <w:szCs w:val="24"/>
              </w:rPr>
              <w:t xml:space="preserve"> для буксировки;</w:t>
            </w:r>
          </w:p>
          <w:p w14:paraId="44C25AF1"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lastRenderedPageBreak/>
              <w:t xml:space="preserve">-использование сигнальных огней и знаков на земснаряде и судах </w:t>
            </w:r>
            <w:proofErr w:type="spellStart"/>
            <w:r w:rsidRPr="00381D8F">
              <w:rPr>
                <w:rFonts w:ascii="Times New Roman" w:hAnsi="Times New Roman"/>
                <w:bCs/>
                <w:sz w:val="24"/>
                <w:szCs w:val="24"/>
              </w:rPr>
              <w:t>земкаравана</w:t>
            </w:r>
            <w:proofErr w:type="spellEnd"/>
            <w:r w:rsidRPr="00381D8F">
              <w:rPr>
                <w:rFonts w:ascii="Times New Roman" w:hAnsi="Times New Roman"/>
                <w:bCs/>
                <w:sz w:val="24"/>
                <w:szCs w:val="24"/>
              </w:rPr>
              <w:t>;</w:t>
            </w:r>
          </w:p>
          <w:p w14:paraId="6F27AA49"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-пропуск судов земснарядом;</w:t>
            </w:r>
          </w:p>
          <w:p w14:paraId="5FBCB172"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-управление работой земснаряда;</w:t>
            </w:r>
          </w:p>
          <w:p w14:paraId="64F0573A"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-несение вахтенной службы на земснаряде;</w:t>
            </w:r>
          </w:p>
          <w:p w14:paraId="734F2CBA"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-ведение планирования, учёта и отчётности работы земснарядов;</w:t>
            </w:r>
          </w:p>
          <w:p w14:paraId="3F73C18C"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-выполнение охраны окружающей среды при проведении дноуглубительных работ и работ по добыче НСМ;</w:t>
            </w:r>
          </w:p>
          <w:p w14:paraId="56D4F9F0" w14:textId="77777777" w:rsidR="00D82288" w:rsidRPr="00381D8F" w:rsidRDefault="00D82288" w:rsidP="00D82288">
            <w:pPr>
              <w:spacing w:after="0" w:line="240" w:lineRule="auto"/>
              <w:rPr>
                <w:rFonts w:ascii="Times New Roman" w:hAnsi="Times New Roman"/>
                <w:bCs/>
                <w:sz w:val="24"/>
                <w:szCs w:val="24"/>
              </w:rPr>
            </w:pPr>
            <w:r w:rsidRPr="00381D8F">
              <w:rPr>
                <w:rFonts w:ascii="Times New Roman" w:hAnsi="Times New Roman"/>
                <w:bCs/>
                <w:sz w:val="24"/>
                <w:szCs w:val="24"/>
              </w:rPr>
              <w:t>-выполнение охраны труда при дноуглубительных работах.</w:t>
            </w:r>
          </w:p>
        </w:tc>
        <w:tc>
          <w:tcPr>
            <w:tcW w:w="1701" w:type="dxa"/>
            <w:shd w:val="clear" w:color="auto" w:fill="auto"/>
            <w:vAlign w:val="center"/>
          </w:tcPr>
          <w:p w14:paraId="43856379" w14:textId="77777777" w:rsidR="00D82288" w:rsidRPr="00381D8F" w:rsidRDefault="00D82288" w:rsidP="00D82288">
            <w:pPr>
              <w:spacing w:after="0" w:line="240" w:lineRule="auto"/>
              <w:jc w:val="center"/>
              <w:rPr>
                <w:rFonts w:ascii="Times New Roman" w:hAnsi="Times New Roman"/>
                <w:i/>
                <w:sz w:val="24"/>
                <w:szCs w:val="24"/>
              </w:rPr>
            </w:pPr>
            <w:r w:rsidRPr="00381D8F">
              <w:rPr>
                <w:rFonts w:ascii="Times New Roman" w:hAnsi="Times New Roman"/>
                <w:i/>
                <w:sz w:val="24"/>
                <w:szCs w:val="24"/>
              </w:rPr>
              <w:lastRenderedPageBreak/>
              <w:t>216</w:t>
            </w:r>
          </w:p>
        </w:tc>
      </w:tr>
    </w:tbl>
    <w:p w14:paraId="6A7D4266" w14:textId="77777777" w:rsidR="00EC79A2" w:rsidRPr="00381D8F" w:rsidRDefault="00EC79A2" w:rsidP="00EC79A2">
      <w:pPr>
        <w:suppressAutoHyphens/>
        <w:rPr>
          <w:rFonts w:ascii="Times New Roman" w:hAnsi="Times New Roman"/>
          <w:i/>
        </w:rPr>
      </w:pPr>
    </w:p>
    <w:p w14:paraId="62693192" w14:textId="77777777" w:rsidR="00EC79A2" w:rsidRPr="00381D8F" w:rsidRDefault="00EC79A2" w:rsidP="00EC79A2">
      <w:pPr>
        <w:spacing w:after="0"/>
        <w:rPr>
          <w:rFonts w:ascii="Times New Roman" w:hAnsi="Times New Roman"/>
          <w:i/>
        </w:rPr>
        <w:sectPr w:rsidR="00EC79A2" w:rsidRPr="00381D8F">
          <w:pgSz w:w="16840" w:h="11907" w:orient="landscape"/>
          <w:pgMar w:top="851" w:right="1134" w:bottom="851" w:left="992" w:header="709" w:footer="709" w:gutter="0"/>
          <w:cols w:space="720"/>
        </w:sectPr>
      </w:pPr>
    </w:p>
    <w:p w14:paraId="789FAB2B" w14:textId="77777777" w:rsidR="00EC79A2" w:rsidRPr="00381D8F" w:rsidRDefault="00EC79A2" w:rsidP="00EC79A2">
      <w:pPr>
        <w:spacing w:after="0"/>
        <w:jc w:val="center"/>
        <w:rPr>
          <w:rFonts w:ascii="Times New Roman" w:hAnsi="Times New Roman"/>
          <w:b/>
          <w:bCs/>
          <w:sz w:val="24"/>
          <w:szCs w:val="24"/>
        </w:rPr>
      </w:pPr>
      <w:r w:rsidRPr="00381D8F">
        <w:rPr>
          <w:rFonts w:ascii="Times New Roman" w:hAnsi="Times New Roman"/>
          <w:b/>
          <w:bCs/>
          <w:sz w:val="24"/>
          <w:szCs w:val="24"/>
        </w:rPr>
        <w:lastRenderedPageBreak/>
        <w:t xml:space="preserve">3. УСЛОВИЯ РЕАЛИЗАЦИИ ПРОГРАММЫ </w:t>
      </w:r>
      <w:r w:rsidRPr="00381D8F">
        <w:rPr>
          <w:rFonts w:ascii="Times New Roman" w:hAnsi="Times New Roman"/>
          <w:b/>
          <w:bCs/>
          <w:sz w:val="24"/>
          <w:szCs w:val="24"/>
        </w:rPr>
        <w:br/>
        <w:t>ПРОФЕССИОНАЛЬНОГО МОДУЛЯ</w:t>
      </w:r>
    </w:p>
    <w:p w14:paraId="20767780" w14:textId="77777777" w:rsidR="00EC79A2" w:rsidRPr="00381D8F" w:rsidRDefault="00EC79A2" w:rsidP="00EC79A2">
      <w:pPr>
        <w:spacing w:after="0"/>
        <w:ind w:firstLine="709"/>
        <w:rPr>
          <w:rFonts w:ascii="Times New Roman" w:hAnsi="Times New Roman"/>
          <w:b/>
          <w:bCs/>
          <w:sz w:val="24"/>
          <w:szCs w:val="24"/>
        </w:rPr>
      </w:pPr>
    </w:p>
    <w:p w14:paraId="7BD32C1C" w14:textId="77777777" w:rsidR="00EC79A2" w:rsidRPr="00381D8F" w:rsidRDefault="00EC79A2" w:rsidP="00EC79A2">
      <w:pPr>
        <w:spacing w:after="0"/>
        <w:ind w:firstLine="709"/>
        <w:rPr>
          <w:rFonts w:ascii="Times New Roman" w:hAnsi="Times New Roman"/>
          <w:b/>
          <w:bCs/>
          <w:sz w:val="24"/>
          <w:szCs w:val="24"/>
        </w:rPr>
      </w:pPr>
      <w:r w:rsidRPr="00381D8F">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F501A5E" w14:textId="77777777" w:rsidR="00EC79A2" w:rsidRPr="00381D8F" w:rsidRDefault="00D96ED0" w:rsidP="00EC79A2">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Учебная аудитория</w:t>
      </w:r>
      <w:r w:rsidR="00EC79A2" w:rsidRPr="00381D8F">
        <w:rPr>
          <w:rFonts w:ascii="Times New Roman" w:hAnsi="Times New Roman"/>
          <w:bCs/>
          <w:sz w:val="24"/>
          <w:szCs w:val="24"/>
        </w:rPr>
        <w:t xml:space="preserve"> профессиональных дисциплин, оснащенн</w:t>
      </w:r>
      <w:r w:rsidRPr="00381D8F">
        <w:rPr>
          <w:rFonts w:ascii="Times New Roman" w:hAnsi="Times New Roman"/>
          <w:bCs/>
          <w:sz w:val="24"/>
          <w:szCs w:val="24"/>
        </w:rPr>
        <w:t>ая</w:t>
      </w:r>
      <w:r w:rsidR="00EC79A2" w:rsidRPr="00381D8F">
        <w:rPr>
          <w:rFonts w:ascii="Times New Roman" w:hAnsi="Times New Roman"/>
          <w:bCs/>
          <w:sz w:val="24"/>
          <w:szCs w:val="24"/>
        </w:rPr>
        <w:t xml:space="preserve"> оборудованием: </w:t>
      </w:r>
    </w:p>
    <w:p w14:paraId="6F106D13" w14:textId="77777777" w:rsidR="00EC79A2" w:rsidRPr="00381D8F" w:rsidRDefault="00EC79A2" w:rsidP="00EC79A2">
      <w:pPr>
        <w:pStyle w:val="a6"/>
        <w:numPr>
          <w:ilvl w:val="0"/>
          <w:numId w:val="27"/>
        </w:numPr>
        <w:suppressAutoHyphens/>
        <w:spacing w:after="0"/>
        <w:jc w:val="both"/>
        <w:rPr>
          <w:bCs/>
        </w:rPr>
      </w:pPr>
      <w:r w:rsidRPr="00381D8F">
        <w:rPr>
          <w:bCs/>
        </w:rPr>
        <w:t>рабочие места по количеству обучающихся;</w:t>
      </w:r>
    </w:p>
    <w:p w14:paraId="64356584" w14:textId="77777777" w:rsidR="00EC79A2" w:rsidRPr="00381D8F" w:rsidRDefault="00EC79A2" w:rsidP="00EC79A2">
      <w:pPr>
        <w:pStyle w:val="a6"/>
        <w:numPr>
          <w:ilvl w:val="0"/>
          <w:numId w:val="27"/>
        </w:numPr>
        <w:suppressAutoHyphens/>
        <w:spacing w:after="0"/>
        <w:jc w:val="both"/>
        <w:rPr>
          <w:bCs/>
        </w:rPr>
      </w:pPr>
      <w:r w:rsidRPr="00381D8F">
        <w:rPr>
          <w:bCs/>
        </w:rPr>
        <w:t>рабочее место преподавателя;</w:t>
      </w:r>
    </w:p>
    <w:p w14:paraId="6F845D48" w14:textId="77777777" w:rsidR="00EC79A2" w:rsidRPr="00381D8F" w:rsidRDefault="00EC79A2" w:rsidP="00EC79A2">
      <w:pPr>
        <w:pStyle w:val="a6"/>
        <w:numPr>
          <w:ilvl w:val="0"/>
          <w:numId w:val="27"/>
        </w:numPr>
        <w:suppressAutoHyphens/>
        <w:spacing w:after="0"/>
        <w:jc w:val="both"/>
        <w:rPr>
          <w:bCs/>
        </w:rPr>
      </w:pPr>
      <w:r w:rsidRPr="00381D8F">
        <w:rPr>
          <w:bCs/>
        </w:rPr>
        <w:t>комплект учебно-наглядных пособий и методических материалов</w:t>
      </w:r>
    </w:p>
    <w:p w14:paraId="43FB7550" w14:textId="77777777" w:rsidR="00EC79A2" w:rsidRPr="00381D8F" w:rsidRDefault="00EC79A2" w:rsidP="00EC79A2">
      <w:pPr>
        <w:suppressAutoHyphens/>
        <w:spacing w:after="0"/>
        <w:ind w:firstLine="708"/>
        <w:jc w:val="both"/>
        <w:rPr>
          <w:rFonts w:ascii="Times New Roman" w:hAnsi="Times New Roman"/>
          <w:bCs/>
          <w:sz w:val="24"/>
        </w:rPr>
      </w:pPr>
      <w:r w:rsidRPr="00381D8F">
        <w:rPr>
          <w:rFonts w:ascii="Times New Roman" w:hAnsi="Times New Roman"/>
          <w:bCs/>
          <w:sz w:val="24"/>
        </w:rPr>
        <w:t xml:space="preserve">техническими средствами: </w:t>
      </w:r>
    </w:p>
    <w:p w14:paraId="20D0561B" w14:textId="77777777" w:rsidR="00EC79A2" w:rsidRPr="00381D8F" w:rsidRDefault="00EC79A2" w:rsidP="00EC79A2">
      <w:pPr>
        <w:pStyle w:val="a6"/>
        <w:numPr>
          <w:ilvl w:val="0"/>
          <w:numId w:val="28"/>
        </w:numPr>
        <w:suppressAutoHyphens/>
        <w:spacing w:after="0"/>
        <w:jc w:val="both"/>
        <w:rPr>
          <w:bCs/>
        </w:rPr>
      </w:pPr>
      <w:r w:rsidRPr="00381D8F">
        <w:rPr>
          <w:bCs/>
        </w:rPr>
        <w:t>персональный компьютер или ноутбук;</w:t>
      </w:r>
    </w:p>
    <w:p w14:paraId="73840DB1" w14:textId="77777777" w:rsidR="00EC79A2" w:rsidRPr="00381D8F" w:rsidRDefault="00EC79A2" w:rsidP="00EC79A2">
      <w:pPr>
        <w:pStyle w:val="a6"/>
        <w:numPr>
          <w:ilvl w:val="0"/>
          <w:numId w:val="28"/>
        </w:numPr>
        <w:suppressAutoHyphens/>
        <w:spacing w:after="0"/>
        <w:jc w:val="both"/>
        <w:rPr>
          <w:bCs/>
        </w:rPr>
      </w:pPr>
      <w:r w:rsidRPr="00381D8F">
        <w:rPr>
          <w:bCs/>
        </w:rPr>
        <w:t>проектор или интерактивная доска;</w:t>
      </w:r>
    </w:p>
    <w:p w14:paraId="2C0E2EDF" w14:textId="77777777" w:rsidR="00EC79A2" w:rsidRPr="00381D8F" w:rsidRDefault="00EC79A2" w:rsidP="00EC79A2">
      <w:pPr>
        <w:pStyle w:val="a6"/>
        <w:numPr>
          <w:ilvl w:val="0"/>
          <w:numId w:val="28"/>
        </w:numPr>
        <w:suppressAutoHyphens/>
        <w:spacing w:after="0"/>
        <w:jc w:val="both"/>
        <w:rPr>
          <w:bCs/>
        </w:rPr>
      </w:pPr>
      <w:r w:rsidRPr="00381D8F">
        <w:rPr>
          <w:bCs/>
        </w:rPr>
        <w:t>программное обеспечение общего и профессионального назначения.</w:t>
      </w:r>
    </w:p>
    <w:p w14:paraId="3728E652" w14:textId="77777777" w:rsidR="00EC79A2" w:rsidRPr="00381D8F" w:rsidRDefault="00EC79A2" w:rsidP="00EC79A2">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Оснащенные базы практики, в соответствии с п 6.1.2.3 примерной программы по специальности</w:t>
      </w:r>
      <w:r w:rsidR="00235AA9" w:rsidRPr="00381D8F">
        <w:rPr>
          <w:rFonts w:ascii="Times New Roman" w:hAnsi="Times New Roman"/>
          <w:bCs/>
          <w:sz w:val="24"/>
          <w:szCs w:val="24"/>
        </w:rPr>
        <w:t xml:space="preserve"> 26.02.01 Эксплуатация внутренних водных путей</w:t>
      </w:r>
      <w:r w:rsidRPr="00381D8F">
        <w:rPr>
          <w:rFonts w:ascii="Times New Roman" w:hAnsi="Times New Roman"/>
          <w:bCs/>
          <w:sz w:val="24"/>
          <w:szCs w:val="24"/>
        </w:rPr>
        <w:t>.</w:t>
      </w:r>
    </w:p>
    <w:p w14:paraId="3718B24E" w14:textId="77777777" w:rsidR="00235AA9" w:rsidRPr="00381D8F" w:rsidRDefault="00235AA9" w:rsidP="00EC79A2">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Производственная практика проводится на судах, находящихся в эксплуатации.</w:t>
      </w:r>
    </w:p>
    <w:p w14:paraId="497D1DFF" w14:textId="77777777" w:rsidR="00EC79A2" w:rsidRPr="00381D8F" w:rsidRDefault="00EC79A2" w:rsidP="00EC79A2">
      <w:pPr>
        <w:suppressAutoHyphens/>
        <w:spacing w:after="0"/>
        <w:ind w:firstLine="709"/>
        <w:jc w:val="both"/>
        <w:rPr>
          <w:rFonts w:ascii="Times New Roman" w:hAnsi="Times New Roman"/>
          <w:bCs/>
          <w:i/>
          <w:sz w:val="24"/>
          <w:szCs w:val="24"/>
        </w:rPr>
      </w:pPr>
    </w:p>
    <w:p w14:paraId="5FF49A4C" w14:textId="77777777" w:rsidR="00EC79A2" w:rsidRPr="00381D8F" w:rsidRDefault="00EC79A2" w:rsidP="00EC79A2">
      <w:pPr>
        <w:spacing w:after="0"/>
        <w:ind w:firstLine="709"/>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45D04D92" w14:textId="77777777" w:rsidR="00EC79A2" w:rsidRPr="00381D8F" w:rsidRDefault="00EC79A2" w:rsidP="00EC79A2">
      <w:pPr>
        <w:suppressAutoHyphens/>
        <w:spacing w:after="0"/>
        <w:ind w:firstLine="709"/>
        <w:jc w:val="both"/>
        <w:rPr>
          <w:rFonts w:ascii="Times New Roman" w:hAnsi="Times New Roman"/>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sidRPr="00381D8F">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33CAC75" w14:textId="77777777" w:rsidR="00EC79A2" w:rsidRPr="00381D8F" w:rsidRDefault="00EC79A2" w:rsidP="00EC79A2">
      <w:pPr>
        <w:spacing w:after="0"/>
        <w:ind w:firstLine="709"/>
        <w:contextualSpacing/>
        <w:rPr>
          <w:rFonts w:ascii="Times New Roman" w:hAnsi="Times New Roman"/>
          <w:sz w:val="24"/>
          <w:szCs w:val="24"/>
        </w:rPr>
      </w:pPr>
    </w:p>
    <w:p w14:paraId="29B0FD37" w14:textId="77777777" w:rsidR="00EC79A2" w:rsidRPr="00381D8F" w:rsidRDefault="00EC79A2" w:rsidP="00EC79A2">
      <w:pPr>
        <w:pStyle w:val="a6"/>
        <w:spacing w:before="0" w:after="0"/>
        <w:ind w:left="0" w:firstLine="709"/>
        <w:contextualSpacing/>
        <w:rPr>
          <w:b/>
        </w:rPr>
      </w:pPr>
      <w:r w:rsidRPr="00381D8F">
        <w:rPr>
          <w:b/>
        </w:rPr>
        <w:t>3.2.1. Основные печатные издания</w:t>
      </w:r>
    </w:p>
    <w:p w14:paraId="41F0C841" w14:textId="4FD5B848" w:rsidR="00242DF1" w:rsidRPr="00381D8F" w:rsidRDefault="00242DF1" w:rsidP="00242DF1">
      <w:pPr>
        <w:spacing w:after="0"/>
        <w:ind w:firstLine="709"/>
        <w:contextualSpacing/>
        <w:jc w:val="both"/>
        <w:rPr>
          <w:rFonts w:ascii="Times New Roman" w:hAnsi="Times New Roman"/>
          <w:sz w:val="24"/>
          <w:szCs w:val="24"/>
        </w:rPr>
      </w:pPr>
      <w:r w:rsidRPr="00381D8F">
        <w:rPr>
          <w:rFonts w:ascii="Times New Roman" w:hAnsi="Times New Roman"/>
          <w:sz w:val="24"/>
          <w:szCs w:val="24"/>
        </w:rPr>
        <w:t>1. Борисенко, Г.В. Эксплуатация судов технического флота: учебное пособие/Г. В. Борисенко.</w:t>
      </w:r>
      <w:r>
        <w:rPr>
          <w:rFonts w:ascii="Times New Roman" w:hAnsi="Times New Roman"/>
          <w:sz w:val="24"/>
          <w:szCs w:val="24"/>
        </w:rPr>
        <w:t xml:space="preserve"> –</w:t>
      </w:r>
      <w:r w:rsidRPr="00381D8F">
        <w:rPr>
          <w:rFonts w:ascii="Times New Roman" w:hAnsi="Times New Roman"/>
          <w:sz w:val="24"/>
          <w:szCs w:val="24"/>
        </w:rPr>
        <w:t xml:space="preserve"> М.: ФГБУ МОРРЕЧЦЕНТ,</w:t>
      </w:r>
      <w:r w:rsidR="00A0608C">
        <w:rPr>
          <w:rFonts w:ascii="Times New Roman" w:hAnsi="Times New Roman"/>
          <w:sz w:val="24"/>
          <w:szCs w:val="24"/>
        </w:rPr>
        <w:t xml:space="preserve"> </w:t>
      </w:r>
      <w:r w:rsidRPr="00381D8F">
        <w:rPr>
          <w:rFonts w:ascii="Times New Roman" w:hAnsi="Times New Roman"/>
          <w:sz w:val="24"/>
          <w:szCs w:val="24"/>
        </w:rPr>
        <w:t xml:space="preserve">2018. </w:t>
      </w:r>
      <w:r>
        <w:rPr>
          <w:rFonts w:ascii="Times New Roman" w:hAnsi="Times New Roman"/>
          <w:sz w:val="24"/>
          <w:szCs w:val="24"/>
        </w:rPr>
        <w:t xml:space="preserve">– </w:t>
      </w:r>
      <w:r w:rsidRPr="00381D8F">
        <w:rPr>
          <w:rFonts w:ascii="Times New Roman" w:hAnsi="Times New Roman"/>
          <w:sz w:val="24"/>
          <w:szCs w:val="24"/>
        </w:rPr>
        <w:t>21</w:t>
      </w:r>
      <w:r>
        <w:rPr>
          <w:rFonts w:ascii="Times New Roman" w:hAnsi="Times New Roman"/>
          <w:sz w:val="24"/>
          <w:szCs w:val="24"/>
        </w:rPr>
        <w:t>4</w:t>
      </w:r>
      <w:r w:rsidRPr="00381D8F">
        <w:rPr>
          <w:rFonts w:ascii="Times New Roman" w:hAnsi="Times New Roman"/>
          <w:sz w:val="24"/>
          <w:szCs w:val="24"/>
        </w:rPr>
        <w:t xml:space="preserve"> с.</w:t>
      </w:r>
    </w:p>
    <w:p w14:paraId="05AF66DD" w14:textId="77777777" w:rsidR="00EC79A2" w:rsidRPr="00381D8F" w:rsidRDefault="00EC79A2" w:rsidP="00EC79A2">
      <w:pPr>
        <w:spacing w:after="0"/>
        <w:ind w:firstLine="709"/>
        <w:contextualSpacing/>
        <w:rPr>
          <w:rFonts w:ascii="Times New Roman" w:hAnsi="Times New Roman"/>
          <w:b/>
          <w:sz w:val="24"/>
          <w:szCs w:val="24"/>
        </w:rPr>
      </w:pPr>
      <w:r w:rsidRPr="00381D8F">
        <w:rPr>
          <w:rFonts w:ascii="Times New Roman" w:hAnsi="Times New Roman"/>
          <w:b/>
          <w:sz w:val="24"/>
          <w:szCs w:val="24"/>
        </w:rPr>
        <w:t>3.2.2. Основные электронные издания</w:t>
      </w:r>
    </w:p>
    <w:p w14:paraId="55C619ED" w14:textId="0AFF1CF2" w:rsidR="00EC79A2" w:rsidRPr="00381D8F" w:rsidRDefault="00242DF1" w:rsidP="00EC79A2">
      <w:pPr>
        <w:spacing w:after="0"/>
        <w:ind w:firstLine="709"/>
        <w:contextualSpacing/>
        <w:jc w:val="both"/>
        <w:rPr>
          <w:rFonts w:ascii="Times New Roman" w:hAnsi="Times New Roman"/>
          <w:sz w:val="24"/>
          <w:szCs w:val="24"/>
        </w:rPr>
      </w:pPr>
      <w:r w:rsidRPr="00242DF1">
        <w:rPr>
          <w:rFonts w:ascii="Times New Roman" w:hAnsi="Times New Roman"/>
          <w:bCs/>
          <w:sz w:val="24"/>
          <w:szCs w:val="24"/>
        </w:rPr>
        <w:t>1</w:t>
      </w:r>
      <w:r w:rsidR="00EC79A2" w:rsidRPr="00242DF1">
        <w:rPr>
          <w:rFonts w:ascii="Times New Roman" w:hAnsi="Times New Roman"/>
          <w:bCs/>
          <w:sz w:val="24"/>
          <w:szCs w:val="24"/>
        </w:rPr>
        <w:t>.</w:t>
      </w:r>
      <w:r w:rsidR="00EC79A2" w:rsidRPr="00381D8F">
        <w:rPr>
          <w:rFonts w:ascii="Times New Roman" w:hAnsi="Times New Roman"/>
          <w:sz w:val="24"/>
          <w:szCs w:val="24"/>
        </w:rPr>
        <w:t xml:space="preserve"> </w:t>
      </w:r>
      <w:r w:rsidR="005365BA" w:rsidRPr="00381D8F">
        <w:rPr>
          <w:rFonts w:ascii="Times New Roman" w:hAnsi="Times New Roman"/>
          <w:sz w:val="24"/>
          <w:szCs w:val="24"/>
        </w:rPr>
        <w:t xml:space="preserve">Гладков, Г.Л. Содержание внутренних водных путей. Навигационно-гидрографическое обеспечение судоходства : учебное пособие / Г. Л. Гладков, В. А. </w:t>
      </w:r>
      <w:proofErr w:type="spellStart"/>
      <w:r w:rsidR="005365BA" w:rsidRPr="00381D8F">
        <w:rPr>
          <w:rFonts w:ascii="Times New Roman" w:hAnsi="Times New Roman"/>
          <w:sz w:val="24"/>
          <w:szCs w:val="24"/>
        </w:rPr>
        <w:t>Бекряшев</w:t>
      </w:r>
      <w:proofErr w:type="spellEnd"/>
      <w:r w:rsidR="005365BA" w:rsidRPr="00381D8F">
        <w:rPr>
          <w:rFonts w:ascii="Times New Roman" w:hAnsi="Times New Roman"/>
          <w:sz w:val="24"/>
          <w:szCs w:val="24"/>
        </w:rPr>
        <w:t xml:space="preserve">, Е. Л. Бродский. — 2-е изд., </w:t>
      </w:r>
      <w:proofErr w:type="spellStart"/>
      <w:r w:rsidR="005365BA" w:rsidRPr="00381D8F">
        <w:rPr>
          <w:rFonts w:ascii="Times New Roman" w:hAnsi="Times New Roman"/>
          <w:sz w:val="24"/>
          <w:szCs w:val="24"/>
        </w:rPr>
        <w:t>испр</w:t>
      </w:r>
      <w:proofErr w:type="spellEnd"/>
      <w:r w:rsidR="005365BA" w:rsidRPr="00381D8F">
        <w:rPr>
          <w:rFonts w:ascii="Times New Roman" w:hAnsi="Times New Roman"/>
          <w:sz w:val="24"/>
          <w:szCs w:val="24"/>
        </w:rPr>
        <w:t xml:space="preserve">. — Санкт-Петербург : Лань, 2020. — 236 с. — ISBN 978-5-8114-3879-2. — Текст : электронный // Лань : электронно-библиотечная система. — URL: https://e.lanbook.com/book/126910 (дата обращения: 08.06.2021). — </w:t>
      </w:r>
      <w:r w:rsidR="00DC363D">
        <w:rPr>
          <w:rFonts w:ascii="Times New Roman" w:hAnsi="Times New Roman"/>
          <w:sz w:val="24"/>
          <w:szCs w:val="24"/>
        </w:rPr>
        <w:t xml:space="preserve">URL: </w:t>
      </w:r>
      <w:r w:rsidR="005365BA" w:rsidRPr="00381D8F">
        <w:rPr>
          <w:rFonts w:ascii="Times New Roman" w:hAnsi="Times New Roman"/>
          <w:sz w:val="24"/>
          <w:szCs w:val="24"/>
        </w:rPr>
        <w:t xml:space="preserve">для </w:t>
      </w:r>
      <w:proofErr w:type="spellStart"/>
      <w:r w:rsidR="005365BA" w:rsidRPr="00381D8F">
        <w:rPr>
          <w:rFonts w:ascii="Times New Roman" w:hAnsi="Times New Roman"/>
          <w:sz w:val="24"/>
          <w:szCs w:val="24"/>
        </w:rPr>
        <w:t>авториз</w:t>
      </w:r>
      <w:proofErr w:type="spellEnd"/>
      <w:r w:rsidR="005365BA" w:rsidRPr="00381D8F">
        <w:rPr>
          <w:rFonts w:ascii="Times New Roman" w:hAnsi="Times New Roman"/>
          <w:sz w:val="24"/>
          <w:szCs w:val="24"/>
        </w:rPr>
        <w:t>. пользователей.</w:t>
      </w:r>
    </w:p>
    <w:p w14:paraId="6B49DEF1" w14:textId="77777777" w:rsidR="00EC79A2" w:rsidRPr="00381D8F" w:rsidRDefault="00EC79A2" w:rsidP="00EC79A2">
      <w:pPr>
        <w:suppressAutoHyphens/>
        <w:spacing w:after="0"/>
        <w:ind w:firstLine="709"/>
        <w:contextualSpacing/>
        <w:rPr>
          <w:rFonts w:ascii="Times New Roman" w:hAnsi="Times New Roman"/>
          <w:bCs/>
          <w:i/>
          <w:sz w:val="24"/>
          <w:szCs w:val="24"/>
        </w:rPr>
      </w:pPr>
      <w:r w:rsidRPr="00381D8F">
        <w:rPr>
          <w:rFonts w:ascii="Times New Roman" w:hAnsi="Times New Roman"/>
          <w:b/>
          <w:bCs/>
          <w:sz w:val="24"/>
          <w:szCs w:val="24"/>
        </w:rPr>
        <w:t xml:space="preserve">3.2.3. Дополнительные источники </w:t>
      </w:r>
      <w:r w:rsidRPr="00381D8F">
        <w:rPr>
          <w:rFonts w:ascii="Times New Roman" w:hAnsi="Times New Roman"/>
          <w:bCs/>
          <w:i/>
          <w:sz w:val="24"/>
          <w:szCs w:val="24"/>
        </w:rPr>
        <w:t>(при необходимости)</w:t>
      </w:r>
    </w:p>
    <w:p w14:paraId="0BFAAE7A" w14:textId="1F549BD2" w:rsidR="00EC79A2" w:rsidRPr="00381D8F" w:rsidRDefault="00EC79A2" w:rsidP="00EC79A2">
      <w:pPr>
        <w:spacing w:after="0"/>
        <w:ind w:firstLine="709"/>
        <w:contextualSpacing/>
        <w:jc w:val="both"/>
        <w:rPr>
          <w:rFonts w:ascii="Times New Roman" w:hAnsi="Times New Roman"/>
          <w:bCs/>
          <w:sz w:val="24"/>
          <w:szCs w:val="24"/>
        </w:rPr>
      </w:pPr>
      <w:r w:rsidRPr="00A0608C">
        <w:rPr>
          <w:rFonts w:ascii="Times New Roman" w:hAnsi="Times New Roman"/>
          <w:bCs/>
          <w:sz w:val="24"/>
          <w:szCs w:val="24"/>
        </w:rPr>
        <w:t>1.</w:t>
      </w:r>
      <w:r w:rsidRPr="00381D8F">
        <w:rPr>
          <w:rFonts w:ascii="Times New Roman" w:hAnsi="Times New Roman"/>
          <w:b/>
          <w:i/>
          <w:sz w:val="24"/>
          <w:szCs w:val="24"/>
        </w:rPr>
        <w:t xml:space="preserve"> </w:t>
      </w:r>
      <w:r w:rsidRPr="00381D8F">
        <w:rPr>
          <w:rFonts w:ascii="Times New Roman" w:hAnsi="Times New Roman"/>
          <w:sz w:val="24"/>
          <w:szCs w:val="24"/>
        </w:rPr>
        <w:t xml:space="preserve">Гладков, Г. Л. Содержание внутренних водных путей. Путевые работы : учебное пособие / Г. Л. Гладков, М. В. Журавлев, Ю. П. Соколов. — 2-е изд., </w:t>
      </w:r>
      <w:proofErr w:type="spellStart"/>
      <w:r w:rsidRPr="00381D8F">
        <w:rPr>
          <w:rFonts w:ascii="Times New Roman" w:hAnsi="Times New Roman"/>
          <w:sz w:val="24"/>
          <w:szCs w:val="24"/>
        </w:rPr>
        <w:t>испр</w:t>
      </w:r>
      <w:proofErr w:type="spellEnd"/>
      <w:r w:rsidRPr="00381D8F">
        <w:rPr>
          <w:rFonts w:ascii="Times New Roman" w:hAnsi="Times New Roman"/>
          <w:sz w:val="24"/>
          <w:szCs w:val="24"/>
        </w:rPr>
        <w:t xml:space="preserve">. — Санкт-Петербург : Лань, 2019. — 248 с. — ISBN 978-5-8114-3851-8. — Текст : электронный // Лань : электронно-библиотечная система. — URL: https://e.lanbook.com/book/125709 (дата обращения: 07.06.2021). — </w:t>
      </w:r>
      <w:r w:rsidR="00DC363D">
        <w:rPr>
          <w:rFonts w:ascii="Times New Roman" w:hAnsi="Times New Roman"/>
          <w:sz w:val="24"/>
          <w:szCs w:val="24"/>
        </w:rPr>
        <w:t xml:space="preserve">URL: </w:t>
      </w:r>
      <w:r w:rsidRPr="00381D8F">
        <w:rPr>
          <w:rFonts w:ascii="Times New Roman" w:hAnsi="Times New Roman"/>
          <w:sz w:val="24"/>
          <w:szCs w:val="24"/>
        </w:rPr>
        <w:t xml:space="preserve">для </w:t>
      </w:r>
      <w:proofErr w:type="spellStart"/>
      <w:r w:rsidRPr="00381D8F">
        <w:rPr>
          <w:rFonts w:ascii="Times New Roman" w:hAnsi="Times New Roman"/>
          <w:sz w:val="24"/>
          <w:szCs w:val="24"/>
        </w:rPr>
        <w:t>авториз</w:t>
      </w:r>
      <w:proofErr w:type="spellEnd"/>
      <w:r w:rsidRPr="00381D8F">
        <w:rPr>
          <w:rFonts w:ascii="Times New Roman" w:hAnsi="Times New Roman"/>
          <w:sz w:val="24"/>
          <w:szCs w:val="24"/>
        </w:rPr>
        <w:t>. пользователей.</w:t>
      </w:r>
    </w:p>
    <w:p w14:paraId="5C222354" w14:textId="550B70AE" w:rsidR="00EC79A2" w:rsidRPr="00381D8F" w:rsidRDefault="00EC79A2" w:rsidP="00A0608C">
      <w:pPr>
        <w:spacing w:after="0"/>
        <w:ind w:firstLine="709"/>
        <w:contextualSpacing/>
        <w:jc w:val="both"/>
        <w:rPr>
          <w:rFonts w:ascii="Times New Roman" w:hAnsi="Times New Roman"/>
          <w:bCs/>
          <w:i/>
          <w:sz w:val="24"/>
          <w:szCs w:val="24"/>
        </w:rPr>
      </w:pPr>
      <w:r w:rsidRPr="00381D8F">
        <w:rPr>
          <w:rFonts w:ascii="Times New Roman" w:hAnsi="Times New Roman"/>
          <w:b/>
          <w:bCs/>
          <w:sz w:val="24"/>
          <w:szCs w:val="24"/>
        </w:rPr>
        <w:t xml:space="preserve">2. </w:t>
      </w:r>
      <w:r w:rsidRPr="00381D8F">
        <w:rPr>
          <w:rFonts w:ascii="Times New Roman" w:hAnsi="Times New Roman"/>
          <w:bCs/>
          <w:sz w:val="24"/>
          <w:szCs w:val="24"/>
        </w:rPr>
        <w:t xml:space="preserve">Сазонов, А.А. Навигационное оборудование судового хода внутренних водных путей: учебно-метод. пособие для студ. </w:t>
      </w:r>
      <w:proofErr w:type="spellStart"/>
      <w:r w:rsidRPr="00381D8F">
        <w:rPr>
          <w:rFonts w:ascii="Times New Roman" w:hAnsi="Times New Roman"/>
          <w:bCs/>
          <w:sz w:val="24"/>
          <w:szCs w:val="24"/>
        </w:rPr>
        <w:t>очн</w:t>
      </w:r>
      <w:proofErr w:type="spellEnd"/>
      <w:r w:rsidRPr="00381D8F">
        <w:rPr>
          <w:rFonts w:ascii="Times New Roman" w:hAnsi="Times New Roman"/>
          <w:bCs/>
          <w:sz w:val="24"/>
          <w:szCs w:val="24"/>
        </w:rPr>
        <w:t xml:space="preserve">. и </w:t>
      </w:r>
      <w:proofErr w:type="spellStart"/>
      <w:r w:rsidRPr="00381D8F">
        <w:rPr>
          <w:rFonts w:ascii="Times New Roman" w:hAnsi="Times New Roman"/>
          <w:bCs/>
          <w:sz w:val="24"/>
          <w:szCs w:val="24"/>
        </w:rPr>
        <w:t>заочн</w:t>
      </w:r>
      <w:proofErr w:type="spellEnd"/>
      <w:r w:rsidRPr="00381D8F">
        <w:rPr>
          <w:rFonts w:ascii="Times New Roman" w:hAnsi="Times New Roman"/>
          <w:bCs/>
          <w:sz w:val="24"/>
          <w:szCs w:val="24"/>
        </w:rPr>
        <w:t>. обучения спец.:180403, 270800 / А.А.</w:t>
      </w:r>
      <w:r w:rsidR="00E1650D">
        <w:rPr>
          <w:rFonts w:ascii="Times New Roman" w:hAnsi="Times New Roman"/>
          <w:bCs/>
          <w:sz w:val="24"/>
          <w:szCs w:val="24"/>
        </w:rPr>
        <w:t> </w:t>
      </w:r>
      <w:r w:rsidRPr="00381D8F">
        <w:rPr>
          <w:rFonts w:ascii="Times New Roman" w:hAnsi="Times New Roman"/>
          <w:bCs/>
          <w:sz w:val="24"/>
          <w:szCs w:val="24"/>
        </w:rPr>
        <w:t>Сазонов, В.С.</w:t>
      </w:r>
      <w:r w:rsidR="00E1650D">
        <w:rPr>
          <w:rFonts w:ascii="Times New Roman" w:hAnsi="Times New Roman"/>
          <w:bCs/>
          <w:sz w:val="24"/>
          <w:szCs w:val="24"/>
        </w:rPr>
        <w:t xml:space="preserve"> </w:t>
      </w:r>
      <w:r w:rsidRPr="00381D8F">
        <w:rPr>
          <w:rFonts w:ascii="Times New Roman" w:hAnsi="Times New Roman"/>
          <w:bCs/>
          <w:sz w:val="24"/>
          <w:szCs w:val="24"/>
        </w:rPr>
        <w:t xml:space="preserve">Добровольский; ВГАВТ. </w:t>
      </w:r>
      <w:r w:rsidR="00E1650D">
        <w:rPr>
          <w:rFonts w:ascii="Times New Roman" w:hAnsi="Times New Roman"/>
          <w:bCs/>
          <w:sz w:val="24"/>
          <w:szCs w:val="24"/>
        </w:rPr>
        <w:t>–</w:t>
      </w:r>
      <w:r w:rsidRPr="00381D8F">
        <w:rPr>
          <w:rFonts w:ascii="Times New Roman" w:hAnsi="Times New Roman"/>
          <w:bCs/>
          <w:sz w:val="24"/>
          <w:szCs w:val="24"/>
        </w:rPr>
        <w:t xml:space="preserve"> </w:t>
      </w:r>
      <w:proofErr w:type="spellStart"/>
      <w:r w:rsidRPr="00381D8F">
        <w:rPr>
          <w:rFonts w:ascii="Times New Roman" w:hAnsi="Times New Roman"/>
          <w:bCs/>
          <w:sz w:val="24"/>
          <w:szCs w:val="24"/>
        </w:rPr>
        <w:t>Н.Новгород</w:t>
      </w:r>
      <w:proofErr w:type="spellEnd"/>
      <w:r w:rsidRPr="00381D8F">
        <w:rPr>
          <w:rFonts w:ascii="Times New Roman" w:hAnsi="Times New Roman"/>
          <w:bCs/>
          <w:sz w:val="24"/>
          <w:szCs w:val="24"/>
        </w:rPr>
        <w:t>, 2014.</w:t>
      </w:r>
    </w:p>
    <w:p w14:paraId="24B246AD" w14:textId="77777777" w:rsidR="00EC79A2" w:rsidRPr="00381D8F" w:rsidRDefault="00EC79A2" w:rsidP="00EC79A2">
      <w:pPr>
        <w:ind w:hanging="142"/>
        <w:jc w:val="center"/>
        <w:rPr>
          <w:rFonts w:ascii="Times New Roman" w:hAnsi="Times New Roman"/>
          <w:b/>
          <w:sz w:val="24"/>
          <w:szCs w:val="24"/>
        </w:rPr>
      </w:pPr>
      <w:r w:rsidRPr="00381D8F">
        <w:rPr>
          <w:rFonts w:ascii="Times New Roman" w:hAnsi="Times New Roman"/>
          <w:b/>
          <w:sz w:val="24"/>
          <w:szCs w:val="24"/>
        </w:rPr>
        <w:lastRenderedPageBreak/>
        <w:t xml:space="preserve">4. КОНТРОЛЬ И ОЦЕНКА РЕЗУЛЬТАТОВ ОСВОЕНИЯ </w:t>
      </w:r>
      <w:r w:rsidRPr="00381D8F">
        <w:rPr>
          <w:rFonts w:ascii="Times New Roman" w:hAnsi="Times New Roman"/>
          <w:b/>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281"/>
        <w:gridCol w:w="2552"/>
      </w:tblGrid>
      <w:tr w:rsidR="00381D8F" w:rsidRPr="00381D8F" w14:paraId="371BB53B" w14:textId="77777777" w:rsidTr="00AE0427">
        <w:trPr>
          <w:trHeight w:val="1098"/>
        </w:trPr>
        <w:tc>
          <w:tcPr>
            <w:tcW w:w="2666" w:type="dxa"/>
            <w:tcBorders>
              <w:top w:val="single" w:sz="4" w:space="0" w:color="auto"/>
              <w:left w:val="single" w:sz="4" w:space="0" w:color="auto"/>
              <w:bottom w:val="single" w:sz="4" w:space="0" w:color="auto"/>
              <w:right w:val="single" w:sz="4" w:space="0" w:color="auto"/>
            </w:tcBorders>
            <w:hideMark/>
          </w:tcPr>
          <w:p w14:paraId="664E29AC" w14:textId="77777777" w:rsidR="00EC79A2" w:rsidRPr="00381D8F" w:rsidRDefault="00EC79A2" w:rsidP="00EC79A2">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Код и наименование профессиональных и общих компетенций, формируемых в рамках модуля</w:t>
            </w:r>
          </w:p>
        </w:tc>
        <w:tc>
          <w:tcPr>
            <w:tcW w:w="4450" w:type="dxa"/>
            <w:tcBorders>
              <w:top w:val="single" w:sz="4" w:space="0" w:color="auto"/>
              <w:left w:val="single" w:sz="4" w:space="0" w:color="auto"/>
              <w:bottom w:val="single" w:sz="4" w:space="0" w:color="auto"/>
              <w:right w:val="single" w:sz="4" w:space="0" w:color="auto"/>
            </w:tcBorders>
          </w:tcPr>
          <w:p w14:paraId="5FA1889E" w14:textId="77777777" w:rsidR="00EC79A2" w:rsidRPr="00381D8F" w:rsidRDefault="00EC79A2" w:rsidP="00EC79A2">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Критерии оценки</w:t>
            </w:r>
          </w:p>
        </w:tc>
        <w:tc>
          <w:tcPr>
            <w:tcW w:w="1837" w:type="dxa"/>
            <w:tcBorders>
              <w:top w:val="single" w:sz="4" w:space="0" w:color="auto"/>
              <w:left w:val="single" w:sz="4" w:space="0" w:color="auto"/>
              <w:bottom w:val="single" w:sz="4" w:space="0" w:color="auto"/>
              <w:right w:val="single" w:sz="4" w:space="0" w:color="auto"/>
            </w:tcBorders>
          </w:tcPr>
          <w:p w14:paraId="53030D22" w14:textId="77777777" w:rsidR="00EC79A2" w:rsidRPr="00381D8F" w:rsidRDefault="00EC79A2" w:rsidP="00EC79A2">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Методы оценки</w:t>
            </w:r>
          </w:p>
        </w:tc>
      </w:tr>
      <w:tr w:rsidR="00381D8F" w:rsidRPr="00381D8F" w14:paraId="7C1DF1B0" w14:textId="77777777" w:rsidTr="00AE0427">
        <w:trPr>
          <w:trHeight w:val="2565"/>
        </w:trPr>
        <w:tc>
          <w:tcPr>
            <w:tcW w:w="2666" w:type="dxa"/>
            <w:tcBorders>
              <w:top w:val="single" w:sz="4" w:space="0" w:color="auto"/>
              <w:left w:val="single" w:sz="4" w:space="0" w:color="auto"/>
              <w:bottom w:val="single" w:sz="4" w:space="0" w:color="auto"/>
              <w:right w:val="single" w:sz="4" w:space="0" w:color="auto"/>
            </w:tcBorders>
            <w:hideMark/>
          </w:tcPr>
          <w:p w14:paraId="3D047725" w14:textId="77777777" w:rsidR="00EC79A2" w:rsidRPr="00381D8F" w:rsidRDefault="00EC79A2" w:rsidP="00EC79A2">
            <w:pPr>
              <w:suppressAutoHyphens/>
              <w:spacing w:after="0" w:line="240" w:lineRule="auto"/>
              <w:rPr>
                <w:rFonts w:ascii="Times New Roman" w:hAnsi="Times New Roman"/>
                <w:sz w:val="24"/>
                <w:szCs w:val="24"/>
              </w:rPr>
            </w:pPr>
            <w:r w:rsidRPr="00381D8F">
              <w:rPr>
                <w:rFonts w:ascii="Times New Roman" w:hAnsi="Times New Roman"/>
                <w:sz w:val="24"/>
                <w:szCs w:val="24"/>
              </w:rPr>
              <w:t>ПК 1.1. Выполнять вахтенные производственные задания с соблюдением соответствующих технологий</w:t>
            </w:r>
          </w:p>
        </w:tc>
        <w:tc>
          <w:tcPr>
            <w:tcW w:w="4450" w:type="dxa"/>
            <w:tcBorders>
              <w:top w:val="single" w:sz="4" w:space="0" w:color="auto"/>
              <w:left w:val="single" w:sz="4" w:space="0" w:color="auto"/>
              <w:bottom w:val="single" w:sz="4" w:space="0" w:color="auto"/>
              <w:right w:val="single" w:sz="4" w:space="0" w:color="auto"/>
            </w:tcBorders>
            <w:hideMark/>
          </w:tcPr>
          <w:p w14:paraId="6F5B90B1" w14:textId="77777777" w:rsidR="00EC79A2" w:rsidRPr="00381D8F" w:rsidRDefault="00EC79A2" w:rsidP="00EC79A2">
            <w:pPr>
              <w:suppressAutoHyphens/>
              <w:spacing w:after="0" w:line="240" w:lineRule="auto"/>
              <w:rPr>
                <w:rFonts w:ascii="Times New Roman" w:hAnsi="Times New Roman"/>
                <w:sz w:val="24"/>
                <w:szCs w:val="24"/>
              </w:rPr>
            </w:pPr>
            <w:r w:rsidRPr="00381D8F">
              <w:rPr>
                <w:rFonts w:ascii="Times New Roman" w:hAnsi="Times New Roman"/>
                <w:sz w:val="24"/>
                <w:szCs w:val="24"/>
              </w:rPr>
              <w:t>- выполнение установки</w:t>
            </w:r>
          </w:p>
          <w:p w14:paraId="26CAD6BB" w14:textId="77777777" w:rsidR="00EC79A2" w:rsidRPr="00381D8F" w:rsidRDefault="00EC79A2" w:rsidP="00EC79A2">
            <w:pPr>
              <w:suppressAutoHyphens/>
              <w:spacing w:after="0" w:line="240" w:lineRule="auto"/>
              <w:rPr>
                <w:rFonts w:ascii="Times New Roman" w:hAnsi="Times New Roman"/>
                <w:sz w:val="24"/>
                <w:szCs w:val="24"/>
              </w:rPr>
            </w:pPr>
            <w:r w:rsidRPr="00381D8F">
              <w:rPr>
                <w:rFonts w:ascii="Times New Roman" w:hAnsi="Times New Roman"/>
                <w:sz w:val="24"/>
                <w:szCs w:val="24"/>
              </w:rPr>
              <w:t>основных технологических</w:t>
            </w:r>
          </w:p>
          <w:p w14:paraId="4E9C844C" w14:textId="77777777" w:rsidR="00EC79A2" w:rsidRPr="00381D8F" w:rsidRDefault="00EC79A2" w:rsidP="00EC79A2">
            <w:pPr>
              <w:suppressAutoHyphens/>
              <w:spacing w:after="0" w:line="240" w:lineRule="auto"/>
              <w:rPr>
                <w:rFonts w:ascii="Times New Roman" w:hAnsi="Times New Roman"/>
                <w:sz w:val="24"/>
                <w:szCs w:val="24"/>
              </w:rPr>
            </w:pPr>
            <w:r w:rsidRPr="00381D8F">
              <w:rPr>
                <w:rFonts w:ascii="Times New Roman" w:hAnsi="Times New Roman"/>
                <w:sz w:val="24"/>
                <w:szCs w:val="24"/>
              </w:rPr>
              <w:t>параметров при осуществлении</w:t>
            </w:r>
          </w:p>
          <w:p w14:paraId="658C3292" w14:textId="77777777" w:rsidR="00EC79A2" w:rsidRPr="00381D8F" w:rsidRDefault="00EC79A2" w:rsidP="00EC79A2">
            <w:pPr>
              <w:suppressAutoHyphens/>
              <w:spacing w:after="0" w:line="240" w:lineRule="auto"/>
              <w:rPr>
                <w:rFonts w:ascii="Times New Roman" w:hAnsi="Times New Roman"/>
                <w:sz w:val="24"/>
                <w:szCs w:val="24"/>
              </w:rPr>
            </w:pPr>
            <w:r w:rsidRPr="00381D8F">
              <w:rPr>
                <w:rFonts w:ascii="Times New Roman" w:hAnsi="Times New Roman"/>
                <w:sz w:val="24"/>
                <w:szCs w:val="24"/>
              </w:rPr>
              <w:t>землечерпательных работ;</w:t>
            </w:r>
          </w:p>
          <w:p w14:paraId="4E7CF882" w14:textId="77777777" w:rsidR="00EC79A2" w:rsidRPr="00381D8F" w:rsidRDefault="00EC79A2" w:rsidP="00EC79A2">
            <w:pPr>
              <w:suppressAutoHyphens/>
              <w:spacing w:after="0" w:line="240" w:lineRule="auto"/>
              <w:rPr>
                <w:rFonts w:ascii="Times New Roman" w:hAnsi="Times New Roman"/>
                <w:sz w:val="24"/>
                <w:szCs w:val="24"/>
              </w:rPr>
            </w:pPr>
            <w:r w:rsidRPr="00381D8F">
              <w:rPr>
                <w:rFonts w:ascii="Times New Roman" w:hAnsi="Times New Roman"/>
                <w:sz w:val="24"/>
                <w:szCs w:val="24"/>
              </w:rPr>
              <w:t>- определение чистоты разработки прорези в соответствии с нормативными документами;</w:t>
            </w:r>
          </w:p>
          <w:p w14:paraId="2B567B87" w14:textId="77777777" w:rsidR="00EC79A2" w:rsidRPr="00381D8F" w:rsidRDefault="00EC79A2" w:rsidP="00EC79A2">
            <w:pPr>
              <w:suppressAutoHyphens/>
              <w:spacing w:after="0" w:line="240" w:lineRule="auto"/>
              <w:rPr>
                <w:rFonts w:ascii="Times New Roman" w:hAnsi="Times New Roman"/>
                <w:sz w:val="24"/>
                <w:szCs w:val="24"/>
              </w:rPr>
            </w:pPr>
            <w:r w:rsidRPr="00381D8F">
              <w:rPr>
                <w:rFonts w:ascii="Times New Roman" w:hAnsi="Times New Roman"/>
                <w:sz w:val="24"/>
                <w:szCs w:val="24"/>
              </w:rPr>
              <w:t>- определение срезки и корректировки глубины опускания рамы</w:t>
            </w:r>
          </w:p>
        </w:tc>
        <w:tc>
          <w:tcPr>
            <w:tcW w:w="1837" w:type="dxa"/>
            <w:vMerge w:val="restart"/>
            <w:tcBorders>
              <w:top w:val="single" w:sz="4" w:space="0" w:color="auto"/>
              <w:left w:val="single" w:sz="4" w:space="0" w:color="auto"/>
              <w:right w:val="single" w:sz="4" w:space="0" w:color="auto"/>
            </w:tcBorders>
            <w:hideMark/>
          </w:tcPr>
          <w:p w14:paraId="2FCDBDE4" w14:textId="77777777" w:rsidR="00EC79A2" w:rsidRPr="00381D8F" w:rsidRDefault="00EC79A2" w:rsidP="00EC79A2">
            <w:pPr>
              <w:suppressAutoHyphens/>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w:t>
            </w:r>
          </w:p>
          <w:p w14:paraId="02FA9120" w14:textId="77777777" w:rsidR="00EC79A2" w:rsidRPr="00381D8F" w:rsidRDefault="00EC79A2" w:rsidP="00EC79A2">
            <w:pPr>
              <w:suppressAutoHyphens/>
              <w:spacing w:after="0" w:line="240" w:lineRule="auto"/>
              <w:jc w:val="both"/>
              <w:rPr>
                <w:rFonts w:ascii="Times New Roman" w:hAnsi="Times New Roman"/>
                <w:sz w:val="24"/>
                <w:szCs w:val="24"/>
              </w:rPr>
            </w:pPr>
            <w:r w:rsidRPr="00381D8F">
              <w:rPr>
                <w:rFonts w:ascii="Times New Roman" w:hAnsi="Times New Roman"/>
                <w:sz w:val="24"/>
                <w:szCs w:val="24"/>
              </w:rPr>
              <w:t>- наблюдение за выполнением практических (лабораторных) работ;</w:t>
            </w:r>
          </w:p>
          <w:p w14:paraId="619E1C10" w14:textId="77777777" w:rsidR="00EC79A2" w:rsidRPr="00381D8F" w:rsidRDefault="00EC79A2" w:rsidP="00EC79A2">
            <w:pPr>
              <w:suppressAutoHyphens/>
              <w:spacing w:after="0" w:line="240" w:lineRule="auto"/>
              <w:jc w:val="both"/>
              <w:rPr>
                <w:rFonts w:ascii="Times New Roman" w:hAnsi="Times New Roman"/>
                <w:sz w:val="24"/>
                <w:szCs w:val="24"/>
              </w:rPr>
            </w:pPr>
            <w:r w:rsidRPr="00381D8F">
              <w:rPr>
                <w:rFonts w:ascii="Times New Roman" w:hAnsi="Times New Roman"/>
                <w:sz w:val="24"/>
                <w:szCs w:val="24"/>
              </w:rPr>
              <w:t>- промежуточный контроль в форме: зачета, дифференцированного зачета и экзамена по разделам профессионального модуля;</w:t>
            </w:r>
          </w:p>
          <w:p w14:paraId="09A78ECD" w14:textId="77777777" w:rsidR="00EC79A2" w:rsidRPr="00381D8F" w:rsidRDefault="00EC79A2" w:rsidP="00EC79A2">
            <w:pPr>
              <w:suppressAutoHyphens/>
              <w:spacing w:after="0" w:line="240" w:lineRule="auto"/>
              <w:rPr>
                <w:rFonts w:ascii="Times New Roman" w:hAnsi="Times New Roman"/>
                <w:sz w:val="24"/>
                <w:szCs w:val="24"/>
              </w:rPr>
            </w:pPr>
            <w:r w:rsidRPr="00381D8F">
              <w:rPr>
                <w:rFonts w:ascii="Times New Roman" w:hAnsi="Times New Roman"/>
                <w:sz w:val="24"/>
                <w:szCs w:val="24"/>
              </w:rPr>
              <w:t>- квалификационный экзамен по профессиональному модуля с учетом результатов прохождения практики.</w:t>
            </w:r>
          </w:p>
        </w:tc>
      </w:tr>
      <w:tr w:rsidR="00381D8F" w:rsidRPr="00381D8F" w14:paraId="48C3E72F" w14:textId="77777777" w:rsidTr="00AE0427">
        <w:tc>
          <w:tcPr>
            <w:tcW w:w="2666" w:type="dxa"/>
            <w:tcBorders>
              <w:top w:val="single" w:sz="4" w:space="0" w:color="auto"/>
              <w:left w:val="single" w:sz="4" w:space="0" w:color="auto"/>
              <w:bottom w:val="single" w:sz="4" w:space="0" w:color="auto"/>
              <w:right w:val="single" w:sz="4" w:space="0" w:color="auto"/>
            </w:tcBorders>
          </w:tcPr>
          <w:p w14:paraId="23CDD504"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ПК 1.2. Выполнять производственные операции</w:t>
            </w:r>
          </w:p>
        </w:tc>
        <w:tc>
          <w:tcPr>
            <w:tcW w:w="4450" w:type="dxa"/>
            <w:tcBorders>
              <w:top w:val="single" w:sz="4" w:space="0" w:color="auto"/>
              <w:left w:val="single" w:sz="4" w:space="0" w:color="auto"/>
              <w:bottom w:val="single" w:sz="4" w:space="0" w:color="auto"/>
              <w:right w:val="single" w:sz="4" w:space="0" w:color="auto"/>
            </w:tcBorders>
          </w:tcPr>
          <w:p w14:paraId="2A71B978"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выполнение производственных</w:t>
            </w:r>
          </w:p>
          <w:p w14:paraId="67E50137"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операций в соответствии с</w:t>
            </w:r>
          </w:p>
          <w:p w14:paraId="576C85E7"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правилами техники</w:t>
            </w:r>
          </w:p>
          <w:p w14:paraId="7959D079"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безопасности;</w:t>
            </w:r>
          </w:p>
          <w:p w14:paraId="059F9ED5"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выполнение совмещенных</w:t>
            </w:r>
          </w:p>
          <w:p w14:paraId="579D0202"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производственных операций без остановки работы земснаряда с</w:t>
            </w:r>
          </w:p>
          <w:p w14:paraId="3D62DC25"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учетом требований нормативных документов;</w:t>
            </w:r>
          </w:p>
          <w:p w14:paraId="14A453FB"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создание условий для пропуска судов при работе земснарядом на прорези</w:t>
            </w:r>
          </w:p>
          <w:p w14:paraId="7F36842B"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определение методов и способов решения профессиональных задач</w:t>
            </w:r>
          </w:p>
          <w:p w14:paraId="69796A77"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в области эксплуатации и</w:t>
            </w:r>
          </w:p>
          <w:p w14:paraId="71F65961"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обслуживания судов технического флота</w:t>
            </w:r>
          </w:p>
        </w:tc>
        <w:tc>
          <w:tcPr>
            <w:tcW w:w="1837" w:type="dxa"/>
            <w:vMerge/>
            <w:tcBorders>
              <w:left w:val="single" w:sz="4" w:space="0" w:color="auto"/>
              <w:right w:val="single" w:sz="4" w:space="0" w:color="auto"/>
            </w:tcBorders>
          </w:tcPr>
          <w:p w14:paraId="12CFCBA3" w14:textId="77777777" w:rsidR="00EC79A2" w:rsidRPr="00381D8F" w:rsidRDefault="00EC79A2" w:rsidP="00EC79A2">
            <w:pPr>
              <w:spacing w:after="0" w:line="240" w:lineRule="auto"/>
              <w:rPr>
                <w:rFonts w:ascii="Times New Roman" w:hAnsi="Times New Roman"/>
                <w:sz w:val="24"/>
                <w:szCs w:val="24"/>
              </w:rPr>
            </w:pPr>
          </w:p>
        </w:tc>
      </w:tr>
      <w:tr w:rsidR="00381D8F" w:rsidRPr="00381D8F" w14:paraId="563835FA" w14:textId="77777777" w:rsidTr="00AE0427">
        <w:tc>
          <w:tcPr>
            <w:tcW w:w="2666" w:type="dxa"/>
            <w:tcBorders>
              <w:top w:val="single" w:sz="4" w:space="0" w:color="auto"/>
              <w:left w:val="single" w:sz="4" w:space="0" w:color="auto"/>
              <w:bottom w:val="single" w:sz="4" w:space="0" w:color="auto"/>
              <w:right w:val="single" w:sz="4" w:space="0" w:color="auto"/>
            </w:tcBorders>
          </w:tcPr>
          <w:p w14:paraId="1E88CE0B"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ПК 1.3. Пользоваться техническими инструкциями, наставлениями и технологическими картами</w:t>
            </w:r>
          </w:p>
        </w:tc>
        <w:tc>
          <w:tcPr>
            <w:tcW w:w="4450" w:type="dxa"/>
            <w:tcBorders>
              <w:top w:val="single" w:sz="4" w:space="0" w:color="auto"/>
              <w:left w:val="single" w:sz="4" w:space="0" w:color="auto"/>
              <w:bottom w:val="single" w:sz="4" w:space="0" w:color="auto"/>
              <w:right w:val="single" w:sz="4" w:space="0" w:color="auto"/>
            </w:tcBorders>
          </w:tcPr>
          <w:p w14:paraId="015538EB"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выполнение землечерпательных работ, организованных и проводимых в соответствии с инструкциями;</w:t>
            </w:r>
          </w:p>
          <w:p w14:paraId="3D753656"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формулирование производственного плана в соответствии с установленными требованиями;</w:t>
            </w:r>
          </w:p>
        </w:tc>
        <w:tc>
          <w:tcPr>
            <w:tcW w:w="1837" w:type="dxa"/>
            <w:vMerge/>
            <w:tcBorders>
              <w:left w:val="single" w:sz="4" w:space="0" w:color="auto"/>
              <w:right w:val="single" w:sz="4" w:space="0" w:color="auto"/>
            </w:tcBorders>
          </w:tcPr>
          <w:p w14:paraId="54B2461A" w14:textId="77777777" w:rsidR="00EC79A2" w:rsidRPr="00381D8F" w:rsidRDefault="00EC79A2" w:rsidP="00EC79A2">
            <w:pPr>
              <w:spacing w:after="0" w:line="240" w:lineRule="auto"/>
              <w:rPr>
                <w:rFonts w:ascii="Times New Roman" w:hAnsi="Times New Roman"/>
                <w:sz w:val="24"/>
                <w:szCs w:val="24"/>
              </w:rPr>
            </w:pPr>
          </w:p>
        </w:tc>
      </w:tr>
      <w:tr w:rsidR="00381D8F" w:rsidRPr="00381D8F" w14:paraId="0F93CEBD" w14:textId="77777777" w:rsidTr="00AE0427">
        <w:tc>
          <w:tcPr>
            <w:tcW w:w="2666" w:type="dxa"/>
            <w:tcBorders>
              <w:top w:val="single" w:sz="4" w:space="0" w:color="auto"/>
              <w:left w:val="single" w:sz="4" w:space="0" w:color="auto"/>
              <w:bottom w:val="single" w:sz="4" w:space="0" w:color="auto"/>
              <w:right w:val="single" w:sz="4" w:space="0" w:color="auto"/>
            </w:tcBorders>
          </w:tcPr>
          <w:p w14:paraId="457B8C31"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ПК 1.4. Эксплуатировать рабочие устройства и оборудование земснарядов</w:t>
            </w:r>
          </w:p>
        </w:tc>
        <w:tc>
          <w:tcPr>
            <w:tcW w:w="4450" w:type="dxa"/>
            <w:tcBorders>
              <w:top w:val="single" w:sz="4" w:space="0" w:color="auto"/>
              <w:left w:val="single" w:sz="4" w:space="0" w:color="auto"/>
              <w:bottom w:val="single" w:sz="4" w:space="0" w:color="auto"/>
              <w:right w:val="single" w:sz="4" w:space="0" w:color="auto"/>
            </w:tcBorders>
          </w:tcPr>
          <w:p w14:paraId="2FBDFB82"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демонстрация умений эксплуатировать и обслуживать суда технического флота в соответствии с нормативными документами;</w:t>
            </w:r>
          </w:p>
          <w:p w14:paraId="26667D8C"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определение степени износа деталей, тросов</w:t>
            </w:r>
          </w:p>
        </w:tc>
        <w:tc>
          <w:tcPr>
            <w:tcW w:w="1837" w:type="dxa"/>
            <w:vMerge/>
            <w:tcBorders>
              <w:left w:val="single" w:sz="4" w:space="0" w:color="auto"/>
              <w:bottom w:val="single" w:sz="4" w:space="0" w:color="auto"/>
              <w:right w:val="single" w:sz="4" w:space="0" w:color="auto"/>
            </w:tcBorders>
          </w:tcPr>
          <w:p w14:paraId="44EB3D19" w14:textId="77777777" w:rsidR="00EC79A2" w:rsidRPr="00381D8F" w:rsidRDefault="00EC79A2" w:rsidP="00EC79A2">
            <w:pPr>
              <w:spacing w:after="0" w:line="240" w:lineRule="auto"/>
              <w:rPr>
                <w:rFonts w:ascii="Times New Roman" w:hAnsi="Times New Roman"/>
                <w:sz w:val="24"/>
                <w:szCs w:val="24"/>
              </w:rPr>
            </w:pPr>
          </w:p>
        </w:tc>
      </w:tr>
      <w:tr w:rsidR="00381D8F" w:rsidRPr="00381D8F" w14:paraId="62467D7D" w14:textId="77777777" w:rsidTr="00AE0427">
        <w:tc>
          <w:tcPr>
            <w:tcW w:w="2666" w:type="dxa"/>
            <w:tcBorders>
              <w:top w:val="single" w:sz="4" w:space="0" w:color="auto"/>
              <w:left w:val="single" w:sz="4" w:space="0" w:color="auto"/>
              <w:bottom w:val="single" w:sz="4" w:space="0" w:color="auto"/>
              <w:right w:val="single" w:sz="4" w:space="0" w:color="auto"/>
            </w:tcBorders>
          </w:tcPr>
          <w:p w14:paraId="346ED64B"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xml:space="preserve">ОК 01. Выбирать способы решения задач профессиональной деятельности, применительно к </w:t>
            </w:r>
            <w:r w:rsidRPr="00381D8F">
              <w:rPr>
                <w:rFonts w:ascii="Times New Roman" w:hAnsi="Times New Roman"/>
                <w:sz w:val="24"/>
                <w:szCs w:val="24"/>
              </w:rPr>
              <w:lastRenderedPageBreak/>
              <w:t>различным контекстам.</w:t>
            </w:r>
          </w:p>
        </w:tc>
        <w:tc>
          <w:tcPr>
            <w:tcW w:w="4450" w:type="dxa"/>
            <w:tcBorders>
              <w:top w:val="single" w:sz="4" w:space="0" w:color="auto"/>
              <w:left w:val="single" w:sz="4" w:space="0" w:color="auto"/>
              <w:bottom w:val="single" w:sz="4" w:space="0" w:color="auto"/>
              <w:right w:val="single" w:sz="4" w:space="0" w:color="auto"/>
            </w:tcBorders>
          </w:tcPr>
          <w:p w14:paraId="1B1FC67A" w14:textId="77777777" w:rsidR="00EC79A2" w:rsidRPr="00381D8F" w:rsidRDefault="00EC79A2" w:rsidP="001A4627">
            <w:pPr>
              <w:numPr>
                <w:ilvl w:val="0"/>
                <w:numId w:val="71"/>
              </w:numPr>
              <w:tabs>
                <w:tab w:val="left" w:pos="252"/>
              </w:tabs>
              <w:spacing w:after="0" w:line="240" w:lineRule="auto"/>
              <w:rPr>
                <w:rFonts w:ascii="Times New Roman" w:hAnsi="Times New Roman"/>
                <w:sz w:val="24"/>
                <w:szCs w:val="24"/>
              </w:rPr>
            </w:pPr>
            <w:r w:rsidRPr="00381D8F">
              <w:rPr>
                <w:rFonts w:ascii="Times New Roman" w:hAnsi="Times New Roman"/>
                <w:sz w:val="24"/>
                <w:szCs w:val="24"/>
              </w:rPr>
              <w:lastRenderedPageBreak/>
              <w:t>обоснованность постановки цели, выбора и применения методов и способов решения профессиональных задач;</w:t>
            </w:r>
          </w:p>
          <w:p w14:paraId="2D0DF7E2"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xml:space="preserve">- адекватная оценка и самооценка эффективности и качества выполнения </w:t>
            </w:r>
            <w:r w:rsidRPr="00381D8F">
              <w:rPr>
                <w:rFonts w:ascii="Times New Roman" w:hAnsi="Times New Roman"/>
                <w:sz w:val="24"/>
                <w:szCs w:val="24"/>
              </w:rPr>
              <w:lastRenderedPageBreak/>
              <w:t>профессиональных задач</w:t>
            </w:r>
          </w:p>
        </w:tc>
        <w:tc>
          <w:tcPr>
            <w:tcW w:w="1837" w:type="dxa"/>
            <w:tcBorders>
              <w:top w:val="single" w:sz="4" w:space="0" w:color="auto"/>
              <w:left w:val="single" w:sz="4" w:space="0" w:color="auto"/>
              <w:bottom w:val="single" w:sz="4" w:space="0" w:color="auto"/>
              <w:right w:val="single" w:sz="4" w:space="0" w:color="auto"/>
            </w:tcBorders>
          </w:tcPr>
          <w:p w14:paraId="0BEB7079"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lastRenderedPageBreak/>
              <w:t xml:space="preserve">- текущий контроль и наблюдение за деятельностью обучающегося в процессе освоения образовательной </w:t>
            </w:r>
            <w:r w:rsidRPr="00381D8F">
              <w:rPr>
                <w:rFonts w:ascii="Times New Roman" w:hAnsi="Times New Roman"/>
                <w:sz w:val="24"/>
                <w:szCs w:val="24"/>
              </w:rPr>
              <w:lastRenderedPageBreak/>
              <w:t>программы</w:t>
            </w:r>
          </w:p>
        </w:tc>
      </w:tr>
      <w:tr w:rsidR="00381D8F" w:rsidRPr="00381D8F" w14:paraId="4A5DBA34" w14:textId="77777777" w:rsidTr="00AE0427">
        <w:tc>
          <w:tcPr>
            <w:tcW w:w="2666" w:type="dxa"/>
            <w:tcBorders>
              <w:top w:val="single" w:sz="4" w:space="0" w:color="auto"/>
              <w:left w:val="single" w:sz="4" w:space="0" w:color="auto"/>
              <w:bottom w:val="single" w:sz="4" w:space="0" w:color="auto"/>
              <w:right w:val="single" w:sz="4" w:space="0" w:color="auto"/>
            </w:tcBorders>
          </w:tcPr>
          <w:p w14:paraId="454912B4"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4450" w:type="dxa"/>
            <w:tcBorders>
              <w:top w:val="single" w:sz="4" w:space="0" w:color="auto"/>
              <w:left w:val="single" w:sz="4" w:space="0" w:color="auto"/>
              <w:bottom w:val="single" w:sz="4" w:space="0" w:color="auto"/>
              <w:right w:val="single" w:sz="4" w:space="0" w:color="auto"/>
            </w:tcBorders>
          </w:tcPr>
          <w:p w14:paraId="1F5F6B9E"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1837" w:type="dxa"/>
            <w:tcBorders>
              <w:top w:val="single" w:sz="4" w:space="0" w:color="auto"/>
              <w:left w:val="single" w:sz="4" w:space="0" w:color="auto"/>
              <w:bottom w:val="single" w:sz="4" w:space="0" w:color="auto"/>
              <w:right w:val="single" w:sz="4" w:space="0" w:color="auto"/>
            </w:tcBorders>
          </w:tcPr>
          <w:p w14:paraId="2AB05947"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36C9B97B" w14:textId="77777777" w:rsidTr="00AE0427">
        <w:tc>
          <w:tcPr>
            <w:tcW w:w="2666" w:type="dxa"/>
            <w:tcBorders>
              <w:top w:val="single" w:sz="4" w:space="0" w:color="auto"/>
              <w:left w:val="single" w:sz="4" w:space="0" w:color="auto"/>
              <w:bottom w:val="single" w:sz="4" w:space="0" w:color="auto"/>
              <w:right w:val="single" w:sz="4" w:space="0" w:color="auto"/>
            </w:tcBorders>
          </w:tcPr>
          <w:p w14:paraId="08BD4CB0"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ОК 03. Планировать и реализовывать собственное профессиональное и личностное развитие.</w:t>
            </w:r>
          </w:p>
        </w:tc>
        <w:tc>
          <w:tcPr>
            <w:tcW w:w="4450" w:type="dxa"/>
            <w:tcBorders>
              <w:top w:val="single" w:sz="4" w:space="0" w:color="auto"/>
              <w:left w:val="single" w:sz="4" w:space="0" w:color="auto"/>
              <w:bottom w:val="single" w:sz="4" w:space="0" w:color="auto"/>
              <w:right w:val="single" w:sz="4" w:space="0" w:color="auto"/>
            </w:tcBorders>
          </w:tcPr>
          <w:p w14:paraId="6133AFB6"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демонстрация ответственности за принятые решения</w:t>
            </w:r>
          </w:p>
          <w:p w14:paraId="16E8C6AA"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xml:space="preserve">- обоснованность самоанализа и коррекция результатов собственной работы; </w:t>
            </w:r>
          </w:p>
        </w:tc>
        <w:tc>
          <w:tcPr>
            <w:tcW w:w="1837" w:type="dxa"/>
            <w:tcBorders>
              <w:top w:val="single" w:sz="4" w:space="0" w:color="auto"/>
              <w:left w:val="single" w:sz="4" w:space="0" w:color="auto"/>
              <w:bottom w:val="single" w:sz="4" w:space="0" w:color="auto"/>
              <w:right w:val="single" w:sz="4" w:space="0" w:color="auto"/>
            </w:tcBorders>
          </w:tcPr>
          <w:p w14:paraId="7B1A30A9"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3B67F110" w14:textId="77777777" w:rsidTr="00AE0427">
        <w:tc>
          <w:tcPr>
            <w:tcW w:w="2666" w:type="dxa"/>
            <w:tcBorders>
              <w:top w:val="single" w:sz="4" w:space="0" w:color="auto"/>
              <w:left w:val="single" w:sz="4" w:space="0" w:color="auto"/>
              <w:bottom w:val="single" w:sz="4" w:space="0" w:color="auto"/>
              <w:right w:val="single" w:sz="4" w:space="0" w:color="auto"/>
            </w:tcBorders>
          </w:tcPr>
          <w:p w14:paraId="73DD87B6"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4450" w:type="dxa"/>
            <w:tcBorders>
              <w:top w:val="single" w:sz="4" w:space="0" w:color="auto"/>
              <w:left w:val="single" w:sz="4" w:space="0" w:color="auto"/>
              <w:bottom w:val="single" w:sz="4" w:space="0" w:color="auto"/>
              <w:right w:val="single" w:sz="4" w:space="0" w:color="auto"/>
            </w:tcBorders>
          </w:tcPr>
          <w:p w14:paraId="14AC3DC4"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2ECA4A5E"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обоснованность анализа работы членов команды (подчиненных)</w:t>
            </w:r>
          </w:p>
        </w:tc>
        <w:tc>
          <w:tcPr>
            <w:tcW w:w="1837" w:type="dxa"/>
            <w:tcBorders>
              <w:top w:val="single" w:sz="4" w:space="0" w:color="auto"/>
              <w:left w:val="single" w:sz="4" w:space="0" w:color="auto"/>
              <w:bottom w:val="single" w:sz="4" w:space="0" w:color="auto"/>
              <w:right w:val="single" w:sz="4" w:space="0" w:color="auto"/>
            </w:tcBorders>
          </w:tcPr>
          <w:p w14:paraId="2193BA89"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73595A82" w14:textId="77777777" w:rsidTr="00AE0427">
        <w:tc>
          <w:tcPr>
            <w:tcW w:w="2666" w:type="dxa"/>
            <w:tcBorders>
              <w:top w:val="single" w:sz="4" w:space="0" w:color="auto"/>
              <w:left w:val="single" w:sz="4" w:space="0" w:color="auto"/>
              <w:bottom w:val="single" w:sz="4" w:space="0" w:color="auto"/>
              <w:right w:val="single" w:sz="4" w:space="0" w:color="auto"/>
            </w:tcBorders>
          </w:tcPr>
          <w:p w14:paraId="1D97BDBE"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50" w:type="dxa"/>
            <w:tcBorders>
              <w:top w:val="single" w:sz="4" w:space="0" w:color="auto"/>
              <w:left w:val="single" w:sz="4" w:space="0" w:color="auto"/>
              <w:bottom w:val="single" w:sz="4" w:space="0" w:color="auto"/>
              <w:right w:val="single" w:sz="4" w:space="0" w:color="auto"/>
            </w:tcBorders>
          </w:tcPr>
          <w:p w14:paraId="6156EE13"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демонстрация владения устной коммуникацией на государственном языке</w:t>
            </w:r>
          </w:p>
        </w:tc>
        <w:tc>
          <w:tcPr>
            <w:tcW w:w="1837" w:type="dxa"/>
            <w:tcBorders>
              <w:top w:val="single" w:sz="4" w:space="0" w:color="auto"/>
              <w:left w:val="single" w:sz="4" w:space="0" w:color="auto"/>
              <w:bottom w:val="single" w:sz="4" w:space="0" w:color="auto"/>
              <w:right w:val="single" w:sz="4" w:space="0" w:color="auto"/>
            </w:tcBorders>
          </w:tcPr>
          <w:p w14:paraId="5EF836C0"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EC79A2" w:rsidRPr="00381D8F" w14:paraId="58DC148E" w14:textId="77777777" w:rsidTr="00AE0427">
        <w:tc>
          <w:tcPr>
            <w:tcW w:w="2666" w:type="dxa"/>
            <w:tcBorders>
              <w:top w:val="single" w:sz="4" w:space="0" w:color="auto"/>
              <w:left w:val="single" w:sz="4" w:space="0" w:color="auto"/>
              <w:bottom w:val="single" w:sz="4" w:space="0" w:color="auto"/>
              <w:right w:val="single" w:sz="4" w:space="0" w:color="auto"/>
            </w:tcBorders>
          </w:tcPr>
          <w:p w14:paraId="45F2299C"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ОК 10. Пользоваться профессиональной документацией на государственном и иностранных языках</w:t>
            </w:r>
          </w:p>
        </w:tc>
        <w:tc>
          <w:tcPr>
            <w:tcW w:w="4450" w:type="dxa"/>
            <w:tcBorders>
              <w:top w:val="single" w:sz="4" w:space="0" w:color="auto"/>
              <w:left w:val="single" w:sz="4" w:space="0" w:color="auto"/>
              <w:bottom w:val="single" w:sz="4" w:space="0" w:color="auto"/>
              <w:right w:val="single" w:sz="4" w:space="0" w:color="auto"/>
            </w:tcBorders>
          </w:tcPr>
          <w:p w14:paraId="76330D3A"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эффективность использования в профессиональной деятельности необходимой технической документации</w:t>
            </w:r>
          </w:p>
        </w:tc>
        <w:tc>
          <w:tcPr>
            <w:tcW w:w="1837" w:type="dxa"/>
            <w:tcBorders>
              <w:top w:val="single" w:sz="4" w:space="0" w:color="auto"/>
              <w:left w:val="single" w:sz="4" w:space="0" w:color="auto"/>
              <w:bottom w:val="single" w:sz="4" w:space="0" w:color="auto"/>
              <w:right w:val="single" w:sz="4" w:space="0" w:color="auto"/>
            </w:tcBorders>
          </w:tcPr>
          <w:p w14:paraId="1F8F55D2" w14:textId="77777777" w:rsidR="00EC79A2" w:rsidRPr="00381D8F" w:rsidRDefault="00EC79A2" w:rsidP="00EC79A2">
            <w:pPr>
              <w:spacing w:after="0" w:line="240" w:lineRule="auto"/>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bl>
    <w:p w14:paraId="0E0D7F6E" w14:textId="77777777" w:rsidR="00AE0427" w:rsidRPr="00381D8F" w:rsidRDefault="00AE0427" w:rsidP="006D0B6E">
      <w:pPr>
        <w:jc w:val="center"/>
        <w:rPr>
          <w:rFonts w:ascii="Times New Roman" w:hAnsi="Times New Roman"/>
          <w:b/>
          <w:i/>
          <w:sz w:val="24"/>
          <w:szCs w:val="24"/>
        </w:rPr>
      </w:pPr>
    </w:p>
    <w:p w14:paraId="36DE4B65" w14:textId="77777777" w:rsidR="00AE0427" w:rsidRPr="00381D8F" w:rsidRDefault="00AE0427">
      <w:pPr>
        <w:spacing w:after="160" w:line="259" w:lineRule="auto"/>
        <w:rPr>
          <w:rFonts w:ascii="Times New Roman" w:hAnsi="Times New Roman"/>
          <w:b/>
          <w:i/>
          <w:sz w:val="24"/>
          <w:szCs w:val="24"/>
        </w:rPr>
      </w:pPr>
      <w:r w:rsidRPr="00381D8F">
        <w:rPr>
          <w:rFonts w:ascii="Times New Roman" w:hAnsi="Times New Roman"/>
          <w:b/>
          <w:i/>
          <w:sz w:val="24"/>
          <w:szCs w:val="24"/>
        </w:rPr>
        <w:br w:type="page"/>
      </w:r>
    </w:p>
    <w:p w14:paraId="54EEFCD3" w14:textId="6E2AB37F" w:rsidR="00A0608C" w:rsidRDefault="00A0608C" w:rsidP="00A0608C">
      <w:pPr>
        <w:jc w:val="right"/>
        <w:rPr>
          <w:rFonts w:ascii="Times New Roman" w:hAnsi="Times New Roman"/>
          <w:b/>
          <w:szCs w:val="52"/>
        </w:rPr>
      </w:pPr>
      <w:r>
        <w:rPr>
          <w:rFonts w:ascii="Times New Roman" w:hAnsi="Times New Roman"/>
          <w:b/>
          <w:sz w:val="24"/>
          <w:szCs w:val="24"/>
        </w:rPr>
        <w:lastRenderedPageBreak/>
        <w:t>Приложение 1.2</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08FF3085" w14:textId="77777777" w:rsidR="006D0B6E" w:rsidRPr="00381D8F" w:rsidRDefault="006D0B6E" w:rsidP="006D0B6E">
      <w:pPr>
        <w:jc w:val="center"/>
        <w:rPr>
          <w:rFonts w:ascii="Times New Roman" w:hAnsi="Times New Roman"/>
          <w:b/>
          <w:i/>
          <w:sz w:val="24"/>
          <w:szCs w:val="24"/>
        </w:rPr>
      </w:pPr>
    </w:p>
    <w:p w14:paraId="40F51517" w14:textId="77777777" w:rsidR="006D0B6E" w:rsidRPr="00381D8F" w:rsidRDefault="006D0B6E" w:rsidP="006D0B6E">
      <w:pPr>
        <w:jc w:val="center"/>
        <w:rPr>
          <w:rFonts w:ascii="Times New Roman" w:hAnsi="Times New Roman"/>
          <w:b/>
          <w:i/>
          <w:sz w:val="24"/>
          <w:szCs w:val="24"/>
        </w:rPr>
      </w:pPr>
    </w:p>
    <w:p w14:paraId="1536E4BB" w14:textId="77777777" w:rsidR="006D0B6E" w:rsidRPr="00381D8F" w:rsidRDefault="006D0B6E" w:rsidP="006D0B6E">
      <w:pPr>
        <w:jc w:val="center"/>
        <w:rPr>
          <w:rFonts w:ascii="Times New Roman" w:hAnsi="Times New Roman"/>
          <w:b/>
          <w:i/>
          <w:sz w:val="24"/>
          <w:szCs w:val="24"/>
        </w:rPr>
      </w:pPr>
    </w:p>
    <w:p w14:paraId="75F19772" w14:textId="77777777" w:rsidR="006D0B6E" w:rsidRPr="00381D8F" w:rsidRDefault="006D0B6E" w:rsidP="006D0B6E">
      <w:pPr>
        <w:jc w:val="center"/>
        <w:rPr>
          <w:rFonts w:ascii="Times New Roman" w:hAnsi="Times New Roman"/>
          <w:b/>
          <w:i/>
          <w:sz w:val="24"/>
          <w:szCs w:val="24"/>
        </w:rPr>
      </w:pPr>
    </w:p>
    <w:p w14:paraId="504BF57C" w14:textId="77777777" w:rsidR="006D0B6E" w:rsidRPr="00381D8F" w:rsidRDefault="006D0B6E" w:rsidP="006D0B6E">
      <w:pPr>
        <w:jc w:val="center"/>
        <w:rPr>
          <w:rFonts w:ascii="Times New Roman" w:hAnsi="Times New Roman"/>
          <w:b/>
          <w:i/>
          <w:sz w:val="24"/>
          <w:szCs w:val="24"/>
        </w:rPr>
      </w:pPr>
    </w:p>
    <w:p w14:paraId="0D1586AB" w14:textId="77777777" w:rsidR="006D0B6E" w:rsidRPr="00381D8F" w:rsidRDefault="006D0B6E" w:rsidP="006D0B6E">
      <w:pPr>
        <w:jc w:val="center"/>
        <w:rPr>
          <w:rFonts w:ascii="Times New Roman" w:hAnsi="Times New Roman"/>
          <w:b/>
          <w:i/>
          <w:sz w:val="24"/>
          <w:szCs w:val="24"/>
        </w:rPr>
      </w:pPr>
    </w:p>
    <w:p w14:paraId="0DDC01D3" w14:textId="77777777" w:rsidR="006D0B6E" w:rsidRPr="00381D8F" w:rsidRDefault="006D0B6E" w:rsidP="006D0B6E">
      <w:pPr>
        <w:jc w:val="center"/>
        <w:rPr>
          <w:rFonts w:ascii="Times New Roman" w:hAnsi="Times New Roman"/>
          <w:b/>
          <w:i/>
          <w:sz w:val="24"/>
          <w:szCs w:val="24"/>
        </w:rPr>
      </w:pPr>
    </w:p>
    <w:p w14:paraId="4C3EBBDE" w14:textId="77777777" w:rsidR="006D0B6E" w:rsidRPr="00381D8F" w:rsidRDefault="006D0B6E" w:rsidP="006D0B6E">
      <w:pPr>
        <w:jc w:val="center"/>
        <w:rPr>
          <w:rFonts w:ascii="Times New Roman" w:hAnsi="Times New Roman"/>
          <w:b/>
          <w:i/>
          <w:sz w:val="24"/>
          <w:szCs w:val="24"/>
        </w:rPr>
      </w:pPr>
    </w:p>
    <w:p w14:paraId="1DBA00AD" w14:textId="77777777" w:rsidR="006D0B6E" w:rsidRPr="00381D8F" w:rsidRDefault="006D0B6E" w:rsidP="006D0B6E">
      <w:pPr>
        <w:jc w:val="center"/>
        <w:rPr>
          <w:rFonts w:ascii="Times New Roman" w:hAnsi="Times New Roman"/>
          <w:b/>
          <w:sz w:val="24"/>
          <w:szCs w:val="24"/>
        </w:rPr>
      </w:pPr>
      <w:r w:rsidRPr="00381D8F">
        <w:rPr>
          <w:rFonts w:ascii="Times New Roman" w:hAnsi="Times New Roman"/>
          <w:b/>
          <w:sz w:val="24"/>
          <w:szCs w:val="24"/>
        </w:rPr>
        <w:t>ПРИМЕРНАЯ РАБОЧАЯ ПРОГРАММА ПРОФЕССИОНАЛЬНОГО МОДУЛЯ</w:t>
      </w:r>
    </w:p>
    <w:p w14:paraId="03B8BC33" w14:textId="77777777" w:rsidR="006D0B6E" w:rsidRPr="00381D8F" w:rsidRDefault="006D0B6E" w:rsidP="006D0B6E">
      <w:pPr>
        <w:jc w:val="center"/>
        <w:rPr>
          <w:rFonts w:ascii="Times New Roman" w:hAnsi="Times New Roman"/>
          <w:b/>
          <w:sz w:val="24"/>
          <w:szCs w:val="24"/>
          <w:u w:val="single"/>
        </w:rPr>
      </w:pPr>
    </w:p>
    <w:p w14:paraId="6118B1B7" w14:textId="77777777" w:rsidR="006D0B6E" w:rsidRPr="00A72E89" w:rsidRDefault="00A72E89" w:rsidP="00A72E89">
      <w:pPr>
        <w:pStyle w:val="1"/>
        <w:jc w:val="center"/>
        <w:rPr>
          <w:rFonts w:ascii="Times New Roman" w:hAnsi="Times New Roman"/>
          <w:sz w:val="24"/>
        </w:rPr>
      </w:pPr>
      <w:bookmarkStart w:id="49" w:name="_Toc75974181"/>
      <w:r w:rsidRPr="00A72E89">
        <w:rPr>
          <w:rFonts w:ascii="Times New Roman" w:hAnsi="Times New Roman"/>
          <w:sz w:val="24"/>
        </w:rPr>
        <w:t>ПМ.02 ЭКСПЛУАТАЦИЯ И ОБСЛУЖИВАНИЕ СУДОВЫХ ЭНЕРГЕТИЧЕСКИХ УСТАНОВОК И ВСПОМОГАТЕЛЬНЫХ МЕХАНИЗМОВ</w:t>
      </w:r>
      <w:bookmarkEnd w:id="49"/>
    </w:p>
    <w:p w14:paraId="0B66945F" w14:textId="77777777" w:rsidR="006D0B6E" w:rsidRPr="00381D8F" w:rsidRDefault="00A72E89" w:rsidP="006D0B6E">
      <w:pPr>
        <w:jc w:val="center"/>
        <w:rPr>
          <w:rFonts w:ascii="Times New Roman" w:hAnsi="Times New Roman"/>
          <w:b/>
          <w:sz w:val="24"/>
          <w:szCs w:val="24"/>
        </w:rPr>
      </w:pPr>
      <w:r w:rsidRPr="00381D8F">
        <w:rPr>
          <w:rFonts w:ascii="Times New Roman" w:hAnsi="Times New Roman"/>
          <w:b/>
          <w:sz w:val="24"/>
          <w:szCs w:val="24"/>
        </w:rPr>
        <w:t>МДК.02.01 УСТРОЙСТВО И ЭКСПЛУАТАЦИЯ СУДОВЫХ ЭНЕРГЕТИЧЕСКИХ УСТАНОВОК И СУДОВОГО ОБОРУДОВАНИЯ</w:t>
      </w:r>
    </w:p>
    <w:p w14:paraId="7956C0A6" w14:textId="77777777" w:rsidR="006D0B6E" w:rsidRPr="00381D8F" w:rsidRDefault="006D0B6E" w:rsidP="006D0B6E">
      <w:pPr>
        <w:jc w:val="center"/>
        <w:rPr>
          <w:rFonts w:ascii="Times New Roman" w:hAnsi="Times New Roman"/>
          <w:i/>
          <w:sz w:val="24"/>
          <w:szCs w:val="24"/>
        </w:rPr>
      </w:pPr>
      <w:r w:rsidRPr="00381D8F">
        <w:rPr>
          <w:rFonts w:ascii="Times New Roman" w:hAnsi="Times New Roman"/>
          <w:i/>
          <w:sz w:val="24"/>
          <w:szCs w:val="24"/>
        </w:rPr>
        <w:t xml:space="preserve"> </w:t>
      </w:r>
    </w:p>
    <w:p w14:paraId="10298CBB" w14:textId="77777777" w:rsidR="006D0B6E" w:rsidRPr="00381D8F" w:rsidRDefault="006D0B6E" w:rsidP="006D0B6E">
      <w:pPr>
        <w:jc w:val="center"/>
        <w:rPr>
          <w:rFonts w:ascii="Times New Roman" w:hAnsi="Times New Roman"/>
          <w:b/>
          <w:i/>
          <w:sz w:val="24"/>
          <w:szCs w:val="24"/>
        </w:rPr>
      </w:pPr>
    </w:p>
    <w:p w14:paraId="25088F1E" w14:textId="77777777" w:rsidR="006D0B6E" w:rsidRPr="00381D8F" w:rsidRDefault="006D0B6E" w:rsidP="006D0B6E">
      <w:pPr>
        <w:jc w:val="center"/>
        <w:rPr>
          <w:rFonts w:ascii="Times New Roman" w:hAnsi="Times New Roman"/>
          <w:b/>
          <w:i/>
          <w:sz w:val="24"/>
          <w:szCs w:val="24"/>
        </w:rPr>
      </w:pPr>
    </w:p>
    <w:p w14:paraId="546739AE" w14:textId="77777777" w:rsidR="006D0B6E" w:rsidRPr="00381D8F" w:rsidRDefault="006D0B6E" w:rsidP="006D0B6E">
      <w:pPr>
        <w:jc w:val="center"/>
        <w:rPr>
          <w:rFonts w:ascii="Times New Roman" w:hAnsi="Times New Roman"/>
          <w:b/>
          <w:i/>
          <w:sz w:val="24"/>
          <w:szCs w:val="24"/>
        </w:rPr>
      </w:pPr>
    </w:p>
    <w:p w14:paraId="171CA281" w14:textId="77777777" w:rsidR="006D0B6E" w:rsidRPr="00381D8F" w:rsidRDefault="006D0B6E" w:rsidP="006D0B6E">
      <w:pPr>
        <w:jc w:val="center"/>
        <w:rPr>
          <w:rFonts w:ascii="Times New Roman" w:hAnsi="Times New Roman"/>
          <w:b/>
          <w:i/>
          <w:sz w:val="24"/>
          <w:szCs w:val="24"/>
        </w:rPr>
      </w:pPr>
    </w:p>
    <w:p w14:paraId="4092DD9E" w14:textId="77777777" w:rsidR="006D0B6E" w:rsidRPr="00381D8F" w:rsidRDefault="006D0B6E" w:rsidP="006D0B6E">
      <w:pPr>
        <w:jc w:val="center"/>
        <w:rPr>
          <w:rFonts w:ascii="Times New Roman" w:hAnsi="Times New Roman"/>
          <w:b/>
          <w:i/>
          <w:sz w:val="24"/>
          <w:szCs w:val="24"/>
        </w:rPr>
      </w:pPr>
    </w:p>
    <w:p w14:paraId="5D4CDD6C" w14:textId="77777777" w:rsidR="00AE0427" w:rsidRPr="00381D8F" w:rsidRDefault="00AE0427" w:rsidP="006D0B6E">
      <w:pPr>
        <w:jc w:val="center"/>
        <w:rPr>
          <w:rFonts w:ascii="Times New Roman" w:hAnsi="Times New Roman"/>
          <w:b/>
          <w:i/>
          <w:sz w:val="24"/>
          <w:szCs w:val="24"/>
        </w:rPr>
      </w:pPr>
    </w:p>
    <w:p w14:paraId="68D76F12" w14:textId="77777777" w:rsidR="00AE0427" w:rsidRPr="00381D8F" w:rsidRDefault="00AE0427" w:rsidP="006D0B6E">
      <w:pPr>
        <w:jc w:val="center"/>
        <w:rPr>
          <w:rFonts w:ascii="Times New Roman" w:hAnsi="Times New Roman"/>
          <w:b/>
          <w:i/>
          <w:sz w:val="24"/>
          <w:szCs w:val="24"/>
        </w:rPr>
      </w:pPr>
    </w:p>
    <w:p w14:paraId="2BCCE287" w14:textId="77777777" w:rsidR="00AE0427" w:rsidRPr="00381D8F" w:rsidRDefault="00AE0427" w:rsidP="006D0B6E">
      <w:pPr>
        <w:jc w:val="center"/>
        <w:rPr>
          <w:rFonts w:ascii="Times New Roman" w:hAnsi="Times New Roman"/>
          <w:b/>
          <w:i/>
          <w:sz w:val="24"/>
          <w:szCs w:val="24"/>
        </w:rPr>
      </w:pPr>
    </w:p>
    <w:p w14:paraId="6E1B187A" w14:textId="77777777" w:rsidR="00AE0427" w:rsidRPr="00381D8F" w:rsidRDefault="00AE0427" w:rsidP="006D0B6E">
      <w:pPr>
        <w:jc w:val="center"/>
        <w:rPr>
          <w:rFonts w:ascii="Times New Roman" w:hAnsi="Times New Roman"/>
          <w:b/>
          <w:i/>
          <w:sz w:val="24"/>
          <w:szCs w:val="24"/>
        </w:rPr>
      </w:pPr>
    </w:p>
    <w:p w14:paraId="1B7CE943" w14:textId="77777777" w:rsidR="00AE0427" w:rsidRPr="00381D8F" w:rsidRDefault="00AE0427" w:rsidP="006D0B6E">
      <w:pPr>
        <w:jc w:val="center"/>
        <w:rPr>
          <w:rFonts w:ascii="Times New Roman" w:hAnsi="Times New Roman"/>
          <w:b/>
          <w:i/>
          <w:sz w:val="24"/>
          <w:szCs w:val="24"/>
        </w:rPr>
      </w:pPr>
    </w:p>
    <w:p w14:paraId="220D61EB" w14:textId="636E198F" w:rsidR="00AE0427" w:rsidRPr="00381D8F" w:rsidRDefault="00AE0427" w:rsidP="006D0B6E">
      <w:pPr>
        <w:jc w:val="center"/>
        <w:rPr>
          <w:rFonts w:ascii="Times New Roman" w:hAnsi="Times New Roman"/>
          <w:b/>
          <w:i/>
          <w:sz w:val="24"/>
          <w:szCs w:val="24"/>
        </w:rPr>
      </w:pPr>
      <w:r w:rsidRPr="00381D8F">
        <w:rPr>
          <w:rFonts w:ascii="Times New Roman" w:hAnsi="Times New Roman"/>
          <w:b/>
          <w:i/>
          <w:sz w:val="24"/>
          <w:szCs w:val="24"/>
        </w:rPr>
        <w:t>2021</w:t>
      </w:r>
      <w:r w:rsidR="00A0608C">
        <w:rPr>
          <w:rFonts w:ascii="Times New Roman" w:hAnsi="Times New Roman"/>
          <w:b/>
          <w:i/>
          <w:sz w:val="24"/>
          <w:szCs w:val="24"/>
        </w:rPr>
        <w:t xml:space="preserve"> г.</w:t>
      </w:r>
    </w:p>
    <w:p w14:paraId="76723F26" w14:textId="77777777" w:rsidR="006D0B6E" w:rsidRPr="00381D8F" w:rsidRDefault="006D0B6E" w:rsidP="006D0B6E">
      <w:pPr>
        <w:jc w:val="center"/>
        <w:rPr>
          <w:rFonts w:ascii="Times New Roman" w:hAnsi="Times New Roman"/>
          <w:b/>
          <w:i/>
          <w:sz w:val="24"/>
          <w:szCs w:val="24"/>
        </w:rPr>
      </w:pPr>
    </w:p>
    <w:p w14:paraId="17ED7949" w14:textId="77777777" w:rsidR="006D0B6E" w:rsidRPr="00381D8F" w:rsidRDefault="006D0B6E" w:rsidP="006D0B6E">
      <w:pPr>
        <w:rPr>
          <w:rFonts w:ascii="Times New Roman" w:hAnsi="Times New Roman"/>
          <w:b/>
          <w:i/>
          <w:sz w:val="24"/>
          <w:szCs w:val="24"/>
        </w:rPr>
        <w:sectPr w:rsidR="006D0B6E" w:rsidRPr="00381D8F" w:rsidSect="00C31299">
          <w:pgSz w:w="11907" w:h="16840"/>
          <w:pgMar w:top="1134" w:right="851" w:bottom="992" w:left="1418" w:header="709" w:footer="709" w:gutter="0"/>
          <w:cols w:space="720"/>
        </w:sectPr>
      </w:pPr>
    </w:p>
    <w:p w14:paraId="0C52AF54" w14:textId="77777777" w:rsidR="006D0B6E" w:rsidRPr="00381D8F" w:rsidRDefault="006D0B6E" w:rsidP="006D0B6E">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5B1CD9C5" w14:textId="77777777" w:rsidR="006D0B6E" w:rsidRPr="00381D8F" w:rsidRDefault="006D0B6E" w:rsidP="006D0B6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29EC83FE" w14:textId="77777777" w:rsidTr="00C31299">
        <w:tc>
          <w:tcPr>
            <w:tcW w:w="7501" w:type="dxa"/>
          </w:tcPr>
          <w:p w14:paraId="7CDB3381" w14:textId="77777777" w:rsidR="006D0B6E" w:rsidRPr="00381D8F" w:rsidRDefault="006D0B6E" w:rsidP="007F07C0">
            <w:pPr>
              <w:numPr>
                <w:ilvl w:val="0"/>
                <w:numId w:val="108"/>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ПРОФЕССИОНАЛЬНОГО МОДУЛЯ</w:t>
            </w:r>
          </w:p>
        </w:tc>
        <w:tc>
          <w:tcPr>
            <w:tcW w:w="1854" w:type="dxa"/>
          </w:tcPr>
          <w:p w14:paraId="0053CD02" w14:textId="77777777" w:rsidR="006D0B6E" w:rsidRPr="00381D8F" w:rsidRDefault="006D0B6E" w:rsidP="006D0B6E">
            <w:pPr>
              <w:jc w:val="center"/>
              <w:rPr>
                <w:rFonts w:ascii="Times New Roman" w:hAnsi="Times New Roman"/>
                <w:b/>
                <w:sz w:val="24"/>
                <w:szCs w:val="24"/>
              </w:rPr>
            </w:pPr>
          </w:p>
        </w:tc>
      </w:tr>
      <w:tr w:rsidR="00381D8F" w:rsidRPr="00381D8F" w14:paraId="0EF29E2B" w14:textId="77777777" w:rsidTr="00C31299">
        <w:trPr>
          <w:trHeight w:val="833"/>
        </w:trPr>
        <w:tc>
          <w:tcPr>
            <w:tcW w:w="7501" w:type="dxa"/>
            <w:vMerge w:val="restart"/>
          </w:tcPr>
          <w:p w14:paraId="71907EF0" w14:textId="77777777" w:rsidR="006D0B6E" w:rsidRPr="00381D8F" w:rsidRDefault="006D0B6E" w:rsidP="007F07C0">
            <w:pPr>
              <w:numPr>
                <w:ilvl w:val="0"/>
                <w:numId w:val="108"/>
              </w:numPr>
              <w:tabs>
                <w:tab w:val="num" w:pos="284"/>
              </w:tabs>
              <w:suppressAutoHyphens/>
              <w:rPr>
                <w:rFonts w:ascii="Times New Roman" w:hAnsi="Times New Roman"/>
                <w:b/>
                <w:sz w:val="24"/>
                <w:szCs w:val="24"/>
              </w:rPr>
            </w:pPr>
            <w:r w:rsidRPr="00381D8F">
              <w:rPr>
                <w:rFonts w:ascii="Times New Roman" w:hAnsi="Times New Roman"/>
                <w:b/>
                <w:sz w:val="24"/>
                <w:szCs w:val="24"/>
              </w:rPr>
              <w:t>СТРУКТУРА И СОДЕРЖАНИЕ ПРОФЕССИОНАЛЬНОГО МОДУЛЯ</w:t>
            </w:r>
          </w:p>
          <w:p w14:paraId="4F62B958" w14:textId="77777777" w:rsidR="006D0B6E" w:rsidRPr="00381D8F" w:rsidRDefault="006D0B6E" w:rsidP="007F07C0">
            <w:pPr>
              <w:numPr>
                <w:ilvl w:val="0"/>
                <w:numId w:val="108"/>
              </w:numPr>
              <w:tabs>
                <w:tab w:val="num" w:pos="284"/>
              </w:tabs>
              <w:suppressAutoHyphens/>
              <w:rPr>
                <w:rFonts w:ascii="Times New Roman" w:hAnsi="Times New Roman"/>
                <w:b/>
                <w:sz w:val="24"/>
                <w:szCs w:val="24"/>
              </w:rPr>
            </w:pPr>
            <w:r w:rsidRPr="00381D8F">
              <w:rPr>
                <w:rFonts w:ascii="Times New Roman" w:hAnsi="Times New Roman"/>
                <w:b/>
                <w:sz w:val="24"/>
                <w:szCs w:val="24"/>
              </w:rPr>
              <w:t>УСЛОВИЯ РЕАЛИЗАЦИИ ПРОФЕССИОНАЛЬНОГО МОДУЛЯ</w:t>
            </w:r>
          </w:p>
        </w:tc>
        <w:tc>
          <w:tcPr>
            <w:tcW w:w="1854" w:type="dxa"/>
          </w:tcPr>
          <w:p w14:paraId="196D3E10" w14:textId="77777777" w:rsidR="006D0B6E" w:rsidRPr="00381D8F" w:rsidRDefault="006D0B6E" w:rsidP="006D0B6E">
            <w:pPr>
              <w:jc w:val="center"/>
              <w:rPr>
                <w:rFonts w:ascii="Times New Roman" w:hAnsi="Times New Roman"/>
                <w:b/>
                <w:sz w:val="24"/>
                <w:szCs w:val="24"/>
              </w:rPr>
            </w:pPr>
          </w:p>
        </w:tc>
      </w:tr>
      <w:tr w:rsidR="00381D8F" w:rsidRPr="00381D8F" w14:paraId="3DE17501" w14:textId="77777777" w:rsidTr="00C31299">
        <w:trPr>
          <w:trHeight w:val="832"/>
        </w:trPr>
        <w:tc>
          <w:tcPr>
            <w:tcW w:w="7501" w:type="dxa"/>
            <w:vMerge/>
          </w:tcPr>
          <w:p w14:paraId="0CAA8D7F" w14:textId="77777777" w:rsidR="006D0B6E" w:rsidRPr="00381D8F" w:rsidRDefault="006D0B6E" w:rsidP="007F07C0">
            <w:pPr>
              <w:numPr>
                <w:ilvl w:val="0"/>
                <w:numId w:val="108"/>
              </w:numPr>
              <w:tabs>
                <w:tab w:val="num" w:pos="284"/>
              </w:tabs>
              <w:suppressAutoHyphens/>
              <w:rPr>
                <w:rFonts w:ascii="Times New Roman" w:hAnsi="Times New Roman"/>
                <w:b/>
                <w:sz w:val="24"/>
                <w:szCs w:val="24"/>
              </w:rPr>
            </w:pPr>
          </w:p>
        </w:tc>
        <w:tc>
          <w:tcPr>
            <w:tcW w:w="1854" w:type="dxa"/>
          </w:tcPr>
          <w:p w14:paraId="06030B9F" w14:textId="77777777" w:rsidR="006D0B6E" w:rsidRPr="00381D8F" w:rsidRDefault="006D0B6E" w:rsidP="006D0B6E">
            <w:pPr>
              <w:jc w:val="center"/>
              <w:rPr>
                <w:rFonts w:ascii="Times New Roman" w:hAnsi="Times New Roman"/>
                <w:b/>
                <w:sz w:val="24"/>
                <w:szCs w:val="24"/>
              </w:rPr>
            </w:pPr>
          </w:p>
        </w:tc>
      </w:tr>
      <w:tr w:rsidR="00381D8F" w:rsidRPr="00381D8F" w14:paraId="0C13F2A2" w14:textId="77777777" w:rsidTr="00C31299">
        <w:tc>
          <w:tcPr>
            <w:tcW w:w="7501" w:type="dxa"/>
          </w:tcPr>
          <w:p w14:paraId="0D528195" w14:textId="77777777" w:rsidR="006D0B6E" w:rsidRPr="00381D8F" w:rsidRDefault="006D0B6E" w:rsidP="007F07C0">
            <w:pPr>
              <w:numPr>
                <w:ilvl w:val="0"/>
                <w:numId w:val="108"/>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ПРОФЕССИОНАЛЬНОГО МОДУЛЯ</w:t>
            </w:r>
          </w:p>
          <w:p w14:paraId="3141D8EB" w14:textId="77777777" w:rsidR="006D0B6E" w:rsidRPr="00381D8F" w:rsidRDefault="006D0B6E" w:rsidP="006D0B6E">
            <w:pPr>
              <w:suppressAutoHyphens/>
              <w:rPr>
                <w:rFonts w:ascii="Times New Roman" w:hAnsi="Times New Roman"/>
                <w:b/>
                <w:sz w:val="24"/>
                <w:szCs w:val="24"/>
              </w:rPr>
            </w:pPr>
          </w:p>
        </w:tc>
        <w:tc>
          <w:tcPr>
            <w:tcW w:w="1854" w:type="dxa"/>
          </w:tcPr>
          <w:p w14:paraId="462B7428" w14:textId="77777777" w:rsidR="006D0B6E" w:rsidRPr="00381D8F" w:rsidRDefault="006D0B6E" w:rsidP="006D0B6E">
            <w:pPr>
              <w:jc w:val="center"/>
              <w:rPr>
                <w:rFonts w:ascii="Times New Roman" w:hAnsi="Times New Roman"/>
                <w:b/>
                <w:sz w:val="24"/>
                <w:szCs w:val="24"/>
              </w:rPr>
            </w:pPr>
          </w:p>
        </w:tc>
      </w:tr>
    </w:tbl>
    <w:p w14:paraId="744FEAFE" w14:textId="77777777" w:rsidR="006D0B6E" w:rsidRPr="00381D8F" w:rsidRDefault="006D0B6E" w:rsidP="006D0B6E">
      <w:pPr>
        <w:rPr>
          <w:rFonts w:ascii="Times New Roman" w:hAnsi="Times New Roman"/>
          <w:b/>
          <w:i/>
          <w:sz w:val="24"/>
          <w:szCs w:val="24"/>
        </w:rPr>
        <w:sectPr w:rsidR="006D0B6E" w:rsidRPr="00381D8F" w:rsidSect="00C31299">
          <w:pgSz w:w="11907" w:h="16840"/>
          <w:pgMar w:top="1134" w:right="851" w:bottom="992" w:left="1418" w:header="709" w:footer="709" w:gutter="0"/>
          <w:cols w:space="720"/>
        </w:sectPr>
      </w:pPr>
    </w:p>
    <w:p w14:paraId="38F710AE" w14:textId="77777777" w:rsidR="006D0B6E" w:rsidRPr="00381D8F" w:rsidRDefault="006D0B6E" w:rsidP="006D0B6E">
      <w:pPr>
        <w:rPr>
          <w:rFonts w:ascii="Times New Roman" w:hAnsi="Times New Roman"/>
          <w:b/>
          <w:sz w:val="24"/>
          <w:szCs w:val="24"/>
        </w:rPr>
      </w:pPr>
    </w:p>
    <w:p w14:paraId="7947A72B" w14:textId="77777777" w:rsidR="006D0B6E" w:rsidRPr="00381D8F" w:rsidRDefault="006D0B6E" w:rsidP="006D0B6E">
      <w:pPr>
        <w:spacing w:after="0"/>
        <w:jc w:val="center"/>
        <w:rPr>
          <w:rFonts w:ascii="Times New Roman" w:hAnsi="Times New Roman"/>
          <w:b/>
          <w:sz w:val="24"/>
          <w:szCs w:val="24"/>
        </w:rPr>
      </w:pPr>
      <w:r w:rsidRPr="00381D8F">
        <w:rPr>
          <w:rFonts w:ascii="Times New Roman" w:hAnsi="Times New Roman"/>
          <w:b/>
          <w:sz w:val="24"/>
          <w:szCs w:val="24"/>
        </w:rPr>
        <w:t>1. ОБЩАЯ ХАРАКТЕРИСТИКА ПРИМЕРНОЙ РАБОЧЕЙ ПРОГРАММЫ</w:t>
      </w:r>
    </w:p>
    <w:p w14:paraId="4CE51328" w14:textId="77777777" w:rsidR="006D0B6E" w:rsidRPr="00381D8F" w:rsidRDefault="006D0B6E" w:rsidP="006D0B6E">
      <w:pPr>
        <w:spacing w:after="0"/>
        <w:jc w:val="center"/>
        <w:rPr>
          <w:rFonts w:ascii="Times New Roman" w:hAnsi="Times New Roman"/>
          <w:b/>
          <w:sz w:val="24"/>
          <w:szCs w:val="24"/>
        </w:rPr>
      </w:pPr>
      <w:r w:rsidRPr="00381D8F">
        <w:rPr>
          <w:rFonts w:ascii="Times New Roman" w:hAnsi="Times New Roman"/>
          <w:b/>
          <w:sz w:val="24"/>
          <w:szCs w:val="24"/>
        </w:rPr>
        <w:t>ПРОФЕССИОНАЛЬНОГО МОДУЛЯ</w:t>
      </w:r>
    </w:p>
    <w:p w14:paraId="0B1CCD29" w14:textId="77777777" w:rsidR="006D0B6E" w:rsidRPr="00381D8F" w:rsidRDefault="006D0B6E" w:rsidP="006D0B6E">
      <w:pPr>
        <w:jc w:val="center"/>
        <w:rPr>
          <w:rFonts w:ascii="Times New Roman" w:hAnsi="Times New Roman"/>
          <w:b/>
          <w:sz w:val="24"/>
          <w:szCs w:val="24"/>
        </w:rPr>
      </w:pPr>
      <w:r w:rsidRPr="00381D8F">
        <w:rPr>
          <w:rFonts w:ascii="Times New Roman" w:hAnsi="Times New Roman"/>
          <w:b/>
          <w:sz w:val="24"/>
          <w:szCs w:val="24"/>
        </w:rPr>
        <w:t>ПМ.02 Эксплуатация и обслуживание судовых энергетических установок и вспомогательных механизмов</w:t>
      </w:r>
    </w:p>
    <w:p w14:paraId="6AF75963" w14:textId="77777777" w:rsidR="006D0B6E" w:rsidRPr="00381D8F" w:rsidRDefault="006D0B6E" w:rsidP="006D0B6E">
      <w:pPr>
        <w:jc w:val="center"/>
        <w:rPr>
          <w:rFonts w:ascii="Times New Roman" w:hAnsi="Times New Roman"/>
          <w:b/>
          <w:sz w:val="24"/>
          <w:szCs w:val="24"/>
        </w:rPr>
      </w:pPr>
      <w:r w:rsidRPr="00381D8F">
        <w:rPr>
          <w:rFonts w:ascii="Times New Roman" w:hAnsi="Times New Roman"/>
          <w:b/>
          <w:sz w:val="24"/>
          <w:szCs w:val="24"/>
        </w:rPr>
        <w:t>МДК.02.01 Устройство и эксплуатация судовых энергетических установок и судового оборудования</w:t>
      </w:r>
    </w:p>
    <w:p w14:paraId="2E2D0D59" w14:textId="77777777" w:rsidR="006D0B6E" w:rsidRPr="00381D8F" w:rsidRDefault="006D0B6E" w:rsidP="006D0B6E">
      <w:pPr>
        <w:spacing w:line="240" w:lineRule="auto"/>
        <w:rPr>
          <w:rFonts w:ascii="Times New Roman" w:hAnsi="Times New Roman"/>
          <w:b/>
          <w:sz w:val="24"/>
          <w:szCs w:val="24"/>
        </w:rPr>
      </w:pPr>
    </w:p>
    <w:p w14:paraId="1165D5D8" w14:textId="77777777" w:rsidR="006D0B6E" w:rsidRPr="00381D8F" w:rsidRDefault="006D0B6E" w:rsidP="006D0B6E">
      <w:pPr>
        <w:suppressAutoHyphens/>
        <w:spacing w:after="0" w:line="240" w:lineRule="auto"/>
        <w:ind w:firstLine="709"/>
        <w:rPr>
          <w:rFonts w:ascii="Times New Roman" w:hAnsi="Times New Roman"/>
          <w:b/>
          <w:sz w:val="24"/>
          <w:szCs w:val="24"/>
        </w:rPr>
      </w:pPr>
      <w:r w:rsidRPr="00381D8F">
        <w:rPr>
          <w:rFonts w:ascii="Times New Roman" w:hAnsi="Times New Roman"/>
          <w:b/>
          <w:sz w:val="24"/>
          <w:szCs w:val="24"/>
        </w:rPr>
        <w:t xml:space="preserve">1.1. Цель и планируемые результаты освоения профессионального модуля </w:t>
      </w:r>
    </w:p>
    <w:p w14:paraId="0AC97007" w14:textId="77777777" w:rsidR="006D0B6E" w:rsidRPr="00381D8F" w:rsidRDefault="006D0B6E" w:rsidP="006D0B6E">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В результате изучения профессионального модуля обучающихся должен освоить основной вид деятельности эксплуатация и обслуживание судовых энергетических установок и вспомогательных механизмов и соответствующие ему общие компетенции и профессиональные компетенции:</w:t>
      </w:r>
    </w:p>
    <w:p w14:paraId="6CDB64A1" w14:textId="77777777" w:rsidR="006D0B6E" w:rsidRPr="00381D8F" w:rsidRDefault="006D0B6E" w:rsidP="007F07C0">
      <w:pPr>
        <w:numPr>
          <w:ilvl w:val="2"/>
          <w:numId w:val="106"/>
        </w:numPr>
        <w:spacing w:before="120" w:after="0" w:line="240" w:lineRule="auto"/>
        <w:jc w:val="both"/>
        <w:rPr>
          <w:rFonts w:ascii="Times New Roman" w:hAnsi="Times New Roman"/>
          <w:sz w:val="24"/>
          <w:szCs w:val="24"/>
        </w:rPr>
      </w:pPr>
      <w:r w:rsidRPr="00381D8F">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229"/>
        <w:gridCol w:w="8342"/>
      </w:tblGrid>
      <w:tr w:rsidR="00381D8F" w:rsidRPr="00381D8F" w14:paraId="00CF749F" w14:textId="77777777" w:rsidTr="00C31299">
        <w:tc>
          <w:tcPr>
            <w:tcW w:w="1229" w:type="dxa"/>
          </w:tcPr>
          <w:p w14:paraId="37B05526" w14:textId="77777777" w:rsidR="006D0B6E" w:rsidRPr="00381D8F" w:rsidRDefault="006D0B6E" w:rsidP="006D0B6E">
            <w:pPr>
              <w:keepNext/>
              <w:spacing w:after="0" w:line="240" w:lineRule="auto"/>
              <w:jc w:val="both"/>
              <w:outlineLvl w:val="1"/>
              <w:rPr>
                <w:rFonts w:ascii="Times New Roman" w:hAnsi="Times New Roman"/>
                <w:b/>
                <w:bCs/>
                <w:iCs/>
                <w:sz w:val="24"/>
                <w:szCs w:val="24"/>
              </w:rPr>
            </w:pPr>
            <w:bookmarkStart w:id="50" w:name="_Toc75973994"/>
            <w:bookmarkStart w:id="51" w:name="_Toc75974182"/>
            <w:r w:rsidRPr="00381D8F">
              <w:rPr>
                <w:rFonts w:ascii="Times New Roman" w:hAnsi="Times New Roman"/>
                <w:b/>
                <w:bCs/>
                <w:iCs/>
                <w:sz w:val="24"/>
                <w:szCs w:val="24"/>
              </w:rPr>
              <w:t>Код</w:t>
            </w:r>
            <w:bookmarkEnd w:id="50"/>
            <w:bookmarkEnd w:id="51"/>
          </w:p>
        </w:tc>
        <w:tc>
          <w:tcPr>
            <w:tcW w:w="8342" w:type="dxa"/>
          </w:tcPr>
          <w:p w14:paraId="02BF5293" w14:textId="77777777" w:rsidR="006D0B6E" w:rsidRPr="00381D8F" w:rsidRDefault="006D0B6E" w:rsidP="006D0B6E">
            <w:pPr>
              <w:keepNext/>
              <w:spacing w:after="0" w:line="240" w:lineRule="auto"/>
              <w:jc w:val="both"/>
              <w:outlineLvl w:val="1"/>
              <w:rPr>
                <w:rFonts w:ascii="Times New Roman" w:hAnsi="Times New Roman"/>
                <w:b/>
                <w:bCs/>
                <w:iCs/>
                <w:sz w:val="24"/>
                <w:szCs w:val="24"/>
              </w:rPr>
            </w:pPr>
            <w:bookmarkStart w:id="52" w:name="_Toc75973995"/>
            <w:bookmarkStart w:id="53" w:name="_Toc75974183"/>
            <w:r w:rsidRPr="00381D8F">
              <w:rPr>
                <w:rFonts w:ascii="Times New Roman" w:hAnsi="Times New Roman"/>
                <w:b/>
                <w:bCs/>
                <w:iCs/>
                <w:sz w:val="24"/>
                <w:szCs w:val="24"/>
              </w:rPr>
              <w:t>Наименование общих компетенций</w:t>
            </w:r>
            <w:bookmarkEnd w:id="52"/>
            <w:bookmarkEnd w:id="53"/>
          </w:p>
        </w:tc>
      </w:tr>
      <w:tr w:rsidR="00381D8F" w:rsidRPr="00381D8F" w14:paraId="433FDEC9" w14:textId="77777777" w:rsidTr="00C31299">
        <w:trPr>
          <w:trHeight w:val="327"/>
        </w:trPr>
        <w:tc>
          <w:tcPr>
            <w:tcW w:w="1229" w:type="dxa"/>
          </w:tcPr>
          <w:p w14:paraId="31B9B97A"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54" w:name="_Toc75973996"/>
            <w:bookmarkStart w:id="55" w:name="_Toc75974184"/>
            <w:r w:rsidRPr="00381D8F">
              <w:rPr>
                <w:rFonts w:ascii="Times New Roman" w:hAnsi="Times New Roman"/>
                <w:bCs/>
                <w:iCs/>
                <w:sz w:val="24"/>
                <w:szCs w:val="24"/>
              </w:rPr>
              <w:t>ОК 01</w:t>
            </w:r>
            <w:bookmarkEnd w:id="54"/>
            <w:bookmarkEnd w:id="55"/>
          </w:p>
        </w:tc>
        <w:tc>
          <w:tcPr>
            <w:tcW w:w="8342" w:type="dxa"/>
          </w:tcPr>
          <w:p w14:paraId="3D0D5342" w14:textId="77777777" w:rsidR="006D0B6E" w:rsidRPr="00381D8F" w:rsidRDefault="006D0B6E" w:rsidP="006D0B6E">
            <w:pPr>
              <w:keepNext/>
              <w:suppressAutoHyphens/>
              <w:spacing w:after="0" w:line="240" w:lineRule="auto"/>
              <w:jc w:val="both"/>
              <w:outlineLvl w:val="1"/>
              <w:rPr>
                <w:rFonts w:ascii="Times New Roman" w:hAnsi="Times New Roman"/>
                <w:bCs/>
                <w:i/>
                <w:iCs/>
                <w:sz w:val="24"/>
                <w:szCs w:val="24"/>
              </w:rPr>
            </w:pPr>
            <w:bookmarkStart w:id="56" w:name="_Toc75973997"/>
            <w:bookmarkStart w:id="57" w:name="_Toc75974185"/>
            <w:r w:rsidRPr="00381D8F">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bookmarkEnd w:id="56"/>
            <w:bookmarkEnd w:id="57"/>
          </w:p>
        </w:tc>
      </w:tr>
      <w:tr w:rsidR="00381D8F" w:rsidRPr="00381D8F" w14:paraId="6316F84E" w14:textId="77777777" w:rsidTr="00C31299">
        <w:tc>
          <w:tcPr>
            <w:tcW w:w="1229" w:type="dxa"/>
          </w:tcPr>
          <w:p w14:paraId="0452920D"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58" w:name="_Toc75973998"/>
            <w:bookmarkStart w:id="59" w:name="_Toc75974186"/>
            <w:r w:rsidRPr="00381D8F">
              <w:rPr>
                <w:rFonts w:ascii="Times New Roman" w:hAnsi="Times New Roman"/>
                <w:bCs/>
                <w:iCs/>
                <w:sz w:val="24"/>
                <w:szCs w:val="24"/>
              </w:rPr>
              <w:t>ОК 02</w:t>
            </w:r>
            <w:bookmarkEnd w:id="58"/>
            <w:bookmarkEnd w:id="59"/>
          </w:p>
        </w:tc>
        <w:tc>
          <w:tcPr>
            <w:tcW w:w="8342" w:type="dxa"/>
          </w:tcPr>
          <w:p w14:paraId="6EB9A5B5"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60" w:name="_Toc75973999"/>
            <w:bookmarkStart w:id="61" w:name="_Toc75974187"/>
            <w:r w:rsidRPr="00381D8F">
              <w:rPr>
                <w:rFonts w:ascii="Times New Roman" w:hAnsi="Times New Roman"/>
                <w:bCs/>
                <w:iCs/>
                <w:sz w:val="24"/>
                <w:szCs w:val="24"/>
              </w:rPr>
              <w:t>Осуществлять поиск, анализ и интерпретацию информации, необходимой для выполнения задач профессиональной деятельности</w:t>
            </w:r>
            <w:bookmarkEnd w:id="60"/>
            <w:bookmarkEnd w:id="61"/>
          </w:p>
        </w:tc>
      </w:tr>
      <w:tr w:rsidR="00381D8F" w:rsidRPr="00381D8F" w14:paraId="6048B975" w14:textId="77777777" w:rsidTr="00C31299">
        <w:tc>
          <w:tcPr>
            <w:tcW w:w="1229" w:type="dxa"/>
          </w:tcPr>
          <w:p w14:paraId="0340A361"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62" w:name="_Toc75974000"/>
            <w:bookmarkStart w:id="63" w:name="_Toc75974188"/>
            <w:r w:rsidRPr="00381D8F">
              <w:rPr>
                <w:rFonts w:ascii="Times New Roman" w:hAnsi="Times New Roman"/>
                <w:bCs/>
                <w:iCs/>
                <w:sz w:val="24"/>
                <w:szCs w:val="24"/>
              </w:rPr>
              <w:t>ОК 03</w:t>
            </w:r>
            <w:bookmarkEnd w:id="62"/>
            <w:bookmarkEnd w:id="63"/>
          </w:p>
        </w:tc>
        <w:tc>
          <w:tcPr>
            <w:tcW w:w="8342" w:type="dxa"/>
          </w:tcPr>
          <w:p w14:paraId="61C867F3"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64" w:name="_Toc75974001"/>
            <w:bookmarkStart w:id="65" w:name="_Toc75974189"/>
            <w:r w:rsidRPr="00381D8F">
              <w:rPr>
                <w:rFonts w:ascii="Times New Roman" w:hAnsi="Times New Roman"/>
                <w:bCs/>
                <w:iCs/>
                <w:sz w:val="24"/>
                <w:szCs w:val="24"/>
              </w:rPr>
              <w:t>Планировать и реализовывать собственное профессиональное и личностное развитие</w:t>
            </w:r>
            <w:bookmarkEnd w:id="64"/>
            <w:bookmarkEnd w:id="65"/>
          </w:p>
        </w:tc>
      </w:tr>
      <w:tr w:rsidR="00381D8F" w:rsidRPr="00381D8F" w14:paraId="43B64F9A" w14:textId="77777777" w:rsidTr="00C31299">
        <w:tc>
          <w:tcPr>
            <w:tcW w:w="1229" w:type="dxa"/>
          </w:tcPr>
          <w:p w14:paraId="60FFA8B9"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66" w:name="_Toc75974002"/>
            <w:bookmarkStart w:id="67" w:name="_Toc75974190"/>
            <w:r w:rsidRPr="00381D8F">
              <w:rPr>
                <w:rFonts w:ascii="Times New Roman" w:hAnsi="Times New Roman"/>
                <w:bCs/>
                <w:iCs/>
                <w:sz w:val="24"/>
                <w:szCs w:val="24"/>
              </w:rPr>
              <w:t>ОК 04</w:t>
            </w:r>
            <w:bookmarkEnd w:id="66"/>
            <w:bookmarkEnd w:id="67"/>
          </w:p>
        </w:tc>
        <w:tc>
          <w:tcPr>
            <w:tcW w:w="8342" w:type="dxa"/>
          </w:tcPr>
          <w:p w14:paraId="4AF8BEA3"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68" w:name="_Toc75974003"/>
            <w:bookmarkStart w:id="69" w:name="_Toc75974191"/>
            <w:r w:rsidRPr="00381D8F">
              <w:rPr>
                <w:rFonts w:ascii="Times New Roman" w:hAnsi="Times New Roman"/>
                <w:bCs/>
                <w:iCs/>
                <w:sz w:val="24"/>
                <w:szCs w:val="24"/>
              </w:rPr>
              <w:t>Работать в коллективе и команде, эффективно взаимодействовать с коллегами, руководством, клиентами</w:t>
            </w:r>
            <w:bookmarkEnd w:id="68"/>
            <w:bookmarkEnd w:id="69"/>
          </w:p>
        </w:tc>
      </w:tr>
      <w:tr w:rsidR="00381D8F" w:rsidRPr="00381D8F" w14:paraId="2F9C53C5" w14:textId="77777777" w:rsidTr="00C31299">
        <w:tc>
          <w:tcPr>
            <w:tcW w:w="1229" w:type="dxa"/>
          </w:tcPr>
          <w:p w14:paraId="44189F5C"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70" w:name="_Toc75974004"/>
            <w:bookmarkStart w:id="71" w:name="_Toc75974192"/>
            <w:r w:rsidRPr="00381D8F">
              <w:rPr>
                <w:rFonts w:ascii="Times New Roman" w:hAnsi="Times New Roman"/>
                <w:bCs/>
                <w:iCs/>
                <w:sz w:val="24"/>
                <w:szCs w:val="24"/>
              </w:rPr>
              <w:t>ОК 07</w:t>
            </w:r>
            <w:bookmarkEnd w:id="70"/>
            <w:bookmarkEnd w:id="71"/>
          </w:p>
        </w:tc>
        <w:tc>
          <w:tcPr>
            <w:tcW w:w="8342" w:type="dxa"/>
          </w:tcPr>
          <w:p w14:paraId="7FA67325"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72" w:name="_Toc75974005"/>
            <w:bookmarkStart w:id="73" w:name="_Toc75974193"/>
            <w:r w:rsidRPr="00381D8F">
              <w:rPr>
                <w:rFonts w:ascii="Times New Roman" w:hAnsi="Times New Roman"/>
                <w:bCs/>
                <w:iCs/>
                <w:sz w:val="24"/>
                <w:szCs w:val="24"/>
              </w:rPr>
              <w:t>Содействовать сохранению окружающей среды, ресурсосбережению, эффективно действовать в чрезвычайных ситуациях</w:t>
            </w:r>
            <w:bookmarkEnd w:id="72"/>
            <w:bookmarkEnd w:id="73"/>
          </w:p>
        </w:tc>
      </w:tr>
      <w:tr w:rsidR="00381D8F" w:rsidRPr="00381D8F" w14:paraId="4CD047A5" w14:textId="77777777" w:rsidTr="00C31299">
        <w:tc>
          <w:tcPr>
            <w:tcW w:w="1229" w:type="dxa"/>
          </w:tcPr>
          <w:p w14:paraId="1B4673D3"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74" w:name="_Toc75974006"/>
            <w:bookmarkStart w:id="75" w:name="_Toc75974194"/>
            <w:r w:rsidRPr="00381D8F">
              <w:rPr>
                <w:rFonts w:ascii="Times New Roman" w:hAnsi="Times New Roman"/>
                <w:bCs/>
                <w:iCs/>
                <w:sz w:val="24"/>
                <w:szCs w:val="24"/>
              </w:rPr>
              <w:t>ОК 09</w:t>
            </w:r>
            <w:bookmarkEnd w:id="74"/>
            <w:bookmarkEnd w:id="75"/>
          </w:p>
        </w:tc>
        <w:tc>
          <w:tcPr>
            <w:tcW w:w="8342" w:type="dxa"/>
          </w:tcPr>
          <w:p w14:paraId="78D63586"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76" w:name="_Toc75974007"/>
            <w:bookmarkStart w:id="77" w:name="_Toc75974195"/>
            <w:r w:rsidRPr="00381D8F">
              <w:rPr>
                <w:rFonts w:ascii="Times New Roman" w:hAnsi="Times New Roman"/>
                <w:bCs/>
                <w:iCs/>
                <w:sz w:val="24"/>
                <w:szCs w:val="24"/>
              </w:rPr>
              <w:t>Использовать информационные технологии в профессиональной деятельности</w:t>
            </w:r>
            <w:bookmarkEnd w:id="76"/>
            <w:bookmarkEnd w:id="77"/>
          </w:p>
        </w:tc>
      </w:tr>
      <w:tr w:rsidR="006D0B6E" w:rsidRPr="00381D8F" w14:paraId="76405C60" w14:textId="77777777" w:rsidTr="00C31299">
        <w:tc>
          <w:tcPr>
            <w:tcW w:w="1229" w:type="dxa"/>
          </w:tcPr>
          <w:p w14:paraId="6D59696B"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78" w:name="_Toc75974008"/>
            <w:bookmarkStart w:id="79" w:name="_Toc75974196"/>
            <w:r w:rsidRPr="00381D8F">
              <w:rPr>
                <w:rFonts w:ascii="Times New Roman" w:hAnsi="Times New Roman"/>
                <w:bCs/>
                <w:iCs/>
                <w:sz w:val="24"/>
                <w:szCs w:val="24"/>
              </w:rPr>
              <w:t>ОК 10</w:t>
            </w:r>
            <w:bookmarkEnd w:id="78"/>
            <w:bookmarkEnd w:id="79"/>
          </w:p>
        </w:tc>
        <w:tc>
          <w:tcPr>
            <w:tcW w:w="8342" w:type="dxa"/>
          </w:tcPr>
          <w:p w14:paraId="1A2E1DF7" w14:textId="77777777" w:rsidR="006D0B6E" w:rsidRPr="00381D8F" w:rsidRDefault="006D0B6E" w:rsidP="006D0B6E">
            <w:pPr>
              <w:keepNext/>
              <w:spacing w:after="0" w:line="240" w:lineRule="auto"/>
              <w:jc w:val="both"/>
              <w:outlineLvl w:val="1"/>
              <w:rPr>
                <w:rFonts w:ascii="Times New Roman" w:hAnsi="Times New Roman"/>
                <w:bCs/>
                <w:i/>
                <w:iCs/>
                <w:sz w:val="24"/>
                <w:szCs w:val="24"/>
              </w:rPr>
            </w:pPr>
            <w:bookmarkStart w:id="80" w:name="_Toc75974009"/>
            <w:bookmarkStart w:id="81" w:name="_Toc75974197"/>
            <w:r w:rsidRPr="00381D8F">
              <w:rPr>
                <w:rFonts w:ascii="Times New Roman" w:hAnsi="Times New Roman"/>
                <w:bCs/>
                <w:iCs/>
                <w:sz w:val="24"/>
                <w:szCs w:val="24"/>
              </w:rPr>
              <w:t>Пользоваться профессиональной документацией на государственном и иностранных языках</w:t>
            </w:r>
            <w:bookmarkEnd w:id="80"/>
            <w:bookmarkEnd w:id="81"/>
          </w:p>
        </w:tc>
      </w:tr>
    </w:tbl>
    <w:p w14:paraId="1E24D24D" w14:textId="77777777" w:rsidR="006D0B6E" w:rsidRPr="00381D8F" w:rsidRDefault="006D0B6E" w:rsidP="006D0B6E"/>
    <w:p w14:paraId="05A49E88" w14:textId="77777777" w:rsidR="006D0B6E" w:rsidRPr="00381D8F" w:rsidRDefault="006D0B6E" w:rsidP="006D0B6E">
      <w:pPr>
        <w:keepNext/>
        <w:spacing w:after="0" w:line="240" w:lineRule="auto"/>
        <w:ind w:firstLine="709"/>
        <w:jc w:val="both"/>
        <w:outlineLvl w:val="1"/>
        <w:rPr>
          <w:rFonts w:ascii="Times New Roman" w:hAnsi="Times New Roman"/>
          <w:bCs/>
          <w:iCs/>
          <w:sz w:val="24"/>
          <w:szCs w:val="24"/>
        </w:rPr>
      </w:pPr>
      <w:bookmarkStart w:id="82" w:name="_Toc75974010"/>
      <w:bookmarkStart w:id="83" w:name="_Toc75974198"/>
      <w:r w:rsidRPr="00381D8F">
        <w:rPr>
          <w:rFonts w:ascii="Times New Roman" w:hAnsi="Times New Roman"/>
          <w:bCs/>
          <w:iCs/>
          <w:sz w:val="24"/>
          <w:szCs w:val="24"/>
        </w:rPr>
        <w:t>1.1.2. Перечень профессиональных компетенций</w:t>
      </w:r>
      <w:bookmarkEnd w:id="82"/>
      <w:bookmarkEnd w:id="83"/>
      <w:r w:rsidRPr="00381D8F">
        <w:rPr>
          <w:rFonts w:ascii="Times New Roman" w:hAnsi="Times New Roman"/>
          <w:bCs/>
          <w:i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81D8F" w:rsidRPr="00381D8F" w14:paraId="7BCF374C" w14:textId="77777777" w:rsidTr="00C31299">
        <w:tc>
          <w:tcPr>
            <w:tcW w:w="1204" w:type="dxa"/>
          </w:tcPr>
          <w:p w14:paraId="1762709F" w14:textId="77777777" w:rsidR="006D0B6E" w:rsidRPr="00381D8F" w:rsidRDefault="006D0B6E" w:rsidP="006D0B6E">
            <w:pPr>
              <w:keepNext/>
              <w:spacing w:after="0" w:line="240" w:lineRule="auto"/>
              <w:jc w:val="both"/>
              <w:outlineLvl w:val="1"/>
              <w:rPr>
                <w:rFonts w:ascii="Times New Roman" w:hAnsi="Times New Roman"/>
                <w:b/>
                <w:bCs/>
                <w:iCs/>
                <w:sz w:val="24"/>
                <w:szCs w:val="24"/>
              </w:rPr>
            </w:pPr>
            <w:bookmarkStart w:id="84" w:name="_Toc75974011"/>
            <w:bookmarkStart w:id="85" w:name="_Toc75974199"/>
            <w:r w:rsidRPr="00381D8F">
              <w:rPr>
                <w:rFonts w:ascii="Times New Roman" w:hAnsi="Times New Roman"/>
                <w:b/>
                <w:bCs/>
                <w:iCs/>
                <w:sz w:val="24"/>
                <w:szCs w:val="24"/>
              </w:rPr>
              <w:t>Код</w:t>
            </w:r>
            <w:bookmarkEnd w:id="84"/>
            <w:bookmarkEnd w:id="85"/>
          </w:p>
        </w:tc>
        <w:tc>
          <w:tcPr>
            <w:tcW w:w="8367" w:type="dxa"/>
          </w:tcPr>
          <w:p w14:paraId="3687337E" w14:textId="77777777" w:rsidR="006D0B6E" w:rsidRPr="00381D8F" w:rsidRDefault="006D0B6E" w:rsidP="006D0B6E">
            <w:pPr>
              <w:keepNext/>
              <w:spacing w:after="0" w:line="240" w:lineRule="auto"/>
              <w:jc w:val="both"/>
              <w:outlineLvl w:val="1"/>
              <w:rPr>
                <w:rFonts w:ascii="Times New Roman" w:hAnsi="Times New Roman"/>
                <w:b/>
                <w:bCs/>
                <w:iCs/>
                <w:sz w:val="24"/>
                <w:szCs w:val="24"/>
              </w:rPr>
            </w:pPr>
            <w:bookmarkStart w:id="86" w:name="_Toc75974012"/>
            <w:bookmarkStart w:id="87" w:name="_Toc75974200"/>
            <w:r w:rsidRPr="00381D8F">
              <w:rPr>
                <w:rFonts w:ascii="Times New Roman" w:hAnsi="Times New Roman"/>
                <w:b/>
                <w:bCs/>
                <w:iCs/>
                <w:sz w:val="24"/>
                <w:szCs w:val="24"/>
              </w:rPr>
              <w:t>Наименование видов деятельности и профессиональных компетенций</w:t>
            </w:r>
            <w:bookmarkEnd w:id="86"/>
            <w:bookmarkEnd w:id="87"/>
          </w:p>
        </w:tc>
      </w:tr>
      <w:tr w:rsidR="00381D8F" w:rsidRPr="00381D8F" w14:paraId="7EAAC1EA" w14:textId="77777777" w:rsidTr="00C31299">
        <w:tc>
          <w:tcPr>
            <w:tcW w:w="1204" w:type="dxa"/>
          </w:tcPr>
          <w:p w14:paraId="5789463C"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88" w:name="_Toc75974013"/>
            <w:bookmarkStart w:id="89" w:name="_Toc75974201"/>
            <w:r w:rsidRPr="00381D8F">
              <w:rPr>
                <w:rFonts w:ascii="Times New Roman" w:hAnsi="Times New Roman"/>
                <w:bCs/>
                <w:iCs/>
                <w:sz w:val="24"/>
                <w:szCs w:val="24"/>
              </w:rPr>
              <w:t>ВД 1</w:t>
            </w:r>
            <w:bookmarkEnd w:id="88"/>
            <w:bookmarkEnd w:id="89"/>
          </w:p>
        </w:tc>
        <w:tc>
          <w:tcPr>
            <w:tcW w:w="8367" w:type="dxa"/>
          </w:tcPr>
          <w:p w14:paraId="48584DBA"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90" w:name="_Toc75974014"/>
            <w:bookmarkStart w:id="91" w:name="_Toc75974202"/>
            <w:r w:rsidRPr="00381D8F">
              <w:rPr>
                <w:rFonts w:ascii="Times New Roman" w:hAnsi="Times New Roman"/>
                <w:bCs/>
                <w:iCs/>
                <w:sz w:val="24"/>
                <w:szCs w:val="24"/>
              </w:rPr>
              <w:t>Эксплуатация и обслуживание судовых энергетических установок и вспомогательных механизмов</w:t>
            </w:r>
            <w:bookmarkEnd w:id="90"/>
            <w:bookmarkEnd w:id="91"/>
          </w:p>
        </w:tc>
      </w:tr>
      <w:tr w:rsidR="00381D8F" w:rsidRPr="00381D8F" w14:paraId="4E277992" w14:textId="77777777" w:rsidTr="00C31299">
        <w:trPr>
          <w:trHeight w:val="274"/>
        </w:trPr>
        <w:tc>
          <w:tcPr>
            <w:tcW w:w="1204" w:type="dxa"/>
          </w:tcPr>
          <w:p w14:paraId="77DE3D0B"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92" w:name="_Toc75974015"/>
            <w:bookmarkStart w:id="93" w:name="_Toc75974203"/>
            <w:r w:rsidRPr="00381D8F">
              <w:rPr>
                <w:rFonts w:ascii="Times New Roman" w:hAnsi="Times New Roman"/>
                <w:bCs/>
                <w:iCs/>
                <w:sz w:val="24"/>
                <w:szCs w:val="24"/>
              </w:rPr>
              <w:t>ПК 2.1.</w:t>
            </w:r>
            <w:bookmarkEnd w:id="92"/>
            <w:bookmarkEnd w:id="93"/>
          </w:p>
        </w:tc>
        <w:tc>
          <w:tcPr>
            <w:tcW w:w="8367" w:type="dxa"/>
          </w:tcPr>
          <w:p w14:paraId="23D8C5C2" w14:textId="77777777" w:rsidR="006D0B6E" w:rsidRPr="00381D8F" w:rsidRDefault="006D0B6E" w:rsidP="006D0B6E">
            <w:pPr>
              <w:widowControl w:val="0"/>
              <w:autoSpaceDE w:val="0"/>
              <w:autoSpaceDN w:val="0"/>
              <w:adjustRightInd w:val="0"/>
              <w:spacing w:before="200" w:after="0" w:line="240" w:lineRule="auto"/>
              <w:rPr>
                <w:rFonts w:ascii="Times New Roman" w:eastAsiaTheme="minorEastAsia" w:hAnsi="Times New Roman"/>
                <w:b/>
                <w:i/>
                <w:sz w:val="24"/>
                <w:szCs w:val="24"/>
              </w:rPr>
            </w:pPr>
            <w:r w:rsidRPr="00381D8F">
              <w:rPr>
                <w:rFonts w:ascii="Times New Roman" w:eastAsiaTheme="minorEastAsia" w:hAnsi="Times New Roman"/>
                <w:sz w:val="24"/>
                <w:szCs w:val="24"/>
              </w:rPr>
              <w:t>Управлять главными двигателями и механизмами, обеспечивать их техническую эксплуатацию, содержание и ремонт в соответствии с правилами технической эксплуатации.</w:t>
            </w:r>
          </w:p>
        </w:tc>
      </w:tr>
      <w:tr w:rsidR="00381D8F" w:rsidRPr="00381D8F" w14:paraId="27B54C0C" w14:textId="77777777" w:rsidTr="00C31299">
        <w:tc>
          <w:tcPr>
            <w:tcW w:w="1204" w:type="dxa"/>
          </w:tcPr>
          <w:p w14:paraId="5B6FA490"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94" w:name="_Toc75974016"/>
            <w:bookmarkStart w:id="95" w:name="_Toc75974204"/>
            <w:r w:rsidRPr="00381D8F">
              <w:rPr>
                <w:rFonts w:ascii="Times New Roman" w:hAnsi="Times New Roman"/>
                <w:bCs/>
                <w:iCs/>
                <w:sz w:val="24"/>
                <w:szCs w:val="24"/>
              </w:rPr>
              <w:t>ПК 2.2.</w:t>
            </w:r>
            <w:bookmarkEnd w:id="94"/>
            <w:bookmarkEnd w:id="95"/>
          </w:p>
        </w:tc>
        <w:tc>
          <w:tcPr>
            <w:tcW w:w="8367" w:type="dxa"/>
          </w:tcPr>
          <w:p w14:paraId="65090FF0"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96" w:name="_Toc75974017"/>
            <w:bookmarkStart w:id="97" w:name="_Toc75974205"/>
            <w:r w:rsidRPr="00381D8F">
              <w:rPr>
                <w:rFonts w:ascii="Times New Roman" w:hAnsi="Times New Roman"/>
                <w:bCs/>
                <w:iCs/>
                <w:sz w:val="24"/>
                <w:szCs w:val="24"/>
              </w:rPr>
              <w:t>Осуществлять контроль выполнения национальных и международных требований по эксплуатации судна, судовых энергетических установок и вспомогательных механизмов.</w:t>
            </w:r>
            <w:bookmarkEnd w:id="96"/>
            <w:bookmarkEnd w:id="97"/>
          </w:p>
        </w:tc>
      </w:tr>
      <w:tr w:rsidR="006D0B6E" w:rsidRPr="00381D8F" w14:paraId="00878D70" w14:textId="77777777" w:rsidTr="00C31299">
        <w:tc>
          <w:tcPr>
            <w:tcW w:w="1204" w:type="dxa"/>
          </w:tcPr>
          <w:p w14:paraId="71332460"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98" w:name="_Toc75974018"/>
            <w:bookmarkStart w:id="99" w:name="_Toc75974206"/>
            <w:r w:rsidRPr="00381D8F">
              <w:rPr>
                <w:rFonts w:ascii="Times New Roman" w:hAnsi="Times New Roman"/>
                <w:bCs/>
                <w:iCs/>
                <w:sz w:val="24"/>
                <w:szCs w:val="24"/>
              </w:rPr>
              <w:t>ПК 2.3.</w:t>
            </w:r>
            <w:bookmarkEnd w:id="98"/>
            <w:bookmarkEnd w:id="99"/>
          </w:p>
        </w:tc>
        <w:tc>
          <w:tcPr>
            <w:tcW w:w="8367" w:type="dxa"/>
          </w:tcPr>
          <w:p w14:paraId="520763AC"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00" w:name="_Toc75974019"/>
            <w:bookmarkStart w:id="101" w:name="_Toc75974207"/>
            <w:r w:rsidRPr="00381D8F">
              <w:rPr>
                <w:rFonts w:ascii="Times New Roman" w:hAnsi="Times New Roman"/>
                <w:bCs/>
                <w:iCs/>
                <w:sz w:val="24"/>
                <w:szCs w:val="24"/>
              </w:rPr>
              <w:t>Осуществлять выбор оборудования, элементов и систем оборудования для замены в процессе эксплуатации</w:t>
            </w:r>
            <w:bookmarkEnd w:id="100"/>
            <w:bookmarkEnd w:id="101"/>
          </w:p>
        </w:tc>
      </w:tr>
    </w:tbl>
    <w:p w14:paraId="6B49ADE5" w14:textId="77777777" w:rsidR="006D0B6E" w:rsidRPr="00381D8F" w:rsidRDefault="006D0B6E" w:rsidP="006D0B6E">
      <w:pPr>
        <w:spacing w:after="0" w:line="240" w:lineRule="auto"/>
        <w:ind w:firstLine="709"/>
        <w:rPr>
          <w:rFonts w:ascii="Times New Roman" w:hAnsi="Times New Roman"/>
          <w:bCs/>
          <w:sz w:val="24"/>
          <w:szCs w:val="24"/>
        </w:rPr>
      </w:pPr>
    </w:p>
    <w:p w14:paraId="04A10A7B" w14:textId="77777777" w:rsidR="006D0B6E" w:rsidRPr="00381D8F" w:rsidRDefault="006D0B6E" w:rsidP="006D0B6E">
      <w:pPr>
        <w:spacing w:after="0" w:line="240" w:lineRule="auto"/>
        <w:ind w:firstLine="709"/>
        <w:rPr>
          <w:rFonts w:ascii="Times New Roman" w:hAnsi="Times New Roman"/>
          <w:bCs/>
          <w:sz w:val="24"/>
          <w:szCs w:val="24"/>
        </w:rPr>
      </w:pPr>
      <w:r w:rsidRPr="00381D8F">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381D8F" w:rsidRPr="00381D8F" w14:paraId="008F7090" w14:textId="77777777" w:rsidTr="00C31299">
        <w:tc>
          <w:tcPr>
            <w:tcW w:w="2802" w:type="dxa"/>
          </w:tcPr>
          <w:p w14:paraId="311BB912" w14:textId="77777777" w:rsidR="006D0B6E" w:rsidRPr="00381D8F" w:rsidRDefault="006D0B6E" w:rsidP="006D0B6E">
            <w:pPr>
              <w:spacing w:after="0" w:line="240" w:lineRule="auto"/>
              <w:rPr>
                <w:rFonts w:ascii="Times New Roman" w:hAnsi="Times New Roman"/>
                <w:bCs/>
                <w:sz w:val="24"/>
                <w:szCs w:val="24"/>
                <w:lang w:eastAsia="en-US"/>
              </w:rPr>
            </w:pPr>
            <w:r w:rsidRPr="00381D8F">
              <w:rPr>
                <w:rFonts w:ascii="Times New Roman" w:hAnsi="Times New Roman"/>
                <w:bCs/>
                <w:sz w:val="24"/>
                <w:szCs w:val="24"/>
                <w:lang w:eastAsia="en-US"/>
              </w:rPr>
              <w:t>Иметь практический опыт</w:t>
            </w:r>
          </w:p>
        </w:tc>
        <w:tc>
          <w:tcPr>
            <w:tcW w:w="6662" w:type="dxa"/>
          </w:tcPr>
          <w:p w14:paraId="0F97BDB6"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обслуживании и эксплуатации главных и вспомогательных механизмов;</w:t>
            </w:r>
          </w:p>
          <w:p w14:paraId="4B559E3F"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lastRenderedPageBreak/>
              <w:t>обслуживании и эксплуатации основных видов электрооборудования земснарядов;</w:t>
            </w:r>
          </w:p>
          <w:p w14:paraId="2EA4BA65" w14:textId="77777777" w:rsidR="006D0B6E" w:rsidRPr="00381D8F" w:rsidRDefault="006D0B6E" w:rsidP="006D0B6E">
            <w:pPr>
              <w:spacing w:after="0" w:line="240" w:lineRule="auto"/>
              <w:ind w:firstLine="210"/>
              <w:rPr>
                <w:rFonts w:ascii="Times New Roman" w:hAnsi="Times New Roman"/>
                <w:bCs/>
                <w:i/>
                <w:sz w:val="24"/>
                <w:szCs w:val="24"/>
                <w:lang w:eastAsia="en-US"/>
              </w:rPr>
            </w:pPr>
            <w:r w:rsidRPr="00381D8F">
              <w:rPr>
                <w:rFonts w:ascii="Times New Roman" w:hAnsi="Times New Roman"/>
                <w:sz w:val="24"/>
                <w:szCs w:val="24"/>
              </w:rPr>
              <w:t>ведении ремонтных работ систем и устройств.</w:t>
            </w:r>
          </w:p>
        </w:tc>
      </w:tr>
      <w:tr w:rsidR="00381D8F" w:rsidRPr="00381D8F" w14:paraId="376197AE" w14:textId="77777777" w:rsidTr="00C31299">
        <w:tc>
          <w:tcPr>
            <w:tcW w:w="2802" w:type="dxa"/>
          </w:tcPr>
          <w:p w14:paraId="19DDFCD0" w14:textId="77777777" w:rsidR="006D0B6E" w:rsidRPr="00381D8F" w:rsidRDefault="006D0B6E" w:rsidP="006D0B6E">
            <w:pPr>
              <w:spacing w:after="0" w:line="240" w:lineRule="auto"/>
              <w:ind w:firstLine="142"/>
              <w:rPr>
                <w:rFonts w:ascii="Times New Roman" w:hAnsi="Times New Roman"/>
                <w:bCs/>
                <w:sz w:val="24"/>
                <w:szCs w:val="24"/>
                <w:lang w:eastAsia="en-US"/>
              </w:rPr>
            </w:pPr>
            <w:r w:rsidRPr="00381D8F">
              <w:rPr>
                <w:rFonts w:ascii="Times New Roman" w:hAnsi="Times New Roman"/>
                <w:bCs/>
                <w:sz w:val="24"/>
                <w:szCs w:val="24"/>
                <w:lang w:eastAsia="en-US"/>
              </w:rPr>
              <w:lastRenderedPageBreak/>
              <w:t>уметь</w:t>
            </w:r>
          </w:p>
        </w:tc>
        <w:tc>
          <w:tcPr>
            <w:tcW w:w="6662" w:type="dxa"/>
          </w:tcPr>
          <w:p w14:paraId="74386963"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эксплуатировать главные и вспомогательные двигатели;</w:t>
            </w:r>
          </w:p>
          <w:p w14:paraId="332FFEA7"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эксплуатировать судовые устройства и механизмы;</w:t>
            </w:r>
          </w:p>
          <w:p w14:paraId="53491C51"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обслуживать дизельную энергетическую установку на всех режимах;</w:t>
            </w:r>
          </w:p>
          <w:p w14:paraId="36D02C7D"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устранять неполадки в работе систем и устройств;</w:t>
            </w:r>
          </w:p>
          <w:p w14:paraId="6B4781D0"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читать принципиальные схемы управления электродвигателями основных механизмов;</w:t>
            </w:r>
          </w:p>
          <w:p w14:paraId="314BF090"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осуществлять подготовку к пуску, пуск, регулирование заданных режимов, обслуживание во время работы основных видов электрооборудования земснарядов;</w:t>
            </w:r>
          </w:p>
          <w:p w14:paraId="4958A2A6"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безопасно проводить судовые работы;</w:t>
            </w:r>
          </w:p>
          <w:p w14:paraId="68648814"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выполнять ремонт главных и вспомогательных механизмов;</w:t>
            </w:r>
          </w:p>
          <w:p w14:paraId="73C555EF"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использовать основной мерительный инструмент для дефектации и контроля;</w:t>
            </w:r>
          </w:p>
          <w:p w14:paraId="747E9686" w14:textId="77777777" w:rsidR="006D0B6E" w:rsidRPr="00381D8F" w:rsidRDefault="006D0B6E" w:rsidP="006D0B6E">
            <w:pPr>
              <w:spacing w:after="0" w:line="240" w:lineRule="auto"/>
              <w:ind w:firstLine="210"/>
              <w:rPr>
                <w:rFonts w:ascii="Times New Roman" w:hAnsi="Times New Roman"/>
                <w:bCs/>
                <w:sz w:val="24"/>
                <w:szCs w:val="24"/>
                <w:lang w:eastAsia="en-US"/>
              </w:rPr>
            </w:pPr>
            <w:r w:rsidRPr="00381D8F">
              <w:rPr>
                <w:rFonts w:ascii="Times New Roman" w:hAnsi="Times New Roman"/>
                <w:sz w:val="24"/>
                <w:szCs w:val="24"/>
              </w:rPr>
              <w:t>центровать валопровод по фланцам, устранять изломы и смещения.</w:t>
            </w:r>
          </w:p>
        </w:tc>
      </w:tr>
      <w:tr w:rsidR="006D0B6E" w:rsidRPr="00381D8F" w14:paraId="0217CDE9" w14:textId="77777777" w:rsidTr="00C31299">
        <w:trPr>
          <w:trHeight w:val="261"/>
        </w:trPr>
        <w:tc>
          <w:tcPr>
            <w:tcW w:w="2802" w:type="dxa"/>
          </w:tcPr>
          <w:p w14:paraId="3604B193" w14:textId="77777777" w:rsidR="006D0B6E" w:rsidRPr="00381D8F" w:rsidRDefault="006D0B6E" w:rsidP="006D0B6E">
            <w:pPr>
              <w:spacing w:after="0" w:line="240" w:lineRule="auto"/>
              <w:ind w:firstLine="142"/>
              <w:rPr>
                <w:rFonts w:ascii="Times New Roman" w:hAnsi="Times New Roman"/>
                <w:bCs/>
                <w:sz w:val="24"/>
                <w:szCs w:val="24"/>
                <w:lang w:eastAsia="en-US"/>
              </w:rPr>
            </w:pPr>
            <w:r w:rsidRPr="00381D8F">
              <w:rPr>
                <w:rFonts w:ascii="Times New Roman" w:hAnsi="Times New Roman"/>
                <w:bCs/>
                <w:sz w:val="24"/>
                <w:szCs w:val="24"/>
                <w:lang w:eastAsia="en-US"/>
              </w:rPr>
              <w:t>знать</w:t>
            </w:r>
          </w:p>
        </w:tc>
        <w:tc>
          <w:tcPr>
            <w:tcW w:w="6662" w:type="dxa"/>
          </w:tcPr>
          <w:p w14:paraId="6D1D1331"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 xml:space="preserve">представления об </w:t>
            </w:r>
            <w:proofErr w:type="spellStart"/>
            <w:r w:rsidRPr="00381D8F">
              <w:rPr>
                <w:rFonts w:ascii="Times New Roman" w:eastAsiaTheme="minorEastAsia" w:hAnsi="Times New Roman"/>
                <w:sz w:val="24"/>
                <w:szCs w:val="24"/>
              </w:rPr>
              <w:t>ресурсо</w:t>
            </w:r>
            <w:proofErr w:type="spellEnd"/>
            <w:r w:rsidRPr="00381D8F">
              <w:rPr>
                <w:rFonts w:ascii="Times New Roman" w:eastAsiaTheme="minorEastAsia" w:hAnsi="Times New Roman"/>
                <w:sz w:val="24"/>
                <w:szCs w:val="24"/>
              </w:rPr>
              <w:t>- и энергосберегающих технологиях;</w:t>
            </w:r>
          </w:p>
          <w:p w14:paraId="0F7620E3"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конструктивные особенности дизелей, установленных на земснарядах, их классификацию и маркировку;</w:t>
            </w:r>
          </w:p>
          <w:p w14:paraId="41D84F19"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системы газораспределения, наддува, охлаждения, смазки, подачи топлива;</w:t>
            </w:r>
          </w:p>
          <w:p w14:paraId="225F597C"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 xml:space="preserve">правила технической эксплуатации дизелей и </w:t>
            </w:r>
            <w:r w:rsidR="00642A0C" w:rsidRPr="00381D8F">
              <w:rPr>
                <w:rFonts w:ascii="Times New Roman" w:eastAsiaTheme="minorEastAsia" w:hAnsi="Times New Roman"/>
                <w:sz w:val="24"/>
                <w:szCs w:val="24"/>
              </w:rPr>
              <w:t>П</w:t>
            </w:r>
            <w:r w:rsidRPr="00381D8F">
              <w:rPr>
                <w:rFonts w:ascii="Times New Roman" w:eastAsiaTheme="minorEastAsia" w:hAnsi="Times New Roman"/>
                <w:sz w:val="24"/>
                <w:szCs w:val="24"/>
              </w:rPr>
              <w:t>равила Российского Речного Регистра;</w:t>
            </w:r>
          </w:p>
          <w:p w14:paraId="3EF8B700"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правила ведения технической документации;</w:t>
            </w:r>
          </w:p>
          <w:p w14:paraId="66914361"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основные виды износа и повреждений корпуса судна, энергетического оборудования и судовых вспомогательных механизмов;</w:t>
            </w:r>
          </w:p>
          <w:p w14:paraId="6DD2CBE8"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порядок составления технической документации на судоремонт и выполнения ремонтных и монтажных работ на судне;</w:t>
            </w:r>
          </w:p>
          <w:p w14:paraId="4AE58428"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теоретические основы организации и технологии судоремонта;</w:t>
            </w:r>
          </w:p>
          <w:p w14:paraId="620BDC8E"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методы дефектации при судоремонте;</w:t>
            </w:r>
          </w:p>
          <w:p w14:paraId="7C190E3F"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методы ремонта и повышения износостойкости корпусных конструкций и деталей судовых технических средств, корпуса судна, надстроек и оборудования судна, судовых устройств, судовых систем, судового котлоагрегата двигателя;</w:t>
            </w:r>
          </w:p>
          <w:p w14:paraId="68447ED8"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методы сборки, монтажа и испытаний дизелей;</w:t>
            </w:r>
          </w:p>
          <w:p w14:paraId="26C31D54"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методы ремонта валопровода и двигателей, вспомогательных механизмов;</w:t>
            </w:r>
          </w:p>
          <w:p w14:paraId="2648F8D5"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охрану труда при судоремонте;</w:t>
            </w:r>
          </w:p>
          <w:p w14:paraId="587ECAA2"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виды электрооборудования и автоматики земснарядов;</w:t>
            </w:r>
          </w:p>
          <w:p w14:paraId="13309F17"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правила эксплуатации источников электроэнергии на земснарядах;</w:t>
            </w:r>
          </w:p>
          <w:p w14:paraId="4B5400F5" w14:textId="77777777" w:rsidR="006D0B6E" w:rsidRPr="00381D8F" w:rsidRDefault="006D0B6E" w:rsidP="006D0B6E">
            <w:pPr>
              <w:widowControl w:val="0"/>
              <w:autoSpaceDE w:val="0"/>
              <w:autoSpaceDN w:val="0"/>
              <w:adjustRightInd w:val="0"/>
              <w:spacing w:after="0" w:line="240" w:lineRule="auto"/>
              <w:ind w:firstLine="210"/>
              <w:jc w:val="both"/>
              <w:rPr>
                <w:rFonts w:ascii="Times New Roman" w:eastAsiaTheme="minorEastAsia" w:hAnsi="Times New Roman"/>
                <w:sz w:val="24"/>
                <w:szCs w:val="24"/>
              </w:rPr>
            </w:pPr>
            <w:r w:rsidRPr="00381D8F">
              <w:rPr>
                <w:rFonts w:ascii="Times New Roman" w:eastAsiaTheme="minorEastAsia" w:hAnsi="Times New Roman"/>
                <w:sz w:val="24"/>
                <w:szCs w:val="24"/>
              </w:rPr>
              <w:t>принципы работы электрооборудования в ручном и автоматическом режимах;</w:t>
            </w:r>
          </w:p>
          <w:p w14:paraId="70B59B68" w14:textId="77777777" w:rsidR="006D0B6E" w:rsidRPr="00381D8F" w:rsidRDefault="006D0B6E" w:rsidP="006D0B6E">
            <w:pPr>
              <w:spacing w:after="0" w:line="240" w:lineRule="auto"/>
              <w:ind w:firstLine="210"/>
              <w:rPr>
                <w:rFonts w:ascii="Times New Roman" w:hAnsi="Times New Roman"/>
                <w:bCs/>
                <w:sz w:val="24"/>
                <w:szCs w:val="24"/>
                <w:lang w:eastAsia="en-US"/>
              </w:rPr>
            </w:pPr>
            <w:r w:rsidRPr="00381D8F">
              <w:rPr>
                <w:rFonts w:ascii="Times New Roman" w:hAnsi="Times New Roman"/>
                <w:sz w:val="24"/>
                <w:szCs w:val="24"/>
              </w:rPr>
              <w:t xml:space="preserve">порядок составления технической документации на судоремонт и выполнения ремонтных и монтажных работ на </w:t>
            </w:r>
            <w:r w:rsidRPr="00381D8F">
              <w:rPr>
                <w:rFonts w:ascii="Times New Roman" w:hAnsi="Times New Roman"/>
                <w:sz w:val="24"/>
                <w:szCs w:val="24"/>
              </w:rPr>
              <w:lastRenderedPageBreak/>
              <w:t>судне.</w:t>
            </w:r>
          </w:p>
        </w:tc>
      </w:tr>
    </w:tbl>
    <w:p w14:paraId="66431120" w14:textId="77777777" w:rsidR="006D0B6E" w:rsidRPr="00381D8F" w:rsidRDefault="006D0B6E" w:rsidP="006D0B6E">
      <w:pPr>
        <w:spacing w:after="0" w:line="240" w:lineRule="auto"/>
        <w:rPr>
          <w:rFonts w:ascii="Times New Roman" w:hAnsi="Times New Roman"/>
          <w:b/>
          <w:sz w:val="24"/>
          <w:szCs w:val="24"/>
        </w:rPr>
      </w:pPr>
    </w:p>
    <w:p w14:paraId="35F4DC48" w14:textId="77777777" w:rsidR="006D0B6E" w:rsidRPr="00381D8F" w:rsidRDefault="006D0B6E" w:rsidP="006D0B6E">
      <w:pPr>
        <w:spacing w:after="0" w:line="240" w:lineRule="auto"/>
        <w:rPr>
          <w:rFonts w:ascii="Times New Roman" w:hAnsi="Times New Roman"/>
          <w:b/>
          <w:sz w:val="24"/>
          <w:szCs w:val="24"/>
        </w:rPr>
      </w:pPr>
    </w:p>
    <w:p w14:paraId="0DB396F8" w14:textId="77777777" w:rsidR="006D0B6E" w:rsidRPr="00381D8F" w:rsidRDefault="006D0B6E" w:rsidP="006D0B6E">
      <w:pPr>
        <w:spacing w:after="0" w:line="240" w:lineRule="auto"/>
        <w:ind w:firstLine="709"/>
        <w:rPr>
          <w:rFonts w:ascii="Times New Roman" w:hAnsi="Times New Roman"/>
          <w:b/>
          <w:sz w:val="24"/>
          <w:szCs w:val="24"/>
        </w:rPr>
      </w:pPr>
      <w:r w:rsidRPr="00381D8F">
        <w:rPr>
          <w:rFonts w:ascii="Times New Roman" w:hAnsi="Times New Roman"/>
          <w:b/>
          <w:sz w:val="24"/>
          <w:szCs w:val="24"/>
        </w:rPr>
        <w:t>1.2. Количество часов, отводимое на освоение профессионального модуля</w:t>
      </w:r>
    </w:p>
    <w:p w14:paraId="3DB34F48" w14:textId="77777777" w:rsidR="006D0B6E" w:rsidRPr="00381D8F" w:rsidRDefault="006D0B6E" w:rsidP="006D0B6E">
      <w:pPr>
        <w:spacing w:after="0"/>
        <w:rPr>
          <w:rFonts w:ascii="Times New Roman" w:hAnsi="Times New Roman"/>
          <w:sz w:val="24"/>
          <w:szCs w:val="24"/>
        </w:rPr>
      </w:pPr>
    </w:p>
    <w:p w14:paraId="22F556EC" w14:textId="77777777" w:rsidR="006D0B6E" w:rsidRPr="00381D8F" w:rsidRDefault="006D0B6E" w:rsidP="006D0B6E">
      <w:pPr>
        <w:spacing w:after="0"/>
        <w:rPr>
          <w:rFonts w:ascii="Times New Roman" w:hAnsi="Times New Roman"/>
          <w:sz w:val="24"/>
          <w:szCs w:val="24"/>
        </w:rPr>
      </w:pPr>
      <w:r w:rsidRPr="00381D8F">
        <w:rPr>
          <w:rFonts w:ascii="Times New Roman" w:hAnsi="Times New Roman"/>
          <w:sz w:val="24"/>
          <w:szCs w:val="24"/>
        </w:rPr>
        <w:t>Всего часов 586 часов</w:t>
      </w:r>
    </w:p>
    <w:p w14:paraId="39146670" w14:textId="77777777" w:rsidR="006D0B6E" w:rsidRPr="00381D8F" w:rsidRDefault="006D0B6E" w:rsidP="006D0B6E">
      <w:pPr>
        <w:spacing w:after="0"/>
        <w:ind w:firstLine="708"/>
        <w:rPr>
          <w:rFonts w:ascii="Times New Roman" w:hAnsi="Times New Roman"/>
          <w:sz w:val="24"/>
          <w:szCs w:val="24"/>
        </w:rPr>
      </w:pPr>
      <w:r w:rsidRPr="00381D8F">
        <w:rPr>
          <w:rFonts w:ascii="Times New Roman" w:hAnsi="Times New Roman"/>
          <w:sz w:val="24"/>
          <w:szCs w:val="24"/>
        </w:rPr>
        <w:t>в том числе в форме практической подготовки 324 часа</w:t>
      </w:r>
    </w:p>
    <w:p w14:paraId="5EAAB432" w14:textId="77777777" w:rsidR="006D0B6E" w:rsidRPr="00381D8F" w:rsidRDefault="006D0B6E" w:rsidP="006D0B6E">
      <w:pPr>
        <w:spacing w:after="0"/>
        <w:rPr>
          <w:rFonts w:ascii="Times New Roman" w:hAnsi="Times New Roman"/>
          <w:sz w:val="24"/>
          <w:szCs w:val="24"/>
        </w:rPr>
      </w:pPr>
    </w:p>
    <w:p w14:paraId="55CFD660" w14:textId="77777777" w:rsidR="006D0B6E" w:rsidRPr="00381D8F" w:rsidRDefault="006D0B6E" w:rsidP="006D0B6E">
      <w:pPr>
        <w:spacing w:after="0"/>
        <w:rPr>
          <w:rFonts w:ascii="Times New Roman" w:hAnsi="Times New Roman"/>
          <w:sz w:val="24"/>
          <w:szCs w:val="24"/>
        </w:rPr>
      </w:pPr>
      <w:r w:rsidRPr="00381D8F">
        <w:rPr>
          <w:rFonts w:ascii="Times New Roman" w:hAnsi="Times New Roman"/>
          <w:sz w:val="24"/>
          <w:szCs w:val="24"/>
        </w:rPr>
        <w:t xml:space="preserve">Из них на освоение МДК </w:t>
      </w:r>
      <w:r w:rsidR="008B3697" w:rsidRPr="00381D8F">
        <w:rPr>
          <w:rFonts w:ascii="Times New Roman" w:hAnsi="Times New Roman"/>
          <w:sz w:val="24"/>
          <w:szCs w:val="24"/>
        </w:rPr>
        <w:t>196</w:t>
      </w:r>
      <w:r w:rsidRPr="00381D8F">
        <w:rPr>
          <w:rFonts w:ascii="Times New Roman" w:hAnsi="Times New Roman"/>
          <w:sz w:val="24"/>
          <w:szCs w:val="24"/>
        </w:rPr>
        <w:t xml:space="preserve"> час</w:t>
      </w:r>
      <w:r w:rsidR="008B3697" w:rsidRPr="00381D8F">
        <w:rPr>
          <w:rFonts w:ascii="Times New Roman" w:hAnsi="Times New Roman"/>
          <w:sz w:val="24"/>
          <w:szCs w:val="24"/>
        </w:rPr>
        <w:t>ов</w:t>
      </w:r>
    </w:p>
    <w:p w14:paraId="21601684" w14:textId="77777777" w:rsidR="006D0B6E" w:rsidRPr="00A72E89" w:rsidRDefault="006D0B6E" w:rsidP="006D0B6E">
      <w:pPr>
        <w:spacing w:after="0"/>
        <w:ind w:firstLine="708"/>
        <w:rPr>
          <w:rFonts w:ascii="Times New Roman" w:hAnsi="Times New Roman"/>
          <w:sz w:val="24"/>
          <w:szCs w:val="24"/>
        </w:rPr>
      </w:pPr>
      <w:r w:rsidRPr="00381D8F">
        <w:rPr>
          <w:rFonts w:ascii="Times New Roman" w:hAnsi="Times New Roman"/>
          <w:sz w:val="24"/>
          <w:szCs w:val="24"/>
        </w:rPr>
        <w:t>в том числе самостоятельная работа</w:t>
      </w:r>
      <w:r w:rsidRPr="00381D8F">
        <w:rPr>
          <w:rFonts w:ascii="Times New Roman" w:hAnsi="Times New Roman"/>
          <w:i/>
          <w:sz w:val="24"/>
          <w:szCs w:val="24"/>
        </w:rPr>
        <w:t xml:space="preserve"> </w:t>
      </w:r>
      <w:r w:rsidRPr="00A72E89">
        <w:rPr>
          <w:rFonts w:ascii="Times New Roman" w:hAnsi="Times New Roman"/>
          <w:sz w:val="24"/>
          <w:szCs w:val="24"/>
        </w:rPr>
        <w:t>12 часов</w:t>
      </w:r>
    </w:p>
    <w:p w14:paraId="7E4C802B" w14:textId="77777777" w:rsidR="006D0B6E" w:rsidRPr="00A72E89" w:rsidRDefault="006D0B6E" w:rsidP="006D0B6E">
      <w:pPr>
        <w:spacing w:after="0"/>
        <w:rPr>
          <w:rFonts w:ascii="Times New Roman" w:hAnsi="Times New Roman"/>
          <w:sz w:val="24"/>
          <w:szCs w:val="24"/>
        </w:rPr>
      </w:pPr>
      <w:r w:rsidRPr="00A72E89">
        <w:rPr>
          <w:rFonts w:ascii="Times New Roman" w:hAnsi="Times New Roman"/>
          <w:sz w:val="24"/>
          <w:szCs w:val="24"/>
        </w:rPr>
        <w:t>практики, в том числе производственная 324 часа</w:t>
      </w:r>
    </w:p>
    <w:p w14:paraId="57DDF6FE" w14:textId="77777777" w:rsidR="006D0B6E" w:rsidRPr="00A72E89" w:rsidRDefault="006D0B6E" w:rsidP="006D0B6E">
      <w:pPr>
        <w:rPr>
          <w:rFonts w:ascii="Times New Roman" w:hAnsi="Times New Roman"/>
          <w:bCs/>
          <w:sz w:val="24"/>
          <w:szCs w:val="24"/>
        </w:rPr>
      </w:pPr>
      <w:r w:rsidRPr="00A72E89">
        <w:rPr>
          <w:rFonts w:ascii="Times New Roman" w:hAnsi="Times New Roman"/>
          <w:sz w:val="24"/>
          <w:szCs w:val="24"/>
        </w:rPr>
        <w:t xml:space="preserve">Промежуточная аттестация </w:t>
      </w:r>
      <w:r w:rsidR="007959E7" w:rsidRPr="00A72E89">
        <w:rPr>
          <w:rFonts w:ascii="Times New Roman" w:hAnsi="Times New Roman"/>
          <w:sz w:val="24"/>
          <w:szCs w:val="24"/>
        </w:rPr>
        <w:t>18</w:t>
      </w:r>
      <w:r w:rsidRPr="00A72E89">
        <w:rPr>
          <w:rFonts w:ascii="Times New Roman" w:hAnsi="Times New Roman"/>
          <w:sz w:val="24"/>
          <w:szCs w:val="24"/>
        </w:rPr>
        <w:t xml:space="preserve"> час</w:t>
      </w:r>
      <w:r w:rsidR="007959E7" w:rsidRPr="00A72E89">
        <w:rPr>
          <w:rFonts w:ascii="Times New Roman" w:hAnsi="Times New Roman"/>
          <w:sz w:val="24"/>
          <w:szCs w:val="24"/>
        </w:rPr>
        <w:t>ов</w:t>
      </w:r>
      <w:r w:rsidRPr="00A72E89">
        <w:rPr>
          <w:rFonts w:ascii="Times New Roman" w:hAnsi="Times New Roman"/>
          <w:bCs/>
          <w:sz w:val="24"/>
          <w:szCs w:val="24"/>
        </w:rPr>
        <w:t>.</w:t>
      </w:r>
    </w:p>
    <w:p w14:paraId="79595466" w14:textId="77777777" w:rsidR="006D0B6E" w:rsidRPr="00381D8F" w:rsidRDefault="006D0B6E" w:rsidP="006D0B6E">
      <w:pPr>
        <w:rPr>
          <w:rFonts w:ascii="Times New Roman" w:hAnsi="Times New Roman"/>
          <w:b/>
          <w:i/>
          <w:sz w:val="24"/>
          <w:szCs w:val="24"/>
        </w:rPr>
        <w:sectPr w:rsidR="006D0B6E" w:rsidRPr="00381D8F" w:rsidSect="00C31299">
          <w:pgSz w:w="11907" w:h="16840"/>
          <w:pgMar w:top="1134" w:right="851" w:bottom="992" w:left="1418" w:header="709" w:footer="709" w:gutter="0"/>
          <w:cols w:space="720"/>
        </w:sectPr>
      </w:pPr>
    </w:p>
    <w:p w14:paraId="7307BCFF" w14:textId="77777777" w:rsidR="006D0B6E" w:rsidRPr="00381D8F" w:rsidRDefault="006D0B6E" w:rsidP="006D0B6E">
      <w:pPr>
        <w:spacing w:after="0"/>
        <w:jc w:val="center"/>
        <w:rPr>
          <w:rFonts w:ascii="Times New Roman" w:hAnsi="Times New Roman"/>
          <w:b/>
          <w:caps/>
          <w:sz w:val="24"/>
          <w:szCs w:val="24"/>
        </w:rPr>
      </w:pPr>
      <w:r w:rsidRPr="00381D8F">
        <w:rPr>
          <w:rFonts w:ascii="Times New Roman" w:hAnsi="Times New Roman"/>
          <w:b/>
          <w:caps/>
          <w:sz w:val="24"/>
          <w:szCs w:val="24"/>
        </w:rPr>
        <w:lastRenderedPageBreak/>
        <w:t>2. Структура и содержание профессионального модуля</w:t>
      </w:r>
    </w:p>
    <w:p w14:paraId="0AEA6ADE" w14:textId="77777777" w:rsidR="006D0B6E" w:rsidRPr="00381D8F" w:rsidRDefault="006D0B6E" w:rsidP="006D0B6E">
      <w:pPr>
        <w:spacing w:after="0"/>
        <w:jc w:val="center"/>
        <w:rPr>
          <w:rFonts w:ascii="Times New Roman" w:hAnsi="Times New Roman"/>
          <w:b/>
          <w:caps/>
          <w:sz w:val="24"/>
          <w:szCs w:val="24"/>
        </w:rPr>
      </w:pPr>
    </w:p>
    <w:p w14:paraId="5E126D3C" w14:textId="77777777" w:rsidR="006D0B6E" w:rsidRPr="00381D8F" w:rsidRDefault="006D0B6E" w:rsidP="006D0B6E">
      <w:pPr>
        <w:ind w:firstLine="851"/>
        <w:rPr>
          <w:rFonts w:ascii="Times New Roman" w:hAnsi="Times New Roman"/>
          <w:b/>
          <w:sz w:val="24"/>
          <w:szCs w:val="24"/>
        </w:rPr>
      </w:pPr>
      <w:r w:rsidRPr="00381D8F">
        <w:rPr>
          <w:rFonts w:ascii="Times New Roman" w:hAnsi="Times New Roman"/>
          <w:b/>
          <w:sz w:val="24"/>
          <w:szCs w:val="24"/>
        </w:rPr>
        <w:t>2.1. Структура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985"/>
        <w:gridCol w:w="1385"/>
        <w:gridCol w:w="600"/>
        <w:gridCol w:w="1109"/>
        <w:gridCol w:w="588"/>
        <w:gridCol w:w="27"/>
        <w:gridCol w:w="912"/>
        <w:gridCol w:w="237"/>
        <w:gridCol w:w="1244"/>
        <w:gridCol w:w="927"/>
        <w:gridCol w:w="1763"/>
        <w:gridCol w:w="996"/>
        <w:gridCol w:w="1412"/>
      </w:tblGrid>
      <w:tr w:rsidR="00381D8F" w:rsidRPr="00381D8F" w14:paraId="033190BA" w14:textId="77777777" w:rsidTr="00C31299">
        <w:trPr>
          <w:trHeight w:val="353"/>
        </w:trPr>
        <w:tc>
          <w:tcPr>
            <w:tcW w:w="603" w:type="pct"/>
            <w:vMerge w:val="restart"/>
            <w:shd w:val="clear" w:color="auto" w:fill="auto"/>
            <w:vAlign w:val="center"/>
          </w:tcPr>
          <w:p w14:paraId="03F5858B"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Коды профессиональных общих компетенций</w:t>
            </w:r>
          </w:p>
        </w:tc>
        <w:tc>
          <w:tcPr>
            <w:tcW w:w="662" w:type="pct"/>
            <w:vMerge w:val="restart"/>
            <w:shd w:val="clear" w:color="auto" w:fill="auto"/>
            <w:vAlign w:val="center"/>
          </w:tcPr>
          <w:p w14:paraId="7D10EACD"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Наименования разделов профессионального модуля</w:t>
            </w:r>
          </w:p>
        </w:tc>
        <w:tc>
          <w:tcPr>
            <w:tcW w:w="662" w:type="pct"/>
            <w:gridSpan w:val="2"/>
            <w:shd w:val="clear" w:color="auto" w:fill="auto"/>
            <w:vAlign w:val="center"/>
          </w:tcPr>
          <w:p w14:paraId="0D0CBB5A" w14:textId="77777777" w:rsidR="006D0B6E" w:rsidRPr="00381D8F" w:rsidRDefault="006D0B6E" w:rsidP="006D0B6E">
            <w:pPr>
              <w:suppressAutoHyphens/>
              <w:spacing w:after="0" w:line="240" w:lineRule="auto"/>
              <w:jc w:val="center"/>
              <w:rPr>
                <w:rFonts w:ascii="Times New Roman" w:hAnsi="Times New Roman"/>
                <w:sz w:val="20"/>
                <w:szCs w:val="20"/>
              </w:rPr>
            </w:pPr>
          </w:p>
        </w:tc>
        <w:tc>
          <w:tcPr>
            <w:tcW w:w="3073" w:type="pct"/>
            <w:gridSpan w:val="10"/>
            <w:shd w:val="clear" w:color="auto" w:fill="auto"/>
          </w:tcPr>
          <w:p w14:paraId="3C7C2F5B"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 xml:space="preserve">Объем профессионального модуля, </w:t>
            </w:r>
            <w:proofErr w:type="spellStart"/>
            <w:r w:rsidRPr="00381D8F">
              <w:rPr>
                <w:rFonts w:ascii="Times New Roman" w:hAnsi="Times New Roman"/>
                <w:sz w:val="20"/>
                <w:szCs w:val="20"/>
              </w:rPr>
              <w:t>ак</w:t>
            </w:r>
            <w:proofErr w:type="spellEnd"/>
            <w:r w:rsidRPr="00381D8F">
              <w:rPr>
                <w:rFonts w:ascii="Times New Roman" w:hAnsi="Times New Roman"/>
                <w:sz w:val="20"/>
                <w:szCs w:val="20"/>
              </w:rPr>
              <w:t>. час.</w:t>
            </w:r>
          </w:p>
        </w:tc>
      </w:tr>
      <w:tr w:rsidR="00381D8F" w:rsidRPr="00381D8F" w14:paraId="5DF7A9B5" w14:textId="77777777" w:rsidTr="00C31299">
        <w:trPr>
          <w:trHeight w:val="353"/>
        </w:trPr>
        <w:tc>
          <w:tcPr>
            <w:tcW w:w="603" w:type="pct"/>
            <w:vMerge/>
            <w:shd w:val="clear" w:color="auto" w:fill="auto"/>
            <w:vAlign w:val="center"/>
          </w:tcPr>
          <w:p w14:paraId="1F89DACE" w14:textId="77777777" w:rsidR="006D0B6E" w:rsidRPr="00381D8F" w:rsidRDefault="006D0B6E" w:rsidP="006D0B6E">
            <w:pPr>
              <w:suppressAutoHyphens/>
              <w:spacing w:after="0" w:line="240" w:lineRule="auto"/>
              <w:jc w:val="center"/>
              <w:rPr>
                <w:rFonts w:ascii="Times New Roman" w:hAnsi="Times New Roman"/>
                <w:sz w:val="20"/>
                <w:szCs w:val="20"/>
              </w:rPr>
            </w:pPr>
          </w:p>
        </w:tc>
        <w:tc>
          <w:tcPr>
            <w:tcW w:w="662" w:type="pct"/>
            <w:vMerge/>
            <w:shd w:val="clear" w:color="auto" w:fill="auto"/>
            <w:vAlign w:val="center"/>
          </w:tcPr>
          <w:p w14:paraId="069BE343" w14:textId="77777777" w:rsidR="006D0B6E" w:rsidRPr="00381D8F" w:rsidRDefault="006D0B6E" w:rsidP="006D0B6E">
            <w:pPr>
              <w:suppressAutoHyphens/>
              <w:spacing w:after="0" w:line="240" w:lineRule="auto"/>
              <w:jc w:val="center"/>
              <w:rPr>
                <w:rFonts w:ascii="Times New Roman" w:hAnsi="Times New Roman"/>
                <w:sz w:val="20"/>
                <w:szCs w:val="20"/>
              </w:rPr>
            </w:pPr>
          </w:p>
        </w:tc>
        <w:tc>
          <w:tcPr>
            <w:tcW w:w="462" w:type="pct"/>
            <w:vMerge w:val="restart"/>
            <w:shd w:val="clear" w:color="auto" w:fill="auto"/>
            <w:vAlign w:val="center"/>
          </w:tcPr>
          <w:p w14:paraId="256A4454" w14:textId="77777777" w:rsidR="006D0B6E" w:rsidRPr="00381D8F" w:rsidRDefault="006D0B6E" w:rsidP="006D0B6E">
            <w:pPr>
              <w:spacing w:after="0" w:line="240" w:lineRule="auto"/>
              <w:jc w:val="center"/>
              <w:rPr>
                <w:rFonts w:ascii="Times New Roman" w:hAnsi="Times New Roman"/>
                <w:iCs/>
                <w:sz w:val="20"/>
                <w:szCs w:val="20"/>
              </w:rPr>
            </w:pPr>
            <w:r w:rsidRPr="00381D8F">
              <w:rPr>
                <w:rFonts w:ascii="Times New Roman" w:hAnsi="Times New Roman"/>
                <w:iCs/>
                <w:sz w:val="20"/>
                <w:szCs w:val="20"/>
              </w:rPr>
              <w:t>Суммарный объем нагрузки, час.</w:t>
            </w:r>
          </w:p>
        </w:tc>
        <w:tc>
          <w:tcPr>
            <w:tcW w:w="200" w:type="pct"/>
            <w:vMerge w:val="restart"/>
            <w:shd w:val="clear" w:color="auto" w:fill="auto"/>
            <w:textDirection w:val="btLr"/>
            <w:vAlign w:val="center"/>
          </w:tcPr>
          <w:p w14:paraId="78CC0CD3" w14:textId="77777777" w:rsidR="006D0B6E" w:rsidRPr="00381D8F" w:rsidRDefault="006D0B6E" w:rsidP="006D0B6E">
            <w:pPr>
              <w:spacing w:after="0" w:line="240" w:lineRule="auto"/>
              <w:ind w:left="113" w:right="113"/>
              <w:jc w:val="center"/>
              <w:rPr>
                <w:rFonts w:ascii="Times New Roman" w:hAnsi="Times New Roman"/>
                <w:iCs/>
                <w:sz w:val="20"/>
                <w:szCs w:val="20"/>
              </w:rPr>
            </w:pPr>
            <w:r w:rsidRPr="00381D8F">
              <w:rPr>
                <w:rFonts w:ascii="Times New Roman" w:hAnsi="Times New Roman"/>
                <w:iCs/>
                <w:sz w:val="20"/>
                <w:szCs w:val="20"/>
              </w:rPr>
              <w:t xml:space="preserve">В т.ч. в форме </w:t>
            </w:r>
            <w:proofErr w:type="spellStart"/>
            <w:r w:rsidRPr="00381D8F">
              <w:rPr>
                <w:rFonts w:ascii="Times New Roman" w:hAnsi="Times New Roman"/>
                <w:iCs/>
                <w:sz w:val="20"/>
                <w:szCs w:val="20"/>
              </w:rPr>
              <w:t>практ</w:t>
            </w:r>
            <w:proofErr w:type="spellEnd"/>
            <w:r w:rsidRPr="00381D8F">
              <w:rPr>
                <w:rFonts w:ascii="Times New Roman" w:hAnsi="Times New Roman"/>
                <w:iCs/>
                <w:sz w:val="20"/>
                <w:szCs w:val="20"/>
              </w:rPr>
              <w:t>. подготовки</w:t>
            </w:r>
          </w:p>
        </w:tc>
        <w:tc>
          <w:tcPr>
            <w:tcW w:w="2602" w:type="pct"/>
            <w:gridSpan w:val="9"/>
            <w:shd w:val="clear" w:color="auto" w:fill="auto"/>
          </w:tcPr>
          <w:p w14:paraId="4714F157"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rPr>
              <w:t>Работа обучающихся во взаимодействии с преподавателем</w:t>
            </w:r>
          </w:p>
        </w:tc>
        <w:tc>
          <w:tcPr>
            <w:tcW w:w="471" w:type="pct"/>
            <w:vMerge w:val="restart"/>
            <w:shd w:val="clear" w:color="auto" w:fill="auto"/>
          </w:tcPr>
          <w:p w14:paraId="097B65A9"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Самостоятельная работа</w:t>
            </w:r>
          </w:p>
        </w:tc>
      </w:tr>
      <w:tr w:rsidR="00381D8F" w:rsidRPr="00381D8F" w14:paraId="7515AB0D" w14:textId="77777777" w:rsidTr="00C31299">
        <w:trPr>
          <w:trHeight w:val="115"/>
        </w:trPr>
        <w:tc>
          <w:tcPr>
            <w:tcW w:w="603" w:type="pct"/>
            <w:vMerge/>
            <w:shd w:val="clear" w:color="auto" w:fill="auto"/>
          </w:tcPr>
          <w:p w14:paraId="01367021" w14:textId="77777777" w:rsidR="006D0B6E" w:rsidRPr="00381D8F" w:rsidRDefault="006D0B6E" w:rsidP="006D0B6E">
            <w:pPr>
              <w:spacing w:after="0" w:line="240" w:lineRule="auto"/>
              <w:rPr>
                <w:rFonts w:ascii="Times New Roman" w:hAnsi="Times New Roman"/>
                <w:i/>
              </w:rPr>
            </w:pPr>
          </w:p>
        </w:tc>
        <w:tc>
          <w:tcPr>
            <w:tcW w:w="662" w:type="pct"/>
            <w:vMerge/>
            <w:shd w:val="clear" w:color="auto" w:fill="auto"/>
            <w:vAlign w:val="center"/>
          </w:tcPr>
          <w:p w14:paraId="207860A1" w14:textId="77777777" w:rsidR="006D0B6E" w:rsidRPr="00381D8F" w:rsidRDefault="006D0B6E" w:rsidP="006D0B6E">
            <w:pPr>
              <w:spacing w:after="0" w:line="240" w:lineRule="auto"/>
              <w:rPr>
                <w:rFonts w:ascii="Times New Roman" w:hAnsi="Times New Roman"/>
                <w:i/>
              </w:rPr>
            </w:pPr>
          </w:p>
        </w:tc>
        <w:tc>
          <w:tcPr>
            <w:tcW w:w="462" w:type="pct"/>
            <w:vMerge/>
            <w:shd w:val="clear" w:color="auto" w:fill="auto"/>
            <w:vAlign w:val="center"/>
          </w:tcPr>
          <w:p w14:paraId="451FD4A2" w14:textId="77777777" w:rsidR="006D0B6E" w:rsidRPr="00381D8F" w:rsidRDefault="006D0B6E" w:rsidP="006D0B6E">
            <w:pPr>
              <w:spacing w:after="0" w:line="240" w:lineRule="auto"/>
              <w:rPr>
                <w:rFonts w:ascii="Times New Roman" w:hAnsi="Times New Roman"/>
                <w:i/>
                <w:iCs/>
              </w:rPr>
            </w:pPr>
          </w:p>
        </w:tc>
        <w:tc>
          <w:tcPr>
            <w:tcW w:w="200" w:type="pct"/>
            <w:vMerge/>
            <w:shd w:val="clear" w:color="auto" w:fill="auto"/>
          </w:tcPr>
          <w:p w14:paraId="712D2F84" w14:textId="77777777" w:rsidR="006D0B6E" w:rsidRPr="00381D8F" w:rsidRDefault="006D0B6E" w:rsidP="006D0B6E">
            <w:pPr>
              <w:suppressAutoHyphens/>
              <w:spacing w:after="0" w:line="240" w:lineRule="auto"/>
              <w:jc w:val="center"/>
              <w:rPr>
                <w:rFonts w:ascii="Times New Roman" w:hAnsi="Times New Roman"/>
              </w:rPr>
            </w:pPr>
          </w:p>
        </w:tc>
        <w:tc>
          <w:tcPr>
            <w:tcW w:w="1373" w:type="pct"/>
            <w:gridSpan w:val="6"/>
            <w:shd w:val="clear" w:color="auto" w:fill="auto"/>
          </w:tcPr>
          <w:p w14:paraId="6D84C93F"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Обучение по МДК</w:t>
            </w:r>
          </w:p>
        </w:tc>
        <w:tc>
          <w:tcPr>
            <w:tcW w:w="897" w:type="pct"/>
            <w:gridSpan w:val="2"/>
            <w:vMerge w:val="restart"/>
            <w:shd w:val="clear" w:color="auto" w:fill="auto"/>
            <w:vAlign w:val="center"/>
          </w:tcPr>
          <w:p w14:paraId="1A295E1D"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Практики</w:t>
            </w:r>
          </w:p>
        </w:tc>
        <w:tc>
          <w:tcPr>
            <w:tcW w:w="332" w:type="pct"/>
            <w:tcBorders>
              <w:bottom w:val="nil"/>
            </w:tcBorders>
            <w:shd w:val="clear" w:color="auto" w:fill="auto"/>
            <w:vAlign w:val="center"/>
          </w:tcPr>
          <w:p w14:paraId="400C4B7D" w14:textId="77777777" w:rsidR="006D0B6E" w:rsidRPr="00381D8F" w:rsidRDefault="006D0B6E" w:rsidP="006D0B6E">
            <w:pPr>
              <w:spacing w:after="0" w:line="240" w:lineRule="auto"/>
              <w:rPr>
                <w:rFonts w:ascii="Times New Roman" w:hAnsi="Times New Roman"/>
                <w:i/>
              </w:rPr>
            </w:pPr>
          </w:p>
        </w:tc>
        <w:tc>
          <w:tcPr>
            <w:tcW w:w="471" w:type="pct"/>
            <w:vMerge/>
            <w:shd w:val="clear" w:color="auto" w:fill="auto"/>
          </w:tcPr>
          <w:p w14:paraId="32B8C2CB" w14:textId="77777777" w:rsidR="006D0B6E" w:rsidRPr="00381D8F" w:rsidRDefault="006D0B6E" w:rsidP="006D0B6E">
            <w:pPr>
              <w:spacing w:after="0" w:line="240" w:lineRule="auto"/>
              <w:rPr>
                <w:rFonts w:ascii="Times New Roman" w:hAnsi="Times New Roman"/>
                <w:i/>
              </w:rPr>
            </w:pPr>
          </w:p>
        </w:tc>
      </w:tr>
      <w:tr w:rsidR="00381D8F" w:rsidRPr="00381D8F" w14:paraId="4204BD19" w14:textId="77777777" w:rsidTr="00C31299">
        <w:tc>
          <w:tcPr>
            <w:tcW w:w="603" w:type="pct"/>
            <w:vMerge/>
            <w:shd w:val="clear" w:color="auto" w:fill="auto"/>
          </w:tcPr>
          <w:p w14:paraId="5B501299" w14:textId="77777777" w:rsidR="006D0B6E" w:rsidRPr="00381D8F" w:rsidRDefault="006D0B6E" w:rsidP="006D0B6E">
            <w:pPr>
              <w:spacing w:after="0" w:line="240" w:lineRule="auto"/>
              <w:rPr>
                <w:rFonts w:ascii="Times New Roman" w:hAnsi="Times New Roman"/>
                <w:i/>
              </w:rPr>
            </w:pPr>
          </w:p>
        </w:tc>
        <w:tc>
          <w:tcPr>
            <w:tcW w:w="662" w:type="pct"/>
            <w:vMerge/>
            <w:shd w:val="clear" w:color="auto" w:fill="auto"/>
            <w:vAlign w:val="center"/>
          </w:tcPr>
          <w:p w14:paraId="29E6619B" w14:textId="77777777" w:rsidR="006D0B6E" w:rsidRPr="00381D8F" w:rsidRDefault="006D0B6E" w:rsidP="006D0B6E">
            <w:pPr>
              <w:spacing w:after="0" w:line="240" w:lineRule="auto"/>
              <w:rPr>
                <w:rFonts w:ascii="Times New Roman" w:hAnsi="Times New Roman"/>
                <w:i/>
              </w:rPr>
            </w:pPr>
          </w:p>
        </w:tc>
        <w:tc>
          <w:tcPr>
            <w:tcW w:w="462" w:type="pct"/>
            <w:vMerge/>
            <w:shd w:val="clear" w:color="auto" w:fill="auto"/>
            <w:vAlign w:val="center"/>
          </w:tcPr>
          <w:p w14:paraId="063B51FA" w14:textId="77777777" w:rsidR="006D0B6E" w:rsidRPr="00381D8F" w:rsidRDefault="006D0B6E" w:rsidP="006D0B6E">
            <w:pPr>
              <w:spacing w:after="0" w:line="240" w:lineRule="auto"/>
              <w:rPr>
                <w:rFonts w:ascii="Times New Roman" w:hAnsi="Times New Roman"/>
                <w:i/>
                <w:iCs/>
              </w:rPr>
            </w:pPr>
          </w:p>
        </w:tc>
        <w:tc>
          <w:tcPr>
            <w:tcW w:w="200" w:type="pct"/>
            <w:vMerge/>
            <w:shd w:val="clear" w:color="auto" w:fill="auto"/>
          </w:tcPr>
          <w:p w14:paraId="2CC48F0E" w14:textId="77777777" w:rsidR="006D0B6E" w:rsidRPr="00381D8F" w:rsidRDefault="006D0B6E" w:rsidP="006D0B6E">
            <w:pPr>
              <w:suppressAutoHyphens/>
              <w:spacing w:after="0" w:line="240" w:lineRule="auto"/>
              <w:jc w:val="center"/>
              <w:rPr>
                <w:rFonts w:ascii="Times New Roman" w:hAnsi="Times New Roman"/>
                <w:sz w:val="20"/>
                <w:szCs w:val="20"/>
              </w:rPr>
            </w:pPr>
          </w:p>
        </w:tc>
        <w:tc>
          <w:tcPr>
            <w:tcW w:w="370" w:type="pct"/>
            <w:vMerge w:val="restart"/>
            <w:shd w:val="clear" w:color="auto" w:fill="auto"/>
            <w:vAlign w:val="center"/>
          </w:tcPr>
          <w:p w14:paraId="0BB0DE83"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Всего</w:t>
            </w:r>
          </w:p>
          <w:p w14:paraId="1B54F393" w14:textId="77777777" w:rsidR="006D0B6E" w:rsidRPr="00381D8F" w:rsidRDefault="006D0B6E" w:rsidP="006D0B6E">
            <w:pPr>
              <w:suppressAutoHyphens/>
              <w:spacing w:line="240" w:lineRule="auto"/>
              <w:jc w:val="center"/>
              <w:rPr>
                <w:rFonts w:ascii="Times New Roman" w:hAnsi="Times New Roman"/>
                <w:i/>
              </w:rPr>
            </w:pPr>
          </w:p>
        </w:tc>
        <w:tc>
          <w:tcPr>
            <w:tcW w:w="1003" w:type="pct"/>
            <w:gridSpan w:val="5"/>
            <w:shd w:val="clear" w:color="auto" w:fill="auto"/>
            <w:vAlign w:val="center"/>
          </w:tcPr>
          <w:p w14:paraId="251119C8"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В том числе</w:t>
            </w:r>
          </w:p>
        </w:tc>
        <w:tc>
          <w:tcPr>
            <w:tcW w:w="897" w:type="pct"/>
            <w:gridSpan w:val="2"/>
            <w:vMerge/>
            <w:shd w:val="clear" w:color="auto" w:fill="auto"/>
            <w:vAlign w:val="center"/>
          </w:tcPr>
          <w:p w14:paraId="1C16DD28" w14:textId="77777777" w:rsidR="006D0B6E" w:rsidRPr="00381D8F" w:rsidRDefault="006D0B6E" w:rsidP="006D0B6E">
            <w:pPr>
              <w:suppressAutoHyphens/>
              <w:spacing w:after="0" w:line="240" w:lineRule="auto"/>
              <w:jc w:val="center"/>
              <w:rPr>
                <w:rFonts w:ascii="Times New Roman" w:hAnsi="Times New Roman"/>
                <w:i/>
              </w:rPr>
            </w:pPr>
          </w:p>
        </w:tc>
        <w:tc>
          <w:tcPr>
            <w:tcW w:w="332" w:type="pct"/>
            <w:vMerge w:val="restart"/>
            <w:tcBorders>
              <w:top w:val="nil"/>
            </w:tcBorders>
            <w:shd w:val="clear" w:color="auto" w:fill="auto"/>
            <w:vAlign w:val="center"/>
          </w:tcPr>
          <w:p w14:paraId="342F16A8"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proofErr w:type="spellStart"/>
            <w:r w:rsidRPr="00381D8F">
              <w:rPr>
                <w:rFonts w:ascii="Times New Roman" w:hAnsi="Times New Roman"/>
                <w:sz w:val="20"/>
                <w:szCs w:val="20"/>
              </w:rPr>
              <w:t>Консуль-тации</w:t>
            </w:r>
            <w:proofErr w:type="spellEnd"/>
          </w:p>
        </w:tc>
        <w:tc>
          <w:tcPr>
            <w:tcW w:w="471" w:type="pct"/>
            <w:vMerge/>
            <w:shd w:val="clear" w:color="auto" w:fill="auto"/>
          </w:tcPr>
          <w:p w14:paraId="0D84FDAE" w14:textId="77777777" w:rsidR="006D0B6E" w:rsidRPr="00381D8F" w:rsidRDefault="006D0B6E" w:rsidP="006D0B6E">
            <w:pPr>
              <w:spacing w:after="0" w:line="240" w:lineRule="auto"/>
              <w:rPr>
                <w:rFonts w:ascii="Times New Roman" w:hAnsi="Times New Roman"/>
                <w:i/>
              </w:rPr>
            </w:pPr>
          </w:p>
        </w:tc>
      </w:tr>
      <w:tr w:rsidR="00381D8F" w:rsidRPr="00381D8F" w14:paraId="17ABA973" w14:textId="77777777" w:rsidTr="00C31299">
        <w:trPr>
          <w:cantSplit/>
          <w:trHeight w:val="1415"/>
        </w:trPr>
        <w:tc>
          <w:tcPr>
            <w:tcW w:w="603" w:type="pct"/>
            <w:vMerge/>
            <w:shd w:val="clear" w:color="auto" w:fill="auto"/>
          </w:tcPr>
          <w:p w14:paraId="4AD74D76" w14:textId="77777777" w:rsidR="006D0B6E" w:rsidRPr="00381D8F" w:rsidRDefault="006D0B6E" w:rsidP="006D0B6E">
            <w:pPr>
              <w:spacing w:after="0" w:line="240" w:lineRule="auto"/>
              <w:rPr>
                <w:rFonts w:ascii="Times New Roman" w:hAnsi="Times New Roman"/>
                <w:i/>
              </w:rPr>
            </w:pPr>
          </w:p>
        </w:tc>
        <w:tc>
          <w:tcPr>
            <w:tcW w:w="662" w:type="pct"/>
            <w:vMerge/>
            <w:shd w:val="clear" w:color="auto" w:fill="auto"/>
            <w:vAlign w:val="center"/>
          </w:tcPr>
          <w:p w14:paraId="40C3787E" w14:textId="77777777" w:rsidR="006D0B6E" w:rsidRPr="00381D8F" w:rsidRDefault="006D0B6E" w:rsidP="006D0B6E">
            <w:pPr>
              <w:spacing w:after="0" w:line="240" w:lineRule="auto"/>
              <w:rPr>
                <w:rFonts w:ascii="Times New Roman" w:hAnsi="Times New Roman"/>
                <w:i/>
              </w:rPr>
            </w:pPr>
          </w:p>
        </w:tc>
        <w:tc>
          <w:tcPr>
            <w:tcW w:w="462" w:type="pct"/>
            <w:vMerge/>
            <w:shd w:val="clear" w:color="auto" w:fill="auto"/>
            <w:vAlign w:val="center"/>
          </w:tcPr>
          <w:p w14:paraId="25F23E56" w14:textId="77777777" w:rsidR="006D0B6E" w:rsidRPr="00381D8F" w:rsidRDefault="006D0B6E" w:rsidP="006D0B6E">
            <w:pPr>
              <w:spacing w:after="0" w:line="240" w:lineRule="auto"/>
              <w:rPr>
                <w:rFonts w:ascii="Times New Roman" w:hAnsi="Times New Roman"/>
                <w:i/>
              </w:rPr>
            </w:pPr>
          </w:p>
        </w:tc>
        <w:tc>
          <w:tcPr>
            <w:tcW w:w="200" w:type="pct"/>
            <w:vMerge/>
            <w:shd w:val="clear" w:color="auto" w:fill="auto"/>
          </w:tcPr>
          <w:p w14:paraId="594E246F" w14:textId="77777777" w:rsidR="006D0B6E" w:rsidRPr="00381D8F" w:rsidRDefault="006D0B6E" w:rsidP="006D0B6E">
            <w:pPr>
              <w:suppressAutoHyphens/>
              <w:spacing w:after="0" w:line="240" w:lineRule="auto"/>
              <w:jc w:val="center"/>
              <w:rPr>
                <w:rFonts w:ascii="Times New Roman" w:hAnsi="Times New Roman"/>
                <w:i/>
                <w:sz w:val="20"/>
                <w:szCs w:val="20"/>
              </w:rPr>
            </w:pPr>
          </w:p>
        </w:tc>
        <w:tc>
          <w:tcPr>
            <w:tcW w:w="370" w:type="pct"/>
            <w:vMerge/>
            <w:shd w:val="clear" w:color="auto" w:fill="auto"/>
            <w:vAlign w:val="center"/>
          </w:tcPr>
          <w:p w14:paraId="25D8A332" w14:textId="77777777" w:rsidR="006D0B6E" w:rsidRPr="00381D8F" w:rsidRDefault="006D0B6E" w:rsidP="006D0B6E">
            <w:pPr>
              <w:suppressAutoHyphens/>
              <w:spacing w:after="0" w:line="240" w:lineRule="auto"/>
              <w:jc w:val="center"/>
              <w:rPr>
                <w:rFonts w:ascii="Times New Roman" w:hAnsi="Times New Roman"/>
                <w:i/>
                <w:sz w:val="20"/>
                <w:szCs w:val="20"/>
              </w:rPr>
            </w:pPr>
          </w:p>
        </w:tc>
        <w:tc>
          <w:tcPr>
            <w:tcW w:w="196" w:type="pct"/>
            <w:shd w:val="clear" w:color="auto" w:fill="auto"/>
            <w:textDirection w:val="btLr"/>
            <w:vAlign w:val="center"/>
          </w:tcPr>
          <w:p w14:paraId="02F98C16" w14:textId="77777777" w:rsidR="006D0B6E" w:rsidRPr="00381D8F" w:rsidRDefault="006D0B6E" w:rsidP="006D0B6E">
            <w:pPr>
              <w:suppressAutoHyphens/>
              <w:spacing w:after="0" w:line="240" w:lineRule="auto"/>
              <w:ind w:left="113" w:right="113"/>
              <w:jc w:val="center"/>
              <w:rPr>
                <w:rFonts w:ascii="Times New Roman" w:hAnsi="Times New Roman"/>
                <w:iCs/>
                <w:sz w:val="20"/>
                <w:szCs w:val="20"/>
              </w:rPr>
            </w:pPr>
            <w:proofErr w:type="spellStart"/>
            <w:r w:rsidRPr="00381D8F">
              <w:rPr>
                <w:rFonts w:ascii="Times New Roman" w:hAnsi="Times New Roman"/>
                <w:iCs/>
                <w:sz w:val="20"/>
                <w:szCs w:val="20"/>
              </w:rPr>
              <w:t>Промежут</w:t>
            </w:r>
            <w:proofErr w:type="spellEnd"/>
            <w:r w:rsidRPr="00381D8F">
              <w:rPr>
                <w:rFonts w:ascii="Times New Roman" w:hAnsi="Times New Roman"/>
                <w:iCs/>
                <w:sz w:val="20"/>
                <w:szCs w:val="20"/>
              </w:rPr>
              <w:t xml:space="preserve">. </w:t>
            </w:r>
            <w:proofErr w:type="spellStart"/>
            <w:r w:rsidRPr="00381D8F">
              <w:rPr>
                <w:rFonts w:ascii="Times New Roman" w:hAnsi="Times New Roman"/>
                <w:iCs/>
                <w:sz w:val="20"/>
                <w:szCs w:val="20"/>
              </w:rPr>
              <w:t>аттест</w:t>
            </w:r>
            <w:proofErr w:type="spellEnd"/>
            <w:r w:rsidRPr="00381D8F">
              <w:rPr>
                <w:rFonts w:ascii="Times New Roman" w:hAnsi="Times New Roman"/>
                <w:iCs/>
                <w:sz w:val="20"/>
                <w:szCs w:val="20"/>
              </w:rPr>
              <w:t>.</w:t>
            </w:r>
          </w:p>
        </w:tc>
        <w:tc>
          <w:tcPr>
            <w:tcW w:w="392" w:type="pct"/>
            <w:gridSpan w:val="3"/>
            <w:shd w:val="clear" w:color="auto" w:fill="auto"/>
            <w:vAlign w:val="center"/>
          </w:tcPr>
          <w:p w14:paraId="3A7FD014"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proofErr w:type="spellStart"/>
            <w:r w:rsidRPr="00381D8F">
              <w:rPr>
                <w:rFonts w:ascii="Times New Roman" w:hAnsi="Times New Roman"/>
                <w:sz w:val="20"/>
                <w:szCs w:val="20"/>
              </w:rPr>
              <w:t>Лаборат</w:t>
            </w:r>
            <w:proofErr w:type="spellEnd"/>
            <w:r w:rsidRPr="00381D8F">
              <w:rPr>
                <w:rFonts w:ascii="Times New Roman" w:hAnsi="Times New Roman"/>
                <w:sz w:val="20"/>
                <w:szCs w:val="20"/>
              </w:rPr>
              <w:t xml:space="preserve">. и </w:t>
            </w:r>
            <w:proofErr w:type="spellStart"/>
            <w:r w:rsidRPr="00381D8F">
              <w:rPr>
                <w:rFonts w:ascii="Times New Roman" w:hAnsi="Times New Roman"/>
                <w:sz w:val="20"/>
                <w:szCs w:val="20"/>
              </w:rPr>
              <w:t>практ</w:t>
            </w:r>
            <w:proofErr w:type="spellEnd"/>
            <w:r w:rsidRPr="00381D8F">
              <w:rPr>
                <w:rFonts w:ascii="Times New Roman" w:hAnsi="Times New Roman"/>
                <w:sz w:val="20"/>
                <w:szCs w:val="20"/>
              </w:rPr>
              <w:t>. занятий</w:t>
            </w:r>
          </w:p>
        </w:tc>
        <w:tc>
          <w:tcPr>
            <w:tcW w:w="415" w:type="pct"/>
            <w:shd w:val="clear" w:color="auto" w:fill="auto"/>
            <w:vAlign w:val="center"/>
          </w:tcPr>
          <w:p w14:paraId="545E6FED"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Курсовых работ (проектов)</w:t>
            </w:r>
          </w:p>
        </w:tc>
        <w:tc>
          <w:tcPr>
            <w:tcW w:w="309" w:type="pct"/>
            <w:shd w:val="clear" w:color="auto" w:fill="auto"/>
            <w:vAlign w:val="center"/>
          </w:tcPr>
          <w:p w14:paraId="45F8ADB7"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Учебная</w:t>
            </w:r>
          </w:p>
          <w:p w14:paraId="702D1E6B" w14:textId="77777777" w:rsidR="006D0B6E" w:rsidRPr="00381D8F" w:rsidRDefault="006D0B6E" w:rsidP="006D0B6E">
            <w:pPr>
              <w:suppressAutoHyphens/>
              <w:spacing w:after="0" w:line="240" w:lineRule="auto"/>
              <w:ind w:left="-57" w:right="-57"/>
              <w:jc w:val="center"/>
              <w:rPr>
                <w:rFonts w:ascii="Times New Roman" w:hAnsi="Times New Roman"/>
                <w:i/>
                <w:sz w:val="20"/>
                <w:szCs w:val="20"/>
              </w:rPr>
            </w:pPr>
          </w:p>
        </w:tc>
        <w:tc>
          <w:tcPr>
            <w:tcW w:w="588" w:type="pct"/>
            <w:shd w:val="clear" w:color="auto" w:fill="auto"/>
            <w:vAlign w:val="center"/>
          </w:tcPr>
          <w:p w14:paraId="0DF4E004"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Производственная</w:t>
            </w:r>
          </w:p>
          <w:p w14:paraId="0642B7B9" w14:textId="77777777" w:rsidR="006D0B6E" w:rsidRPr="00381D8F" w:rsidRDefault="006D0B6E" w:rsidP="006D0B6E">
            <w:pPr>
              <w:suppressAutoHyphens/>
              <w:spacing w:after="0" w:line="240" w:lineRule="auto"/>
              <w:ind w:left="-57" w:right="-57"/>
              <w:jc w:val="center"/>
              <w:rPr>
                <w:rFonts w:ascii="Times New Roman" w:hAnsi="Times New Roman"/>
                <w:i/>
                <w:sz w:val="20"/>
                <w:szCs w:val="20"/>
              </w:rPr>
            </w:pPr>
          </w:p>
        </w:tc>
        <w:tc>
          <w:tcPr>
            <w:tcW w:w="332" w:type="pct"/>
            <w:vMerge/>
            <w:shd w:val="clear" w:color="auto" w:fill="auto"/>
            <w:vAlign w:val="center"/>
          </w:tcPr>
          <w:p w14:paraId="488EE582" w14:textId="77777777" w:rsidR="006D0B6E" w:rsidRPr="00381D8F" w:rsidRDefault="006D0B6E" w:rsidP="006D0B6E">
            <w:pPr>
              <w:spacing w:after="0" w:line="240" w:lineRule="auto"/>
              <w:rPr>
                <w:rFonts w:ascii="Times New Roman" w:hAnsi="Times New Roman"/>
                <w:i/>
              </w:rPr>
            </w:pPr>
          </w:p>
        </w:tc>
        <w:tc>
          <w:tcPr>
            <w:tcW w:w="471" w:type="pct"/>
            <w:vMerge/>
            <w:shd w:val="clear" w:color="auto" w:fill="auto"/>
          </w:tcPr>
          <w:p w14:paraId="2D0799FF" w14:textId="77777777" w:rsidR="006D0B6E" w:rsidRPr="00381D8F" w:rsidRDefault="006D0B6E" w:rsidP="006D0B6E">
            <w:pPr>
              <w:spacing w:after="0" w:line="240" w:lineRule="auto"/>
              <w:rPr>
                <w:rFonts w:ascii="Times New Roman" w:hAnsi="Times New Roman"/>
                <w:i/>
              </w:rPr>
            </w:pPr>
          </w:p>
        </w:tc>
      </w:tr>
      <w:tr w:rsidR="00381D8F" w:rsidRPr="00381D8F" w14:paraId="24659EE1" w14:textId="77777777" w:rsidTr="00C31299">
        <w:trPr>
          <w:trHeight w:val="415"/>
        </w:trPr>
        <w:tc>
          <w:tcPr>
            <w:tcW w:w="603" w:type="pct"/>
            <w:shd w:val="clear" w:color="auto" w:fill="auto"/>
            <w:vAlign w:val="center"/>
          </w:tcPr>
          <w:p w14:paraId="2F906424"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1</w:t>
            </w:r>
          </w:p>
        </w:tc>
        <w:tc>
          <w:tcPr>
            <w:tcW w:w="662" w:type="pct"/>
            <w:shd w:val="clear" w:color="auto" w:fill="auto"/>
            <w:vAlign w:val="center"/>
          </w:tcPr>
          <w:p w14:paraId="515E77DE"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2</w:t>
            </w:r>
          </w:p>
        </w:tc>
        <w:tc>
          <w:tcPr>
            <w:tcW w:w="462" w:type="pct"/>
            <w:shd w:val="clear" w:color="auto" w:fill="auto"/>
            <w:vAlign w:val="center"/>
          </w:tcPr>
          <w:p w14:paraId="302961BB"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3</w:t>
            </w:r>
          </w:p>
        </w:tc>
        <w:tc>
          <w:tcPr>
            <w:tcW w:w="200" w:type="pct"/>
            <w:shd w:val="clear" w:color="auto" w:fill="auto"/>
          </w:tcPr>
          <w:p w14:paraId="3E9713DB"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4</w:t>
            </w:r>
          </w:p>
        </w:tc>
        <w:tc>
          <w:tcPr>
            <w:tcW w:w="370" w:type="pct"/>
            <w:shd w:val="clear" w:color="auto" w:fill="auto"/>
            <w:vAlign w:val="center"/>
          </w:tcPr>
          <w:p w14:paraId="44E198FE"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5</w:t>
            </w:r>
          </w:p>
        </w:tc>
        <w:tc>
          <w:tcPr>
            <w:tcW w:w="196" w:type="pct"/>
            <w:shd w:val="clear" w:color="auto" w:fill="auto"/>
            <w:vAlign w:val="center"/>
          </w:tcPr>
          <w:p w14:paraId="1DB71959"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6</w:t>
            </w:r>
          </w:p>
        </w:tc>
        <w:tc>
          <w:tcPr>
            <w:tcW w:w="392" w:type="pct"/>
            <w:gridSpan w:val="3"/>
            <w:shd w:val="clear" w:color="auto" w:fill="auto"/>
            <w:vAlign w:val="center"/>
          </w:tcPr>
          <w:p w14:paraId="14543357"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7</w:t>
            </w:r>
          </w:p>
        </w:tc>
        <w:tc>
          <w:tcPr>
            <w:tcW w:w="415" w:type="pct"/>
            <w:shd w:val="clear" w:color="auto" w:fill="auto"/>
            <w:vAlign w:val="center"/>
          </w:tcPr>
          <w:p w14:paraId="7D42596F"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8</w:t>
            </w:r>
          </w:p>
        </w:tc>
        <w:tc>
          <w:tcPr>
            <w:tcW w:w="309" w:type="pct"/>
            <w:shd w:val="clear" w:color="auto" w:fill="auto"/>
            <w:vAlign w:val="center"/>
          </w:tcPr>
          <w:p w14:paraId="756DE671"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9</w:t>
            </w:r>
          </w:p>
        </w:tc>
        <w:tc>
          <w:tcPr>
            <w:tcW w:w="588" w:type="pct"/>
            <w:shd w:val="clear" w:color="auto" w:fill="auto"/>
            <w:vAlign w:val="center"/>
          </w:tcPr>
          <w:p w14:paraId="142E6547"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10</w:t>
            </w:r>
          </w:p>
        </w:tc>
        <w:tc>
          <w:tcPr>
            <w:tcW w:w="332" w:type="pct"/>
            <w:shd w:val="clear" w:color="auto" w:fill="auto"/>
            <w:vAlign w:val="center"/>
          </w:tcPr>
          <w:p w14:paraId="52F021BE"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11</w:t>
            </w:r>
          </w:p>
        </w:tc>
        <w:tc>
          <w:tcPr>
            <w:tcW w:w="471" w:type="pct"/>
            <w:shd w:val="clear" w:color="auto" w:fill="auto"/>
          </w:tcPr>
          <w:p w14:paraId="614B64C4"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12</w:t>
            </w:r>
          </w:p>
        </w:tc>
      </w:tr>
      <w:tr w:rsidR="00381D8F" w:rsidRPr="00381D8F" w14:paraId="49630F17" w14:textId="77777777" w:rsidTr="00C31299">
        <w:tc>
          <w:tcPr>
            <w:tcW w:w="603" w:type="pct"/>
            <w:shd w:val="clear" w:color="auto" w:fill="auto"/>
          </w:tcPr>
          <w:p w14:paraId="698CD1E3"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ПК 2.1-2.3</w:t>
            </w:r>
          </w:p>
          <w:p w14:paraId="5A5CDB7D"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ОК 01-04, ОК 07, ОК 09, ОК 10</w:t>
            </w:r>
          </w:p>
        </w:tc>
        <w:tc>
          <w:tcPr>
            <w:tcW w:w="662" w:type="pct"/>
            <w:shd w:val="clear" w:color="auto" w:fill="auto"/>
          </w:tcPr>
          <w:p w14:paraId="375D2513"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Раздел 1. Устройство и эксплуатация судовых вспомогательных механизмов</w:t>
            </w:r>
          </w:p>
        </w:tc>
        <w:tc>
          <w:tcPr>
            <w:tcW w:w="462" w:type="pct"/>
            <w:shd w:val="clear" w:color="auto" w:fill="auto"/>
          </w:tcPr>
          <w:p w14:paraId="0B641B81"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36</w:t>
            </w:r>
          </w:p>
        </w:tc>
        <w:tc>
          <w:tcPr>
            <w:tcW w:w="200" w:type="pct"/>
            <w:shd w:val="clear" w:color="auto" w:fill="auto"/>
          </w:tcPr>
          <w:p w14:paraId="1A7FCFEC"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370" w:type="pct"/>
            <w:shd w:val="clear" w:color="auto" w:fill="auto"/>
          </w:tcPr>
          <w:p w14:paraId="34586315"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34</w:t>
            </w:r>
          </w:p>
        </w:tc>
        <w:tc>
          <w:tcPr>
            <w:tcW w:w="196" w:type="pct"/>
            <w:shd w:val="clear" w:color="auto" w:fill="auto"/>
          </w:tcPr>
          <w:p w14:paraId="3DDDE802"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392" w:type="pct"/>
            <w:gridSpan w:val="3"/>
            <w:shd w:val="clear" w:color="auto" w:fill="auto"/>
          </w:tcPr>
          <w:p w14:paraId="051A643B"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15" w:type="pct"/>
            <w:vMerge w:val="restart"/>
            <w:shd w:val="clear" w:color="auto" w:fill="auto"/>
          </w:tcPr>
          <w:p w14:paraId="6083D431"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16</w:t>
            </w:r>
          </w:p>
        </w:tc>
        <w:tc>
          <w:tcPr>
            <w:tcW w:w="309" w:type="pct"/>
            <w:shd w:val="clear" w:color="auto" w:fill="auto"/>
          </w:tcPr>
          <w:p w14:paraId="3C7054CF"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w:t>
            </w:r>
          </w:p>
        </w:tc>
        <w:tc>
          <w:tcPr>
            <w:tcW w:w="588" w:type="pct"/>
            <w:shd w:val="clear" w:color="auto" w:fill="auto"/>
          </w:tcPr>
          <w:p w14:paraId="3C727073"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w:t>
            </w:r>
          </w:p>
        </w:tc>
        <w:tc>
          <w:tcPr>
            <w:tcW w:w="332" w:type="pct"/>
            <w:shd w:val="clear" w:color="auto" w:fill="auto"/>
          </w:tcPr>
          <w:p w14:paraId="0D50D129"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71" w:type="pct"/>
            <w:shd w:val="clear" w:color="auto" w:fill="auto"/>
          </w:tcPr>
          <w:p w14:paraId="7074BC27"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2</w:t>
            </w:r>
          </w:p>
        </w:tc>
      </w:tr>
      <w:tr w:rsidR="00381D8F" w:rsidRPr="00381D8F" w14:paraId="711CDAE2" w14:textId="77777777" w:rsidTr="00C31299">
        <w:tc>
          <w:tcPr>
            <w:tcW w:w="603" w:type="pct"/>
            <w:shd w:val="clear" w:color="auto" w:fill="auto"/>
          </w:tcPr>
          <w:p w14:paraId="7846C6FC"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ПК 2.1-2.3</w:t>
            </w:r>
          </w:p>
          <w:p w14:paraId="4E4CA563"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ОК 01-04, ОК 07, ОК 09, ОК 10</w:t>
            </w:r>
          </w:p>
        </w:tc>
        <w:tc>
          <w:tcPr>
            <w:tcW w:w="662" w:type="pct"/>
            <w:shd w:val="clear" w:color="auto" w:fill="auto"/>
          </w:tcPr>
          <w:p w14:paraId="6D7199E8"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Раздел 2. Устройство и эксплуатация судовых энергетических установок</w:t>
            </w:r>
          </w:p>
        </w:tc>
        <w:tc>
          <w:tcPr>
            <w:tcW w:w="462" w:type="pct"/>
            <w:shd w:val="clear" w:color="auto" w:fill="auto"/>
          </w:tcPr>
          <w:p w14:paraId="3A2A5C68" w14:textId="77777777" w:rsidR="006D0B6E" w:rsidRPr="00381D8F" w:rsidRDefault="00440BDF" w:rsidP="006D0B6E">
            <w:pPr>
              <w:spacing w:after="0" w:line="240" w:lineRule="auto"/>
              <w:jc w:val="center"/>
              <w:rPr>
                <w:rFonts w:ascii="Times New Roman" w:hAnsi="Times New Roman"/>
                <w:b/>
                <w:bCs/>
              </w:rPr>
            </w:pPr>
            <w:r w:rsidRPr="00381D8F">
              <w:rPr>
                <w:rFonts w:ascii="Times New Roman" w:hAnsi="Times New Roman"/>
                <w:b/>
                <w:bCs/>
              </w:rPr>
              <w:t>72</w:t>
            </w:r>
          </w:p>
        </w:tc>
        <w:tc>
          <w:tcPr>
            <w:tcW w:w="200" w:type="pct"/>
            <w:shd w:val="clear" w:color="auto" w:fill="auto"/>
          </w:tcPr>
          <w:p w14:paraId="0627D6D4"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370" w:type="pct"/>
            <w:shd w:val="clear" w:color="auto" w:fill="auto"/>
          </w:tcPr>
          <w:p w14:paraId="41693CB6" w14:textId="77777777" w:rsidR="006D0B6E" w:rsidRPr="00381D8F" w:rsidRDefault="00440BDF" w:rsidP="006D0B6E">
            <w:pPr>
              <w:spacing w:after="0" w:line="240" w:lineRule="auto"/>
              <w:jc w:val="center"/>
              <w:rPr>
                <w:rFonts w:ascii="Times New Roman" w:hAnsi="Times New Roman"/>
                <w:b/>
                <w:bCs/>
              </w:rPr>
            </w:pPr>
            <w:r w:rsidRPr="00381D8F">
              <w:rPr>
                <w:rFonts w:ascii="Times New Roman" w:hAnsi="Times New Roman"/>
                <w:b/>
                <w:bCs/>
              </w:rPr>
              <w:t>68</w:t>
            </w:r>
          </w:p>
        </w:tc>
        <w:tc>
          <w:tcPr>
            <w:tcW w:w="196" w:type="pct"/>
            <w:shd w:val="clear" w:color="auto" w:fill="auto"/>
          </w:tcPr>
          <w:p w14:paraId="7D4AE6B5" w14:textId="77777777" w:rsidR="006D0B6E" w:rsidRPr="00381D8F" w:rsidRDefault="00440BDF" w:rsidP="006D0B6E">
            <w:pPr>
              <w:spacing w:after="0" w:line="240" w:lineRule="auto"/>
              <w:jc w:val="center"/>
              <w:rPr>
                <w:rFonts w:ascii="Times New Roman" w:hAnsi="Times New Roman"/>
              </w:rPr>
            </w:pPr>
            <w:r w:rsidRPr="00381D8F">
              <w:rPr>
                <w:rFonts w:ascii="Times New Roman" w:hAnsi="Times New Roman"/>
              </w:rPr>
              <w:t>-</w:t>
            </w:r>
          </w:p>
        </w:tc>
        <w:tc>
          <w:tcPr>
            <w:tcW w:w="392" w:type="pct"/>
            <w:gridSpan w:val="3"/>
            <w:shd w:val="clear" w:color="auto" w:fill="auto"/>
          </w:tcPr>
          <w:p w14:paraId="3D81B0BB"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15" w:type="pct"/>
            <w:vMerge/>
            <w:shd w:val="clear" w:color="auto" w:fill="auto"/>
          </w:tcPr>
          <w:p w14:paraId="3365BCE4" w14:textId="77777777" w:rsidR="006D0B6E" w:rsidRPr="00381D8F" w:rsidRDefault="006D0B6E" w:rsidP="006D0B6E">
            <w:pPr>
              <w:spacing w:after="0" w:line="240" w:lineRule="auto"/>
              <w:jc w:val="center"/>
              <w:rPr>
                <w:rFonts w:ascii="Times New Roman" w:hAnsi="Times New Roman"/>
              </w:rPr>
            </w:pPr>
          </w:p>
        </w:tc>
        <w:tc>
          <w:tcPr>
            <w:tcW w:w="309" w:type="pct"/>
            <w:shd w:val="clear" w:color="auto" w:fill="auto"/>
          </w:tcPr>
          <w:p w14:paraId="610C5131"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w:t>
            </w:r>
          </w:p>
        </w:tc>
        <w:tc>
          <w:tcPr>
            <w:tcW w:w="588" w:type="pct"/>
            <w:shd w:val="clear" w:color="auto" w:fill="auto"/>
          </w:tcPr>
          <w:p w14:paraId="3093A0E4"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w:t>
            </w:r>
          </w:p>
        </w:tc>
        <w:tc>
          <w:tcPr>
            <w:tcW w:w="332" w:type="pct"/>
            <w:shd w:val="clear" w:color="auto" w:fill="auto"/>
          </w:tcPr>
          <w:p w14:paraId="2A90075F"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71" w:type="pct"/>
            <w:shd w:val="clear" w:color="auto" w:fill="auto"/>
          </w:tcPr>
          <w:p w14:paraId="7277985B"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4</w:t>
            </w:r>
          </w:p>
        </w:tc>
      </w:tr>
      <w:tr w:rsidR="00381D8F" w:rsidRPr="00381D8F" w14:paraId="47386A95" w14:textId="77777777" w:rsidTr="00C31299">
        <w:trPr>
          <w:trHeight w:val="314"/>
        </w:trPr>
        <w:tc>
          <w:tcPr>
            <w:tcW w:w="603" w:type="pct"/>
            <w:shd w:val="clear" w:color="auto" w:fill="auto"/>
          </w:tcPr>
          <w:p w14:paraId="7B060BCE"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ПК 2.1-2.3</w:t>
            </w:r>
          </w:p>
          <w:p w14:paraId="31FFD9D8"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ОК 01-04, ОК 07, ОК 09, ОК 10</w:t>
            </w:r>
          </w:p>
        </w:tc>
        <w:tc>
          <w:tcPr>
            <w:tcW w:w="662" w:type="pct"/>
            <w:shd w:val="clear" w:color="auto" w:fill="auto"/>
          </w:tcPr>
          <w:p w14:paraId="3F54FE9F"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Раздел 3. Технология и организация судоремонта</w:t>
            </w:r>
          </w:p>
        </w:tc>
        <w:tc>
          <w:tcPr>
            <w:tcW w:w="462" w:type="pct"/>
            <w:shd w:val="clear" w:color="auto" w:fill="auto"/>
          </w:tcPr>
          <w:p w14:paraId="3AB8FAB8"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68</w:t>
            </w:r>
          </w:p>
        </w:tc>
        <w:tc>
          <w:tcPr>
            <w:tcW w:w="200" w:type="pct"/>
            <w:shd w:val="clear" w:color="auto" w:fill="auto"/>
          </w:tcPr>
          <w:p w14:paraId="65774054"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370" w:type="pct"/>
            <w:shd w:val="clear" w:color="auto" w:fill="auto"/>
          </w:tcPr>
          <w:p w14:paraId="2AEBCE67"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64</w:t>
            </w:r>
          </w:p>
        </w:tc>
        <w:tc>
          <w:tcPr>
            <w:tcW w:w="196" w:type="pct"/>
            <w:shd w:val="clear" w:color="auto" w:fill="auto"/>
          </w:tcPr>
          <w:p w14:paraId="335A10DF"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392" w:type="pct"/>
            <w:gridSpan w:val="3"/>
            <w:shd w:val="clear" w:color="auto" w:fill="auto"/>
          </w:tcPr>
          <w:p w14:paraId="2146117B"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16</w:t>
            </w:r>
          </w:p>
        </w:tc>
        <w:tc>
          <w:tcPr>
            <w:tcW w:w="415" w:type="pct"/>
            <w:vMerge/>
            <w:shd w:val="clear" w:color="auto" w:fill="auto"/>
          </w:tcPr>
          <w:p w14:paraId="181966B1" w14:textId="77777777" w:rsidR="006D0B6E" w:rsidRPr="00381D8F" w:rsidRDefault="006D0B6E" w:rsidP="006D0B6E">
            <w:pPr>
              <w:spacing w:after="0" w:line="240" w:lineRule="auto"/>
              <w:jc w:val="center"/>
              <w:rPr>
                <w:rFonts w:ascii="Times New Roman" w:hAnsi="Times New Roman"/>
              </w:rPr>
            </w:pPr>
          </w:p>
        </w:tc>
        <w:tc>
          <w:tcPr>
            <w:tcW w:w="309" w:type="pct"/>
            <w:shd w:val="clear" w:color="auto" w:fill="auto"/>
          </w:tcPr>
          <w:p w14:paraId="218540F6"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w:t>
            </w:r>
          </w:p>
        </w:tc>
        <w:tc>
          <w:tcPr>
            <w:tcW w:w="588" w:type="pct"/>
            <w:shd w:val="clear" w:color="auto" w:fill="auto"/>
          </w:tcPr>
          <w:p w14:paraId="1019DABD"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w:t>
            </w:r>
          </w:p>
        </w:tc>
        <w:tc>
          <w:tcPr>
            <w:tcW w:w="332" w:type="pct"/>
            <w:shd w:val="clear" w:color="auto" w:fill="auto"/>
          </w:tcPr>
          <w:p w14:paraId="4AE92F12"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71" w:type="pct"/>
            <w:shd w:val="clear" w:color="auto" w:fill="auto"/>
          </w:tcPr>
          <w:p w14:paraId="6EBF9808"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4</w:t>
            </w:r>
          </w:p>
        </w:tc>
      </w:tr>
      <w:tr w:rsidR="00381D8F" w:rsidRPr="00381D8F" w14:paraId="59182CC5" w14:textId="77777777" w:rsidTr="00C31299">
        <w:trPr>
          <w:trHeight w:val="314"/>
        </w:trPr>
        <w:tc>
          <w:tcPr>
            <w:tcW w:w="603" w:type="pct"/>
            <w:shd w:val="clear" w:color="auto" w:fill="auto"/>
          </w:tcPr>
          <w:p w14:paraId="5A5DC3BF"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ПК 2.1-2.3</w:t>
            </w:r>
          </w:p>
          <w:p w14:paraId="5A2B6C9F"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ОК 01-04, ОК 07, ОК 09, ОК 10</w:t>
            </w:r>
          </w:p>
        </w:tc>
        <w:tc>
          <w:tcPr>
            <w:tcW w:w="662" w:type="pct"/>
            <w:shd w:val="clear" w:color="auto" w:fill="auto"/>
          </w:tcPr>
          <w:p w14:paraId="4EF301BA"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 xml:space="preserve">Раздел 4. Устройство и эксплуатация электрооборудования и автоматики </w:t>
            </w:r>
            <w:r w:rsidRPr="00381D8F">
              <w:rPr>
                <w:rFonts w:ascii="Times New Roman" w:hAnsi="Times New Roman"/>
              </w:rPr>
              <w:lastRenderedPageBreak/>
              <w:t>земснарядов</w:t>
            </w:r>
          </w:p>
        </w:tc>
        <w:tc>
          <w:tcPr>
            <w:tcW w:w="462" w:type="pct"/>
            <w:shd w:val="clear" w:color="auto" w:fill="auto"/>
          </w:tcPr>
          <w:p w14:paraId="5B9620F9"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lastRenderedPageBreak/>
              <w:t>32</w:t>
            </w:r>
          </w:p>
        </w:tc>
        <w:tc>
          <w:tcPr>
            <w:tcW w:w="200" w:type="pct"/>
            <w:shd w:val="clear" w:color="auto" w:fill="auto"/>
          </w:tcPr>
          <w:p w14:paraId="297BD995"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370" w:type="pct"/>
            <w:shd w:val="clear" w:color="auto" w:fill="auto"/>
          </w:tcPr>
          <w:p w14:paraId="0F56FCE7"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30</w:t>
            </w:r>
          </w:p>
        </w:tc>
        <w:tc>
          <w:tcPr>
            <w:tcW w:w="196" w:type="pct"/>
            <w:shd w:val="clear" w:color="auto" w:fill="auto"/>
          </w:tcPr>
          <w:p w14:paraId="1730E03E"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392" w:type="pct"/>
            <w:gridSpan w:val="3"/>
            <w:shd w:val="clear" w:color="auto" w:fill="auto"/>
          </w:tcPr>
          <w:p w14:paraId="49177873"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15" w:type="pct"/>
            <w:vMerge/>
            <w:shd w:val="clear" w:color="auto" w:fill="auto"/>
          </w:tcPr>
          <w:p w14:paraId="2474AA06" w14:textId="77777777" w:rsidR="006D0B6E" w:rsidRPr="00381D8F" w:rsidRDefault="006D0B6E" w:rsidP="006D0B6E">
            <w:pPr>
              <w:spacing w:after="0" w:line="240" w:lineRule="auto"/>
              <w:jc w:val="center"/>
              <w:rPr>
                <w:rFonts w:ascii="Times New Roman" w:hAnsi="Times New Roman"/>
              </w:rPr>
            </w:pPr>
          </w:p>
        </w:tc>
        <w:tc>
          <w:tcPr>
            <w:tcW w:w="309" w:type="pct"/>
            <w:shd w:val="clear" w:color="auto" w:fill="auto"/>
          </w:tcPr>
          <w:p w14:paraId="2AAB5E48"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w:t>
            </w:r>
          </w:p>
        </w:tc>
        <w:tc>
          <w:tcPr>
            <w:tcW w:w="588" w:type="pct"/>
            <w:shd w:val="clear" w:color="auto" w:fill="auto"/>
          </w:tcPr>
          <w:p w14:paraId="0B4CA92E"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w:t>
            </w:r>
          </w:p>
        </w:tc>
        <w:tc>
          <w:tcPr>
            <w:tcW w:w="332" w:type="pct"/>
            <w:shd w:val="clear" w:color="auto" w:fill="auto"/>
          </w:tcPr>
          <w:p w14:paraId="170305F5"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71" w:type="pct"/>
            <w:shd w:val="clear" w:color="auto" w:fill="auto"/>
          </w:tcPr>
          <w:p w14:paraId="6A083CFA"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2</w:t>
            </w:r>
          </w:p>
        </w:tc>
      </w:tr>
      <w:tr w:rsidR="00381D8F" w:rsidRPr="00381D8F" w14:paraId="0A33377A" w14:textId="77777777" w:rsidTr="00C31299">
        <w:tc>
          <w:tcPr>
            <w:tcW w:w="603" w:type="pct"/>
            <w:shd w:val="clear" w:color="auto" w:fill="auto"/>
          </w:tcPr>
          <w:p w14:paraId="0F7A5544" w14:textId="77777777" w:rsidR="006D0B6E" w:rsidRPr="00381D8F" w:rsidRDefault="006D0B6E" w:rsidP="006D0B6E">
            <w:pPr>
              <w:spacing w:after="0" w:line="240" w:lineRule="auto"/>
              <w:rPr>
                <w:rFonts w:ascii="Times New Roman" w:hAnsi="Times New Roman"/>
                <w:i/>
              </w:rPr>
            </w:pPr>
          </w:p>
        </w:tc>
        <w:tc>
          <w:tcPr>
            <w:tcW w:w="662" w:type="pct"/>
            <w:shd w:val="clear" w:color="auto" w:fill="auto"/>
          </w:tcPr>
          <w:p w14:paraId="6325C10E" w14:textId="77777777" w:rsidR="006D0B6E" w:rsidRPr="00381D8F" w:rsidRDefault="006D0B6E" w:rsidP="006D0B6E">
            <w:pPr>
              <w:suppressAutoHyphens/>
              <w:spacing w:after="0" w:line="240" w:lineRule="auto"/>
              <w:rPr>
                <w:rFonts w:ascii="Times New Roman" w:hAnsi="Times New Roman"/>
              </w:rPr>
            </w:pPr>
            <w:r w:rsidRPr="00381D8F">
              <w:rPr>
                <w:rFonts w:ascii="Times New Roman" w:hAnsi="Times New Roman"/>
              </w:rPr>
              <w:t xml:space="preserve">Производственная практика (по профилю специальности), часов </w:t>
            </w:r>
          </w:p>
        </w:tc>
        <w:tc>
          <w:tcPr>
            <w:tcW w:w="462" w:type="pct"/>
            <w:shd w:val="clear" w:color="auto" w:fill="auto"/>
          </w:tcPr>
          <w:p w14:paraId="3A6C2E7F" w14:textId="77777777" w:rsidR="006D0B6E" w:rsidRPr="00381D8F" w:rsidRDefault="006D0B6E" w:rsidP="00440BDF">
            <w:pPr>
              <w:suppressAutoHyphens/>
              <w:spacing w:after="0" w:line="240" w:lineRule="auto"/>
              <w:jc w:val="center"/>
              <w:rPr>
                <w:rFonts w:ascii="Times New Roman" w:hAnsi="Times New Roman"/>
                <w:b/>
                <w:bCs/>
                <w:i/>
              </w:rPr>
            </w:pPr>
            <w:r w:rsidRPr="00381D8F">
              <w:rPr>
                <w:rFonts w:ascii="Times New Roman" w:hAnsi="Times New Roman"/>
                <w:b/>
                <w:bCs/>
              </w:rPr>
              <w:t>324</w:t>
            </w:r>
          </w:p>
        </w:tc>
        <w:tc>
          <w:tcPr>
            <w:tcW w:w="200" w:type="pct"/>
            <w:shd w:val="clear" w:color="auto" w:fill="auto"/>
          </w:tcPr>
          <w:p w14:paraId="63409401"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324</w:t>
            </w:r>
          </w:p>
        </w:tc>
        <w:tc>
          <w:tcPr>
            <w:tcW w:w="370" w:type="pct"/>
            <w:shd w:val="clear" w:color="auto" w:fill="auto"/>
          </w:tcPr>
          <w:p w14:paraId="3F7ACA59" w14:textId="77777777" w:rsidR="006D0B6E" w:rsidRPr="00381D8F" w:rsidRDefault="006D0B6E" w:rsidP="006D0B6E">
            <w:pPr>
              <w:spacing w:after="0" w:line="240" w:lineRule="auto"/>
              <w:jc w:val="center"/>
              <w:rPr>
                <w:rFonts w:ascii="Times New Roman" w:hAnsi="Times New Roman"/>
                <w:b/>
                <w:bCs/>
                <w:i/>
              </w:rPr>
            </w:pPr>
          </w:p>
        </w:tc>
        <w:tc>
          <w:tcPr>
            <w:tcW w:w="1312" w:type="pct"/>
            <w:gridSpan w:val="6"/>
            <w:shd w:val="clear" w:color="auto" w:fill="auto"/>
          </w:tcPr>
          <w:p w14:paraId="64B185F5" w14:textId="77777777" w:rsidR="006D0B6E" w:rsidRPr="00381D8F" w:rsidRDefault="006D0B6E" w:rsidP="006D0B6E">
            <w:pPr>
              <w:spacing w:after="0" w:line="240" w:lineRule="auto"/>
              <w:jc w:val="center"/>
              <w:rPr>
                <w:rFonts w:ascii="Times New Roman" w:hAnsi="Times New Roman"/>
                <w:i/>
              </w:rPr>
            </w:pPr>
          </w:p>
        </w:tc>
        <w:tc>
          <w:tcPr>
            <w:tcW w:w="588" w:type="pct"/>
            <w:shd w:val="clear" w:color="auto" w:fill="auto"/>
          </w:tcPr>
          <w:p w14:paraId="096CE8BD" w14:textId="77777777" w:rsidR="006D0B6E" w:rsidRPr="00381D8F" w:rsidRDefault="006D0B6E" w:rsidP="006D0B6E">
            <w:pPr>
              <w:suppressAutoHyphens/>
              <w:spacing w:after="0" w:line="240" w:lineRule="auto"/>
              <w:jc w:val="center"/>
              <w:rPr>
                <w:rFonts w:ascii="Times New Roman" w:hAnsi="Times New Roman"/>
                <w:i/>
              </w:rPr>
            </w:pPr>
            <w:r w:rsidRPr="00381D8F">
              <w:rPr>
                <w:rFonts w:ascii="Times New Roman" w:hAnsi="Times New Roman"/>
                <w:b/>
                <w:bCs/>
              </w:rPr>
              <w:t>324</w:t>
            </w:r>
          </w:p>
        </w:tc>
        <w:tc>
          <w:tcPr>
            <w:tcW w:w="332" w:type="pct"/>
            <w:shd w:val="clear" w:color="auto" w:fill="auto"/>
          </w:tcPr>
          <w:p w14:paraId="3229613E" w14:textId="77777777" w:rsidR="006D0B6E" w:rsidRPr="00381D8F" w:rsidRDefault="006D0B6E" w:rsidP="006D0B6E">
            <w:pPr>
              <w:spacing w:after="0" w:line="240" w:lineRule="auto"/>
              <w:jc w:val="center"/>
              <w:rPr>
                <w:rFonts w:ascii="Times New Roman" w:hAnsi="Times New Roman"/>
                <w:i/>
              </w:rPr>
            </w:pPr>
          </w:p>
        </w:tc>
        <w:tc>
          <w:tcPr>
            <w:tcW w:w="471" w:type="pct"/>
            <w:shd w:val="clear" w:color="auto" w:fill="auto"/>
          </w:tcPr>
          <w:p w14:paraId="78846568" w14:textId="77777777" w:rsidR="006D0B6E" w:rsidRPr="00381D8F" w:rsidRDefault="006D0B6E" w:rsidP="006D0B6E">
            <w:pPr>
              <w:spacing w:after="0" w:line="240" w:lineRule="auto"/>
              <w:jc w:val="center"/>
              <w:rPr>
                <w:rFonts w:ascii="Times New Roman" w:hAnsi="Times New Roman"/>
                <w:i/>
              </w:rPr>
            </w:pPr>
          </w:p>
        </w:tc>
      </w:tr>
      <w:tr w:rsidR="00381D8F" w:rsidRPr="00381D8F" w14:paraId="3D6E0DD1" w14:textId="77777777" w:rsidTr="00C31299">
        <w:tc>
          <w:tcPr>
            <w:tcW w:w="603" w:type="pct"/>
            <w:shd w:val="clear" w:color="auto" w:fill="auto"/>
          </w:tcPr>
          <w:p w14:paraId="69E3FDFD" w14:textId="77777777" w:rsidR="006D0B6E" w:rsidRPr="00381D8F" w:rsidRDefault="006D0B6E" w:rsidP="004B59A6">
            <w:pPr>
              <w:suppressAutoHyphens/>
              <w:spacing w:after="0" w:line="240" w:lineRule="auto"/>
              <w:rPr>
                <w:rFonts w:ascii="Times New Roman" w:hAnsi="Times New Roman"/>
              </w:rPr>
            </w:pPr>
          </w:p>
        </w:tc>
        <w:tc>
          <w:tcPr>
            <w:tcW w:w="662" w:type="pct"/>
            <w:shd w:val="clear" w:color="auto" w:fill="auto"/>
          </w:tcPr>
          <w:p w14:paraId="6A93B55D" w14:textId="77777777" w:rsidR="006D0B6E" w:rsidRPr="00381D8F" w:rsidRDefault="006D0B6E" w:rsidP="004B59A6">
            <w:pPr>
              <w:suppressAutoHyphens/>
              <w:spacing w:after="0" w:line="240" w:lineRule="auto"/>
              <w:rPr>
                <w:rFonts w:ascii="Times New Roman" w:hAnsi="Times New Roman"/>
              </w:rPr>
            </w:pPr>
            <w:r w:rsidRPr="00381D8F">
              <w:rPr>
                <w:rFonts w:ascii="Times New Roman" w:hAnsi="Times New Roman"/>
              </w:rPr>
              <w:t>Промежуточная аттестация</w:t>
            </w:r>
          </w:p>
        </w:tc>
        <w:tc>
          <w:tcPr>
            <w:tcW w:w="462" w:type="pct"/>
            <w:shd w:val="clear" w:color="auto" w:fill="auto"/>
          </w:tcPr>
          <w:p w14:paraId="3FA1A48D" w14:textId="77777777" w:rsidR="006D0B6E" w:rsidRPr="00381D8F" w:rsidRDefault="006D0B6E" w:rsidP="004B59A6">
            <w:pPr>
              <w:suppressAutoHyphens/>
              <w:spacing w:after="0" w:line="240" w:lineRule="auto"/>
              <w:jc w:val="center"/>
              <w:rPr>
                <w:rFonts w:ascii="Times New Roman" w:hAnsi="Times New Roman"/>
              </w:rPr>
            </w:pPr>
            <w:r w:rsidRPr="00381D8F">
              <w:rPr>
                <w:rFonts w:ascii="Times New Roman" w:hAnsi="Times New Roman"/>
              </w:rPr>
              <w:t>36</w:t>
            </w:r>
          </w:p>
        </w:tc>
        <w:tc>
          <w:tcPr>
            <w:tcW w:w="200" w:type="pct"/>
            <w:shd w:val="clear" w:color="auto" w:fill="auto"/>
          </w:tcPr>
          <w:p w14:paraId="3732810D" w14:textId="77777777" w:rsidR="006D0B6E" w:rsidRPr="00381D8F" w:rsidRDefault="006D0B6E" w:rsidP="006D0B6E">
            <w:pPr>
              <w:spacing w:after="0" w:line="240" w:lineRule="auto"/>
              <w:jc w:val="center"/>
              <w:rPr>
                <w:rFonts w:ascii="Times New Roman" w:hAnsi="Times New Roman"/>
                <w:i/>
              </w:rPr>
            </w:pPr>
          </w:p>
        </w:tc>
        <w:tc>
          <w:tcPr>
            <w:tcW w:w="370" w:type="pct"/>
            <w:shd w:val="clear" w:color="auto" w:fill="auto"/>
          </w:tcPr>
          <w:p w14:paraId="278DA2AC" w14:textId="77777777" w:rsidR="006D0B6E" w:rsidRPr="00381D8F" w:rsidRDefault="006D0B6E" w:rsidP="006D0B6E">
            <w:pPr>
              <w:spacing w:after="0" w:line="240" w:lineRule="auto"/>
              <w:jc w:val="center"/>
              <w:rPr>
                <w:rFonts w:ascii="Times New Roman" w:hAnsi="Times New Roman"/>
                <w:i/>
              </w:rPr>
            </w:pPr>
          </w:p>
        </w:tc>
        <w:tc>
          <w:tcPr>
            <w:tcW w:w="1312" w:type="pct"/>
            <w:gridSpan w:val="6"/>
            <w:shd w:val="clear" w:color="auto" w:fill="auto"/>
          </w:tcPr>
          <w:p w14:paraId="7FA656E1"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36</w:t>
            </w:r>
          </w:p>
        </w:tc>
        <w:tc>
          <w:tcPr>
            <w:tcW w:w="588" w:type="pct"/>
            <w:shd w:val="clear" w:color="auto" w:fill="auto"/>
          </w:tcPr>
          <w:p w14:paraId="2B5FF0FF" w14:textId="77777777" w:rsidR="006D0B6E" w:rsidRPr="00381D8F" w:rsidRDefault="006D0B6E" w:rsidP="006D0B6E">
            <w:pPr>
              <w:suppressAutoHyphens/>
              <w:spacing w:after="0" w:line="240" w:lineRule="auto"/>
              <w:jc w:val="center"/>
              <w:rPr>
                <w:rFonts w:ascii="Times New Roman" w:hAnsi="Times New Roman"/>
              </w:rPr>
            </w:pPr>
          </w:p>
        </w:tc>
        <w:tc>
          <w:tcPr>
            <w:tcW w:w="332" w:type="pct"/>
            <w:shd w:val="clear" w:color="auto" w:fill="auto"/>
          </w:tcPr>
          <w:p w14:paraId="1AAD38D6" w14:textId="77777777" w:rsidR="006D0B6E" w:rsidRPr="00381D8F" w:rsidRDefault="006D0B6E" w:rsidP="006D0B6E">
            <w:pPr>
              <w:spacing w:after="0" w:line="240" w:lineRule="auto"/>
              <w:jc w:val="center"/>
              <w:rPr>
                <w:rFonts w:ascii="Times New Roman" w:hAnsi="Times New Roman"/>
                <w:i/>
              </w:rPr>
            </w:pPr>
          </w:p>
        </w:tc>
        <w:tc>
          <w:tcPr>
            <w:tcW w:w="471" w:type="pct"/>
            <w:shd w:val="clear" w:color="auto" w:fill="auto"/>
          </w:tcPr>
          <w:p w14:paraId="026A2730" w14:textId="77777777" w:rsidR="006D0B6E" w:rsidRPr="00381D8F" w:rsidRDefault="006D0B6E" w:rsidP="006D0B6E">
            <w:pPr>
              <w:spacing w:after="0" w:line="240" w:lineRule="auto"/>
              <w:jc w:val="center"/>
              <w:rPr>
                <w:rFonts w:ascii="Times New Roman" w:hAnsi="Times New Roman"/>
                <w:i/>
              </w:rPr>
            </w:pPr>
          </w:p>
        </w:tc>
      </w:tr>
      <w:tr w:rsidR="00381D8F" w:rsidRPr="00381D8F" w14:paraId="353D9EF2" w14:textId="77777777" w:rsidTr="00C31299">
        <w:tc>
          <w:tcPr>
            <w:tcW w:w="603" w:type="pct"/>
            <w:shd w:val="clear" w:color="auto" w:fill="auto"/>
          </w:tcPr>
          <w:p w14:paraId="4214D94E" w14:textId="77777777" w:rsidR="006D0B6E" w:rsidRPr="00381D8F" w:rsidRDefault="006D0B6E" w:rsidP="004B59A6">
            <w:pPr>
              <w:suppressAutoHyphens/>
              <w:spacing w:after="0" w:line="240" w:lineRule="auto"/>
              <w:rPr>
                <w:rFonts w:ascii="Times New Roman" w:hAnsi="Times New Roman"/>
              </w:rPr>
            </w:pPr>
          </w:p>
        </w:tc>
        <w:tc>
          <w:tcPr>
            <w:tcW w:w="662" w:type="pct"/>
            <w:shd w:val="clear" w:color="auto" w:fill="auto"/>
          </w:tcPr>
          <w:p w14:paraId="34E14FAA" w14:textId="77777777" w:rsidR="006D0B6E" w:rsidRPr="00381D8F" w:rsidRDefault="006D0B6E" w:rsidP="004B59A6">
            <w:pPr>
              <w:suppressAutoHyphens/>
              <w:spacing w:after="0" w:line="240" w:lineRule="auto"/>
              <w:ind w:right="-57"/>
              <w:rPr>
                <w:rFonts w:ascii="Times New Roman" w:hAnsi="Times New Roman"/>
              </w:rPr>
            </w:pPr>
            <w:r w:rsidRPr="00381D8F">
              <w:rPr>
                <w:rFonts w:ascii="Times New Roman" w:hAnsi="Times New Roman"/>
              </w:rPr>
              <w:t>Экзамен по ПМ</w:t>
            </w:r>
          </w:p>
        </w:tc>
        <w:tc>
          <w:tcPr>
            <w:tcW w:w="462" w:type="pct"/>
            <w:shd w:val="clear" w:color="auto" w:fill="auto"/>
          </w:tcPr>
          <w:p w14:paraId="42BA0DCA" w14:textId="77777777" w:rsidR="006D0B6E" w:rsidRPr="00381D8F" w:rsidRDefault="006D0B6E" w:rsidP="004B59A6">
            <w:pPr>
              <w:suppressAutoHyphens/>
              <w:spacing w:after="0" w:line="240" w:lineRule="auto"/>
              <w:jc w:val="center"/>
              <w:rPr>
                <w:rFonts w:ascii="Times New Roman" w:hAnsi="Times New Roman"/>
              </w:rPr>
            </w:pPr>
            <w:r w:rsidRPr="00381D8F">
              <w:rPr>
                <w:rFonts w:ascii="Times New Roman" w:hAnsi="Times New Roman"/>
              </w:rPr>
              <w:t>18</w:t>
            </w:r>
          </w:p>
        </w:tc>
        <w:tc>
          <w:tcPr>
            <w:tcW w:w="200" w:type="pct"/>
            <w:shd w:val="clear" w:color="auto" w:fill="auto"/>
          </w:tcPr>
          <w:p w14:paraId="76AFE0D6" w14:textId="77777777" w:rsidR="006D0B6E" w:rsidRPr="00381D8F" w:rsidRDefault="006D0B6E" w:rsidP="006D0B6E">
            <w:pPr>
              <w:spacing w:after="0" w:line="240" w:lineRule="auto"/>
              <w:jc w:val="center"/>
              <w:rPr>
                <w:rFonts w:ascii="Times New Roman" w:hAnsi="Times New Roman"/>
                <w:b/>
                <w:i/>
              </w:rPr>
            </w:pPr>
          </w:p>
        </w:tc>
        <w:tc>
          <w:tcPr>
            <w:tcW w:w="370" w:type="pct"/>
            <w:shd w:val="clear" w:color="auto" w:fill="auto"/>
          </w:tcPr>
          <w:p w14:paraId="54516581" w14:textId="77777777" w:rsidR="006D0B6E" w:rsidRPr="00381D8F" w:rsidRDefault="006D0B6E" w:rsidP="006D0B6E">
            <w:pPr>
              <w:spacing w:after="0" w:line="240" w:lineRule="auto"/>
              <w:jc w:val="center"/>
              <w:rPr>
                <w:rFonts w:ascii="Times New Roman" w:hAnsi="Times New Roman"/>
                <w:b/>
                <w:i/>
              </w:rPr>
            </w:pPr>
          </w:p>
        </w:tc>
        <w:tc>
          <w:tcPr>
            <w:tcW w:w="1312" w:type="pct"/>
            <w:gridSpan w:val="6"/>
            <w:shd w:val="clear" w:color="auto" w:fill="auto"/>
          </w:tcPr>
          <w:p w14:paraId="51AFF821" w14:textId="77777777" w:rsidR="006D0B6E" w:rsidRPr="00381D8F" w:rsidRDefault="006D0B6E" w:rsidP="006D0B6E">
            <w:pPr>
              <w:spacing w:after="0" w:line="240" w:lineRule="auto"/>
              <w:jc w:val="center"/>
              <w:rPr>
                <w:rFonts w:ascii="Times New Roman" w:hAnsi="Times New Roman"/>
                <w:b/>
                <w:i/>
              </w:rPr>
            </w:pPr>
          </w:p>
        </w:tc>
        <w:tc>
          <w:tcPr>
            <w:tcW w:w="588" w:type="pct"/>
            <w:shd w:val="clear" w:color="auto" w:fill="auto"/>
          </w:tcPr>
          <w:p w14:paraId="66CEE3E6" w14:textId="77777777" w:rsidR="006D0B6E" w:rsidRPr="00381D8F" w:rsidRDefault="006D0B6E" w:rsidP="004B59A6">
            <w:pPr>
              <w:suppressAutoHyphens/>
              <w:spacing w:after="0" w:line="240" w:lineRule="auto"/>
              <w:jc w:val="center"/>
              <w:rPr>
                <w:rFonts w:ascii="Times New Roman" w:hAnsi="Times New Roman"/>
                <w:b/>
              </w:rPr>
            </w:pPr>
          </w:p>
        </w:tc>
        <w:tc>
          <w:tcPr>
            <w:tcW w:w="332" w:type="pct"/>
            <w:shd w:val="clear" w:color="auto" w:fill="auto"/>
          </w:tcPr>
          <w:p w14:paraId="2A09ED8F" w14:textId="77777777" w:rsidR="006D0B6E" w:rsidRPr="00381D8F" w:rsidRDefault="006D0B6E" w:rsidP="006D0B6E">
            <w:pPr>
              <w:spacing w:after="0" w:line="240" w:lineRule="auto"/>
              <w:jc w:val="center"/>
              <w:rPr>
                <w:rFonts w:ascii="Times New Roman" w:hAnsi="Times New Roman"/>
                <w:b/>
              </w:rPr>
            </w:pPr>
          </w:p>
        </w:tc>
        <w:tc>
          <w:tcPr>
            <w:tcW w:w="471" w:type="pct"/>
            <w:shd w:val="clear" w:color="auto" w:fill="auto"/>
          </w:tcPr>
          <w:p w14:paraId="59EB5C37" w14:textId="77777777" w:rsidR="006D0B6E" w:rsidRPr="00381D8F" w:rsidRDefault="006D0B6E" w:rsidP="006D0B6E">
            <w:pPr>
              <w:spacing w:after="0" w:line="240" w:lineRule="auto"/>
              <w:jc w:val="center"/>
              <w:rPr>
                <w:rFonts w:ascii="Times New Roman" w:hAnsi="Times New Roman"/>
                <w:b/>
              </w:rPr>
            </w:pPr>
          </w:p>
        </w:tc>
      </w:tr>
      <w:tr w:rsidR="006D0B6E" w:rsidRPr="00381D8F" w14:paraId="5689BE34" w14:textId="77777777" w:rsidTr="00C31299">
        <w:tc>
          <w:tcPr>
            <w:tcW w:w="603" w:type="pct"/>
            <w:shd w:val="clear" w:color="auto" w:fill="auto"/>
          </w:tcPr>
          <w:p w14:paraId="18077226" w14:textId="77777777" w:rsidR="006D0B6E" w:rsidRPr="00381D8F" w:rsidRDefault="006D0B6E" w:rsidP="006D0B6E">
            <w:pPr>
              <w:spacing w:line="240" w:lineRule="auto"/>
              <w:rPr>
                <w:rFonts w:ascii="Times New Roman" w:hAnsi="Times New Roman"/>
                <w:b/>
                <w:i/>
              </w:rPr>
            </w:pPr>
          </w:p>
        </w:tc>
        <w:tc>
          <w:tcPr>
            <w:tcW w:w="662" w:type="pct"/>
            <w:shd w:val="clear" w:color="auto" w:fill="auto"/>
          </w:tcPr>
          <w:p w14:paraId="70B2D32D" w14:textId="77777777" w:rsidR="006D0B6E" w:rsidRPr="00381D8F" w:rsidRDefault="006D0B6E" w:rsidP="006D0B6E">
            <w:pPr>
              <w:spacing w:line="240" w:lineRule="auto"/>
              <w:rPr>
                <w:rFonts w:ascii="Times New Roman" w:hAnsi="Times New Roman"/>
                <w:b/>
                <w:i/>
              </w:rPr>
            </w:pPr>
            <w:r w:rsidRPr="00381D8F">
              <w:rPr>
                <w:rFonts w:ascii="Times New Roman" w:hAnsi="Times New Roman"/>
                <w:b/>
                <w:i/>
              </w:rPr>
              <w:t>Всего:</w:t>
            </w:r>
          </w:p>
        </w:tc>
        <w:tc>
          <w:tcPr>
            <w:tcW w:w="462" w:type="pct"/>
            <w:shd w:val="clear" w:color="auto" w:fill="auto"/>
          </w:tcPr>
          <w:p w14:paraId="175C481B" w14:textId="77777777" w:rsidR="006D0B6E" w:rsidRPr="00381D8F" w:rsidRDefault="006D0B6E" w:rsidP="006D0B6E">
            <w:pPr>
              <w:spacing w:after="0" w:line="240" w:lineRule="auto"/>
              <w:jc w:val="center"/>
              <w:rPr>
                <w:rFonts w:ascii="Times New Roman" w:hAnsi="Times New Roman"/>
                <w:b/>
                <w:i/>
              </w:rPr>
            </w:pPr>
            <w:r w:rsidRPr="00381D8F">
              <w:rPr>
                <w:rFonts w:ascii="Times New Roman" w:hAnsi="Times New Roman"/>
                <w:b/>
                <w:i/>
              </w:rPr>
              <w:t>586</w:t>
            </w:r>
          </w:p>
        </w:tc>
        <w:tc>
          <w:tcPr>
            <w:tcW w:w="200" w:type="pct"/>
            <w:shd w:val="clear" w:color="auto" w:fill="auto"/>
          </w:tcPr>
          <w:p w14:paraId="4A46F6DE" w14:textId="77777777" w:rsidR="006D0B6E" w:rsidRPr="00381D8F" w:rsidRDefault="006D0B6E" w:rsidP="006D0B6E">
            <w:pPr>
              <w:spacing w:after="0" w:line="240" w:lineRule="auto"/>
              <w:jc w:val="center"/>
              <w:rPr>
                <w:rFonts w:ascii="Times New Roman" w:hAnsi="Times New Roman"/>
                <w:b/>
                <w:i/>
              </w:rPr>
            </w:pPr>
            <w:r w:rsidRPr="00381D8F">
              <w:rPr>
                <w:rFonts w:ascii="Times New Roman" w:hAnsi="Times New Roman"/>
                <w:b/>
                <w:i/>
              </w:rPr>
              <w:t>378</w:t>
            </w:r>
          </w:p>
        </w:tc>
        <w:tc>
          <w:tcPr>
            <w:tcW w:w="370" w:type="pct"/>
            <w:shd w:val="clear" w:color="auto" w:fill="auto"/>
          </w:tcPr>
          <w:p w14:paraId="1F79924B" w14:textId="77777777" w:rsidR="006D0B6E" w:rsidRPr="00381D8F" w:rsidRDefault="00440BDF" w:rsidP="006D0B6E">
            <w:pPr>
              <w:spacing w:after="0" w:line="240" w:lineRule="auto"/>
              <w:jc w:val="center"/>
              <w:rPr>
                <w:rFonts w:ascii="Times New Roman" w:hAnsi="Times New Roman"/>
                <w:b/>
                <w:i/>
              </w:rPr>
            </w:pPr>
            <w:r w:rsidRPr="00381D8F">
              <w:rPr>
                <w:rFonts w:ascii="Times New Roman" w:hAnsi="Times New Roman"/>
                <w:b/>
                <w:i/>
              </w:rPr>
              <w:t>196</w:t>
            </w:r>
          </w:p>
        </w:tc>
        <w:tc>
          <w:tcPr>
            <w:tcW w:w="205" w:type="pct"/>
            <w:gridSpan w:val="2"/>
            <w:shd w:val="clear" w:color="auto" w:fill="auto"/>
          </w:tcPr>
          <w:p w14:paraId="15EE1373" w14:textId="77777777" w:rsidR="006D0B6E" w:rsidRPr="00381D8F" w:rsidRDefault="006D0B6E" w:rsidP="006D0B6E">
            <w:pPr>
              <w:spacing w:after="0" w:line="240" w:lineRule="auto"/>
              <w:jc w:val="center"/>
              <w:rPr>
                <w:rFonts w:ascii="Times New Roman" w:hAnsi="Times New Roman"/>
                <w:b/>
                <w:i/>
              </w:rPr>
            </w:pPr>
            <w:r w:rsidRPr="00381D8F">
              <w:rPr>
                <w:rFonts w:ascii="Times New Roman" w:hAnsi="Times New Roman"/>
                <w:b/>
                <w:i/>
              </w:rPr>
              <w:t>54</w:t>
            </w:r>
          </w:p>
        </w:tc>
        <w:tc>
          <w:tcPr>
            <w:tcW w:w="304" w:type="pct"/>
            <w:shd w:val="clear" w:color="auto" w:fill="auto"/>
          </w:tcPr>
          <w:p w14:paraId="696CF233" w14:textId="77777777" w:rsidR="006D0B6E" w:rsidRPr="00381D8F" w:rsidRDefault="006D0B6E" w:rsidP="006D0B6E">
            <w:pPr>
              <w:spacing w:after="0" w:line="240" w:lineRule="auto"/>
              <w:jc w:val="center"/>
              <w:rPr>
                <w:rFonts w:ascii="Times New Roman" w:hAnsi="Times New Roman"/>
                <w:b/>
                <w:i/>
              </w:rPr>
            </w:pPr>
            <w:r w:rsidRPr="00381D8F">
              <w:rPr>
                <w:rFonts w:ascii="Times New Roman" w:hAnsi="Times New Roman"/>
                <w:b/>
                <w:i/>
              </w:rPr>
              <w:t>16</w:t>
            </w:r>
          </w:p>
        </w:tc>
        <w:tc>
          <w:tcPr>
            <w:tcW w:w="494" w:type="pct"/>
            <w:gridSpan w:val="2"/>
            <w:shd w:val="clear" w:color="auto" w:fill="auto"/>
          </w:tcPr>
          <w:p w14:paraId="13947D0D" w14:textId="77777777" w:rsidR="006D0B6E" w:rsidRPr="00381D8F" w:rsidRDefault="006D0B6E" w:rsidP="006D0B6E">
            <w:pPr>
              <w:spacing w:after="0" w:line="240" w:lineRule="auto"/>
              <w:jc w:val="center"/>
              <w:rPr>
                <w:rFonts w:ascii="Times New Roman" w:hAnsi="Times New Roman"/>
                <w:b/>
                <w:i/>
                <w:vertAlign w:val="superscript"/>
              </w:rPr>
            </w:pPr>
            <w:r w:rsidRPr="00381D8F">
              <w:rPr>
                <w:rFonts w:ascii="Times New Roman" w:hAnsi="Times New Roman"/>
                <w:b/>
                <w:i/>
              </w:rPr>
              <w:t>16</w:t>
            </w:r>
          </w:p>
        </w:tc>
        <w:tc>
          <w:tcPr>
            <w:tcW w:w="309" w:type="pct"/>
            <w:shd w:val="clear" w:color="auto" w:fill="auto"/>
          </w:tcPr>
          <w:p w14:paraId="428E0C20" w14:textId="77777777" w:rsidR="006D0B6E" w:rsidRPr="00381D8F" w:rsidRDefault="006D0B6E" w:rsidP="006D0B6E">
            <w:pPr>
              <w:spacing w:after="0" w:line="240" w:lineRule="auto"/>
              <w:jc w:val="center"/>
              <w:rPr>
                <w:rFonts w:ascii="Times New Roman" w:hAnsi="Times New Roman"/>
                <w:b/>
                <w:i/>
              </w:rPr>
            </w:pPr>
            <w:r w:rsidRPr="00381D8F">
              <w:rPr>
                <w:rFonts w:ascii="Times New Roman" w:hAnsi="Times New Roman"/>
                <w:b/>
                <w:i/>
              </w:rPr>
              <w:t>-</w:t>
            </w:r>
          </w:p>
        </w:tc>
        <w:tc>
          <w:tcPr>
            <w:tcW w:w="588" w:type="pct"/>
            <w:shd w:val="clear" w:color="auto" w:fill="auto"/>
          </w:tcPr>
          <w:p w14:paraId="5E740E80" w14:textId="77777777" w:rsidR="006D0B6E" w:rsidRPr="00381D8F" w:rsidRDefault="00F432DE" w:rsidP="006D0B6E">
            <w:pPr>
              <w:spacing w:after="0" w:line="240" w:lineRule="auto"/>
              <w:jc w:val="center"/>
              <w:rPr>
                <w:rFonts w:ascii="Times New Roman" w:hAnsi="Times New Roman"/>
                <w:b/>
                <w:i/>
              </w:rPr>
            </w:pPr>
            <w:r w:rsidRPr="00381D8F">
              <w:rPr>
                <w:rFonts w:ascii="Times New Roman" w:hAnsi="Times New Roman"/>
                <w:b/>
                <w:i/>
              </w:rPr>
              <w:t>324</w:t>
            </w:r>
          </w:p>
        </w:tc>
        <w:tc>
          <w:tcPr>
            <w:tcW w:w="332" w:type="pct"/>
            <w:shd w:val="clear" w:color="auto" w:fill="auto"/>
          </w:tcPr>
          <w:p w14:paraId="255D2D67" w14:textId="77777777" w:rsidR="006D0B6E" w:rsidRPr="00381D8F" w:rsidRDefault="006D0B6E" w:rsidP="006D0B6E">
            <w:pPr>
              <w:spacing w:after="0" w:line="240" w:lineRule="auto"/>
              <w:jc w:val="center"/>
              <w:rPr>
                <w:rFonts w:ascii="Times New Roman" w:hAnsi="Times New Roman"/>
                <w:b/>
                <w:i/>
              </w:rPr>
            </w:pPr>
            <w:r w:rsidRPr="00381D8F">
              <w:rPr>
                <w:rFonts w:ascii="Times New Roman" w:hAnsi="Times New Roman"/>
                <w:b/>
                <w:i/>
              </w:rPr>
              <w:t>-</w:t>
            </w:r>
          </w:p>
        </w:tc>
        <w:tc>
          <w:tcPr>
            <w:tcW w:w="471" w:type="pct"/>
            <w:shd w:val="clear" w:color="auto" w:fill="auto"/>
          </w:tcPr>
          <w:p w14:paraId="02A38749"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12</w:t>
            </w:r>
          </w:p>
        </w:tc>
      </w:tr>
    </w:tbl>
    <w:p w14:paraId="7D52C40E" w14:textId="77777777" w:rsidR="006D0B6E" w:rsidRPr="00381D8F" w:rsidRDefault="006D0B6E" w:rsidP="006D0B6E">
      <w:pPr>
        <w:suppressAutoHyphens/>
        <w:spacing w:line="240" w:lineRule="auto"/>
        <w:jc w:val="both"/>
        <w:rPr>
          <w:rFonts w:ascii="Times New Roman" w:hAnsi="Times New Roman"/>
          <w:i/>
          <w:sz w:val="20"/>
          <w:szCs w:val="20"/>
        </w:rPr>
      </w:pPr>
    </w:p>
    <w:p w14:paraId="6B3844E5" w14:textId="77777777" w:rsidR="006D0B6E" w:rsidRPr="00381D8F" w:rsidRDefault="006D0B6E" w:rsidP="006D0B6E">
      <w:pPr>
        <w:rPr>
          <w:rFonts w:ascii="Times New Roman" w:hAnsi="Times New Roman"/>
          <w:b/>
        </w:rPr>
      </w:pPr>
      <w:r w:rsidRPr="00381D8F">
        <w:rPr>
          <w:rFonts w:ascii="Times New Roman" w:hAnsi="Times New Roman"/>
          <w:b/>
        </w:rPr>
        <w:br w:type="page"/>
      </w:r>
    </w:p>
    <w:p w14:paraId="68B7F01D" w14:textId="77777777" w:rsidR="006D0B6E" w:rsidRPr="00381D8F" w:rsidRDefault="006D0B6E" w:rsidP="006D0B6E">
      <w:pPr>
        <w:suppressAutoHyphens/>
        <w:ind w:firstLine="709"/>
        <w:jc w:val="both"/>
        <w:rPr>
          <w:rFonts w:ascii="Times New Roman" w:hAnsi="Times New Roman"/>
          <w:b/>
          <w:sz w:val="24"/>
          <w:szCs w:val="24"/>
        </w:rPr>
      </w:pPr>
      <w:r w:rsidRPr="00381D8F">
        <w:rPr>
          <w:rFonts w:ascii="Times New Roman" w:hAnsi="Times New Roman"/>
          <w:b/>
          <w:sz w:val="24"/>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0208"/>
        <w:gridCol w:w="1356"/>
      </w:tblGrid>
      <w:tr w:rsidR="00381D8F" w:rsidRPr="00381D8F" w14:paraId="5510913B" w14:textId="77777777" w:rsidTr="00DF4DA5">
        <w:trPr>
          <w:trHeight w:val="751"/>
        </w:trPr>
        <w:tc>
          <w:tcPr>
            <w:tcW w:w="1128" w:type="pct"/>
          </w:tcPr>
          <w:p w14:paraId="73836A2A"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bCs/>
                <w:sz w:val="20"/>
                <w:szCs w:val="20"/>
              </w:rPr>
              <w:t>Наименование разделов и тем профессионального модуля (ПМ), междисциплинарных курсов (МДК)</w:t>
            </w:r>
          </w:p>
        </w:tc>
        <w:tc>
          <w:tcPr>
            <w:tcW w:w="3418" w:type="pct"/>
            <w:vAlign w:val="center"/>
          </w:tcPr>
          <w:p w14:paraId="138CC11A" w14:textId="77777777" w:rsidR="006D0B6E" w:rsidRPr="00381D8F" w:rsidRDefault="006D0B6E" w:rsidP="006D0B6E">
            <w:pPr>
              <w:suppressAutoHyphens/>
              <w:spacing w:after="0" w:line="240" w:lineRule="auto"/>
              <w:jc w:val="center"/>
              <w:rPr>
                <w:rFonts w:ascii="Times New Roman" w:hAnsi="Times New Roman"/>
                <w:bCs/>
                <w:sz w:val="20"/>
                <w:szCs w:val="20"/>
              </w:rPr>
            </w:pPr>
            <w:r w:rsidRPr="00381D8F">
              <w:rPr>
                <w:rFonts w:ascii="Times New Roman" w:hAnsi="Times New Roman"/>
                <w:bCs/>
                <w:sz w:val="20"/>
                <w:szCs w:val="20"/>
              </w:rPr>
              <w:t>Содержание учебного материала,</w:t>
            </w:r>
          </w:p>
          <w:p w14:paraId="19D8AF08"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bCs/>
                <w:sz w:val="20"/>
                <w:szCs w:val="20"/>
              </w:rPr>
              <w:t>лабораторные работы и практические занятия, самостоятельная учебная работа обучающихся, курсовая работа (проект)</w:t>
            </w:r>
          </w:p>
        </w:tc>
        <w:tc>
          <w:tcPr>
            <w:tcW w:w="455" w:type="pct"/>
            <w:vAlign w:val="center"/>
          </w:tcPr>
          <w:p w14:paraId="28BF7C4E" w14:textId="77777777" w:rsidR="006D0B6E" w:rsidRPr="00381D8F" w:rsidRDefault="006D0B6E" w:rsidP="006D0B6E">
            <w:pPr>
              <w:spacing w:after="0" w:line="240" w:lineRule="auto"/>
              <w:jc w:val="center"/>
              <w:rPr>
                <w:rFonts w:ascii="Times New Roman" w:hAnsi="Times New Roman"/>
                <w:bCs/>
                <w:sz w:val="20"/>
                <w:szCs w:val="20"/>
              </w:rPr>
            </w:pPr>
            <w:r w:rsidRPr="00381D8F">
              <w:rPr>
                <w:rFonts w:ascii="Times New Roman" w:hAnsi="Times New Roman"/>
                <w:bCs/>
                <w:sz w:val="20"/>
                <w:szCs w:val="20"/>
              </w:rPr>
              <w:t>Объем в часах</w:t>
            </w:r>
          </w:p>
        </w:tc>
      </w:tr>
      <w:tr w:rsidR="00381D8F" w:rsidRPr="00381D8F" w14:paraId="1DF65DF5" w14:textId="77777777" w:rsidTr="00DF4DA5">
        <w:tc>
          <w:tcPr>
            <w:tcW w:w="1128" w:type="pct"/>
          </w:tcPr>
          <w:p w14:paraId="77A0568D"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1</w:t>
            </w:r>
          </w:p>
        </w:tc>
        <w:tc>
          <w:tcPr>
            <w:tcW w:w="3418" w:type="pct"/>
          </w:tcPr>
          <w:p w14:paraId="5D25626C" w14:textId="77777777" w:rsidR="006D0B6E" w:rsidRPr="00381D8F" w:rsidRDefault="006D0B6E" w:rsidP="006D0B6E">
            <w:pPr>
              <w:spacing w:after="0" w:line="240" w:lineRule="auto"/>
              <w:jc w:val="center"/>
              <w:rPr>
                <w:rFonts w:ascii="Times New Roman" w:hAnsi="Times New Roman"/>
                <w:bCs/>
                <w:sz w:val="20"/>
                <w:szCs w:val="20"/>
              </w:rPr>
            </w:pPr>
            <w:r w:rsidRPr="00381D8F">
              <w:rPr>
                <w:rFonts w:ascii="Times New Roman" w:hAnsi="Times New Roman"/>
                <w:bCs/>
                <w:sz w:val="20"/>
                <w:szCs w:val="20"/>
              </w:rPr>
              <w:t>2</w:t>
            </w:r>
          </w:p>
        </w:tc>
        <w:tc>
          <w:tcPr>
            <w:tcW w:w="455" w:type="pct"/>
            <w:vAlign w:val="center"/>
          </w:tcPr>
          <w:p w14:paraId="7E3DA52B" w14:textId="77777777" w:rsidR="006D0B6E" w:rsidRPr="00381D8F" w:rsidRDefault="006D0B6E" w:rsidP="006D0B6E">
            <w:pPr>
              <w:spacing w:after="0" w:line="240" w:lineRule="auto"/>
              <w:jc w:val="center"/>
              <w:rPr>
                <w:rFonts w:ascii="Times New Roman" w:hAnsi="Times New Roman"/>
                <w:bCs/>
                <w:sz w:val="20"/>
                <w:szCs w:val="20"/>
              </w:rPr>
            </w:pPr>
            <w:r w:rsidRPr="00381D8F">
              <w:rPr>
                <w:rFonts w:ascii="Times New Roman" w:hAnsi="Times New Roman"/>
                <w:bCs/>
                <w:sz w:val="20"/>
                <w:szCs w:val="20"/>
              </w:rPr>
              <w:t>3</w:t>
            </w:r>
          </w:p>
        </w:tc>
      </w:tr>
      <w:tr w:rsidR="00381D8F" w:rsidRPr="00381D8F" w14:paraId="47477853" w14:textId="77777777" w:rsidTr="00DF4DA5">
        <w:trPr>
          <w:trHeight w:val="153"/>
        </w:trPr>
        <w:tc>
          <w:tcPr>
            <w:tcW w:w="4545" w:type="pct"/>
            <w:gridSpan w:val="2"/>
          </w:tcPr>
          <w:p w14:paraId="0F7F32E2" w14:textId="77777777" w:rsidR="006D0B6E" w:rsidRPr="00381D8F" w:rsidRDefault="006D0B6E" w:rsidP="006D0B6E">
            <w:pPr>
              <w:spacing w:after="0" w:line="240" w:lineRule="auto"/>
              <w:rPr>
                <w:rFonts w:ascii="Times New Roman" w:hAnsi="Times New Roman"/>
                <w:b/>
                <w:sz w:val="20"/>
                <w:szCs w:val="20"/>
              </w:rPr>
            </w:pPr>
            <w:r w:rsidRPr="00381D8F">
              <w:rPr>
                <w:rFonts w:ascii="Times New Roman" w:hAnsi="Times New Roman"/>
                <w:b/>
                <w:bCs/>
                <w:sz w:val="20"/>
                <w:szCs w:val="20"/>
              </w:rPr>
              <w:t xml:space="preserve">Раздел 1. </w:t>
            </w:r>
            <w:r w:rsidRPr="00381D8F">
              <w:rPr>
                <w:rFonts w:ascii="Times New Roman" w:hAnsi="Times New Roman"/>
                <w:b/>
                <w:sz w:val="20"/>
                <w:szCs w:val="20"/>
              </w:rPr>
              <w:t>Устройство и эксплуатация судовых вспомогательных механизмов</w:t>
            </w:r>
          </w:p>
        </w:tc>
        <w:tc>
          <w:tcPr>
            <w:tcW w:w="455" w:type="pct"/>
            <w:vAlign w:val="center"/>
          </w:tcPr>
          <w:p w14:paraId="1DCFC864" w14:textId="77777777" w:rsidR="006D0B6E" w:rsidRPr="00381D8F" w:rsidRDefault="006D0B6E" w:rsidP="006D0B6E">
            <w:pPr>
              <w:suppressAutoHyphens/>
              <w:spacing w:after="0" w:line="240" w:lineRule="auto"/>
              <w:jc w:val="center"/>
              <w:rPr>
                <w:rFonts w:ascii="Times New Roman" w:hAnsi="Times New Roman"/>
                <w:b/>
                <w:sz w:val="20"/>
                <w:szCs w:val="20"/>
              </w:rPr>
            </w:pPr>
            <w:r w:rsidRPr="00381D8F">
              <w:rPr>
                <w:rFonts w:ascii="Times New Roman" w:hAnsi="Times New Roman"/>
                <w:b/>
                <w:sz w:val="20"/>
                <w:szCs w:val="20"/>
              </w:rPr>
              <w:t>36</w:t>
            </w:r>
          </w:p>
        </w:tc>
      </w:tr>
      <w:tr w:rsidR="00381D8F" w:rsidRPr="00381D8F" w14:paraId="1554DAA1" w14:textId="77777777" w:rsidTr="00DF4DA5">
        <w:trPr>
          <w:trHeight w:val="223"/>
        </w:trPr>
        <w:tc>
          <w:tcPr>
            <w:tcW w:w="4545" w:type="pct"/>
            <w:gridSpan w:val="2"/>
          </w:tcPr>
          <w:p w14:paraId="1BDFD362" w14:textId="77777777" w:rsidR="006D0B6E" w:rsidRPr="00381D8F" w:rsidRDefault="006D0B6E" w:rsidP="006D0B6E">
            <w:pPr>
              <w:spacing w:after="0" w:line="240" w:lineRule="auto"/>
              <w:rPr>
                <w:rFonts w:ascii="Times New Roman" w:hAnsi="Times New Roman"/>
                <w:b/>
                <w:sz w:val="20"/>
                <w:szCs w:val="20"/>
              </w:rPr>
            </w:pPr>
            <w:r w:rsidRPr="00381D8F">
              <w:rPr>
                <w:rFonts w:ascii="Times New Roman" w:hAnsi="Times New Roman"/>
                <w:b/>
                <w:bCs/>
                <w:sz w:val="20"/>
                <w:szCs w:val="20"/>
              </w:rPr>
              <w:t>МДК.02.01 Устройство и эксплуатация судовых энергетических установок и судового оборудования</w:t>
            </w:r>
          </w:p>
        </w:tc>
        <w:tc>
          <w:tcPr>
            <w:tcW w:w="455" w:type="pct"/>
            <w:vAlign w:val="center"/>
          </w:tcPr>
          <w:p w14:paraId="74BD1829" w14:textId="77777777" w:rsidR="006D0B6E" w:rsidRPr="00381D8F" w:rsidRDefault="006D0B6E" w:rsidP="006D0B6E">
            <w:pPr>
              <w:suppressAutoHyphens/>
              <w:spacing w:after="0" w:line="240" w:lineRule="auto"/>
              <w:jc w:val="center"/>
              <w:rPr>
                <w:rFonts w:ascii="Times New Roman" w:hAnsi="Times New Roman"/>
                <w:b/>
                <w:sz w:val="20"/>
                <w:szCs w:val="20"/>
              </w:rPr>
            </w:pPr>
            <w:r w:rsidRPr="00381D8F">
              <w:rPr>
                <w:rFonts w:ascii="Times New Roman" w:hAnsi="Times New Roman"/>
                <w:b/>
                <w:sz w:val="20"/>
                <w:szCs w:val="20"/>
              </w:rPr>
              <w:t>244</w:t>
            </w:r>
          </w:p>
        </w:tc>
      </w:tr>
      <w:tr w:rsidR="00381D8F" w:rsidRPr="00381D8F" w14:paraId="63147C27" w14:textId="77777777" w:rsidTr="00DF4DA5">
        <w:tc>
          <w:tcPr>
            <w:tcW w:w="1128" w:type="pct"/>
            <w:vMerge w:val="restart"/>
          </w:tcPr>
          <w:p w14:paraId="7353FE2B"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 xml:space="preserve">Тема 1.1. </w:t>
            </w:r>
            <w:r w:rsidRPr="00381D8F">
              <w:rPr>
                <w:rFonts w:ascii="Times New Roman" w:hAnsi="Times New Roman"/>
                <w:sz w:val="20"/>
                <w:szCs w:val="20"/>
              </w:rPr>
              <w:t>Рулевые машины</w:t>
            </w:r>
          </w:p>
        </w:tc>
        <w:tc>
          <w:tcPr>
            <w:tcW w:w="3418" w:type="pct"/>
          </w:tcPr>
          <w:p w14:paraId="784AB3D9"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bCs/>
                <w:sz w:val="20"/>
                <w:szCs w:val="20"/>
              </w:rPr>
              <w:t xml:space="preserve">Содержание </w:t>
            </w:r>
          </w:p>
        </w:tc>
        <w:tc>
          <w:tcPr>
            <w:tcW w:w="455" w:type="pct"/>
            <w:vMerge w:val="restart"/>
            <w:vAlign w:val="center"/>
          </w:tcPr>
          <w:p w14:paraId="64E29254"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613B00D8" w14:textId="77777777" w:rsidTr="00DF4DA5">
        <w:tc>
          <w:tcPr>
            <w:tcW w:w="1128" w:type="pct"/>
            <w:vMerge/>
          </w:tcPr>
          <w:p w14:paraId="23EBC3A1"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6BCBAB3" w14:textId="77777777" w:rsidR="006D0B6E" w:rsidRPr="00381D8F" w:rsidRDefault="006D0B6E" w:rsidP="006D0B6E">
            <w:pPr>
              <w:suppressAutoHyphens/>
              <w:spacing w:after="0" w:line="240" w:lineRule="auto"/>
              <w:jc w:val="both"/>
              <w:rPr>
                <w:rFonts w:ascii="Times New Roman" w:hAnsi="Times New Roman"/>
                <w:sz w:val="20"/>
                <w:szCs w:val="20"/>
              </w:rPr>
            </w:pPr>
            <w:r w:rsidRPr="00381D8F">
              <w:rPr>
                <w:rFonts w:ascii="Times New Roman" w:hAnsi="Times New Roman"/>
                <w:bCs/>
                <w:sz w:val="20"/>
                <w:szCs w:val="20"/>
              </w:rPr>
              <w:t>Назначение и основные составные части рулевого устройства. Типы рулевых приводов. Назначение и классификация рулевых машин. Требования к рулевым машинам.</w:t>
            </w:r>
          </w:p>
        </w:tc>
        <w:tc>
          <w:tcPr>
            <w:tcW w:w="455" w:type="pct"/>
            <w:vMerge/>
            <w:vAlign w:val="center"/>
          </w:tcPr>
          <w:p w14:paraId="31533C3F" w14:textId="77777777" w:rsidR="006D0B6E" w:rsidRPr="00381D8F" w:rsidRDefault="006D0B6E" w:rsidP="006D0B6E">
            <w:pPr>
              <w:suppressAutoHyphens/>
              <w:spacing w:after="0" w:line="240" w:lineRule="auto"/>
              <w:jc w:val="both"/>
              <w:rPr>
                <w:rFonts w:ascii="Times New Roman" w:hAnsi="Times New Roman"/>
                <w:sz w:val="20"/>
                <w:szCs w:val="20"/>
              </w:rPr>
            </w:pPr>
          </w:p>
        </w:tc>
      </w:tr>
      <w:tr w:rsidR="00381D8F" w:rsidRPr="00381D8F" w14:paraId="5C810ACD" w14:textId="77777777" w:rsidTr="00DF4DA5">
        <w:trPr>
          <w:trHeight w:val="235"/>
        </w:trPr>
        <w:tc>
          <w:tcPr>
            <w:tcW w:w="1128" w:type="pct"/>
            <w:vMerge w:val="restart"/>
          </w:tcPr>
          <w:p w14:paraId="2F9C5502"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1.2. Техническая эксплуатация рулевых машин</w:t>
            </w:r>
          </w:p>
        </w:tc>
        <w:tc>
          <w:tcPr>
            <w:tcW w:w="3418" w:type="pct"/>
          </w:tcPr>
          <w:p w14:paraId="1B75EED8"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 xml:space="preserve">Содержание </w:t>
            </w:r>
          </w:p>
        </w:tc>
        <w:tc>
          <w:tcPr>
            <w:tcW w:w="455" w:type="pct"/>
            <w:vMerge w:val="restart"/>
            <w:vAlign w:val="center"/>
          </w:tcPr>
          <w:p w14:paraId="16588207"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1214E270" w14:textId="77777777" w:rsidTr="00DF4DA5">
        <w:tc>
          <w:tcPr>
            <w:tcW w:w="1128" w:type="pct"/>
            <w:vMerge/>
          </w:tcPr>
          <w:p w14:paraId="5D884685"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5006334F"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Основы технической эксплуатации рулевых машин. Меры безопасности при технической эксплуатации. Освидетельствование рулевых устройств.</w:t>
            </w:r>
          </w:p>
        </w:tc>
        <w:tc>
          <w:tcPr>
            <w:tcW w:w="455" w:type="pct"/>
            <w:vMerge/>
            <w:vAlign w:val="center"/>
          </w:tcPr>
          <w:p w14:paraId="18EB331F" w14:textId="77777777" w:rsidR="006D0B6E" w:rsidRPr="00381D8F" w:rsidRDefault="006D0B6E" w:rsidP="006D0B6E">
            <w:pPr>
              <w:suppressAutoHyphens/>
              <w:spacing w:after="0" w:line="240" w:lineRule="auto"/>
              <w:rPr>
                <w:rFonts w:ascii="Times New Roman" w:hAnsi="Times New Roman"/>
                <w:sz w:val="20"/>
                <w:szCs w:val="20"/>
              </w:rPr>
            </w:pPr>
          </w:p>
        </w:tc>
      </w:tr>
      <w:tr w:rsidR="00381D8F" w:rsidRPr="00381D8F" w14:paraId="46224C48" w14:textId="77777777" w:rsidTr="00DF4DA5">
        <w:trPr>
          <w:trHeight w:val="231"/>
        </w:trPr>
        <w:tc>
          <w:tcPr>
            <w:tcW w:w="1128" w:type="pct"/>
            <w:vMerge w:val="restart"/>
          </w:tcPr>
          <w:p w14:paraId="463FA2AD"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1.3. Оперативные лебедки</w:t>
            </w:r>
          </w:p>
        </w:tc>
        <w:tc>
          <w:tcPr>
            <w:tcW w:w="3418" w:type="pct"/>
          </w:tcPr>
          <w:p w14:paraId="1250A556"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AE38997"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02B84303" w14:textId="77777777" w:rsidTr="00DF4DA5">
        <w:trPr>
          <w:trHeight w:val="480"/>
        </w:trPr>
        <w:tc>
          <w:tcPr>
            <w:tcW w:w="1128" w:type="pct"/>
            <w:vMerge/>
          </w:tcPr>
          <w:p w14:paraId="2CD54B9C"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0DC27744"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 xml:space="preserve">Механизмы и устройства для рабочих перемещений земснарядов. Требования к ним. Типы и конструкции лебедок, кинематические схемы. </w:t>
            </w:r>
          </w:p>
        </w:tc>
        <w:tc>
          <w:tcPr>
            <w:tcW w:w="455" w:type="pct"/>
            <w:vMerge/>
            <w:vAlign w:val="center"/>
          </w:tcPr>
          <w:p w14:paraId="78662C23" w14:textId="77777777" w:rsidR="006D0B6E" w:rsidRPr="00381D8F" w:rsidRDefault="006D0B6E" w:rsidP="006D0B6E">
            <w:pPr>
              <w:suppressAutoHyphens/>
              <w:spacing w:after="0" w:line="240" w:lineRule="auto"/>
              <w:rPr>
                <w:rFonts w:ascii="Times New Roman" w:hAnsi="Times New Roman"/>
                <w:sz w:val="20"/>
                <w:szCs w:val="20"/>
              </w:rPr>
            </w:pPr>
          </w:p>
        </w:tc>
      </w:tr>
      <w:tr w:rsidR="00381D8F" w:rsidRPr="00381D8F" w14:paraId="25ED79C7" w14:textId="77777777" w:rsidTr="00DF4DA5">
        <w:tc>
          <w:tcPr>
            <w:tcW w:w="1128" w:type="pct"/>
            <w:vMerge w:val="restart"/>
          </w:tcPr>
          <w:p w14:paraId="71EF8D26"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1.4. Свайные аппараты</w:t>
            </w:r>
          </w:p>
        </w:tc>
        <w:tc>
          <w:tcPr>
            <w:tcW w:w="3418" w:type="pct"/>
          </w:tcPr>
          <w:p w14:paraId="0E06DA74"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7F7510F"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339A387E" w14:textId="77777777" w:rsidTr="00DF4DA5">
        <w:tc>
          <w:tcPr>
            <w:tcW w:w="1128" w:type="pct"/>
            <w:vMerge/>
          </w:tcPr>
          <w:p w14:paraId="22658C27"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CBE8B3C"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Свайные аппараты, их назначение, устройство и кинематические схемы</w:t>
            </w:r>
          </w:p>
        </w:tc>
        <w:tc>
          <w:tcPr>
            <w:tcW w:w="455" w:type="pct"/>
            <w:vMerge/>
            <w:vAlign w:val="center"/>
          </w:tcPr>
          <w:p w14:paraId="24F0592F" w14:textId="77777777" w:rsidR="006D0B6E" w:rsidRPr="00381D8F" w:rsidRDefault="006D0B6E" w:rsidP="006D0B6E">
            <w:pPr>
              <w:suppressAutoHyphens/>
              <w:spacing w:after="0" w:line="240" w:lineRule="auto"/>
              <w:rPr>
                <w:rFonts w:ascii="Times New Roman" w:hAnsi="Times New Roman"/>
                <w:sz w:val="20"/>
                <w:szCs w:val="20"/>
              </w:rPr>
            </w:pPr>
          </w:p>
        </w:tc>
      </w:tr>
      <w:tr w:rsidR="00381D8F" w:rsidRPr="00381D8F" w14:paraId="72DAC0B9" w14:textId="77777777" w:rsidTr="00DF4DA5">
        <w:tc>
          <w:tcPr>
            <w:tcW w:w="1128" w:type="pct"/>
            <w:vMerge w:val="restart"/>
          </w:tcPr>
          <w:p w14:paraId="3E75FA23"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1.5. Техническая эксплуатация механизмов и устройств для рабочих перемещений земснарядов</w:t>
            </w:r>
          </w:p>
        </w:tc>
        <w:tc>
          <w:tcPr>
            <w:tcW w:w="3418" w:type="pct"/>
          </w:tcPr>
          <w:p w14:paraId="4F09EBAD"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4AA33951"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1AA1FC79" w14:textId="77777777" w:rsidTr="00DF4DA5">
        <w:tc>
          <w:tcPr>
            <w:tcW w:w="1128" w:type="pct"/>
            <w:vMerge/>
          </w:tcPr>
          <w:p w14:paraId="4D20736A"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70F88D3C"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Основы технической эксплуатации оперативных лебедок и свайных аппаратов земснарядов.</w:t>
            </w:r>
          </w:p>
        </w:tc>
        <w:tc>
          <w:tcPr>
            <w:tcW w:w="455" w:type="pct"/>
            <w:vMerge/>
            <w:vAlign w:val="center"/>
          </w:tcPr>
          <w:p w14:paraId="0A4F2DF0"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4C01EF10" w14:textId="77777777" w:rsidTr="00DF4DA5">
        <w:tc>
          <w:tcPr>
            <w:tcW w:w="1128" w:type="pct"/>
            <w:vMerge w:val="restart"/>
          </w:tcPr>
          <w:p w14:paraId="535F6ED8"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1.6. Шпили</w:t>
            </w:r>
          </w:p>
        </w:tc>
        <w:tc>
          <w:tcPr>
            <w:tcW w:w="3418" w:type="pct"/>
          </w:tcPr>
          <w:p w14:paraId="0F2C39DA"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2EB40A75"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1A4A6140" w14:textId="77777777" w:rsidTr="00DF4DA5">
        <w:tc>
          <w:tcPr>
            <w:tcW w:w="1128" w:type="pct"/>
            <w:vMerge/>
          </w:tcPr>
          <w:p w14:paraId="013D1A60"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0297506"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Назначение и конструктивные особенности шпилей. Требования к якорно-швартовным механизмам.</w:t>
            </w:r>
          </w:p>
        </w:tc>
        <w:tc>
          <w:tcPr>
            <w:tcW w:w="455" w:type="pct"/>
            <w:vMerge/>
            <w:vAlign w:val="center"/>
          </w:tcPr>
          <w:p w14:paraId="717B17BB"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50E66CA1" w14:textId="77777777" w:rsidTr="00DF4DA5">
        <w:tc>
          <w:tcPr>
            <w:tcW w:w="1128" w:type="pct"/>
            <w:vMerge w:val="restart"/>
          </w:tcPr>
          <w:p w14:paraId="32819D4E"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1.7. Брашпили</w:t>
            </w:r>
          </w:p>
        </w:tc>
        <w:tc>
          <w:tcPr>
            <w:tcW w:w="3418" w:type="pct"/>
          </w:tcPr>
          <w:p w14:paraId="317C96FF"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13B9906D"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10153F85" w14:textId="77777777" w:rsidTr="00DF4DA5">
        <w:tc>
          <w:tcPr>
            <w:tcW w:w="1128" w:type="pct"/>
            <w:vMerge/>
          </w:tcPr>
          <w:p w14:paraId="32E23DD2"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C6A7942"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Назначение и конструктивные особенности брашпилей.</w:t>
            </w:r>
          </w:p>
        </w:tc>
        <w:tc>
          <w:tcPr>
            <w:tcW w:w="455" w:type="pct"/>
            <w:vMerge/>
            <w:vAlign w:val="center"/>
          </w:tcPr>
          <w:p w14:paraId="0BBA95E6"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45621A9B" w14:textId="77777777" w:rsidTr="00DF4DA5">
        <w:trPr>
          <w:trHeight w:val="353"/>
        </w:trPr>
        <w:tc>
          <w:tcPr>
            <w:tcW w:w="1128" w:type="pct"/>
            <w:vMerge w:val="restart"/>
          </w:tcPr>
          <w:p w14:paraId="1A32962E"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1.8. Швартовные лебедки</w:t>
            </w:r>
          </w:p>
        </w:tc>
        <w:tc>
          <w:tcPr>
            <w:tcW w:w="3418" w:type="pct"/>
          </w:tcPr>
          <w:p w14:paraId="21B8136B"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2DCDA5E5"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05C46D39" w14:textId="77777777" w:rsidTr="00DF4DA5">
        <w:trPr>
          <w:trHeight w:val="352"/>
        </w:trPr>
        <w:tc>
          <w:tcPr>
            <w:tcW w:w="1128" w:type="pct"/>
            <w:vMerge/>
          </w:tcPr>
          <w:p w14:paraId="5FA39309"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14C9B3C"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Назначение и конструктивные особенности швартовных лебедок.</w:t>
            </w:r>
          </w:p>
        </w:tc>
        <w:tc>
          <w:tcPr>
            <w:tcW w:w="455" w:type="pct"/>
            <w:vMerge/>
            <w:vAlign w:val="center"/>
          </w:tcPr>
          <w:p w14:paraId="12EC13E8"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4048175F" w14:textId="77777777" w:rsidTr="00DF4DA5">
        <w:trPr>
          <w:trHeight w:val="311"/>
        </w:trPr>
        <w:tc>
          <w:tcPr>
            <w:tcW w:w="1128" w:type="pct"/>
            <w:vMerge w:val="restart"/>
          </w:tcPr>
          <w:p w14:paraId="5B9ED130"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1.9. Техническая эксплуатация якорно-швартовных механизмов</w:t>
            </w:r>
          </w:p>
        </w:tc>
        <w:tc>
          <w:tcPr>
            <w:tcW w:w="3418" w:type="pct"/>
          </w:tcPr>
          <w:p w14:paraId="76CC0217"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0B791C87"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129A22C9" w14:textId="77777777" w:rsidTr="00DF4DA5">
        <w:trPr>
          <w:trHeight w:val="480"/>
        </w:trPr>
        <w:tc>
          <w:tcPr>
            <w:tcW w:w="1128" w:type="pct"/>
            <w:vMerge/>
          </w:tcPr>
          <w:p w14:paraId="28B5776C"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54B330E4"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Правила технической эксплуатации якорно-швартовных механизмов. Основные неисправности. Техника безопасности при работе с механизмами.</w:t>
            </w:r>
          </w:p>
        </w:tc>
        <w:tc>
          <w:tcPr>
            <w:tcW w:w="455" w:type="pct"/>
            <w:vMerge/>
            <w:vAlign w:val="center"/>
          </w:tcPr>
          <w:p w14:paraId="79677FAE"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090F46C4" w14:textId="77777777" w:rsidTr="00DF4DA5">
        <w:trPr>
          <w:trHeight w:val="248"/>
        </w:trPr>
        <w:tc>
          <w:tcPr>
            <w:tcW w:w="1128" w:type="pct"/>
            <w:vMerge w:val="restart"/>
          </w:tcPr>
          <w:p w14:paraId="3E353423"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1.10. Грузовые устройства</w:t>
            </w:r>
          </w:p>
        </w:tc>
        <w:tc>
          <w:tcPr>
            <w:tcW w:w="3418" w:type="pct"/>
          </w:tcPr>
          <w:p w14:paraId="1A1E089F"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0D3D7071"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5BC6EAFB" w14:textId="77777777" w:rsidTr="00DF4DA5">
        <w:trPr>
          <w:trHeight w:val="247"/>
        </w:trPr>
        <w:tc>
          <w:tcPr>
            <w:tcW w:w="1128" w:type="pct"/>
            <w:vMerge/>
          </w:tcPr>
          <w:p w14:paraId="2A1A8B05"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57541309"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Назначение и классификация грузоподъемных механизмов. Требования к грузоподъемным механизмам. Типы грузовых устройств различного назначения</w:t>
            </w:r>
          </w:p>
        </w:tc>
        <w:tc>
          <w:tcPr>
            <w:tcW w:w="455" w:type="pct"/>
            <w:vMerge/>
            <w:vAlign w:val="center"/>
          </w:tcPr>
          <w:p w14:paraId="4F6B2067"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2745A525" w14:textId="77777777" w:rsidTr="00DF4DA5">
        <w:trPr>
          <w:trHeight w:val="353"/>
        </w:trPr>
        <w:tc>
          <w:tcPr>
            <w:tcW w:w="1128" w:type="pct"/>
            <w:vMerge w:val="restart"/>
          </w:tcPr>
          <w:p w14:paraId="793177AC"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1.11. Шлюпочные устройства и механизмы.</w:t>
            </w:r>
          </w:p>
        </w:tc>
        <w:tc>
          <w:tcPr>
            <w:tcW w:w="3418" w:type="pct"/>
          </w:tcPr>
          <w:p w14:paraId="79C8EF2D"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2C8C8E8E"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47DEA3A7" w14:textId="77777777" w:rsidTr="00DF4DA5">
        <w:trPr>
          <w:trHeight w:val="352"/>
        </w:trPr>
        <w:tc>
          <w:tcPr>
            <w:tcW w:w="1128" w:type="pct"/>
            <w:vMerge/>
          </w:tcPr>
          <w:p w14:paraId="35DD41D3"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04331D23"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Шлюпочные лебедки. Назначение и их классификация. Требования, предъявляемые к ним.</w:t>
            </w:r>
          </w:p>
        </w:tc>
        <w:tc>
          <w:tcPr>
            <w:tcW w:w="455" w:type="pct"/>
            <w:vMerge/>
            <w:vAlign w:val="center"/>
          </w:tcPr>
          <w:p w14:paraId="37F18741"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3301114E" w14:textId="77777777" w:rsidTr="00DF4DA5">
        <w:trPr>
          <w:trHeight w:val="353"/>
        </w:trPr>
        <w:tc>
          <w:tcPr>
            <w:tcW w:w="1128" w:type="pct"/>
            <w:vMerge w:val="restart"/>
          </w:tcPr>
          <w:p w14:paraId="43390BBE"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1.12. Сцепные устройства</w:t>
            </w:r>
          </w:p>
        </w:tc>
        <w:tc>
          <w:tcPr>
            <w:tcW w:w="3418" w:type="pct"/>
          </w:tcPr>
          <w:p w14:paraId="7E845C33"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6D20B1C"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06432C26" w14:textId="77777777" w:rsidTr="00DF4DA5">
        <w:trPr>
          <w:trHeight w:val="352"/>
        </w:trPr>
        <w:tc>
          <w:tcPr>
            <w:tcW w:w="1128" w:type="pct"/>
            <w:vMerge/>
          </w:tcPr>
          <w:p w14:paraId="4B01B8E6"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1C1F280C" w14:textId="77777777" w:rsidR="006D0B6E" w:rsidRPr="00381D8F" w:rsidRDefault="006D0B6E" w:rsidP="006D0B6E">
            <w:pPr>
              <w:suppressAutoHyphens/>
              <w:spacing w:after="0" w:line="240" w:lineRule="auto"/>
              <w:rPr>
                <w:rFonts w:ascii="Times New Roman" w:hAnsi="Times New Roman"/>
                <w:bCs/>
                <w:sz w:val="20"/>
                <w:szCs w:val="20"/>
              </w:rPr>
            </w:pPr>
            <w:r w:rsidRPr="00381D8F">
              <w:rPr>
                <w:rFonts w:ascii="Times New Roman" w:hAnsi="Times New Roman"/>
                <w:bCs/>
                <w:sz w:val="20"/>
                <w:szCs w:val="20"/>
              </w:rPr>
              <w:t>Автоматические сцепные устройства. Принципиальная схема автосцепов</w:t>
            </w:r>
          </w:p>
        </w:tc>
        <w:tc>
          <w:tcPr>
            <w:tcW w:w="455" w:type="pct"/>
            <w:vMerge/>
            <w:vAlign w:val="center"/>
          </w:tcPr>
          <w:p w14:paraId="72501BB0"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15CFF09C" w14:textId="77777777" w:rsidTr="00DF4DA5">
        <w:trPr>
          <w:trHeight w:val="196"/>
        </w:trPr>
        <w:tc>
          <w:tcPr>
            <w:tcW w:w="1128" w:type="pct"/>
            <w:vMerge w:val="restart"/>
          </w:tcPr>
          <w:p w14:paraId="5A014EFF"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1.13. Техническая эксплуатация судовых грузоподъемных, буксирных, сцепным устройством и механизмов</w:t>
            </w:r>
          </w:p>
        </w:tc>
        <w:tc>
          <w:tcPr>
            <w:tcW w:w="3418" w:type="pct"/>
          </w:tcPr>
          <w:p w14:paraId="7F407861"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67572915"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50C26671" w14:textId="77777777" w:rsidTr="00DF4DA5">
        <w:trPr>
          <w:trHeight w:val="391"/>
        </w:trPr>
        <w:tc>
          <w:tcPr>
            <w:tcW w:w="1128" w:type="pct"/>
            <w:vMerge/>
          </w:tcPr>
          <w:p w14:paraId="654E4C50"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07D28962" w14:textId="77777777" w:rsidR="006D0B6E" w:rsidRPr="00381D8F" w:rsidRDefault="006D0B6E" w:rsidP="006D0B6E">
            <w:pPr>
              <w:suppressAutoHyphens/>
              <w:spacing w:after="0" w:line="240" w:lineRule="auto"/>
              <w:rPr>
                <w:rFonts w:ascii="Times New Roman" w:hAnsi="Times New Roman"/>
                <w:bCs/>
                <w:sz w:val="20"/>
                <w:szCs w:val="20"/>
              </w:rPr>
            </w:pPr>
            <w:r w:rsidRPr="00381D8F">
              <w:rPr>
                <w:rFonts w:ascii="Times New Roman" w:hAnsi="Times New Roman"/>
                <w:bCs/>
                <w:sz w:val="20"/>
                <w:szCs w:val="20"/>
              </w:rPr>
              <w:t xml:space="preserve">Основные требования правил технической эксплуатации. </w:t>
            </w:r>
          </w:p>
        </w:tc>
        <w:tc>
          <w:tcPr>
            <w:tcW w:w="455" w:type="pct"/>
            <w:vMerge/>
            <w:vAlign w:val="center"/>
          </w:tcPr>
          <w:p w14:paraId="32ED32CB"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6F101F4A" w14:textId="77777777" w:rsidTr="00DF4DA5">
        <w:trPr>
          <w:trHeight w:val="248"/>
        </w:trPr>
        <w:tc>
          <w:tcPr>
            <w:tcW w:w="1128" w:type="pct"/>
            <w:vMerge w:val="restart"/>
          </w:tcPr>
          <w:p w14:paraId="4CE0EEF1"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1.14. Общие сведения о судовых насосах</w:t>
            </w:r>
          </w:p>
        </w:tc>
        <w:tc>
          <w:tcPr>
            <w:tcW w:w="3418" w:type="pct"/>
          </w:tcPr>
          <w:p w14:paraId="6C3B70FC"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F6A60CB"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092880F3" w14:textId="77777777" w:rsidTr="00DF4DA5">
        <w:trPr>
          <w:trHeight w:val="247"/>
        </w:trPr>
        <w:tc>
          <w:tcPr>
            <w:tcW w:w="1128" w:type="pct"/>
            <w:vMerge/>
          </w:tcPr>
          <w:p w14:paraId="588D4807"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F110EFB" w14:textId="77777777" w:rsidR="006D0B6E" w:rsidRPr="00381D8F" w:rsidRDefault="006D0B6E" w:rsidP="006D0B6E">
            <w:pPr>
              <w:suppressAutoHyphens/>
              <w:spacing w:after="0" w:line="240" w:lineRule="auto"/>
              <w:rPr>
                <w:rFonts w:ascii="Times New Roman" w:hAnsi="Times New Roman"/>
                <w:bCs/>
                <w:sz w:val="20"/>
                <w:szCs w:val="20"/>
              </w:rPr>
            </w:pPr>
            <w:r w:rsidRPr="00381D8F">
              <w:rPr>
                <w:rFonts w:ascii="Times New Roman" w:hAnsi="Times New Roman"/>
                <w:bCs/>
                <w:sz w:val="20"/>
                <w:szCs w:val="20"/>
              </w:rPr>
              <w:t xml:space="preserve">Классификация. Основные технические показатели. </w:t>
            </w:r>
          </w:p>
        </w:tc>
        <w:tc>
          <w:tcPr>
            <w:tcW w:w="455" w:type="pct"/>
            <w:vMerge/>
            <w:vAlign w:val="center"/>
          </w:tcPr>
          <w:p w14:paraId="0C78963E"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19BFF0ED" w14:textId="77777777" w:rsidTr="00DF4DA5">
        <w:trPr>
          <w:trHeight w:val="248"/>
        </w:trPr>
        <w:tc>
          <w:tcPr>
            <w:tcW w:w="1128" w:type="pct"/>
            <w:vMerge w:val="restart"/>
          </w:tcPr>
          <w:p w14:paraId="71E79522"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1.15. Объемные насосы</w:t>
            </w:r>
          </w:p>
        </w:tc>
        <w:tc>
          <w:tcPr>
            <w:tcW w:w="3418" w:type="pct"/>
          </w:tcPr>
          <w:p w14:paraId="5C5135A8"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284550F"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057A41FE" w14:textId="77777777" w:rsidTr="00DF4DA5">
        <w:trPr>
          <w:trHeight w:val="247"/>
        </w:trPr>
        <w:tc>
          <w:tcPr>
            <w:tcW w:w="1128" w:type="pct"/>
            <w:vMerge/>
          </w:tcPr>
          <w:p w14:paraId="738A6AB8"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02CFEA5"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 xml:space="preserve">Поршневые насосы. Классификация и принцип действия. </w:t>
            </w:r>
          </w:p>
        </w:tc>
        <w:tc>
          <w:tcPr>
            <w:tcW w:w="455" w:type="pct"/>
            <w:vMerge/>
            <w:vAlign w:val="center"/>
          </w:tcPr>
          <w:p w14:paraId="7931C5B2"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35EC08A4" w14:textId="77777777" w:rsidTr="00DF4DA5">
        <w:trPr>
          <w:trHeight w:val="353"/>
        </w:trPr>
        <w:tc>
          <w:tcPr>
            <w:tcW w:w="1128" w:type="pct"/>
            <w:vMerge w:val="restart"/>
          </w:tcPr>
          <w:p w14:paraId="3E42585C"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1.16. Динамические насосы</w:t>
            </w:r>
          </w:p>
        </w:tc>
        <w:tc>
          <w:tcPr>
            <w:tcW w:w="3418" w:type="pct"/>
          </w:tcPr>
          <w:p w14:paraId="124485E9"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69D1EFDE"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3A61B5C5" w14:textId="77777777" w:rsidTr="00DF4DA5">
        <w:trPr>
          <w:trHeight w:val="352"/>
        </w:trPr>
        <w:tc>
          <w:tcPr>
            <w:tcW w:w="1128" w:type="pct"/>
            <w:vMerge/>
          </w:tcPr>
          <w:p w14:paraId="3B14521F"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159F413C"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 xml:space="preserve">Центробежные насосы. Классификация и принцип их действия. </w:t>
            </w:r>
          </w:p>
        </w:tc>
        <w:tc>
          <w:tcPr>
            <w:tcW w:w="455" w:type="pct"/>
            <w:vMerge/>
            <w:vAlign w:val="center"/>
          </w:tcPr>
          <w:p w14:paraId="199669B3"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6AC57B90" w14:textId="77777777" w:rsidTr="00DF4DA5">
        <w:trPr>
          <w:trHeight w:val="347"/>
        </w:trPr>
        <w:tc>
          <w:tcPr>
            <w:tcW w:w="1128" w:type="pct"/>
            <w:vMerge w:val="restart"/>
          </w:tcPr>
          <w:p w14:paraId="518713D1"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1.17. Судовые вентиляторы</w:t>
            </w:r>
          </w:p>
        </w:tc>
        <w:tc>
          <w:tcPr>
            <w:tcW w:w="3418" w:type="pct"/>
          </w:tcPr>
          <w:p w14:paraId="46101D2E"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733C48E5"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4502DCE5" w14:textId="77777777" w:rsidTr="00DF4DA5">
        <w:trPr>
          <w:trHeight w:val="352"/>
        </w:trPr>
        <w:tc>
          <w:tcPr>
            <w:tcW w:w="1128" w:type="pct"/>
            <w:vMerge/>
          </w:tcPr>
          <w:p w14:paraId="3522459D"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7ED56D13"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Назначение и классификация судовых вентиляторов. Характеристики вентиляторов</w:t>
            </w:r>
          </w:p>
        </w:tc>
        <w:tc>
          <w:tcPr>
            <w:tcW w:w="455" w:type="pct"/>
            <w:vMerge/>
            <w:vAlign w:val="center"/>
          </w:tcPr>
          <w:p w14:paraId="5CC67853"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6CA2CBF9" w14:textId="77777777" w:rsidTr="00DF4DA5">
        <w:trPr>
          <w:trHeight w:val="353"/>
        </w:trPr>
        <w:tc>
          <w:tcPr>
            <w:tcW w:w="1128" w:type="pct"/>
            <w:vMerge w:val="restart"/>
          </w:tcPr>
          <w:p w14:paraId="19E127BE"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1.18. Общие сведения о судовых системах</w:t>
            </w:r>
          </w:p>
        </w:tc>
        <w:tc>
          <w:tcPr>
            <w:tcW w:w="3418" w:type="pct"/>
          </w:tcPr>
          <w:p w14:paraId="6DBE62BC"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BDEC7C6"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7AB6FEB1" w14:textId="77777777" w:rsidTr="00DF4DA5">
        <w:trPr>
          <w:trHeight w:val="352"/>
        </w:trPr>
        <w:tc>
          <w:tcPr>
            <w:tcW w:w="1128" w:type="pct"/>
            <w:vMerge/>
          </w:tcPr>
          <w:p w14:paraId="3C77EF84"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602C6FB2"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Назначение, классификация судовых систем и их составные элементы. Требования к судовым системам</w:t>
            </w:r>
          </w:p>
        </w:tc>
        <w:tc>
          <w:tcPr>
            <w:tcW w:w="455" w:type="pct"/>
            <w:vMerge/>
            <w:vAlign w:val="center"/>
          </w:tcPr>
          <w:p w14:paraId="23C5EA37"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6F035590" w14:textId="77777777" w:rsidTr="00DF4DA5">
        <w:trPr>
          <w:trHeight w:val="353"/>
        </w:trPr>
        <w:tc>
          <w:tcPr>
            <w:tcW w:w="1128" w:type="pct"/>
            <w:vMerge w:val="restart"/>
          </w:tcPr>
          <w:p w14:paraId="5955CDC7"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1.19. Трубопроводы и арматура судовых систем</w:t>
            </w:r>
          </w:p>
        </w:tc>
        <w:tc>
          <w:tcPr>
            <w:tcW w:w="3418" w:type="pct"/>
          </w:tcPr>
          <w:p w14:paraId="4BC42056"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E19634D"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0DA31E8E" w14:textId="77777777" w:rsidTr="00DF4DA5">
        <w:trPr>
          <w:trHeight w:val="352"/>
        </w:trPr>
        <w:tc>
          <w:tcPr>
            <w:tcW w:w="1128" w:type="pct"/>
            <w:vMerge/>
          </w:tcPr>
          <w:p w14:paraId="6DF67849"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37175D8"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Материал и конструкция трубопроводов. Виды соединения. Арматура судовых систем.</w:t>
            </w:r>
          </w:p>
        </w:tc>
        <w:tc>
          <w:tcPr>
            <w:tcW w:w="455" w:type="pct"/>
            <w:vMerge/>
            <w:vAlign w:val="center"/>
          </w:tcPr>
          <w:p w14:paraId="52C2938B"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7515CE4B" w14:textId="77777777" w:rsidTr="00DF4DA5">
        <w:trPr>
          <w:trHeight w:val="248"/>
        </w:trPr>
        <w:tc>
          <w:tcPr>
            <w:tcW w:w="1128" w:type="pct"/>
            <w:vMerge w:val="restart"/>
          </w:tcPr>
          <w:p w14:paraId="45D7E602"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1.20. Трюмные системы</w:t>
            </w:r>
          </w:p>
        </w:tc>
        <w:tc>
          <w:tcPr>
            <w:tcW w:w="3418" w:type="pct"/>
          </w:tcPr>
          <w:p w14:paraId="069FABF4"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6945F39"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136A9289" w14:textId="77777777" w:rsidTr="00DF4DA5">
        <w:trPr>
          <w:trHeight w:val="247"/>
        </w:trPr>
        <w:tc>
          <w:tcPr>
            <w:tcW w:w="1128" w:type="pct"/>
            <w:vMerge/>
          </w:tcPr>
          <w:p w14:paraId="6098031D"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42BC50B8"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Назначение и принцип построения трюмных систем. Схемы на судах различных типов.</w:t>
            </w:r>
          </w:p>
        </w:tc>
        <w:tc>
          <w:tcPr>
            <w:tcW w:w="455" w:type="pct"/>
            <w:vMerge/>
            <w:vAlign w:val="center"/>
          </w:tcPr>
          <w:p w14:paraId="4D716CDF"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68A8A1A0" w14:textId="77777777" w:rsidTr="00DF4DA5">
        <w:trPr>
          <w:trHeight w:val="353"/>
        </w:trPr>
        <w:tc>
          <w:tcPr>
            <w:tcW w:w="1128" w:type="pct"/>
            <w:vMerge w:val="restart"/>
          </w:tcPr>
          <w:p w14:paraId="7A845E58"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1.21. Противопожарные системы</w:t>
            </w:r>
          </w:p>
        </w:tc>
        <w:tc>
          <w:tcPr>
            <w:tcW w:w="3418" w:type="pct"/>
          </w:tcPr>
          <w:p w14:paraId="4324483C"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61F3FFC9"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7091D8B8" w14:textId="77777777" w:rsidTr="00DF4DA5">
        <w:trPr>
          <w:trHeight w:val="352"/>
        </w:trPr>
        <w:tc>
          <w:tcPr>
            <w:tcW w:w="1128" w:type="pct"/>
            <w:vMerge/>
          </w:tcPr>
          <w:p w14:paraId="284D6EA3"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D9A3231"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Классификация противопожарных систем и требования к ним.</w:t>
            </w:r>
          </w:p>
        </w:tc>
        <w:tc>
          <w:tcPr>
            <w:tcW w:w="455" w:type="pct"/>
            <w:vMerge/>
            <w:vAlign w:val="center"/>
          </w:tcPr>
          <w:p w14:paraId="5F844682"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1949F21C" w14:textId="77777777" w:rsidTr="00DF4DA5">
        <w:trPr>
          <w:trHeight w:val="353"/>
        </w:trPr>
        <w:tc>
          <w:tcPr>
            <w:tcW w:w="1128" w:type="pct"/>
            <w:vMerge w:val="restart"/>
          </w:tcPr>
          <w:p w14:paraId="2633EF79"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1.22. Системы водоснабжения</w:t>
            </w:r>
          </w:p>
        </w:tc>
        <w:tc>
          <w:tcPr>
            <w:tcW w:w="3418" w:type="pct"/>
          </w:tcPr>
          <w:p w14:paraId="3176CCB3"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597BD67"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1229F5FF" w14:textId="77777777" w:rsidTr="00DF4DA5">
        <w:trPr>
          <w:trHeight w:val="352"/>
        </w:trPr>
        <w:tc>
          <w:tcPr>
            <w:tcW w:w="1128" w:type="pct"/>
            <w:vMerge/>
          </w:tcPr>
          <w:p w14:paraId="44D9DFE8"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756FA8E9"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Назначение, виды систем и требования, предъявляемые к ним.</w:t>
            </w:r>
          </w:p>
        </w:tc>
        <w:tc>
          <w:tcPr>
            <w:tcW w:w="455" w:type="pct"/>
            <w:vMerge/>
            <w:vAlign w:val="center"/>
          </w:tcPr>
          <w:p w14:paraId="57AFE67C"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4D7092F2" w14:textId="77777777" w:rsidTr="00DF4DA5">
        <w:trPr>
          <w:trHeight w:val="480"/>
        </w:trPr>
        <w:tc>
          <w:tcPr>
            <w:tcW w:w="1128" w:type="pct"/>
            <w:vMerge w:val="restart"/>
          </w:tcPr>
          <w:p w14:paraId="6ECEEE08"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1.23. Судовые средства по сбору, очистке и обеззараживанию сточных вод</w:t>
            </w:r>
          </w:p>
        </w:tc>
        <w:tc>
          <w:tcPr>
            <w:tcW w:w="3418" w:type="pct"/>
          </w:tcPr>
          <w:p w14:paraId="138EA42B"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623CB174"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36C6C46F" w14:textId="77777777" w:rsidTr="00DF4DA5">
        <w:trPr>
          <w:trHeight w:val="567"/>
        </w:trPr>
        <w:tc>
          <w:tcPr>
            <w:tcW w:w="1128" w:type="pct"/>
            <w:vMerge/>
          </w:tcPr>
          <w:p w14:paraId="72C225A7"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1D2B6C69"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 xml:space="preserve">Мероприятия по предотвращению загрязнения окружающей среды. Станции очистки </w:t>
            </w:r>
            <w:proofErr w:type="spellStart"/>
            <w:r w:rsidRPr="00381D8F">
              <w:rPr>
                <w:rFonts w:ascii="Times New Roman" w:hAnsi="Times New Roman"/>
                <w:sz w:val="20"/>
                <w:szCs w:val="20"/>
              </w:rPr>
              <w:t>подсланевых</w:t>
            </w:r>
            <w:proofErr w:type="spellEnd"/>
            <w:r w:rsidRPr="00381D8F">
              <w:rPr>
                <w:rFonts w:ascii="Times New Roman" w:hAnsi="Times New Roman"/>
                <w:sz w:val="20"/>
                <w:szCs w:val="20"/>
              </w:rPr>
              <w:t xml:space="preserve"> вод, схемы обработки сточных вод и их составные элементы</w:t>
            </w:r>
          </w:p>
        </w:tc>
        <w:tc>
          <w:tcPr>
            <w:tcW w:w="455" w:type="pct"/>
            <w:vMerge/>
            <w:vAlign w:val="center"/>
          </w:tcPr>
          <w:p w14:paraId="25EAAB9F"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52B7B235" w14:textId="77777777" w:rsidTr="00DF4DA5">
        <w:trPr>
          <w:trHeight w:val="237"/>
        </w:trPr>
        <w:tc>
          <w:tcPr>
            <w:tcW w:w="1128" w:type="pct"/>
            <w:vMerge w:val="restart"/>
          </w:tcPr>
          <w:p w14:paraId="026AAFB8"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1.24. Конструкция и типы вспомогательных котлоагрегатов</w:t>
            </w:r>
          </w:p>
        </w:tc>
        <w:tc>
          <w:tcPr>
            <w:tcW w:w="3418" w:type="pct"/>
          </w:tcPr>
          <w:p w14:paraId="51E3CDB4"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2B576483"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7894AF76" w14:textId="77777777" w:rsidTr="00DF4DA5">
        <w:trPr>
          <w:trHeight w:val="283"/>
        </w:trPr>
        <w:tc>
          <w:tcPr>
            <w:tcW w:w="1128" w:type="pct"/>
            <w:vMerge/>
          </w:tcPr>
          <w:p w14:paraId="6C3C7311"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66174EE1"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Вспомогательные котельные установки, их назначение и состав. Классификация котельных установок</w:t>
            </w:r>
          </w:p>
        </w:tc>
        <w:tc>
          <w:tcPr>
            <w:tcW w:w="455" w:type="pct"/>
            <w:vMerge/>
            <w:vAlign w:val="center"/>
          </w:tcPr>
          <w:p w14:paraId="273A09BF"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1310801F" w14:textId="77777777" w:rsidTr="00DF4DA5">
        <w:trPr>
          <w:trHeight w:val="353"/>
        </w:trPr>
        <w:tc>
          <w:tcPr>
            <w:tcW w:w="1128" w:type="pct"/>
            <w:vMerge w:val="restart"/>
          </w:tcPr>
          <w:p w14:paraId="7B1C4237"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1.25. Арматура и топочное устройство</w:t>
            </w:r>
          </w:p>
        </w:tc>
        <w:tc>
          <w:tcPr>
            <w:tcW w:w="3418" w:type="pct"/>
          </w:tcPr>
          <w:p w14:paraId="06253E08"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5DC96ABB"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70454387" w14:textId="77777777" w:rsidTr="00DF4DA5">
        <w:trPr>
          <w:trHeight w:val="352"/>
        </w:trPr>
        <w:tc>
          <w:tcPr>
            <w:tcW w:w="1128" w:type="pct"/>
            <w:vMerge/>
          </w:tcPr>
          <w:p w14:paraId="7B0FE639"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C00050E"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Арматура вспомогательных котлов и ее назначение</w:t>
            </w:r>
          </w:p>
        </w:tc>
        <w:tc>
          <w:tcPr>
            <w:tcW w:w="455" w:type="pct"/>
            <w:vMerge/>
            <w:vAlign w:val="center"/>
          </w:tcPr>
          <w:p w14:paraId="17CEB6BE"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3FB7CDC6" w14:textId="77777777" w:rsidTr="00DF4DA5">
        <w:trPr>
          <w:trHeight w:val="193"/>
        </w:trPr>
        <w:tc>
          <w:tcPr>
            <w:tcW w:w="1128" w:type="pct"/>
            <w:vMerge w:val="restart"/>
          </w:tcPr>
          <w:p w14:paraId="2C3C8E33"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 xml:space="preserve">Тема 1.26. Автоматика </w:t>
            </w:r>
            <w:r w:rsidRPr="00381D8F">
              <w:rPr>
                <w:rFonts w:ascii="Times New Roman" w:hAnsi="Times New Roman"/>
                <w:bCs/>
                <w:sz w:val="20"/>
                <w:szCs w:val="20"/>
              </w:rPr>
              <w:lastRenderedPageBreak/>
              <w:t>вспомогательных котельных установок</w:t>
            </w:r>
          </w:p>
        </w:tc>
        <w:tc>
          <w:tcPr>
            <w:tcW w:w="3418" w:type="pct"/>
          </w:tcPr>
          <w:p w14:paraId="2A28139E"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lastRenderedPageBreak/>
              <w:t>Содержание</w:t>
            </w:r>
          </w:p>
        </w:tc>
        <w:tc>
          <w:tcPr>
            <w:tcW w:w="455" w:type="pct"/>
            <w:vMerge w:val="restart"/>
            <w:vAlign w:val="center"/>
          </w:tcPr>
          <w:p w14:paraId="5E856D1D"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084FE3E2" w14:textId="77777777" w:rsidTr="00DF4DA5">
        <w:trPr>
          <w:trHeight w:val="480"/>
        </w:trPr>
        <w:tc>
          <w:tcPr>
            <w:tcW w:w="1128" w:type="pct"/>
            <w:vMerge/>
          </w:tcPr>
          <w:p w14:paraId="095DEF69"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73B657BF"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Назначение автоматики котельных установок</w:t>
            </w:r>
          </w:p>
        </w:tc>
        <w:tc>
          <w:tcPr>
            <w:tcW w:w="455" w:type="pct"/>
            <w:vMerge/>
            <w:vAlign w:val="center"/>
          </w:tcPr>
          <w:p w14:paraId="35513AF7"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743A4533" w14:textId="77777777" w:rsidTr="00DF4DA5">
        <w:trPr>
          <w:trHeight w:val="231"/>
        </w:trPr>
        <w:tc>
          <w:tcPr>
            <w:tcW w:w="1128" w:type="pct"/>
            <w:vMerge w:val="restart"/>
          </w:tcPr>
          <w:p w14:paraId="7BE619E2"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1.27. Техническая эксплуатация и техника безопасности при обслуживании котельных установок</w:t>
            </w:r>
          </w:p>
        </w:tc>
        <w:tc>
          <w:tcPr>
            <w:tcW w:w="3418" w:type="pct"/>
          </w:tcPr>
          <w:p w14:paraId="457BE990"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DBC19E5"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70492373" w14:textId="77777777" w:rsidTr="00DF4DA5">
        <w:trPr>
          <w:trHeight w:val="735"/>
        </w:trPr>
        <w:tc>
          <w:tcPr>
            <w:tcW w:w="1128" w:type="pct"/>
            <w:vMerge/>
          </w:tcPr>
          <w:p w14:paraId="7A7D9BA7"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FC945B0"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Подготовка котла к работе и включение его в действие. Обслуживание котельной установки во время работы. Выключение котла из работы.</w:t>
            </w:r>
          </w:p>
        </w:tc>
        <w:tc>
          <w:tcPr>
            <w:tcW w:w="455" w:type="pct"/>
            <w:vMerge/>
            <w:vAlign w:val="center"/>
          </w:tcPr>
          <w:p w14:paraId="278339B2"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2A472675" w14:textId="77777777" w:rsidTr="00DF4DA5">
        <w:trPr>
          <w:trHeight w:val="353"/>
        </w:trPr>
        <w:tc>
          <w:tcPr>
            <w:tcW w:w="1128" w:type="pct"/>
            <w:vMerge w:val="restart"/>
          </w:tcPr>
          <w:p w14:paraId="40E1DF0D"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1.28. Судовые холодильные установки</w:t>
            </w:r>
          </w:p>
        </w:tc>
        <w:tc>
          <w:tcPr>
            <w:tcW w:w="3418" w:type="pct"/>
          </w:tcPr>
          <w:p w14:paraId="3436BB55"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32BD7BE7"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13BFA39C" w14:textId="77777777" w:rsidTr="00DF4DA5">
        <w:trPr>
          <w:trHeight w:val="352"/>
        </w:trPr>
        <w:tc>
          <w:tcPr>
            <w:tcW w:w="1128" w:type="pct"/>
            <w:vMerge/>
          </w:tcPr>
          <w:p w14:paraId="069B32AB"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0AF38DA3"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Состав и назначение холодильных установок. Предъявляемые требования к холодильным установкам</w:t>
            </w:r>
          </w:p>
        </w:tc>
        <w:tc>
          <w:tcPr>
            <w:tcW w:w="455" w:type="pct"/>
            <w:vMerge/>
            <w:vAlign w:val="center"/>
          </w:tcPr>
          <w:p w14:paraId="3C8D4C94"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237C3D3E" w14:textId="77777777" w:rsidTr="00DF4DA5">
        <w:trPr>
          <w:trHeight w:val="187"/>
        </w:trPr>
        <w:tc>
          <w:tcPr>
            <w:tcW w:w="1128" w:type="pct"/>
            <w:vMerge w:val="restart"/>
          </w:tcPr>
          <w:p w14:paraId="39F442FB"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1.29. Автоматизация холодильных установок.</w:t>
            </w:r>
          </w:p>
        </w:tc>
        <w:tc>
          <w:tcPr>
            <w:tcW w:w="3418" w:type="pct"/>
          </w:tcPr>
          <w:p w14:paraId="6ABA7092"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0D7D85A2"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318150C7" w14:textId="77777777" w:rsidTr="00DF4DA5">
        <w:trPr>
          <w:trHeight w:val="352"/>
        </w:trPr>
        <w:tc>
          <w:tcPr>
            <w:tcW w:w="1128" w:type="pct"/>
            <w:vMerge/>
          </w:tcPr>
          <w:p w14:paraId="70463F80"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51FEF262"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Назначение автоматизации холодильных установок. Способы автоматического регулирования основных величин</w:t>
            </w:r>
          </w:p>
        </w:tc>
        <w:tc>
          <w:tcPr>
            <w:tcW w:w="455" w:type="pct"/>
            <w:vMerge/>
            <w:vAlign w:val="center"/>
          </w:tcPr>
          <w:p w14:paraId="3CA56E32"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5F26852A" w14:textId="77777777" w:rsidTr="00DF4DA5">
        <w:trPr>
          <w:trHeight w:val="197"/>
        </w:trPr>
        <w:tc>
          <w:tcPr>
            <w:tcW w:w="1128" w:type="pct"/>
            <w:vMerge w:val="restart"/>
          </w:tcPr>
          <w:p w14:paraId="4904A940"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 xml:space="preserve">Тема 1.30. Техническая эксплуатация судовых холодильных установок. </w:t>
            </w:r>
          </w:p>
        </w:tc>
        <w:tc>
          <w:tcPr>
            <w:tcW w:w="3418" w:type="pct"/>
          </w:tcPr>
          <w:p w14:paraId="52DDD69D" w14:textId="77777777" w:rsidR="006D0B6E" w:rsidRPr="009C2877" w:rsidRDefault="006D0B6E" w:rsidP="006D0B6E">
            <w:pPr>
              <w:suppressAutoHyphens/>
              <w:spacing w:after="0" w:line="240" w:lineRule="auto"/>
              <w:rPr>
                <w:rFonts w:ascii="Times New Roman" w:hAnsi="Times New Roman"/>
                <w:b/>
                <w:sz w:val="20"/>
                <w:szCs w:val="20"/>
              </w:rPr>
            </w:pPr>
            <w:r w:rsidRPr="009C2877">
              <w:rPr>
                <w:rFonts w:ascii="Times New Roman" w:hAnsi="Times New Roman"/>
                <w:b/>
                <w:bCs/>
                <w:sz w:val="20"/>
                <w:szCs w:val="20"/>
              </w:rPr>
              <w:t>Содержание</w:t>
            </w:r>
          </w:p>
        </w:tc>
        <w:tc>
          <w:tcPr>
            <w:tcW w:w="455" w:type="pct"/>
            <w:vMerge w:val="restart"/>
            <w:vAlign w:val="center"/>
          </w:tcPr>
          <w:p w14:paraId="237F2120"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6CF3E192" w14:textId="77777777" w:rsidTr="00DF4DA5">
        <w:trPr>
          <w:trHeight w:val="480"/>
        </w:trPr>
        <w:tc>
          <w:tcPr>
            <w:tcW w:w="1128" w:type="pct"/>
            <w:vMerge/>
          </w:tcPr>
          <w:p w14:paraId="63CF9378"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D593C0F" w14:textId="77777777" w:rsidR="006D0B6E" w:rsidRPr="00381D8F" w:rsidRDefault="006D0B6E" w:rsidP="006D0B6E">
            <w:pPr>
              <w:suppressAutoHyphens/>
              <w:spacing w:after="0" w:line="240" w:lineRule="auto"/>
              <w:rPr>
                <w:rFonts w:ascii="Times New Roman" w:hAnsi="Times New Roman"/>
                <w:sz w:val="20"/>
                <w:szCs w:val="20"/>
              </w:rPr>
            </w:pPr>
            <w:r w:rsidRPr="00381D8F">
              <w:rPr>
                <w:rFonts w:ascii="Times New Roman" w:hAnsi="Times New Roman"/>
                <w:sz w:val="20"/>
                <w:szCs w:val="20"/>
              </w:rPr>
              <w:t>Основные операции по обслуживанию холодильных установок. Основные требования Правил Российского Речного Регистра к холодильным установка</w:t>
            </w:r>
          </w:p>
        </w:tc>
        <w:tc>
          <w:tcPr>
            <w:tcW w:w="455" w:type="pct"/>
            <w:vMerge/>
            <w:vAlign w:val="center"/>
          </w:tcPr>
          <w:p w14:paraId="5361E0A4" w14:textId="77777777" w:rsidR="006D0B6E" w:rsidRPr="00381D8F" w:rsidRDefault="006D0B6E" w:rsidP="006D0B6E">
            <w:pPr>
              <w:suppressAutoHyphens/>
              <w:spacing w:after="0" w:line="240" w:lineRule="auto"/>
              <w:jc w:val="center"/>
              <w:rPr>
                <w:rFonts w:ascii="Times New Roman" w:hAnsi="Times New Roman"/>
                <w:sz w:val="20"/>
                <w:szCs w:val="20"/>
              </w:rPr>
            </w:pPr>
          </w:p>
        </w:tc>
      </w:tr>
      <w:tr w:rsidR="00381D8F" w:rsidRPr="00381D8F" w14:paraId="2666531A" w14:textId="77777777" w:rsidTr="00DF4DA5">
        <w:trPr>
          <w:trHeight w:val="590"/>
        </w:trPr>
        <w:tc>
          <w:tcPr>
            <w:tcW w:w="4545" w:type="pct"/>
            <w:gridSpan w:val="2"/>
          </w:tcPr>
          <w:p w14:paraId="632190C1"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bCs/>
                <w:sz w:val="20"/>
                <w:szCs w:val="20"/>
              </w:rPr>
              <w:t>Примерная тематика самостоятельной учебной работы при изучении раздела 1</w:t>
            </w:r>
          </w:p>
          <w:p w14:paraId="19BB198D"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1. Написание реферата по теме «Сцепные устройства»</w:t>
            </w:r>
          </w:p>
          <w:p w14:paraId="39CFFD1B"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2.  Параллельная и последовательная работа насосов.</w:t>
            </w:r>
          </w:p>
        </w:tc>
        <w:tc>
          <w:tcPr>
            <w:tcW w:w="455" w:type="pct"/>
            <w:vAlign w:val="center"/>
          </w:tcPr>
          <w:p w14:paraId="7B2DC833"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1C96747D" w14:textId="77777777" w:rsidTr="00DF4DA5">
        <w:trPr>
          <w:trHeight w:val="317"/>
        </w:trPr>
        <w:tc>
          <w:tcPr>
            <w:tcW w:w="4545" w:type="pct"/>
            <w:gridSpan w:val="2"/>
          </w:tcPr>
          <w:p w14:paraId="3E8EC89D" w14:textId="77777777" w:rsidR="006D0B6E" w:rsidRPr="00381D8F" w:rsidRDefault="006D0B6E" w:rsidP="006D0B6E">
            <w:pPr>
              <w:spacing w:after="0" w:line="240" w:lineRule="auto"/>
              <w:rPr>
                <w:rFonts w:ascii="Times New Roman" w:hAnsi="Times New Roman"/>
                <w:b/>
                <w:bCs/>
                <w:sz w:val="20"/>
                <w:szCs w:val="20"/>
              </w:rPr>
            </w:pPr>
            <w:r w:rsidRPr="00381D8F">
              <w:rPr>
                <w:rFonts w:ascii="Times New Roman" w:hAnsi="Times New Roman"/>
                <w:b/>
                <w:bCs/>
                <w:sz w:val="20"/>
                <w:szCs w:val="20"/>
              </w:rPr>
              <w:t>Раздел 2. Устройство и эксплуатация судовых энергетических установок</w:t>
            </w:r>
          </w:p>
        </w:tc>
        <w:tc>
          <w:tcPr>
            <w:tcW w:w="455" w:type="pct"/>
            <w:vAlign w:val="center"/>
          </w:tcPr>
          <w:p w14:paraId="06B30369" w14:textId="77777777" w:rsidR="006D0B6E" w:rsidRPr="00381D8F" w:rsidRDefault="006D0B6E" w:rsidP="006D0B6E">
            <w:pPr>
              <w:spacing w:after="0" w:line="240" w:lineRule="auto"/>
              <w:jc w:val="center"/>
              <w:rPr>
                <w:rFonts w:ascii="Times New Roman" w:hAnsi="Times New Roman"/>
                <w:b/>
                <w:sz w:val="20"/>
                <w:szCs w:val="20"/>
              </w:rPr>
            </w:pPr>
            <w:r w:rsidRPr="00381D8F">
              <w:rPr>
                <w:rFonts w:ascii="Times New Roman" w:hAnsi="Times New Roman"/>
                <w:b/>
                <w:sz w:val="20"/>
                <w:szCs w:val="20"/>
              </w:rPr>
              <w:t>72</w:t>
            </w:r>
          </w:p>
        </w:tc>
      </w:tr>
      <w:tr w:rsidR="00381D8F" w:rsidRPr="00381D8F" w14:paraId="4EB69835" w14:textId="77777777" w:rsidTr="00DF4DA5">
        <w:tc>
          <w:tcPr>
            <w:tcW w:w="1128" w:type="pct"/>
            <w:vMerge w:val="restart"/>
          </w:tcPr>
          <w:p w14:paraId="52FFB2BB"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2.1. Принцип работы и общее устройство дизелей</w:t>
            </w:r>
          </w:p>
        </w:tc>
        <w:tc>
          <w:tcPr>
            <w:tcW w:w="3418" w:type="pct"/>
          </w:tcPr>
          <w:p w14:paraId="3678892D"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bCs/>
                <w:sz w:val="20"/>
                <w:szCs w:val="20"/>
              </w:rPr>
              <w:t xml:space="preserve">Содержание </w:t>
            </w:r>
          </w:p>
        </w:tc>
        <w:tc>
          <w:tcPr>
            <w:tcW w:w="455" w:type="pct"/>
            <w:vMerge w:val="restart"/>
            <w:vAlign w:val="center"/>
          </w:tcPr>
          <w:p w14:paraId="493343A3"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6</w:t>
            </w:r>
          </w:p>
        </w:tc>
      </w:tr>
      <w:tr w:rsidR="00381D8F" w:rsidRPr="00381D8F" w14:paraId="70C15B58" w14:textId="77777777" w:rsidTr="00DF4DA5">
        <w:tc>
          <w:tcPr>
            <w:tcW w:w="1128" w:type="pct"/>
            <w:vMerge/>
          </w:tcPr>
          <w:p w14:paraId="4DFA1AD8"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0EE4B866"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1. Принцип работы и общее устройство дизелей. Классификация, маркировка дизелей.</w:t>
            </w:r>
          </w:p>
        </w:tc>
        <w:tc>
          <w:tcPr>
            <w:tcW w:w="455" w:type="pct"/>
            <w:vMerge/>
            <w:vAlign w:val="center"/>
          </w:tcPr>
          <w:p w14:paraId="7782D20E"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2E62B118" w14:textId="77777777" w:rsidTr="00DF4DA5">
        <w:tc>
          <w:tcPr>
            <w:tcW w:w="1128" w:type="pct"/>
            <w:vMerge w:val="restart"/>
          </w:tcPr>
          <w:p w14:paraId="44DA2D57"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 xml:space="preserve">Тема 2.2. Топливо для дизелей, его свойства и виды </w:t>
            </w:r>
          </w:p>
        </w:tc>
        <w:tc>
          <w:tcPr>
            <w:tcW w:w="3418" w:type="pct"/>
          </w:tcPr>
          <w:p w14:paraId="010A2B84"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bCs/>
                <w:sz w:val="20"/>
                <w:szCs w:val="20"/>
              </w:rPr>
              <w:t xml:space="preserve">Содержание </w:t>
            </w:r>
          </w:p>
        </w:tc>
        <w:tc>
          <w:tcPr>
            <w:tcW w:w="455" w:type="pct"/>
            <w:vMerge w:val="restart"/>
            <w:vAlign w:val="center"/>
          </w:tcPr>
          <w:p w14:paraId="7E34104F"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2D0C7BE7" w14:textId="77777777" w:rsidTr="00DF4DA5">
        <w:tc>
          <w:tcPr>
            <w:tcW w:w="1128" w:type="pct"/>
            <w:vMerge/>
          </w:tcPr>
          <w:p w14:paraId="1B30B79E"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700F055"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1. Виды и состав топлива, применяемого в ДВС. Основные физико-химические свойства топлива</w:t>
            </w:r>
          </w:p>
        </w:tc>
        <w:tc>
          <w:tcPr>
            <w:tcW w:w="455" w:type="pct"/>
            <w:vMerge/>
            <w:vAlign w:val="center"/>
          </w:tcPr>
          <w:p w14:paraId="3A10AEBE"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3A0F6B4A" w14:textId="77777777" w:rsidTr="00DF4DA5">
        <w:trPr>
          <w:trHeight w:val="353"/>
        </w:trPr>
        <w:tc>
          <w:tcPr>
            <w:tcW w:w="1128" w:type="pct"/>
            <w:vMerge w:val="restart"/>
          </w:tcPr>
          <w:p w14:paraId="52FA0E54"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2.3. Смесеобразование</w:t>
            </w:r>
          </w:p>
        </w:tc>
        <w:tc>
          <w:tcPr>
            <w:tcW w:w="3418" w:type="pct"/>
          </w:tcPr>
          <w:p w14:paraId="5E049C4F"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71ED5CD6"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3E136489" w14:textId="77777777" w:rsidTr="00DF4DA5">
        <w:trPr>
          <w:trHeight w:val="352"/>
        </w:trPr>
        <w:tc>
          <w:tcPr>
            <w:tcW w:w="1128" w:type="pct"/>
            <w:vMerge/>
          </w:tcPr>
          <w:p w14:paraId="7C93BEEF"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4B10DAD9"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Понятие о смесеобразовании. Распыливание топлива. Процесс сгорания топлива в цилиндре. Формы камер сгорания</w:t>
            </w:r>
          </w:p>
        </w:tc>
        <w:tc>
          <w:tcPr>
            <w:tcW w:w="455" w:type="pct"/>
            <w:vMerge/>
            <w:vAlign w:val="center"/>
          </w:tcPr>
          <w:p w14:paraId="60A892C4"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0FBF859F" w14:textId="77777777" w:rsidTr="00DF4DA5">
        <w:trPr>
          <w:trHeight w:val="353"/>
        </w:trPr>
        <w:tc>
          <w:tcPr>
            <w:tcW w:w="1128" w:type="pct"/>
            <w:vMerge w:val="restart"/>
          </w:tcPr>
          <w:p w14:paraId="0904B4DD"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2.4. Основные детали остова дизеля</w:t>
            </w:r>
          </w:p>
        </w:tc>
        <w:tc>
          <w:tcPr>
            <w:tcW w:w="3418" w:type="pct"/>
          </w:tcPr>
          <w:p w14:paraId="149B34A4"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213F2D74"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589361C2" w14:textId="77777777" w:rsidTr="00DF4DA5">
        <w:trPr>
          <w:trHeight w:val="352"/>
        </w:trPr>
        <w:tc>
          <w:tcPr>
            <w:tcW w:w="1128" w:type="pct"/>
            <w:vMerge/>
          </w:tcPr>
          <w:p w14:paraId="4175ED5E"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6420095C"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Назначение, устройство и материал:</w:t>
            </w:r>
          </w:p>
          <w:p w14:paraId="3C1402F0" w14:textId="77777777" w:rsidR="006D0B6E" w:rsidRPr="00381D8F" w:rsidRDefault="006D0B6E" w:rsidP="007F07C0">
            <w:pPr>
              <w:numPr>
                <w:ilvl w:val="0"/>
                <w:numId w:val="98"/>
              </w:numPr>
              <w:spacing w:after="0" w:line="240" w:lineRule="auto"/>
              <w:rPr>
                <w:rFonts w:ascii="Times New Roman" w:hAnsi="Times New Roman"/>
                <w:sz w:val="20"/>
                <w:szCs w:val="20"/>
              </w:rPr>
            </w:pPr>
            <w:r w:rsidRPr="00381D8F">
              <w:rPr>
                <w:rFonts w:ascii="Times New Roman" w:hAnsi="Times New Roman"/>
                <w:sz w:val="20"/>
                <w:szCs w:val="20"/>
              </w:rPr>
              <w:t xml:space="preserve">Фундаментные рамы. </w:t>
            </w:r>
          </w:p>
          <w:p w14:paraId="66C175F8" w14:textId="77777777" w:rsidR="006D0B6E" w:rsidRPr="00381D8F" w:rsidRDefault="006D0B6E" w:rsidP="007F07C0">
            <w:pPr>
              <w:numPr>
                <w:ilvl w:val="0"/>
                <w:numId w:val="98"/>
              </w:numPr>
              <w:spacing w:after="0" w:line="240" w:lineRule="auto"/>
              <w:rPr>
                <w:rFonts w:ascii="Times New Roman" w:hAnsi="Times New Roman"/>
                <w:sz w:val="20"/>
                <w:szCs w:val="20"/>
              </w:rPr>
            </w:pPr>
            <w:r w:rsidRPr="00381D8F">
              <w:rPr>
                <w:rFonts w:ascii="Times New Roman" w:hAnsi="Times New Roman"/>
                <w:sz w:val="20"/>
                <w:szCs w:val="20"/>
              </w:rPr>
              <w:t>Станины и цилиндры. Картеры. Блок-картеры. Несущие картеры.</w:t>
            </w:r>
          </w:p>
          <w:p w14:paraId="26D7A18F" w14:textId="77777777" w:rsidR="006D0B6E" w:rsidRPr="00381D8F" w:rsidRDefault="006D0B6E" w:rsidP="007F07C0">
            <w:pPr>
              <w:numPr>
                <w:ilvl w:val="0"/>
                <w:numId w:val="98"/>
              </w:numPr>
              <w:spacing w:after="0" w:line="240" w:lineRule="auto"/>
              <w:rPr>
                <w:rFonts w:ascii="Times New Roman" w:hAnsi="Times New Roman"/>
                <w:sz w:val="20"/>
                <w:szCs w:val="20"/>
              </w:rPr>
            </w:pPr>
            <w:r w:rsidRPr="00381D8F">
              <w:rPr>
                <w:rFonts w:ascii="Times New Roman" w:hAnsi="Times New Roman"/>
                <w:sz w:val="20"/>
                <w:szCs w:val="20"/>
              </w:rPr>
              <w:t xml:space="preserve">Крышки и головки цилиндров. Моноблоки. </w:t>
            </w:r>
          </w:p>
        </w:tc>
        <w:tc>
          <w:tcPr>
            <w:tcW w:w="455" w:type="pct"/>
            <w:vMerge/>
            <w:vAlign w:val="center"/>
          </w:tcPr>
          <w:p w14:paraId="395DA518"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4002EE97" w14:textId="77777777" w:rsidTr="00DF4DA5">
        <w:trPr>
          <w:trHeight w:val="253"/>
        </w:trPr>
        <w:tc>
          <w:tcPr>
            <w:tcW w:w="1128" w:type="pct"/>
            <w:vMerge w:val="restart"/>
          </w:tcPr>
          <w:p w14:paraId="291A39BA"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2.5. Основные детали кривошипно-шатунного механизма</w:t>
            </w:r>
          </w:p>
        </w:tc>
        <w:tc>
          <w:tcPr>
            <w:tcW w:w="3418" w:type="pct"/>
          </w:tcPr>
          <w:p w14:paraId="6E255DC6"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2A8B6087"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309C0F8A" w14:textId="77777777" w:rsidTr="00DF4DA5">
        <w:trPr>
          <w:trHeight w:val="1020"/>
        </w:trPr>
        <w:tc>
          <w:tcPr>
            <w:tcW w:w="1128" w:type="pct"/>
            <w:vMerge/>
          </w:tcPr>
          <w:p w14:paraId="4B87DEA3"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674ED81"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Назначение, устройство и материал:</w:t>
            </w:r>
          </w:p>
          <w:p w14:paraId="3EC842FB" w14:textId="77777777" w:rsidR="006D0B6E" w:rsidRPr="00381D8F" w:rsidRDefault="006D0B6E" w:rsidP="007F07C0">
            <w:pPr>
              <w:numPr>
                <w:ilvl w:val="0"/>
                <w:numId w:val="99"/>
              </w:numPr>
              <w:spacing w:after="0" w:line="240" w:lineRule="auto"/>
              <w:rPr>
                <w:rFonts w:ascii="Times New Roman" w:hAnsi="Times New Roman"/>
                <w:sz w:val="20"/>
                <w:szCs w:val="20"/>
              </w:rPr>
            </w:pPr>
            <w:r w:rsidRPr="00381D8F">
              <w:rPr>
                <w:rFonts w:ascii="Times New Roman" w:hAnsi="Times New Roman"/>
                <w:sz w:val="20"/>
                <w:szCs w:val="20"/>
              </w:rPr>
              <w:t>Поршней</w:t>
            </w:r>
          </w:p>
          <w:p w14:paraId="23BE7E36" w14:textId="77777777" w:rsidR="006D0B6E" w:rsidRPr="00381D8F" w:rsidRDefault="006D0B6E" w:rsidP="007F07C0">
            <w:pPr>
              <w:numPr>
                <w:ilvl w:val="0"/>
                <w:numId w:val="99"/>
              </w:numPr>
              <w:spacing w:after="0" w:line="240" w:lineRule="auto"/>
              <w:rPr>
                <w:rFonts w:ascii="Times New Roman" w:hAnsi="Times New Roman"/>
                <w:sz w:val="20"/>
                <w:szCs w:val="20"/>
              </w:rPr>
            </w:pPr>
            <w:r w:rsidRPr="00381D8F">
              <w:rPr>
                <w:rFonts w:ascii="Times New Roman" w:hAnsi="Times New Roman"/>
                <w:sz w:val="20"/>
                <w:szCs w:val="20"/>
              </w:rPr>
              <w:t>Шатуны</w:t>
            </w:r>
          </w:p>
          <w:p w14:paraId="5DFCAE17" w14:textId="77777777" w:rsidR="006D0B6E" w:rsidRPr="00381D8F" w:rsidRDefault="006D0B6E" w:rsidP="007F07C0">
            <w:pPr>
              <w:numPr>
                <w:ilvl w:val="0"/>
                <w:numId w:val="99"/>
              </w:numPr>
              <w:spacing w:after="0" w:line="240" w:lineRule="auto"/>
              <w:rPr>
                <w:rFonts w:ascii="Times New Roman" w:hAnsi="Times New Roman"/>
                <w:sz w:val="20"/>
                <w:szCs w:val="20"/>
              </w:rPr>
            </w:pPr>
            <w:r w:rsidRPr="00381D8F">
              <w:rPr>
                <w:rFonts w:ascii="Times New Roman" w:hAnsi="Times New Roman"/>
                <w:sz w:val="20"/>
                <w:szCs w:val="20"/>
              </w:rPr>
              <w:t>Коленчатые валы</w:t>
            </w:r>
          </w:p>
          <w:p w14:paraId="41AF8557" w14:textId="77777777" w:rsidR="006D0B6E" w:rsidRPr="00381D8F" w:rsidRDefault="006D0B6E" w:rsidP="007F07C0">
            <w:pPr>
              <w:numPr>
                <w:ilvl w:val="0"/>
                <w:numId w:val="99"/>
              </w:numPr>
              <w:spacing w:after="0" w:line="240" w:lineRule="auto"/>
              <w:rPr>
                <w:rFonts w:ascii="Times New Roman" w:hAnsi="Times New Roman"/>
                <w:sz w:val="20"/>
                <w:szCs w:val="20"/>
              </w:rPr>
            </w:pPr>
            <w:r w:rsidRPr="00381D8F">
              <w:rPr>
                <w:rFonts w:ascii="Times New Roman" w:hAnsi="Times New Roman"/>
                <w:sz w:val="20"/>
                <w:szCs w:val="20"/>
              </w:rPr>
              <w:t>Маховики</w:t>
            </w:r>
          </w:p>
        </w:tc>
        <w:tc>
          <w:tcPr>
            <w:tcW w:w="455" w:type="pct"/>
            <w:vMerge/>
            <w:vAlign w:val="center"/>
          </w:tcPr>
          <w:p w14:paraId="059B4468"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5D23C57C" w14:textId="77777777" w:rsidTr="00DF4DA5">
        <w:trPr>
          <w:trHeight w:val="353"/>
        </w:trPr>
        <w:tc>
          <w:tcPr>
            <w:tcW w:w="1128" w:type="pct"/>
            <w:vMerge w:val="restart"/>
          </w:tcPr>
          <w:p w14:paraId="6E0CFF17"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2.6. Система газораспределения и наддува</w:t>
            </w:r>
          </w:p>
        </w:tc>
        <w:tc>
          <w:tcPr>
            <w:tcW w:w="3418" w:type="pct"/>
          </w:tcPr>
          <w:p w14:paraId="03A30D05"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21372F71"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28B80483" w14:textId="77777777" w:rsidTr="00DF4DA5">
        <w:trPr>
          <w:trHeight w:val="352"/>
        </w:trPr>
        <w:tc>
          <w:tcPr>
            <w:tcW w:w="1128" w:type="pct"/>
            <w:vMerge/>
          </w:tcPr>
          <w:p w14:paraId="405C122B"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731D995"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Назначение и состав системы газораспределения.</w:t>
            </w:r>
          </w:p>
        </w:tc>
        <w:tc>
          <w:tcPr>
            <w:tcW w:w="455" w:type="pct"/>
            <w:vMerge/>
            <w:vAlign w:val="center"/>
          </w:tcPr>
          <w:p w14:paraId="3E74FA6D"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5CE40943" w14:textId="77777777" w:rsidTr="00DF4DA5">
        <w:trPr>
          <w:trHeight w:val="217"/>
        </w:trPr>
        <w:tc>
          <w:tcPr>
            <w:tcW w:w="1128" w:type="pct"/>
            <w:vMerge w:val="restart"/>
          </w:tcPr>
          <w:p w14:paraId="3691D20F"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lastRenderedPageBreak/>
              <w:t>Тема 2.7. Система автоматического регулирования частоты вращения коленчатого вала дизеля</w:t>
            </w:r>
          </w:p>
        </w:tc>
        <w:tc>
          <w:tcPr>
            <w:tcW w:w="3418" w:type="pct"/>
          </w:tcPr>
          <w:p w14:paraId="13345355"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596D9B1A"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41CAF993" w14:textId="77777777" w:rsidTr="00DF4DA5">
        <w:trPr>
          <w:trHeight w:val="613"/>
        </w:trPr>
        <w:tc>
          <w:tcPr>
            <w:tcW w:w="1128" w:type="pct"/>
            <w:vMerge/>
          </w:tcPr>
          <w:p w14:paraId="334440DB"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5C78F284"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Общие сведения о системе регулирования частоты вращения коленчатого вала. Виды регулирования. Состав регулятора.</w:t>
            </w:r>
          </w:p>
        </w:tc>
        <w:tc>
          <w:tcPr>
            <w:tcW w:w="455" w:type="pct"/>
            <w:vMerge/>
            <w:vAlign w:val="center"/>
          </w:tcPr>
          <w:p w14:paraId="26FC8D71"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339633F5" w14:textId="77777777" w:rsidTr="00DF4DA5">
        <w:trPr>
          <w:trHeight w:val="207"/>
        </w:trPr>
        <w:tc>
          <w:tcPr>
            <w:tcW w:w="1128" w:type="pct"/>
            <w:vMerge w:val="restart"/>
          </w:tcPr>
          <w:p w14:paraId="22D547DB"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2.8. Система смазки</w:t>
            </w:r>
          </w:p>
        </w:tc>
        <w:tc>
          <w:tcPr>
            <w:tcW w:w="3418" w:type="pct"/>
          </w:tcPr>
          <w:p w14:paraId="6B327306"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09739E8D"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52EC88A0" w14:textId="77777777" w:rsidTr="00DF4DA5">
        <w:trPr>
          <w:trHeight w:val="206"/>
        </w:trPr>
        <w:tc>
          <w:tcPr>
            <w:tcW w:w="1128" w:type="pct"/>
            <w:vMerge/>
          </w:tcPr>
          <w:p w14:paraId="24540257"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45EA9042"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 xml:space="preserve">Смазочные системы с «мокрым», «сухим» картером и </w:t>
            </w:r>
            <w:proofErr w:type="spellStart"/>
            <w:r w:rsidRPr="00381D8F">
              <w:rPr>
                <w:rFonts w:ascii="Times New Roman" w:hAnsi="Times New Roman"/>
                <w:sz w:val="20"/>
                <w:szCs w:val="20"/>
              </w:rPr>
              <w:t>и</w:t>
            </w:r>
            <w:proofErr w:type="spellEnd"/>
            <w:r w:rsidRPr="00381D8F">
              <w:rPr>
                <w:rFonts w:ascii="Times New Roman" w:hAnsi="Times New Roman"/>
                <w:sz w:val="20"/>
                <w:szCs w:val="20"/>
              </w:rPr>
              <w:t xml:space="preserve"> масляным баком.</w:t>
            </w:r>
          </w:p>
        </w:tc>
        <w:tc>
          <w:tcPr>
            <w:tcW w:w="455" w:type="pct"/>
            <w:vMerge/>
            <w:vAlign w:val="center"/>
          </w:tcPr>
          <w:p w14:paraId="52AD06D9"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259EED32" w14:textId="77777777" w:rsidTr="00DF4DA5">
        <w:trPr>
          <w:trHeight w:val="207"/>
        </w:trPr>
        <w:tc>
          <w:tcPr>
            <w:tcW w:w="1128" w:type="pct"/>
            <w:vMerge w:val="restart"/>
          </w:tcPr>
          <w:p w14:paraId="57423B24"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2.9. Система охлаждения</w:t>
            </w:r>
          </w:p>
        </w:tc>
        <w:tc>
          <w:tcPr>
            <w:tcW w:w="3418" w:type="pct"/>
          </w:tcPr>
          <w:p w14:paraId="22E3A5D4"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125D7003"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43B3E383" w14:textId="77777777" w:rsidTr="00DF4DA5">
        <w:trPr>
          <w:trHeight w:val="206"/>
        </w:trPr>
        <w:tc>
          <w:tcPr>
            <w:tcW w:w="1128" w:type="pct"/>
            <w:vMerge/>
          </w:tcPr>
          <w:p w14:paraId="5CFE634A"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633FCB4"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Виды и способы охлаждения дизелей. Состав системы охлаждения</w:t>
            </w:r>
          </w:p>
        </w:tc>
        <w:tc>
          <w:tcPr>
            <w:tcW w:w="455" w:type="pct"/>
            <w:vMerge/>
            <w:vAlign w:val="center"/>
          </w:tcPr>
          <w:p w14:paraId="337251AB"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00FA2490" w14:textId="77777777" w:rsidTr="00DF4DA5">
        <w:trPr>
          <w:trHeight w:val="295"/>
        </w:trPr>
        <w:tc>
          <w:tcPr>
            <w:tcW w:w="1128" w:type="pct"/>
            <w:vMerge w:val="restart"/>
          </w:tcPr>
          <w:p w14:paraId="672C02FC"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2.10. Система сжатого воздуха</w:t>
            </w:r>
          </w:p>
        </w:tc>
        <w:tc>
          <w:tcPr>
            <w:tcW w:w="3418" w:type="pct"/>
          </w:tcPr>
          <w:p w14:paraId="1E7B7B0E"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022C8515"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37B6D21D" w14:textId="77777777" w:rsidTr="00DF4DA5">
        <w:trPr>
          <w:trHeight w:val="294"/>
        </w:trPr>
        <w:tc>
          <w:tcPr>
            <w:tcW w:w="1128" w:type="pct"/>
            <w:vMerge/>
          </w:tcPr>
          <w:p w14:paraId="1759690E"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5C200629"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 xml:space="preserve">Назначение и состав системы сжатого воздуха. </w:t>
            </w:r>
          </w:p>
        </w:tc>
        <w:tc>
          <w:tcPr>
            <w:tcW w:w="455" w:type="pct"/>
            <w:vMerge/>
            <w:vAlign w:val="center"/>
          </w:tcPr>
          <w:p w14:paraId="539935EE"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1B7D39A9" w14:textId="77777777" w:rsidTr="00DF4DA5">
        <w:trPr>
          <w:trHeight w:val="295"/>
        </w:trPr>
        <w:tc>
          <w:tcPr>
            <w:tcW w:w="1128" w:type="pct"/>
            <w:vMerge w:val="restart"/>
          </w:tcPr>
          <w:p w14:paraId="7BA77687"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2.11. Пусковые и реверсивные устройства</w:t>
            </w:r>
          </w:p>
        </w:tc>
        <w:tc>
          <w:tcPr>
            <w:tcW w:w="3418" w:type="pct"/>
          </w:tcPr>
          <w:p w14:paraId="627B0AA2"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2553D0C7"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5F485147" w14:textId="77777777" w:rsidTr="00DF4DA5">
        <w:trPr>
          <w:trHeight w:val="294"/>
        </w:trPr>
        <w:tc>
          <w:tcPr>
            <w:tcW w:w="1128" w:type="pct"/>
            <w:vMerge/>
          </w:tcPr>
          <w:p w14:paraId="2E19DA4B"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0D8372E"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Назначение пусковых устройств. Виды пусковых устройств. Назначение и принцип реверсирования</w:t>
            </w:r>
          </w:p>
        </w:tc>
        <w:tc>
          <w:tcPr>
            <w:tcW w:w="455" w:type="pct"/>
            <w:vMerge/>
            <w:vAlign w:val="center"/>
          </w:tcPr>
          <w:p w14:paraId="71C9A192" w14:textId="77777777" w:rsidR="006D0B6E" w:rsidRPr="00381D8F" w:rsidRDefault="006D0B6E" w:rsidP="006D0B6E">
            <w:pPr>
              <w:spacing w:after="0" w:line="240" w:lineRule="auto"/>
              <w:rPr>
                <w:rFonts w:ascii="Times New Roman" w:hAnsi="Times New Roman"/>
                <w:sz w:val="20"/>
                <w:szCs w:val="20"/>
              </w:rPr>
            </w:pPr>
          </w:p>
        </w:tc>
      </w:tr>
      <w:tr w:rsidR="00381D8F" w:rsidRPr="00381D8F" w14:paraId="4B0106A0" w14:textId="77777777" w:rsidTr="00DF4DA5">
        <w:trPr>
          <w:trHeight w:val="291"/>
        </w:trPr>
        <w:tc>
          <w:tcPr>
            <w:tcW w:w="1128" w:type="pct"/>
            <w:vMerge w:val="restart"/>
          </w:tcPr>
          <w:p w14:paraId="7462F8B7"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2.12. Конструктивные особенности дизелей, установленных на земснарядах</w:t>
            </w:r>
          </w:p>
        </w:tc>
        <w:tc>
          <w:tcPr>
            <w:tcW w:w="3418" w:type="pct"/>
          </w:tcPr>
          <w:p w14:paraId="13EC8237"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734C23A9"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665D99F5" w14:textId="77777777" w:rsidTr="00DF4DA5">
        <w:trPr>
          <w:trHeight w:val="507"/>
        </w:trPr>
        <w:tc>
          <w:tcPr>
            <w:tcW w:w="1128" w:type="pct"/>
            <w:vMerge/>
          </w:tcPr>
          <w:p w14:paraId="01680843"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0F11A78B"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Общие данные по главным и вспомогательным дизелям на распространённых проектах земснарядов. Их конструктивные особенности</w:t>
            </w:r>
          </w:p>
        </w:tc>
        <w:tc>
          <w:tcPr>
            <w:tcW w:w="455" w:type="pct"/>
            <w:vMerge/>
            <w:vAlign w:val="center"/>
          </w:tcPr>
          <w:p w14:paraId="335531A0"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6C4CA55E" w14:textId="77777777" w:rsidTr="00DF4DA5">
        <w:trPr>
          <w:trHeight w:val="213"/>
        </w:trPr>
        <w:tc>
          <w:tcPr>
            <w:tcW w:w="1128" w:type="pct"/>
            <w:vMerge w:val="restart"/>
          </w:tcPr>
          <w:p w14:paraId="2FE8317F"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2.13. Валопровод</w:t>
            </w:r>
          </w:p>
        </w:tc>
        <w:tc>
          <w:tcPr>
            <w:tcW w:w="3418" w:type="pct"/>
          </w:tcPr>
          <w:p w14:paraId="79BF9D11"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46F97D67"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686684E4" w14:textId="77777777" w:rsidTr="00DF4DA5">
        <w:trPr>
          <w:trHeight w:val="213"/>
        </w:trPr>
        <w:tc>
          <w:tcPr>
            <w:tcW w:w="1128" w:type="pct"/>
            <w:vMerge/>
          </w:tcPr>
          <w:p w14:paraId="5370F5E4"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F9617A7"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Валопровод и его элементы. Типы передач мощности на движитель. Муфты и реверс-редукторы, их устройство и назначение</w:t>
            </w:r>
          </w:p>
        </w:tc>
        <w:tc>
          <w:tcPr>
            <w:tcW w:w="455" w:type="pct"/>
            <w:vMerge/>
            <w:vAlign w:val="center"/>
          </w:tcPr>
          <w:p w14:paraId="2C1623C2" w14:textId="77777777" w:rsidR="006D0B6E" w:rsidRPr="00381D8F" w:rsidRDefault="006D0B6E" w:rsidP="006D0B6E">
            <w:pPr>
              <w:spacing w:after="0" w:line="240" w:lineRule="auto"/>
              <w:rPr>
                <w:rFonts w:ascii="Times New Roman" w:hAnsi="Times New Roman"/>
                <w:sz w:val="20"/>
                <w:szCs w:val="20"/>
              </w:rPr>
            </w:pPr>
          </w:p>
        </w:tc>
      </w:tr>
      <w:tr w:rsidR="00381D8F" w:rsidRPr="00381D8F" w14:paraId="4F5FAB04" w14:textId="77777777" w:rsidTr="00DF4DA5">
        <w:trPr>
          <w:trHeight w:val="290"/>
        </w:trPr>
        <w:tc>
          <w:tcPr>
            <w:tcW w:w="1128" w:type="pct"/>
            <w:vMerge w:val="restart"/>
          </w:tcPr>
          <w:p w14:paraId="4005209B"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2.14. Организация технической эксплуатации</w:t>
            </w:r>
          </w:p>
        </w:tc>
        <w:tc>
          <w:tcPr>
            <w:tcW w:w="3418" w:type="pct"/>
          </w:tcPr>
          <w:p w14:paraId="1FC0A4DD"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3C8181DC"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23386099" w14:textId="77777777" w:rsidTr="00DF4DA5">
        <w:trPr>
          <w:trHeight w:val="290"/>
        </w:trPr>
        <w:tc>
          <w:tcPr>
            <w:tcW w:w="1128" w:type="pct"/>
            <w:vMerge/>
          </w:tcPr>
          <w:p w14:paraId="243086FB"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74B70C71"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Эксплуатация судовых энергетических установок. Понятие о технической эксплуатации. Руководящие документы по технической эксплуатации. Правила Российского Речного Регистра.</w:t>
            </w:r>
          </w:p>
        </w:tc>
        <w:tc>
          <w:tcPr>
            <w:tcW w:w="455" w:type="pct"/>
            <w:vMerge/>
            <w:vAlign w:val="center"/>
          </w:tcPr>
          <w:p w14:paraId="2D655346" w14:textId="77777777" w:rsidR="006D0B6E" w:rsidRPr="00381D8F" w:rsidRDefault="006D0B6E" w:rsidP="006D0B6E">
            <w:pPr>
              <w:spacing w:after="0" w:line="240" w:lineRule="auto"/>
              <w:rPr>
                <w:rFonts w:ascii="Times New Roman" w:hAnsi="Times New Roman"/>
                <w:sz w:val="20"/>
                <w:szCs w:val="20"/>
              </w:rPr>
            </w:pPr>
          </w:p>
        </w:tc>
      </w:tr>
      <w:tr w:rsidR="00381D8F" w:rsidRPr="00381D8F" w14:paraId="3E9401E8" w14:textId="77777777" w:rsidTr="00DF4DA5">
        <w:trPr>
          <w:trHeight w:val="141"/>
        </w:trPr>
        <w:tc>
          <w:tcPr>
            <w:tcW w:w="1128" w:type="pct"/>
            <w:vMerge w:val="restart"/>
          </w:tcPr>
          <w:p w14:paraId="44DEA1F4"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2.15. Выявление и предотвращение неисправностей дизеля</w:t>
            </w:r>
          </w:p>
        </w:tc>
        <w:tc>
          <w:tcPr>
            <w:tcW w:w="3418" w:type="pct"/>
          </w:tcPr>
          <w:p w14:paraId="2BF7D559"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5DC08AA7"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5065EDE1" w14:textId="77777777" w:rsidTr="00DF4DA5">
        <w:trPr>
          <w:trHeight w:val="140"/>
        </w:trPr>
        <w:tc>
          <w:tcPr>
            <w:tcW w:w="1128" w:type="pct"/>
            <w:vMerge/>
          </w:tcPr>
          <w:p w14:paraId="4F1A07EF"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4AF2FD2"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Основные причины неисправности дизеля и их анализ. Работа дизеля в различных условиях.</w:t>
            </w:r>
          </w:p>
        </w:tc>
        <w:tc>
          <w:tcPr>
            <w:tcW w:w="455" w:type="pct"/>
            <w:vMerge/>
            <w:vAlign w:val="center"/>
          </w:tcPr>
          <w:p w14:paraId="3FCA5684" w14:textId="77777777" w:rsidR="006D0B6E" w:rsidRPr="00381D8F" w:rsidRDefault="006D0B6E" w:rsidP="006D0B6E">
            <w:pPr>
              <w:spacing w:after="0" w:line="240" w:lineRule="auto"/>
              <w:rPr>
                <w:rFonts w:ascii="Times New Roman" w:hAnsi="Times New Roman"/>
                <w:sz w:val="20"/>
                <w:szCs w:val="20"/>
              </w:rPr>
            </w:pPr>
          </w:p>
        </w:tc>
      </w:tr>
      <w:tr w:rsidR="00381D8F" w:rsidRPr="00381D8F" w14:paraId="058BB9AD" w14:textId="77777777" w:rsidTr="00DF4DA5">
        <w:trPr>
          <w:trHeight w:val="430"/>
        </w:trPr>
        <w:tc>
          <w:tcPr>
            <w:tcW w:w="1128" w:type="pct"/>
            <w:vMerge w:val="restart"/>
          </w:tcPr>
          <w:p w14:paraId="7163A81A"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2.16. Неисправности при пуске дизеля и способы их устранения</w:t>
            </w:r>
          </w:p>
        </w:tc>
        <w:tc>
          <w:tcPr>
            <w:tcW w:w="3418" w:type="pct"/>
          </w:tcPr>
          <w:p w14:paraId="1734E5B5"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635D18C2"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0221CFFF" w14:textId="77777777" w:rsidTr="00DF4DA5">
        <w:trPr>
          <w:trHeight w:val="430"/>
        </w:trPr>
        <w:tc>
          <w:tcPr>
            <w:tcW w:w="1128" w:type="pct"/>
            <w:vMerge/>
          </w:tcPr>
          <w:p w14:paraId="5C5EC43D"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A9B4050"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Неисправности в работе дизеля при проворачивании коленчатого вала</w:t>
            </w:r>
          </w:p>
        </w:tc>
        <w:tc>
          <w:tcPr>
            <w:tcW w:w="455" w:type="pct"/>
            <w:vMerge/>
            <w:vAlign w:val="center"/>
          </w:tcPr>
          <w:p w14:paraId="70FF02F8" w14:textId="77777777" w:rsidR="006D0B6E" w:rsidRPr="00381D8F" w:rsidRDefault="006D0B6E" w:rsidP="006D0B6E">
            <w:pPr>
              <w:spacing w:after="0" w:line="240" w:lineRule="auto"/>
              <w:rPr>
                <w:rFonts w:ascii="Times New Roman" w:hAnsi="Times New Roman"/>
                <w:sz w:val="20"/>
                <w:szCs w:val="20"/>
              </w:rPr>
            </w:pPr>
          </w:p>
        </w:tc>
      </w:tr>
      <w:tr w:rsidR="00381D8F" w:rsidRPr="00381D8F" w14:paraId="4F88C00B" w14:textId="77777777" w:rsidTr="00DF4DA5">
        <w:trPr>
          <w:trHeight w:val="290"/>
        </w:trPr>
        <w:tc>
          <w:tcPr>
            <w:tcW w:w="1128" w:type="pct"/>
            <w:vMerge w:val="restart"/>
          </w:tcPr>
          <w:p w14:paraId="66350C54"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 xml:space="preserve">Тема 2.17. Техническое обслуживание дизелей </w:t>
            </w:r>
          </w:p>
        </w:tc>
        <w:tc>
          <w:tcPr>
            <w:tcW w:w="3418" w:type="pct"/>
          </w:tcPr>
          <w:p w14:paraId="1C26D02E"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180D4124"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78B27149" w14:textId="77777777" w:rsidTr="00DF4DA5">
        <w:trPr>
          <w:trHeight w:val="290"/>
        </w:trPr>
        <w:tc>
          <w:tcPr>
            <w:tcW w:w="1128" w:type="pct"/>
            <w:vMerge/>
          </w:tcPr>
          <w:p w14:paraId="4C3C4827"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FA8D80F"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Основные понятия о надежности. Основы технической диагностики. Техническое обслуживание судовых дизелей. Периодичность, объем и трудоемкость технического обслуживания судовых дизелей. Техническое обслуживание основных деталей и систем дизеля.</w:t>
            </w:r>
          </w:p>
        </w:tc>
        <w:tc>
          <w:tcPr>
            <w:tcW w:w="455" w:type="pct"/>
            <w:vMerge/>
            <w:vAlign w:val="center"/>
          </w:tcPr>
          <w:p w14:paraId="4B7593C3" w14:textId="77777777" w:rsidR="006D0B6E" w:rsidRPr="00381D8F" w:rsidRDefault="006D0B6E" w:rsidP="006D0B6E">
            <w:pPr>
              <w:spacing w:after="0" w:line="240" w:lineRule="auto"/>
              <w:rPr>
                <w:rFonts w:ascii="Times New Roman" w:hAnsi="Times New Roman"/>
                <w:sz w:val="20"/>
                <w:szCs w:val="20"/>
              </w:rPr>
            </w:pPr>
          </w:p>
        </w:tc>
      </w:tr>
      <w:tr w:rsidR="00381D8F" w:rsidRPr="00381D8F" w14:paraId="4BF02214" w14:textId="77777777" w:rsidTr="00DF4DA5">
        <w:trPr>
          <w:trHeight w:val="167"/>
        </w:trPr>
        <w:tc>
          <w:tcPr>
            <w:tcW w:w="1128" w:type="pct"/>
            <w:vMerge w:val="restart"/>
          </w:tcPr>
          <w:p w14:paraId="70B0E85D"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2.18. Характеристика и режимы работы судовых дизелей</w:t>
            </w:r>
          </w:p>
        </w:tc>
        <w:tc>
          <w:tcPr>
            <w:tcW w:w="3418" w:type="pct"/>
          </w:tcPr>
          <w:p w14:paraId="4DCF38E3"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21C6351B"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625D54B6" w14:textId="77777777" w:rsidTr="00DF4DA5">
        <w:trPr>
          <w:trHeight w:val="166"/>
        </w:trPr>
        <w:tc>
          <w:tcPr>
            <w:tcW w:w="1128" w:type="pct"/>
            <w:vMerge/>
          </w:tcPr>
          <w:p w14:paraId="565827DD"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0EFE37E2"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 xml:space="preserve">Характеристики дизелей. Режимы работы судовых дизелей. Влияние условий эксплуатации судна на работу судового дизеля. </w:t>
            </w:r>
          </w:p>
        </w:tc>
        <w:tc>
          <w:tcPr>
            <w:tcW w:w="455" w:type="pct"/>
            <w:vMerge/>
            <w:vAlign w:val="center"/>
          </w:tcPr>
          <w:p w14:paraId="49B29079" w14:textId="77777777" w:rsidR="006D0B6E" w:rsidRPr="00381D8F" w:rsidRDefault="006D0B6E" w:rsidP="006D0B6E">
            <w:pPr>
              <w:spacing w:after="0" w:line="240" w:lineRule="auto"/>
              <w:rPr>
                <w:rFonts w:ascii="Times New Roman" w:hAnsi="Times New Roman"/>
                <w:sz w:val="20"/>
                <w:szCs w:val="20"/>
              </w:rPr>
            </w:pPr>
          </w:p>
        </w:tc>
      </w:tr>
      <w:tr w:rsidR="00381D8F" w:rsidRPr="00381D8F" w14:paraId="0C426129" w14:textId="77777777" w:rsidTr="00DF4DA5">
        <w:trPr>
          <w:trHeight w:val="247"/>
        </w:trPr>
        <w:tc>
          <w:tcPr>
            <w:tcW w:w="1128" w:type="pct"/>
            <w:vMerge w:val="restart"/>
          </w:tcPr>
          <w:p w14:paraId="3187B365"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2.20 Теплотехнический контроль и испытания судовых дизелей</w:t>
            </w:r>
          </w:p>
        </w:tc>
        <w:tc>
          <w:tcPr>
            <w:tcW w:w="3418" w:type="pct"/>
          </w:tcPr>
          <w:p w14:paraId="3DF9E509"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36D45EB7"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63C661A9" w14:textId="77777777" w:rsidTr="00DF4DA5">
        <w:trPr>
          <w:trHeight w:val="247"/>
        </w:trPr>
        <w:tc>
          <w:tcPr>
            <w:tcW w:w="1128" w:type="pct"/>
            <w:vMerge/>
          </w:tcPr>
          <w:p w14:paraId="69960ABA"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C26818C"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Назначение и виды теплотехнических испытаний. Регулирование дизелей. Методы регулирования. Приборы и оборудования для теплотехнических испытаний. Обработка и анализ результатов испытаний.</w:t>
            </w:r>
          </w:p>
        </w:tc>
        <w:tc>
          <w:tcPr>
            <w:tcW w:w="455" w:type="pct"/>
            <w:vMerge/>
            <w:vAlign w:val="center"/>
          </w:tcPr>
          <w:p w14:paraId="2C44BAFE" w14:textId="77777777" w:rsidR="006D0B6E" w:rsidRPr="00381D8F" w:rsidRDefault="006D0B6E" w:rsidP="006D0B6E">
            <w:pPr>
              <w:spacing w:after="0" w:line="240" w:lineRule="auto"/>
              <w:rPr>
                <w:rFonts w:ascii="Times New Roman" w:hAnsi="Times New Roman"/>
                <w:sz w:val="20"/>
                <w:szCs w:val="20"/>
              </w:rPr>
            </w:pPr>
          </w:p>
        </w:tc>
      </w:tr>
      <w:tr w:rsidR="00381D8F" w:rsidRPr="00381D8F" w14:paraId="58F4B0B6" w14:textId="77777777" w:rsidTr="00DF4DA5">
        <w:trPr>
          <w:trHeight w:val="294"/>
        </w:trPr>
        <w:tc>
          <w:tcPr>
            <w:tcW w:w="4545" w:type="pct"/>
            <w:gridSpan w:val="2"/>
          </w:tcPr>
          <w:p w14:paraId="4C9D83DC"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bCs/>
                <w:sz w:val="20"/>
                <w:szCs w:val="20"/>
              </w:rPr>
              <w:t>Примерная тематика самостоятельной учебной работы при изучении раздела 2</w:t>
            </w:r>
          </w:p>
          <w:p w14:paraId="51D8653D" w14:textId="77777777" w:rsidR="006D0B6E" w:rsidRPr="00381D8F" w:rsidRDefault="006D0B6E" w:rsidP="007F07C0">
            <w:pPr>
              <w:numPr>
                <w:ilvl w:val="0"/>
                <w:numId w:val="100"/>
              </w:numPr>
              <w:spacing w:after="0" w:line="240" w:lineRule="auto"/>
              <w:rPr>
                <w:rFonts w:ascii="Times New Roman" w:hAnsi="Times New Roman"/>
                <w:sz w:val="20"/>
                <w:szCs w:val="20"/>
              </w:rPr>
            </w:pPr>
            <w:r w:rsidRPr="00381D8F">
              <w:rPr>
                <w:rFonts w:ascii="Times New Roman" w:hAnsi="Times New Roman"/>
                <w:sz w:val="20"/>
                <w:szCs w:val="20"/>
              </w:rPr>
              <w:lastRenderedPageBreak/>
              <w:t>Охлаждение втулок, их уплотнение и крепление</w:t>
            </w:r>
          </w:p>
          <w:p w14:paraId="75B0B896" w14:textId="77777777" w:rsidR="006D0B6E" w:rsidRPr="00381D8F" w:rsidRDefault="006D0B6E" w:rsidP="007F07C0">
            <w:pPr>
              <w:numPr>
                <w:ilvl w:val="0"/>
                <w:numId w:val="100"/>
              </w:numPr>
              <w:spacing w:after="0" w:line="240" w:lineRule="auto"/>
              <w:rPr>
                <w:rFonts w:ascii="Times New Roman" w:hAnsi="Times New Roman"/>
                <w:sz w:val="20"/>
                <w:szCs w:val="20"/>
              </w:rPr>
            </w:pPr>
            <w:r w:rsidRPr="00381D8F">
              <w:rPr>
                <w:rFonts w:ascii="Times New Roman" w:hAnsi="Times New Roman"/>
                <w:sz w:val="20"/>
                <w:szCs w:val="20"/>
              </w:rPr>
              <w:t>Виды трения. Назначение масляного клин в работающем подшипнике</w:t>
            </w:r>
          </w:p>
          <w:p w14:paraId="17A6541F" w14:textId="77777777" w:rsidR="006D0B6E" w:rsidRPr="00381D8F" w:rsidRDefault="006D0B6E" w:rsidP="007F07C0">
            <w:pPr>
              <w:numPr>
                <w:ilvl w:val="0"/>
                <w:numId w:val="100"/>
              </w:numPr>
              <w:spacing w:after="0" w:line="240" w:lineRule="auto"/>
              <w:rPr>
                <w:rFonts w:ascii="Times New Roman" w:hAnsi="Times New Roman"/>
                <w:sz w:val="20"/>
                <w:szCs w:val="20"/>
              </w:rPr>
            </w:pPr>
            <w:r w:rsidRPr="00381D8F">
              <w:rPr>
                <w:rFonts w:ascii="Times New Roman" w:hAnsi="Times New Roman"/>
                <w:sz w:val="20"/>
                <w:szCs w:val="20"/>
              </w:rPr>
              <w:t>Схемы передач крутящего момента с коленчатого вала дизеля на движитель, при различном составе валопровода</w:t>
            </w:r>
          </w:p>
          <w:p w14:paraId="62F5E607" w14:textId="77777777" w:rsidR="006D0B6E" w:rsidRPr="00381D8F" w:rsidRDefault="006D0B6E" w:rsidP="007F07C0">
            <w:pPr>
              <w:numPr>
                <w:ilvl w:val="0"/>
                <w:numId w:val="100"/>
              </w:numPr>
              <w:spacing w:after="0" w:line="240" w:lineRule="auto"/>
              <w:rPr>
                <w:rFonts w:ascii="Times New Roman" w:hAnsi="Times New Roman"/>
                <w:sz w:val="20"/>
                <w:szCs w:val="20"/>
              </w:rPr>
            </w:pPr>
          </w:p>
        </w:tc>
        <w:tc>
          <w:tcPr>
            <w:tcW w:w="455" w:type="pct"/>
            <w:vAlign w:val="center"/>
          </w:tcPr>
          <w:p w14:paraId="0E86804D"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lastRenderedPageBreak/>
              <w:t>4</w:t>
            </w:r>
          </w:p>
        </w:tc>
      </w:tr>
      <w:tr w:rsidR="00381D8F" w:rsidRPr="00381D8F" w14:paraId="016D39DC" w14:textId="77777777" w:rsidTr="00DF4DA5">
        <w:trPr>
          <w:trHeight w:val="294"/>
        </w:trPr>
        <w:tc>
          <w:tcPr>
            <w:tcW w:w="4545" w:type="pct"/>
            <w:gridSpan w:val="2"/>
          </w:tcPr>
          <w:p w14:paraId="3E2C0C6F" w14:textId="77777777" w:rsidR="006D0B6E" w:rsidRPr="00381D8F" w:rsidRDefault="006D0B6E" w:rsidP="006D0B6E">
            <w:pPr>
              <w:suppressAutoHyphens/>
              <w:spacing w:after="0" w:line="240" w:lineRule="auto"/>
              <w:jc w:val="both"/>
              <w:rPr>
                <w:rFonts w:ascii="Times New Roman" w:hAnsi="Times New Roman"/>
                <w:bCs/>
                <w:sz w:val="20"/>
                <w:szCs w:val="20"/>
              </w:rPr>
            </w:pPr>
            <w:r w:rsidRPr="00381D8F">
              <w:rPr>
                <w:rFonts w:ascii="Times New Roman" w:hAnsi="Times New Roman"/>
                <w:bCs/>
                <w:sz w:val="20"/>
                <w:szCs w:val="20"/>
              </w:rPr>
              <w:t>Курсовой проект (работа) по модулю является обязательным.</w:t>
            </w:r>
          </w:p>
          <w:p w14:paraId="3AE5E1C1" w14:textId="77777777" w:rsidR="006D0B6E" w:rsidRPr="00381D8F" w:rsidRDefault="006D0B6E" w:rsidP="006D0B6E">
            <w:pPr>
              <w:suppressAutoHyphens/>
              <w:spacing w:after="0" w:line="240" w:lineRule="auto"/>
              <w:jc w:val="both"/>
              <w:rPr>
                <w:rFonts w:ascii="Times New Roman" w:hAnsi="Times New Roman"/>
                <w:bCs/>
                <w:sz w:val="20"/>
                <w:szCs w:val="20"/>
              </w:rPr>
            </w:pPr>
            <w:r w:rsidRPr="00381D8F">
              <w:rPr>
                <w:rFonts w:ascii="Times New Roman" w:hAnsi="Times New Roman"/>
                <w:bCs/>
                <w:sz w:val="20"/>
                <w:szCs w:val="20"/>
              </w:rPr>
              <w:t xml:space="preserve">Тематика курсового проекта (работы): </w:t>
            </w:r>
            <w:r w:rsidRPr="00381D8F">
              <w:rPr>
                <w:rFonts w:ascii="Times New Roman" w:hAnsi="Times New Roman"/>
                <w:sz w:val="20"/>
                <w:szCs w:val="20"/>
              </w:rPr>
              <w:t>Расчет систем судовой энергетической установки</w:t>
            </w:r>
          </w:p>
        </w:tc>
        <w:tc>
          <w:tcPr>
            <w:tcW w:w="455" w:type="pct"/>
            <w:vAlign w:val="center"/>
          </w:tcPr>
          <w:p w14:paraId="20128461" w14:textId="77777777" w:rsidR="006D0B6E" w:rsidRPr="00381D8F" w:rsidRDefault="006D0B6E" w:rsidP="006D0B6E">
            <w:pPr>
              <w:spacing w:after="0" w:line="240" w:lineRule="auto"/>
              <w:jc w:val="center"/>
              <w:rPr>
                <w:rFonts w:ascii="Times New Roman" w:hAnsi="Times New Roman"/>
                <w:b/>
                <w:sz w:val="20"/>
                <w:szCs w:val="20"/>
              </w:rPr>
            </w:pPr>
            <w:r w:rsidRPr="00381D8F">
              <w:rPr>
                <w:rFonts w:ascii="Times New Roman" w:hAnsi="Times New Roman"/>
                <w:b/>
                <w:sz w:val="20"/>
                <w:szCs w:val="20"/>
              </w:rPr>
              <w:t>16</w:t>
            </w:r>
          </w:p>
        </w:tc>
      </w:tr>
      <w:tr w:rsidR="00381D8F" w:rsidRPr="00381D8F" w14:paraId="7798FBEE" w14:textId="77777777" w:rsidTr="00DF4DA5">
        <w:trPr>
          <w:trHeight w:val="294"/>
        </w:trPr>
        <w:tc>
          <w:tcPr>
            <w:tcW w:w="4545" w:type="pct"/>
            <w:gridSpan w:val="2"/>
          </w:tcPr>
          <w:p w14:paraId="56515E60" w14:textId="77777777" w:rsidR="006D0B6E" w:rsidRPr="00381D8F" w:rsidRDefault="006D0B6E" w:rsidP="006D0B6E">
            <w:pPr>
              <w:suppressAutoHyphens/>
              <w:spacing w:after="0" w:line="240" w:lineRule="auto"/>
              <w:jc w:val="both"/>
              <w:rPr>
                <w:rFonts w:ascii="Times New Roman" w:hAnsi="Times New Roman"/>
                <w:bCs/>
                <w:sz w:val="20"/>
                <w:szCs w:val="20"/>
              </w:rPr>
            </w:pPr>
            <w:r w:rsidRPr="00381D8F">
              <w:rPr>
                <w:rFonts w:ascii="Times New Roman" w:hAnsi="Times New Roman"/>
                <w:sz w:val="20"/>
                <w:szCs w:val="20"/>
              </w:rPr>
              <w:t xml:space="preserve">Обязательные аудиторные учебные занятия </w:t>
            </w:r>
            <w:r w:rsidRPr="00381D8F">
              <w:rPr>
                <w:rFonts w:ascii="Times New Roman" w:hAnsi="Times New Roman"/>
                <w:bCs/>
                <w:sz w:val="20"/>
                <w:szCs w:val="20"/>
              </w:rPr>
              <w:t xml:space="preserve">по курсовому проекту (работе) </w:t>
            </w:r>
          </w:p>
          <w:p w14:paraId="0A9E5E39" w14:textId="77777777" w:rsidR="006D0B6E" w:rsidRPr="00381D8F" w:rsidRDefault="006D0B6E" w:rsidP="007F07C0">
            <w:pPr>
              <w:numPr>
                <w:ilvl w:val="0"/>
                <w:numId w:val="105"/>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Планирование выполнения курсового проекта (работы)</w:t>
            </w:r>
          </w:p>
          <w:p w14:paraId="78916B5F" w14:textId="77777777" w:rsidR="006D0B6E" w:rsidRPr="00381D8F" w:rsidRDefault="006D0B6E" w:rsidP="007F07C0">
            <w:pPr>
              <w:numPr>
                <w:ilvl w:val="0"/>
                <w:numId w:val="105"/>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Определение задач работы</w:t>
            </w:r>
          </w:p>
          <w:p w14:paraId="7DD12454" w14:textId="77777777" w:rsidR="006D0B6E" w:rsidRPr="00381D8F" w:rsidRDefault="006D0B6E" w:rsidP="007F07C0">
            <w:pPr>
              <w:numPr>
                <w:ilvl w:val="0"/>
                <w:numId w:val="105"/>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Изучение исходных данных для курсового проекта (работы)</w:t>
            </w:r>
          </w:p>
          <w:p w14:paraId="5B6B9E6E" w14:textId="77777777" w:rsidR="006D0B6E" w:rsidRPr="00381D8F" w:rsidRDefault="006D0B6E" w:rsidP="007F07C0">
            <w:pPr>
              <w:numPr>
                <w:ilvl w:val="0"/>
                <w:numId w:val="105"/>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Подбор судна-прототипа по исходным данным курсового проекта (работы)</w:t>
            </w:r>
          </w:p>
          <w:p w14:paraId="4AA9BBCD" w14:textId="77777777" w:rsidR="006D0B6E" w:rsidRPr="00381D8F" w:rsidRDefault="006D0B6E" w:rsidP="007F07C0">
            <w:pPr>
              <w:numPr>
                <w:ilvl w:val="0"/>
                <w:numId w:val="105"/>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Изучение систем судна-прототипа</w:t>
            </w:r>
          </w:p>
          <w:p w14:paraId="6C967924" w14:textId="77777777" w:rsidR="006D0B6E" w:rsidRPr="00381D8F" w:rsidRDefault="006D0B6E" w:rsidP="007F07C0">
            <w:pPr>
              <w:numPr>
                <w:ilvl w:val="0"/>
                <w:numId w:val="105"/>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Выполнение расчетов</w:t>
            </w:r>
          </w:p>
          <w:p w14:paraId="63B259D4" w14:textId="77777777" w:rsidR="006D0B6E" w:rsidRPr="00381D8F" w:rsidRDefault="006D0B6E" w:rsidP="007F07C0">
            <w:pPr>
              <w:numPr>
                <w:ilvl w:val="0"/>
                <w:numId w:val="105"/>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Выполнение схемы судовой системы в соответствии с заданием</w:t>
            </w:r>
          </w:p>
        </w:tc>
        <w:tc>
          <w:tcPr>
            <w:tcW w:w="455" w:type="pct"/>
            <w:vAlign w:val="center"/>
          </w:tcPr>
          <w:p w14:paraId="4C2D0EAE"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16</w:t>
            </w:r>
          </w:p>
        </w:tc>
      </w:tr>
      <w:tr w:rsidR="00381D8F" w:rsidRPr="00381D8F" w14:paraId="1CF48F77" w14:textId="77777777" w:rsidTr="00DF4DA5">
        <w:tc>
          <w:tcPr>
            <w:tcW w:w="4545" w:type="pct"/>
            <w:gridSpan w:val="2"/>
          </w:tcPr>
          <w:p w14:paraId="4305C7AE" w14:textId="77777777" w:rsidR="006D0B6E" w:rsidRPr="00381D8F" w:rsidRDefault="006D0B6E" w:rsidP="006D0B6E">
            <w:pPr>
              <w:spacing w:after="0" w:line="240" w:lineRule="auto"/>
              <w:rPr>
                <w:rFonts w:ascii="Times New Roman" w:hAnsi="Times New Roman"/>
                <w:b/>
                <w:sz w:val="20"/>
                <w:szCs w:val="20"/>
              </w:rPr>
            </w:pPr>
            <w:r w:rsidRPr="00381D8F">
              <w:rPr>
                <w:rFonts w:ascii="Times New Roman" w:hAnsi="Times New Roman"/>
                <w:b/>
                <w:sz w:val="20"/>
                <w:szCs w:val="20"/>
              </w:rPr>
              <w:t>Раздел 3. Технология и организация судоремонта</w:t>
            </w:r>
          </w:p>
        </w:tc>
        <w:tc>
          <w:tcPr>
            <w:tcW w:w="455" w:type="pct"/>
            <w:vAlign w:val="center"/>
          </w:tcPr>
          <w:p w14:paraId="4FCA3F8B" w14:textId="77777777" w:rsidR="006D0B6E" w:rsidRPr="00381D8F" w:rsidRDefault="006D0B6E" w:rsidP="006D0B6E">
            <w:pPr>
              <w:spacing w:after="0" w:line="240" w:lineRule="auto"/>
              <w:jc w:val="center"/>
              <w:rPr>
                <w:rFonts w:ascii="Times New Roman" w:hAnsi="Times New Roman"/>
                <w:b/>
                <w:sz w:val="20"/>
                <w:szCs w:val="20"/>
              </w:rPr>
            </w:pPr>
            <w:r w:rsidRPr="00381D8F">
              <w:rPr>
                <w:rFonts w:ascii="Times New Roman" w:hAnsi="Times New Roman"/>
                <w:b/>
                <w:sz w:val="20"/>
                <w:szCs w:val="20"/>
              </w:rPr>
              <w:t>64</w:t>
            </w:r>
          </w:p>
        </w:tc>
      </w:tr>
      <w:tr w:rsidR="00381D8F" w:rsidRPr="00381D8F" w14:paraId="6A8387C2" w14:textId="77777777" w:rsidTr="00DF4DA5">
        <w:trPr>
          <w:trHeight w:val="295"/>
        </w:trPr>
        <w:tc>
          <w:tcPr>
            <w:tcW w:w="1128" w:type="pct"/>
            <w:vMerge w:val="restart"/>
          </w:tcPr>
          <w:p w14:paraId="6D308525"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 xml:space="preserve">Тема 3.1. Технический надзор за судами </w:t>
            </w:r>
            <w:r w:rsidR="00235AA9" w:rsidRPr="00381D8F">
              <w:rPr>
                <w:rFonts w:ascii="Times New Roman" w:hAnsi="Times New Roman"/>
                <w:bCs/>
                <w:sz w:val="20"/>
                <w:szCs w:val="20"/>
              </w:rPr>
              <w:t>внутреннего плавания</w:t>
            </w:r>
          </w:p>
        </w:tc>
        <w:tc>
          <w:tcPr>
            <w:tcW w:w="3418" w:type="pct"/>
          </w:tcPr>
          <w:p w14:paraId="7970D021"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77ED6D35"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183B7224" w14:textId="77777777" w:rsidTr="00DF4DA5">
        <w:trPr>
          <w:trHeight w:val="294"/>
        </w:trPr>
        <w:tc>
          <w:tcPr>
            <w:tcW w:w="1128" w:type="pct"/>
            <w:vMerge/>
          </w:tcPr>
          <w:p w14:paraId="52FC00E8"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8BB9F8C"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Назначение и задачи судоремонта</w:t>
            </w:r>
          </w:p>
        </w:tc>
        <w:tc>
          <w:tcPr>
            <w:tcW w:w="455" w:type="pct"/>
            <w:vMerge/>
            <w:vAlign w:val="center"/>
          </w:tcPr>
          <w:p w14:paraId="40E47A7A"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1343EC36" w14:textId="77777777" w:rsidTr="00DF4DA5">
        <w:trPr>
          <w:trHeight w:val="295"/>
        </w:trPr>
        <w:tc>
          <w:tcPr>
            <w:tcW w:w="1128" w:type="pct"/>
            <w:vMerge w:val="restart"/>
          </w:tcPr>
          <w:p w14:paraId="3B967E0F"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3.2. Классификация судоремонта</w:t>
            </w:r>
          </w:p>
        </w:tc>
        <w:tc>
          <w:tcPr>
            <w:tcW w:w="3418" w:type="pct"/>
          </w:tcPr>
          <w:p w14:paraId="176EDB05"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12D512EE"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1CE62DAC" w14:textId="77777777" w:rsidTr="00DF4DA5">
        <w:trPr>
          <w:trHeight w:val="294"/>
        </w:trPr>
        <w:tc>
          <w:tcPr>
            <w:tcW w:w="1128" w:type="pct"/>
            <w:vMerge/>
          </w:tcPr>
          <w:p w14:paraId="2FC98C7D"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621F6C14"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Классификация и краткая характеристика износов и повреждений. Виды ремонта. Система планово-предупредительного ремонта</w:t>
            </w:r>
          </w:p>
        </w:tc>
        <w:tc>
          <w:tcPr>
            <w:tcW w:w="455" w:type="pct"/>
            <w:vMerge/>
            <w:vAlign w:val="center"/>
          </w:tcPr>
          <w:p w14:paraId="6A821ED8"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76914CD6" w14:textId="77777777" w:rsidTr="00DF4DA5">
        <w:trPr>
          <w:trHeight w:val="295"/>
        </w:trPr>
        <w:tc>
          <w:tcPr>
            <w:tcW w:w="1128" w:type="pct"/>
            <w:vMerge w:val="restart"/>
          </w:tcPr>
          <w:p w14:paraId="4572D3DC"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3.3. Судоремонтные предприятия</w:t>
            </w:r>
          </w:p>
        </w:tc>
        <w:tc>
          <w:tcPr>
            <w:tcW w:w="3418" w:type="pct"/>
          </w:tcPr>
          <w:p w14:paraId="6136777C"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0192C4B7"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25D39DB8" w14:textId="77777777" w:rsidTr="00DF4DA5">
        <w:trPr>
          <w:trHeight w:val="294"/>
        </w:trPr>
        <w:tc>
          <w:tcPr>
            <w:tcW w:w="1128" w:type="pct"/>
            <w:vMerge/>
          </w:tcPr>
          <w:p w14:paraId="3F3D9BF7"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995193D"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Основное назначение, задачи и классификация судоремонтных предприятий. Базы технического обслуживания флота. Состав судоремонтных предприятий</w:t>
            </w:r>
          </w:p>
        </w:tc>
        <w:tc>
          <w:tcPr>
            <w:tcW w:w="455" w:type="pct"/>
            <w:vMerge/>
            <w:vAlign w:val="center"/>
          </w:tcPr>
          <w:p w14:paraId="27F61014"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748B5AA7" w14:textId="77777777" w:rsidTr="00DF4DA5">
        <w:trPr>
          <w:trHeight w:val="295"/>
        </w:trPr>
        <w:tc>
          <w:tcPr>
            <w:tcW w:w="1128" w:type="pct"/>
            <w:vMerge w:val="restart"/>
          </w:tcPr>
          <w:p w14:paraId="42565623"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3.4. Подготовка к судоремонту</w:t>
            </w:r>
          </w:p>
        </w:tc>
        <w:tc>
          <w:tcPr>
            <w:tcW w:w="3418" w:type="pct"/>
          </w:tcPr>
          <w:p w14:paraId="053362B2"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1F5E024F"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439E48EB" w14:textId="77777777" w:rsidTr="00DF4DA5">
        <w:trPr>
          <w:trHeight w:val="294"/>
        </w:trPr>
        <w:tc>
          <w:tcPr>
            <w:tcW w:w="1128" w:type="pct"/>
            <w:vMerge/>
          </w:tcPr>
          <w:p w14:paraId="21219D39"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199648F"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Документация для ремонта судов. Разновидности ремонтных ведомостей. Планирование судоремонта</w:t>
            </w:r>
          </w:p>
        </w:tc>
        <w:tc>
          <w:tcPr>
            <w:tcW w:w="455" w:type="pct"/>
            <w:vMerge/>
            <w:vAlign w:val="center"/>
          </w:tcPr>
          <w:p w14:paraId="14B3750E"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64D26861" w14:textId="77777777" w:rsidTr="00DF4DA5">
        <w:trPr>
          <w:trHeight w:val="202"/>
        </w:trPr>
        <w:tc>
          <w:tcPr>
            <w:tcW w:w="1128" w:type="pct"/>
            <w:vMerge w:val="restart"/>
          </w:tcPr>
          <w:p w14:paraId="2A602701"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3.5. Проведение судоремонта, правила ремонта судов</w:t>
            </w:r>
          </w:p>
        </w:tc>
        <w:tc>
          <w:tcPr>
            <w:tcW w:w="3418" w:type="pct"/>
          </w:tcPr>
          <w:p w14:paraId="45C51DB7"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3611D2D8"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069E4465" w14:textId="77777777" w:rsidTr="00DF4DA5">
        <w:trPr>
          <w:trHeight w:val="221"/>
        </w:trPr>
        <w:tc>
          <w:tcPr>
            <w:tcW w:w="1128" w:type="pct"/>
            <w:vMerge/>
          </w:tcPr>
          <w:p w14:paraId="76FB4F1D"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21711BC"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Особенности судоремонтного производства. Основные этапы судоремонта.</w:t>
            </w:r>
          </w:p>
        </w:tc>
        <w:tc>
          <w:tcPr>
            <w:tcW w:w="455" w:type="pct"/>
            <w:vMerge/>
            <w:vAlign w:val="center"/>
          </w:tcPr>
          <w:p w14:paraId="6A10190F"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2DB0186E" w14:textId="77777777" w:rsidTr="00DF4DA5">
        <w:trPr>
          <w:trHeight w:val="295"/>
        </w:trPr>
        <w:tc>
          <w:tcPr>
            <w:tcW w:w="1128" w:type="pct"/>
            <w:vMerge w:val="restart"/>
          </w:tcPr>
          <w:p w14:paraId="00B29868"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3.6. Методы дефектации при судоремонте</w:t>
            </w:r>
          </w:p>
        </w:tc>
        <w:tc>
          <w:tcPr>
            <w:tcW w:w="3418" w:type="pct"/>
          </w:tcPr>
          <w:p w14:paraId="5E8D8CB8"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Align w:val="center"/>
          </w:tcPr>
          <w:p w14:paraId="775C5EDC"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6</w:t>
            </w:r>
          </w:p>
        </w:tc>
      </w:tr>
      <w:tr w:rsidR="00381D8F" w:rsidRPr="00381D8F" w14:paraId="28C826FC" w14:textId="77777777" w:rsidTr="00DF4DA5">
        <w:trPr>
          <w:trHeight w:val="188"/>
        </w:trPr>
        <w:tc>
          <w:tcPr>
            <w:tcW w:w="1128" w:type="pct"/>
            <w:vMerge/>
          </w:tcPr>
          <w:p w14:paraId="57A60D33"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1855442F"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Методы дефектации и области их применения</w:t>
            </w:r>
          </w:p>
        </w:tc>
        <w:tc>
          <w:tcPr>
            <w:tcW w:w="455" w:type="pct"/>
            <w:vAlign w:val="center"/>
          </w:tcPr>
          <w:p w14:paraId="1A256CB5"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2BD42AD7" w14:textId="77777777" w:rsidTr="00DF4DA5">
        <w:trPr>
          <w:trHeight w:val="188"/>
        </w:trPr>
        <w:tc>
          <w:tcPr>
            <w:tcW w:w="1128" w:type="pct"/>
            <w:vMerge/>
          </w:tcPr>
          <w:p w14:paraId="218C531C"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1F5D308A" w14:textId="77777777" w:rsidR="006D0B6E" w:rsidRPr="00381D8F" w:rsidRDefault="006D0B6E" w:rsidP="006D0B6E">
            <w:pPr>
              <w:spacing w:after="0" w:line="240" w:lineRule="auto"/>
              <w:rPr>
                <w:rFonts w:ascii="Times New Roman" w:hAnsi="Times New Roman"/>
                <w:b/>
                <w:sz w:val="20"/>
                <w:szCs w:val="20"/>
              </w:rPr>
            </w:pPr>
            <w:r w:rsidRPr="00381D8F">
              <w:rPr>
                <w:rFonts w:ascii="Times New Roman" w:hAnsi="Times New Roman"/>
                <w:b/>
                <w:sz w:val="20"/>
                <w:szCs w:val="20"/>
              </w:rPr>
              <w:t>В том числе практических и лабораторных занятий</w:t>
            </w:r>
          </w:p>
        </w:tc>
        <w:tc>
          <w:tcPr>
            <w:tcW w:w="455" w:type="pct"/>
            <w:vMerge w:val="restart"/>
            <w:vAlign w:val="center"/>
          </w:tcPr>
          <w:p w14:paraId="551BF007"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7C41AE70" w14:textId="77777777" w:rsidTr="00DF4DA5">
        <w:trPr>
          <w:trHeight w:val="188"/>
        </w:trPr>
        <w:tc>
          <w:tcPr>
            <w:tcW w:w="1128" w:type="pct"/>
            <w:vMerge/>
          </w:tcPr>
          <w:p w14:paraId="057C3BF9"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0A1565F9"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Практическая работа №1 «Ознакомление с основным мерительным инструментов при дефектации и контроле.</w:t>
            </w:r>
          </w:p>
        </w:tc>
        <w:tc>
          <w:tcPr>
            <w:tcW w:w="455" w:type="pct"/>
            <w:vMerge/>
            <w:vAlign w:val="center"/>
          </w:tcPr>
          <w:p w14:paraId="71F5C2DE"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00BBE0A1" w14:textId="77777777" w:rsidTr="00DF4DA5">
        <w:trPr>
          <w:trHeight w:val="295"/>
        </w:trPr>
        <w:tc>
          <w:tcPr>
            <w:tcW w:w="1128" w:type="pct"/>
            <w:vMerge w:val="restart"/>
          </w:tcPr>
          <w:p w14:paraId="7ECDFF30"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3.7. Методы ремонта и повышения износостойкости</w:t>
            </w:r>
          </w:p>
        </w:tc>
        <w:tc>
          <w:tcPr>
            <w:tcW w:w="3418" w:type="pct"/>
          </w:tcPr>
          <w:p w14:paraId="3FC3C20F"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53F88966"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39EFF513" w14:textId="77777777" w:rsidTr="00DF4DA5">
        <w:trPr>
          <w:trHeight w:val="294"/>
        </w:trPr>
        <w:tc>
          <w:tcPr>
            <w:tcW w:w="1128" w:type="pct"/>
            <w:vMerge/>
          </w:tcPr>
          <w:p w14:paraId="42A53A68"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57BE9148"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Способы восстановления, упрочнения и повышения износостойкости деталей.</w:t>
            </w:r>
          </w:p>
        </w:tc>
        <w:tc>
          <w:tcPr>
            <w:tcW w:w="455" w:type="pct"/>
            <w:vMerge/>
            <w:vAlign w:val="center"/>
          </w:tcPr>
          <w:p w14:paraId="44D852DE"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5368BDBD" w14:textId="77777777" w:rsidTr="00DF4DA5">
        <w:trPr>
          <w:trHeight w:val="263"/>
        </w:trPr>
        <w:tc>
          <w:tcPr>
            <w:tcW w:w="1128" w:type="pct"/>
            <w:vMerge w:val="restart"/>
          </w:tcPr>
          <w:p w14:paraId="4599BF5B"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3.8. Ремонт корпуса судна, оборудования судна, судовых устройств и систем</w:t>
            </w:r>
          </w:p>
        </w:tc>
        <w:tc>
          <w:tcPr>
            <w:tcW w:w="3418" w:type="pct"/>
          </w:tcPr>
          <w:p w14:paraId="364EDDA7"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0A9A101C"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6A35703B" w14:textId="77777777" w:rsidTr="00DF4DA5">
        <w:trPr>
          <w:trHeight w:val="400"/>
        </w:trPr>
        <w:tc>
          <w:tcPr>
            <w:tcW w:w="1128" w:type="pct"/>
            <w:vMerge/>
          </w:tcPr>
          <w:p w14:paraId="7443E502"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6BB56666"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Освидетельствование и дефектация корпуса судна. Методы ремонта судов. Ремонт рулевого, якорного, швартового и грузового устройств. Разборка и дефектация. Сборка. Испытания и сдача после ремонта.</w:t>
            </w:r>
          </w:p>
          <w:p w14:paraId="29264DD1"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Характерные дефекты трубопроводов и арматуры. Гидравлические испытания труб и арматуры при дефектации.</w:t>
            </w:r>
          </w:p>
          <w:p w14:paraId="3D842105"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Освидетельствование Российским Речным Регистром судовых котлоагрегатов. Виды осмотра. Характерные дефекта. Виды ремонтов и испытаний. Сдача котлоагрегата в эксплуатацию после ремонта.</w:t>
            </w:r>
          </w:p>
        </w:tc>
        <w:tc>
          <w:tcPr>
            <w:tcW w:w="455" w:type="pct"/>
            <w:vMerge/>
            <w:vAlign w:val="center"/>
          </w:tcPr>
          <w:p w14:paraId="10F38B58"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4B6057AA" w14:textId="77777777" w:rsidTr="00DF4DA5">
        <w:trPr>
          <w:trHeight w:val="295"/>
        </w:trPr>
        <w:tc>
          <w:tcPr>
            <w:tcW w:w="1128" w:type="pct"/>
            <w:vMerge w:val="restart"/>
          </w:tcPr>
          <w:p w14:paraId="1F1F694B"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lastRenderedPageBreak/>
              <w:t>Тема 3.9. Демонтаж и разборка двигателя.</w:t>
            </w:r>
          </w:p>
        </w:tc>
        <w:tc>
          <w:tcPr>
            <w:tcW w:w="3418" w:type="pct"/>
          </w:tcPr>
          <w:p w14:paraId="13171E44"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78F0DD22"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5261591F" w14:textId="77777777" w:rsidTr="00DF4DA5">
        <w:trPr>
          <w:trHeight w:val="294"/>
        </w:trPr>
        <w:tc>
          <w:tcPr>
            <w:tcW w:w="1128" w:type="pct"/>
            <w:vMerge/>
          </w:tcPr>
          <w:p w14:paraId="4A0FE767"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5F2D41AB"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Подготовка дизеля к ремонту. Общая технология демонтажа. Общая технология разборки дизеля.</w:t>
            </w:r>
          </w:p>
        </w:tc>
        <w:tc>
          <w:tcPr>
            <w:tcW w:w="455" w:type="pct"/>
            <w:vMerge/>
            <w:vAlign w:val="center"/>
          </w:tcPr>
          <w:p w14:paraId="663D227F"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7F84DE27" w14:textId="77777777" w:rsidTr="00DF4DA5">
        <w:trPr>
          <w:trHeight w:val="295"/>
        </w:trPr>
        <w:tc>
          <w:tcPr>
            <w:tcW w:w="1128" w:type="pct"/>
            <w:vMerge w:val="restart"/>
          </w:tcPr>
          <w:p w14:paraId="7BA4E52E"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3.10. Ремонт деталей дизелей</w:t>
            </w:r>
          </w:p>
        </w:tc>
        <w:tc>
          <w:tcPr>
            <w:tcW w:w="3418" w:type="pct"/>
          </w:tcPr>
          <w:p w14:paraId="7FF91DA1"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12F29683"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14</w:t>
            </w:r>
          </w:p>
        </w:tc>
      </w:tr>
      <w:tr w:rsidR="00381D8F" w:rsidRPr="00381D8F" w14:paraId="60D9CCF8" w14:textId="77777777" w:rsidTr="00DF4DA5">
        <w:trPr>
          <w:trHeight w:val="294"/>
        </w:trPr>
        <w:tc>
          <w:tcPr>
            <w:tcW w:w="1128" w:type="pct"/>
            <w:vMerge/>
          </w:tcPr>
          <w:p w14:paraId="274B71B6"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14560A31"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 xml:space="preserve">Характерные дефекты фундаментных рам, станин, блоков цилиндров, втулок цилиндров, поршневых пальцев и колец, коленчатых и распределительных валов, топливных насосов, форсунок, клапанов и их пружин и способы их устранения. </w:t>
            </w:r>
          </w:p>
        </w:tc>
        <w:tc>
          <w:tcPr>
            <w:tcW w:w="455" w:type="pct"/>
            <w:vMerge/>
            <w:vAlign w:val="center"/>
          </w:tcPr>
          <w:p w14:paraId="43D1C0AF"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2E7134A8" w14:textId="77777777" w:rsidTr="00DF4DA5">
        <w:trPr>
          <w:trHeight w:val="276"/>
        </w:trPr>
        <w:tc>
          <w:tcPr>
            <w:tcW w:w="1128" w:type="pct"/>
            <w:vMerge/>
          </w:tcPr>
          <w:p w14:paraId="1E99264E"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745F3A80" w14:textId="77777777" w:rsidR="006D0B6E" w:rsidRPr="00381D8F" w:rsidRDefault="006D0B6E" w:rsidP="006D0B6E">
            <w:pPr>
              <w:spacing w:after="0" w:line="240" w:lineRule="auto"/>
              <w:rPr>
                <w:rFonts w:ascii="Times New Roman" w:hAnsi="Times New Roman"/>
                <w:b/>
                <w:sz w:val="20"/>
                <w:szCs w:val="20"/>
              </w:rPr>
            </w:pPr>
            <w:r w:rsidRPr="00381D8F">
              <w:rPr>
                <w:rFonts w:ascii="Times New Roman" w:hAnsi="Times New Roman"/>
                <w:b/>
                <w:sz w:val="20"/>
                <w:szCs w:val="20"/>
              </w:rPr>
              <w:t>В том числе практических и лабораторных занятий</w:t>
            </w:r>
          </w:p>
        </w:tc>
        <w:tc>
          <w:tcPr>
            <w:tcW w:w="455" w:type="pct"/>
            <w:vMerge w:val="restart"/>
            <w:vAlign w:val="center"/>
          </w:tcPr>
          <w:p w14:paraId="04543B3D"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10</w:t>
            </w:r>
          </w:p>
        </w:tc>
      </w:tr>
      <w:tr w:rsidR="00381D8F" w:rsidRPr="00381D8F" w14:paraId="69E645F7" w14:textId="77777777" w:rsidTr="00DF4DA5">
        <w:trPr>
          <w:trHeight w:val="275"/>
        </w:trPr>
        <w:tc>
          <w:tcPr>
            <w:tcW w:w="1128" w:type="pct"/>
            <w:vMerge/>
          </w:tcPr>
          <w:p w14:paraId="47FDCBED"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6E851418"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Практическая работа №2 «Обмер втулки цилиндра»</w:t>
            </w:r>
          </w:p>
          <w:p w14:paraId="0260C420"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Практическая работа №3 «Установка втулки на двигатель»</w:t>
            </w:r>
          </w:p>
          <w:p w14:paraId="5550A636"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Практическая работа №4 «Определение износов рабочих поверхностей. Выявление степени и характера износа шеек коленчатого вала»</w:t>
            </w:r>
          </w:p>
          <w:p w14:paraId="1205545E"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Практическая работа №5 «Дефектация поршня. Определение конусности и эллиптичности»</w:t>
            </w:r>
          </w:p>
          <w:p w14:paraId="71825018"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Практическая работа № 6 «Притирка клапанов»</w:t>
            </w:r>
          </w:p>
        </w:tc>
        <w:tc>
          <w:tcPr>
            <w:tcW w:w="455" w:type="pct"/>
            <w:vMerge/>
            <w:vAlign w:val="center"/>
          </w:tcPr>
          <w:p w14:paraId="2F47A088"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590C3956" w14:textId="77777777" w:rsidTr="00DF4DA5">
        <w:trPr>
          <w:trHeight w:val="295"/>
        </w:trPr>
        <w:tc>
          <w:tcPr>
            <w:tcW w:w="1128" w:type="pct"/>
            <w:vMerge w:val="restart"/>
          </w:tcPr>
          <w:p w14:paraId="4216F64A"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3.11. Сборка, монтаж и испытание дизелей</w:t>
            </w:r>
          </w:p>
        </w:tc>
        <w:tc>
          <w:tcPr>
            <w:tcW w:w="3418" w:type="pct"/>
          </w:tcPr>
          <w:p w14:paraId="05F33B65"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5F3A423E"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8</w:t>
            </w:r>
          </w:p>
        </w:tc>
      </w:tr>
      <w:tr w:rsidR="00381D8F" w:rsidRPr="00381D8F" w14:paraId="43E4736C" w14:textId="77777777" w:rsidTr="00DF4DA5">
        <w:trPr>
          <w:trHeight w:val="589"/>
        </w:trPr>
        <w:tc>
          <w:tcPr>
            <w:tcW w:w="1128" w:type="pct"/>
            <w:vMerge/>
          </w:tcPr>
          <w:p w14:paraId="450078E6"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E2AF588"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 xml:space="preserve">Определение понятий «сборка» и «монтаж». Виды сборки. Установка и центровка фундаментной рамы на фундаменте. </w:t>
            </w:r>
          </w:p>
          <w:p w14:paraId="111A446A"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 xml:space="preserve">Установка станины и блока цилиндров. Способы, средства и схема затяжки. Контроль </w:t>
            </w:r>
            <w:proofErr w:type="spellStart"/>
            <w:r w:rsidRPr="00381D8F">
              <w:rPr>
                <w:rFonts w:ascii="Times New Roman" w:hAnsi="Times New Roman"/>
                <w:sz w:val="20"/>
                <w:szCs w:val="20"/>
              </w:rPr>
              <w:t>раскепов</w:t>
            </w:r>
            <w:proofErr w:type="spellEnd"/>
            <w:r w:rsidRPr="00381D8F">
              <w:rPr>
                <w:rFonts w:ascii="Times New Roman" w:hAnsi="Times New Roman"/>
                <w:sz w:val="20"/>
                <w:szCs w:val="20"/>
              </w:rPr>
              <w:t xml:space="preserve"> коленчатого вала при затяжке связей.</w:t>
            </w:r>
          </w:p>
        </w:tc>
        <w:tc>
          <w:tcPr>
            <w:tcW w:w="455" w:type="pct"/>
            <w:vMerge/>
            <w:vAlign w:val="center"/>
          </w:tcPr>
          <w:p w14:paraId="37BF6076"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10E6EB3D" w14:textId="77777777" w:rsidTr="00DF4DA5">
        <w:trPr>
          <w:trHeight w:val="244"/>
        </w:trPr>
        <w:tc>
          <w:tcPr>
            <w:tcW w:w="1128" w:type="pct"/>
            <w:vMerge/>
          </w:tcPr>
          <w:p w14:paraId="2E2CC6EF"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06D88A5B" w14:textId="77777777" w:rsidR="006D0B6E" w:rsidRPr="00381D8F" w:rsidRDefault="006D0B6E" w:rsidP="006D0B6E">
            <w:pPr>
              <w:spacing w:after="0" w:line="240" w:lineRule="auto"/>
              <w:rPr>
                <w:rFonts w:ascii="Times New Roman" w:hAnsi="Times New Roman"/>
                <w:b/>
                <w:sz w:val="20"/>
                <w:szCs w:val="20"/>
              </w:rPr>
            </w:pPr>
            <w:r w:rsidRPr="00381D8F">
              <w:rPr>
                <w:rFonts w:ascii="Times New Roman" w:hAnsi="Times New Roman"/>
                <w:b/>
                <w:sz w:val="20"/>
                <w:szCs w:val="20"/>
              </w:rPr>
              <w:t>В том числе практических и лабораторных занятий</w:t>
            </w:r>
          </w:p>
        </w:tc>
        <w:tc>
          <w:tcPr>
            <w:tcW w:w="455" w:type="pct"/>
            <w:vMerge w:val="restart"/>
            <w:vAlign w:val="center"/>
          </w:tcPr>
          <w:p w14:paraId="3C407C22"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4F1F250A" w14:textId="77777777" w:rsidTr="00DF4DA5">
        <w:trPr>
          <w:trHeight w:val="244"/>
        </w:trPr>
        <w:tc>
          <w:tcPr>
            <w:tcW w:w="1128" w:type="pct"/>
            <w:vMerge/>
          </w:tcPr>
          <w:p w14:paraId="05DB3032"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44D4A802"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Практическая работа №7 «Дефектация поршневого пальца. Демонтаж и монтаж поршневого пальца»</w:t>
            </w:r>
          </w:p>
          <w:p w14:paraId="2D3E3742"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 xml:space="preserve">Практическая работа №8 «Пригонка поршневых колец по канавкам поршня» </w:t>
            </w:r>
          </w:p>
        </w:tc>
        <w:tc>
          <w:tcPr>
            <w:tcW w:w="455" w:type="pct"/>
            <w:vMerge/>
            <w:vAlign w:val="center"/>
          </w:tcPr>
          <w:p w14:paraId="46DAB359"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1F7A5632" w14:textId="77777777" w:rsidTr="00DF4DA5">
        <w:trPr>
          <w:trHeight w:val="401"/>
        </w:trPr>
        <w:tc>
          <w:tcPr>
            <w:tcW w:w="1128" w:type="pct"/>
            <w:vMerge w:val="restart"/>
          </w:tcPr>
          <w:p w14:paraId="78DCC3F3"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3.12. Ремонт валопровода и вспомогательных механизмов</w:t>
            </w:r>
          </w:p>
        </w:tc>
        <w:tc>
          <w:tcPr>
            <w:tcW w:w="3418" w:type="pct"/>
          </w:tcPr>
          <w:p w14:paraId="485640E1"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3003DE77"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64753951" w14:textId="77777777" w:rsidTr="00DF4DA5">
        <w:trPr>
          <w:trHeight w:val="400"/>
        </w:trPr>
        <w:tc>
          <w:tcPr>
            <w:tcW w:w="1128" w:type="pct"/>
            <w:vMerge/>
          </w:tcPr>
          <w:p w14:paraId="33498346"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63DD65E"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 xml:space="preserve">Характерные дефекты валопровода. Проверка </w:t>
            </w:r>
            <w:proofErr w:type="spellStart"/>
            <w:r w:rsidRPr="00381D8F">
              <w:rPr>
                <w:rFonts w:ascii="Times New Roman" w:hAnsi="Times New Roman"/>
                <w:sz w:val="20"/>
                <w:szCs w:val="20"/>
              </w:rPr>
              <w:t>расцентровки</w:t>
            </w:r>
            <w:proofErr w:type="spellEnd"/>
            <w:r w:rsidRPr="00381D8F">
              <w:rPr>
                <w:rFonts w:ascii="Times New Roman" w:hAnsi="Times New Roman"/>
                <w:sz w:val="20"/>
                <w:szCs w:val="20"/>
              </w:rPr>
              <w:t xml:space="preserve"> и центровки валопровода. Проверка соосности концевых валов. Проверка </w:t>
            </w:r>
            <w:proofErr w:type="spellStart"/>
            <w:r w:rsidRPr="00381D8F">
              <w:rPr>
                <w:rFonts w:ascii="Times New Roman" w:hAnsi="Times New Roman"/>
                <w:sz w:val="20"/>
                <w:szCs w:val="20"/>
              </w:rPr>
              <w:t>расцентровки</w:t>
            </w:r>
            <w:proofErr w:type="spellEnd"/>
            <w:r w:rsidRPr="00381D8F">
              <w:rPr>
                <w:rFonts w:ascii="Times New Roman" w:hAnsi="Times New Roman"/>
                <w:sz w:val="20"/>
                <w:szCs w:val="20"/>
              </w:rPr>
              <w:t xml:space="preserve"> по фактическим нагрузкам на подшипники. Пробивка осевой линии валопровода.</w:t>
            </w:r>
          </w:p>
          <w:p w14:paraId="2D55A7FF"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Характерные дефекта гребных винтов и их выявление. Способы съемки гребных винтов.</w:t>
            </w:r>
          </w:p>
          <w:p w14:paraId="4A1A9EEE"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Характерные виды износов и повреждений палубных механизмов и рулевых машин. Демонтаж, разборка, дефектация.</w:t>
            </w:r>
          </w:p>
        </w:tc>
        <w:tc>
          <w:tcPr>
            <w:tcW w:w="455" w:type="pct"/>
            <w:vMerge/>
            <w:vAlign w:val="center"/>
          </w:tcPr>
          <w:p w14:paraId="7A4FDA43"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11428AB3" w14:textId="77777777" w:rsidTr="00DF4DA5">
        <w:trPr>
          <w:trHeight w:val="169"/>
        </w:trPr>
        <w:tc>
          <w:tcPr>
            <w:tcW w:w="1128" w:type="pct"/>
            <w:vMerge w:val="restart"/>
          </w:tcPr>
          <w:p w14:paraId="0024D7BC"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3.13. Ремонт оборудования дноуглубительных снарядов</w:t>
            </w:r>
          </w:p>
        </w:tc>
        <w:tc>
          <w:tcPr>
            <w:tcW w:w="3418" w:type="pct"/>
          </w:tcPr>
          <w:p w14:paraId="2074EBB7"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40838999"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49350D75" w14:textId="77777777" w:rsidTr="00DF4DA5">
        <w:trPr>
          <w:trHeight w:val="400"/>
        </w:trPr>
        <w:tc>
          <w:tcPr>
            <w:tcW w:w="1128" w:type="pct"/>
            <w:vMerge/>
          </w:tcPr>
          <w:p w14:paraId="40CFBFE2"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7D01062F"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 xml:space="preserve">Ремонт черпаковых скатов и барабанов. Ремонт деталей черпакового привода. Виды передач верхнего привода. Ремонт рыхлительных устройств. Испытание и сдача </w:t>
            </w:r>
            <w:proofErr w:type="spellStart"/>
            <w:r w:rsidRPr="00381D8F">
              <w:rPr>
                <w:rFonts w:ascii="Times New Roman" w:hAnsi="Times New Roman"/>
                <w:sz w:val="20"/>
                <w:szCs w:val="20"/>
              </w:rPr>
              <w:t>дногулубительного</w:t>
            </w:r>
            <w:proofErr w:type="spellEnd"/>
            <w:r w:rsidRPr="00381D8F">
              <w:rPr>
                <w:rFonts w:ascii="Times New Roman" w:hAnsi="Times New Roman"/>
                <w:sz w:val="20"/>
                <w:szCs w:val="20"/>
              </w:rPr>
              <w:t xml:space="preserve"> снаряда в эксплуатацию.</w:t>
            </w:r>
          </w:p>
        </w:tc>
        <w:tc>
          <w:tcPr>
            <w:tcW w:w="455" w:type="pct"/>
            <w:vMerge/>
            <w:vAlign w:val="center"/>
          </w:tcPr>
          <w:p w14:paraId="2B57250C"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2B34665E" w14:textId="77777777" w:rsidTr="00DF4DA5">
        <w:trPr>
          <w:trHeight w:val="295"/>
        </w:trPr>
        <w:tc>
          <w:tcPr>
            <w:tcW w:w="1128" w:type="pct"/>
            <w:vMerge w:val="restart"/>
          </w:tcPr>
          <w:p w14:paraId="13522204"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3.14. Техника безопасности при судоремонте</w:t>
            </w:r>
          </w:p>
        </w:tc>
        <w:tc>
          <w:tcPr>
            <w:tcW w:w="3418" w:type="pct"/>
          </w:tcPr>
          <w:p w14:paraId="50EFA521"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149ECD3D"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228FB1C8" w14:textId="77777777" w:rsidTr="00DF4DA5">
        <w:trPr>
          <w:trHeight w:val="294"/>
        </w:trPr>
        <w:tc>
          <w:tcPr>
            <w:tcW w:w="1128" w:type="pct"/>
            <w:vMerge/>
          </w:tcPr>
          <w:p w14:paraId="1447E963"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5D12826"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Задачи и требования правил техники безопасности.</w:t>
            </w:r>
          </w:p>
        </w:tc>
        <w:tc>
          <w:tcPr>
            <w:tcW w:w="455" w:type="pct"/>
            <w:vMerge/>
            <w:vAlign w:val="center"/>
          </w:tcPr>
          <w:p w14:paraId="63FE0196" w14:textId="77777777" w:rsidR="006D0B6E" w:rsidRPr="00381D8F" w:rsidRDefault="006D0B6E" w:rsidP="006D0B6E">
            <w:pPr>
              <w:spacing w:after="0" w:line="240" w:lineRule="auto"/>
              <w:rPr>
                <w:rFonts w:ascii="Times New Roman" w:hAnsi="Times New Roman"/>
                <w:sz w:val="20"/>
                <w:szCs w:val="20"/>
              </w:rPr>
            </w:pPr>
          </w:p>
        </w:tc>
      </w:tr>
      <w:tr w:rsidR="00381D8F" w:rsidRPr="00381D8F" w14:paraId="0EE7FA6C" w14:textId="77777777" w:rsidTr="00DF4DA5">
        <w:trPr>
          <w:trHeight w:val="588"/>
        </w:trPr>
        <w:tc>
          <w:tcPr>
            <w:tcW w:w="4545" w:type="pct"/>
            <w:gridSpan w:val="2"/>
          </w:tcPr>
          <w:p w14:paraId="7DA41AC5"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bCs/>
                <w:sz w:val="20"/>
                <w:szCs w:val="20"/>
              </w:rPr>
              <w:t>Примерная тематика самостоятельной учебной работы при изучении раздела №3</w:t>
            </w:r>
          </w:p>
          <w:p w14:paraId="1BA404F5" w14:textId="77777777" w:rsidR="006D0B6E" w:rsidRPr="00381D8F" w:rsidRDefault="006D0B6E" w:rsidP="007F07C0">
            <w:pPr>
              <w:numPr>
                <w:ilvl w:val="0"/>
                <w:numId w:val="101"/>
              </w:numPr>
              <w:spacing w:after="0" w:line="240" w:lineRule="auto"/>
              <w:rPr>
                <w:rFonts w:ascii="Times New Roman" w:hAnsi="Times New Roman"/>
                <w:sz w:val="20"/>
                <w:szCs w:val="20"/>
              </w:rPr>
            </w:pPr>
            <w:r w:rsidRPr="00381D8F">
              <w:rPr>
                <w:rFonts w:ascii="Times New Roman" w:hAnsi="Times New Roman"/>
                <w:sz w:val="20"/>
                <w:szCs w:val="20"/>
              </w:rPr>
              <w:t>Составление схемы управления судоремонтным предприятием</w:t>
            </w:r>
          </w:p>
          <w:p w14:paraId="7E5EFB8C" w14:textId="77777777" w:rsidR="006D0B6E" w:rsidRPr="00381D8F" w:rsidRDefault="006D0B6E" w:rsidP="007F07C0">
            <w:pPr>
              <w:numPr>
                <w:ilvl w:val="0"/>
                <w:numId w:val="101"/>
              </w:numPr>
              <w:spacing w:after="0" w:line="240" w:lineRule="auto"/>
              <w:rPr>
                <w:rFonts w:ascii="Times New Roman" w:hAnsi="Times New Roman"/>
                <w:sz w:val="20"/>
                <w:szCs w:val="20"/>
              </w:rPr>
            </w:pPr>
            <w:r w:rsidRPr="00381D8F">
              <w:rPr>
                <w:rFonts w:ascii="Times New Roman" w:hAnsi="Times New Roman"/>
                <w:sz w:val="20"/>
                <w:szCs w:val="20"/>
              </w:rPr>
              <w:t>Составление плана расстановки судов на ремонт</w:t>
            </w:r>
          </w:p>
          <w:p w14:paraId="1CE5342E" w14:textId="77777777" w:rsidR="006D0B6E" w:rsidRPr="00381D8F" w:rsidRDefault="006D0B6E" w:rsidP="007F07C0">
            <w:pPr>
              <w:numPr>
                <w:ilvl w:val="0"/>
                <w:numId w:val="101"/>
              </w:numPr>
              <w:spacing w:after="0" w:line="240" w:lineRule="auto"/>
              <w:rPr>
                <w:rFonts w:ascii="Times New Roman" w:hAnsi="Times New Roman"/>
                <w:sz w:val="20"/>
                <w:szCs w:val="20"/>
              </w:rPr>
            </w:pPr>
            <w:r w:rsidRPr="00381D8F">
              <w:rPr>
                <w:rFonts w:ascii="Times New Roman" w:hAnsi="Times New Roman"/>
                <w:sz w:val="20"/>
                <w:szCs w:val="20"/>
              </w:rPr>
              <w:t>Составление технологической карты восстановления детали</w:t>
            </w:r>
          </w:p>
        </w:tc>
        <w:tc>
          <w:tcPr>
            <w:tcW w:w="455" w:type="pct"/>
            <w:vAlign w:val="center"/>
          </w:tcPr>
          <w:p w14:paraId="200F882D"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4A769CED" w14:textId="77777777" w:rsidTr="00DF4DA5">
        <w:trPr>
          <w:trHeight w:val="247"/>
        </w:trPr>
        <w:tc>
          <w:tcPr>
            <w:tcW w:w="4545" w:type="pct"/>
            <w:gridSpan w:val="2"/>
          </w:tcPr>
          <w:p w14:paraId="747EAD11" w14:textId="77777777" w:rsidR="006D0B6E" w:rsidRPr="00381D8F" w:rsidRDefault="006D0B6E" w:rsidP="006D0B6E">
            <w:pPr>
              <w:spacing w:after="0" w:line="240" w:lineRule="auto"/>
              <w:rPr>
                <w:rFonts w:ascii="Times New Roman" w:hAnsi="Times New Roman"/>
                <w:b/>
                <w:sz w:val="20"/>
                <w:szCs w:val="20"/>
              </w:rPr>
            </w:pPr>
            <w:r w:rsidRPr="00381D8F">
              <w:rPr>
                <w:rFonts w:ascii="Times New Roman" w:hAnsi="Times New Roman"/>
                <w:b/>
                <w:sz w:val="20"/>
                <w:szCs w:val="20"/>
              </w:rPr>
              <w:t>Раздел 4. Устройство и эксплуатация электрооборудования и автоматики земснарядов</w:t>
            </w:r>
          </w:p>
        </w:tc>
        <w:tc>
          <w:tcPr>
            <w:tcW w:w="455" w:type="pct"/>
            <w:vAlign w:val="center"/>
          </w:tcPr>
          <w:p w14:paraId="3AC248FB" w14:textId="77777777" w:rsidR="006D0B6E" w:rsidRPr="00381D8F" w:rsidRDefault="006D0B6E" w:rsidP="006D0B6E">
            <w:pPr>
              <w:spacing w:after="0" w:line="240" w:lineRule="auto"/>
              <w:jc w:val="center"/>
              <w:rPr>
                <w:rFonts w:ascii="Times New Roman" w:hAnsi="Times New Roman"/>
                <w:b/>
                <w:sz w:val="20"/>
                <w:szCs w:val="20"/>
              </w:rPr>
            </w:pPr>
            <w:r w:rsidRPr="00381D8F">
              <w:rPr>
                <w:rFonts w:ascii="Times New Roman" w:hAnsi="Times New Roman"/>
                <w:b/>
                <w:sz w:val="20"/>
                <w:szCs w:val="20"/>
              </w:rPr>
              <w:t>32</w:t>
            </w:r>
          </w:p>
        </w:tc>
      </w:tr>
      <w:tr w:rsidR="00381D8F" w:rsidRPr="00381D8F" w14:paraId="5F4FFE43" w14:textId="77777777" w:rsidTr="00DF4DA5">
        <w:trPr>
          <w:trHeight w:val="194"/>
        </w:trPr>
        <w:tc>
          <w:tcPr>
            <w:tcW w:w="1128" w:type="pct"/>
            <w:vMerge w:val="restart"/>
          </w:tcPr>
          <w:p w14:paraId="436EFE79"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4.1. Судовые электростанции</w:t>
            </w:r>
          </w:p>
        </w:tc>
        <w:tc>
          <w:tcPr>
            <w:tcW w:w="3418" w:type="pct"/>
          </w:tcPr>
          <w:p w14:paraId="142541A6"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74544109"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3</w:t>
            </w:r>
          </w:p>
        </w:tc>
      </w:tr>
      <w:tr w:rsidR="00381D8F" w:rsidRPr="00381D8F" w14:paraId="3495BD08" w14:textId="77777777" w:rsidTr="00DF4DA5">
        <w:trPr>
          <w:trHeight w:val="194"/>
        </w:trPr>
        <w:tc>
          <w:tcPr>
            <w:tcW w:w="1128" w:type="pct"/>
            <w:vMerge/>
          </w:tcPr>
          <w:p w14:paraId="1ADA4442"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42794B61"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Системы электроснабжения на судах технического флота. Основные параметры судовых электростанций. Классификация их. Требования Российского Речного Регистра к судовым электростанциям.</w:t>
            </w:r>
          </w:p>
          <w:p w14:paraId="424D92F1"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Режимы работы основных механизмов на судах технического флота. Пускорегулирующая, защитная, измерительная и контрольная аппаратура.</w:t>
            </w:r>
          </w:p>
          <w:p w14:paraId="350B0510"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Режимы работы генераторов. Устройство и принцип действия автоматических регуляторов напряжения.</w:t>
            </w:r>
          </w:p>
        </w:tc>
        <w:tc>
          <w:tcPr>
            <w:tcW w:w="455" w:type="pct"/>
            <w:vMerge/>
            <w:vAlign w:val="center"/>
          </w:tcPr>
          <w:p w14:paraId="02CE04AB"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01680EE3" w14:textId="77777777" w:rsidTr="00DF4DA5">
        <w:trPr>
          <w:trHeight w:val="276"/>
        </w:trPr>
        <w:tc>
          <w:tcPr>
            <w:tcW w:w="1128" w:type="pct"/>
            <w:vMerge w:val="restart"/>
          </w:tcPr>
          <w:p w14:paraId="6F81BC7D"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4.2. Судовые электрические сети</w:t>
            </w:r>
          </w:p>
        </w:tc>
        <w:tc>
          <w:tcPr>
            <w:tcW w:w="3418" w:type="pct"/>
          </w:tcPr>
          <w:p w14:paraId="5F28FD6C"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428EF55F"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44AEC0AA" w14:textId="77777777" w:rsidTr="00DF4DA5">
        <w:trPr>
          <w:trHeight w:val="275"/>
        </w:trPr>
        <w:tc>
          <w:tcPr>
            <w:tcW w:w="1128" w:type="pct"/>
            <w:vMerge/>
          </w:tcPr>
          <w:p w14:paraId="100FD7FC"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4ADD96E5"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Виды судовых электрических сетей. Типы и маркировка кабелей. Нормы сопротивления изоляции. Защита электрических сетей. Требования Российского Речного Регистра.</w:t>
            </w:r>
          </w:p>
        </w:tc>
        <w:tc>
          <w:tcPr>
            <w:tcW w:w="455" w:type="pct"/>
            <w:vMerge/>
            <w:vAlign w:val="center"/>
          </w:tcPr>
          <w:p w14:paraId="31F2A4F3"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541F7EB2" w14:textId="77777777" w:rsidTr="00DF4DA5">
        <w:trPr>
          <w:trHeight w:val="276"/>
        </w:trPr>
        <w:tc>
          <w:tcPr>
            <w:tcW w:w="1128" w:type="pct"/>
            <w:vMerge w:val="restart"/>
          </w:tcPr>
          <w:p w14:paraId="7F22110C"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4.3. Судовой электроосвещение</w:t>
            </w:r>
          </w:p>
        </w:tc>
        <w:tc>
          <w:tcPr>
            <w:tcW w:w="3418" w:type="pct"/>
          </w:tcPr>
          <w:p w14:paraId="58F4EAA6"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46DAD4B8"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1</w:t>
            </w:r>
          </w:p>
        </w:tc>
      </w:tr>
      <w:tr w:rsidR="00381D8F" w:rsidRPr="00381D8F" w14:paraId="3DDCAA85" w14:textId="77777777" w:rsidTr="00DF4DA5">
        <w:trPr>
          <w:trHeight w:val="275"/>
        </w:trPr>
        <w:tc>
          <w:tcPr>
            <w:tcW w:w="1128" w:type="pct"/>
            <w:vMerge/>
          </w:tcPr>
          <w:p w14:paraId="574C4310"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3B592D5"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Требования Российского Речного Регистра к судовому электрическому освещению. Нормы освещенности.</w:t>
            </w:r>
          </w:p>
          <w:p w14:paraId="07CEBCF0"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Станции сигнальных и отличительных огней.</w:t>
            </w:r>
          </w:p>
        </w:tc>
        <w:tc>
          <w:tcPr>
            <w:tcW w:w="455" w:type="pct"/>
            <w:vMerge/>
            <w:vAlign w:val="center"/>
          </w:tcPr>
          <w:p w14:paraId="21330893"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6FB39F06" w14:textId="77777777" w:rsidTr="00DF4DA5">
        <w:trPr>
          <w:trHeight w:val="370"/>
        </w:trPr>
        <w:tc>
          <w:tcPr>
            <w:tcW w:w="1128" w:type="pct"/>
            <w:vMerge w:val="restart"/>
          </w:tcPr>
          <w:p w14:paraId="55869638"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4.4. Техника электробезопасности при эксплуатации электроустановок</w:t>
            </w:r>
          </w:p>
        </w:tc>
        <w:tc>
          <w:tcPr>
            <w:tcW w:w="3418" w:type="pct"/>
          </w:tcPr>
          <w:p w14:paraId="273DBD62"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Merge w:val="restart"/>
            <w:vAlign w:val="center"/>
          </w:tcPr>
          <w:p w14:paraId="069726AE"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13779B76" w14:textId="77777777" w:rsidTr="00DF4DA5">
        <w:trPr>
          <w:trHeight w:val="711"/>
        </w:trPr>
        <w:tc>
          <w:tcPr>
            <w:tcW w:w="1128" w:type="pct"/>
            <w:vMerge/>
          </w:tcPr>
          <w:p w14:paraId="58E8A3C3"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6FDF4FF8"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sz w:val="20"/>
                <w:szCs w:val="20"/>
              </w:rPr>
              <w:t>Защитные средства. Технические и организационные мероприятия по безопасному обеспечению производства работ в электроустановках. Защитное заземление. Контроль за изоляцией и температурой электрооборудования.</w:t>
            </w:r>
          </w:p>
        </w:tc>
        <w:tc>
          <w:tcPr>
            <w:tcW w:w="455" w:type="pct"/>
            <w:vMerge/>
            <w:vAlign w:val="center"/>
          </w:tcPr>
          <w:p w14:paraId="650BDF04"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63F835D2" w14:textId="77777777" w:rsidTr="00DF4DA5">
        <w:trPr>
          <w:trHeight w:val="276"/>
        </w:trPr>
        <w:tc>
          <w:tcPr>
            <w:tcW w:w="1128" w:type="pct"/>
            <w:vMerge w:val="restart"/>
          </w:tcPr>
          <w:p w14:paraId="6E93ACC5"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4.5. Электроприводы земснарядов</w:t>
            </w:r>
          </w:p>
        </w:tc>
        <w:tc>
          <w:tcPr>
            <w:tcW w:w="3418" w:type="pct"/>
          </w:tcPr>
          <w:p w14:paraId="3257F688" w14:textId="77777777" w:rsidR="006D0B6E" w:rsidRPr="009C2877" w:rsidRDefault="006D0B6E" w:rsidP="006D0B6E">
            <w:pPr>
              <w:spacing w:after="0" w:line="240" w:lineRule="auto"/>
              <w:rPr>
                <w:rFonts w:ascii="Times New Roman" w:hAnsi="Times New Roman"/>
                <w:b/>
                <w:sz w:val="20"/>
                <w:szCs w:val="20"/>
              </w:rPr>
            </w:pPr>
            <w:r w:rsidRPr="009C2877">
              <w:rPr>
                <w:rFonts w:ascii="Times New Roman" w:hAnsi="Times New Roman"/>
                <w:b/>
                <w:sz w:val="20"/>
                <w:szCs w:val="20"/>
              </w:rPr>
              <w:t>Содержание</w:t>
            </w:r>
          </w:p>
        </w:tc>
        <w:tc>
          <w:tcPr>
            <w:tcW w:w="455" w:type="pct"/>
            <w:vAlign w:val="center"/>
          </w:tcPr>
          <w:p w14:paraId="739987B6"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2971F039" w14:textId="77777777" w:rsidTr="00DF4DA5">
        <w:trPr>
          <w:trHeight w:val="95"/>
        </w:trPr>
        <w:tc>
          <w:tcPr>
            <w:tcW w:w="1128" w:type="pct"/>
            <w:vMerge/>
          </w:tcPr>
          <w:p w14:paraId="443597EC"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57122262" w14:textId="77777777" w:rsidR="006D0B6E" w:rsidRPr="00381D8F" w:rsidRDefault="006D0B6E" w:rsidP="007F07C0">
            <w:pPr>
              <w:numPr>
                <w:ilvl w:val="0"/>
                <w:numId w:val="102"/>
              </w:numPr>
              <w:spacing w:after="0" w:line="240" w:lineRule="auto"/>
              <w:rPr>
                <w:rFonts w:ascii="Times New Roman" w:hAnsi="Times New Roman"/>
                <w:sz w:val="20"/>
                <w:szCs w:val="20"/>
              </w:rPr>
            </w:pPr>
            <w:r w:rsidRPr="00381D8F">
              <w:rPr>
                <w:rFonts w:ascii="Times New Roman" w:hAnsi="Times New Roman"/>
                <w:sz w:val="20"/>
                <w:szCs w:val="20"/>
              </w:rPr>
              <w:t>Область применения электропривода. Механические характеристики электропривода. Пуск, регулирования скорости электродвигателей постоянного и трехфазного тока. Режимы работы электроприводов на земснарядах.</w:t>
            </w:r>
          </w:p>
        </w:tc>
        <w:tc>
          <w:tcPr>
            <w:tcW w:w="455" w:type="pct"/>
            <w:vAlign w:val="center"/>
          </w:tcPr>
          <w:p w14:paraId="6DBDE7C9"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1827A932" w14:textId="77777777" w:rsidTr="00DF4DA5">
        <w:trPr>
          <w:trHeight w:val="92"/>
        </w:trPr>
        <w:tc>
          <w:tcPr>
            <w:tcW w:w="1128" w:type="pct"/>
            <w:vMerge/>
          </w:tcPr>
          <w:p w14:paraId="13198B42"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56002091" w14:textId="77777777" w:rsidR="006D0B6E" w:rsidRPr="00381D8F" w:rsidRDefault="006D0B6E" w:rsidP="007F07C0">
            <w:pPr>
              <w:numPr>
                <w:ilvl w:val="0"/>
                <w:numId w:val="102"/>
              </w:numPr>
              <w:spacing w:after="0" w:line="240" w:lineRule="auto"/>
              <w:rPr>
                <w:rFonts w:ascii="Times New Roman" w:hAnsi="Times New Roman"/>
                <w:sz w:val="20"/>
                <w:szCs w:val="20"/>
              </w:rPr>
            </w:pPr>
            <w:r w:rsidRPr="00381D8F">
              <w:rPr>
                <w:rFonts w:ascii="Times New Roman" w:hAnsi="Times New Roman"/>
                <w:sz w:val="20"/>
                <w:szCs w:val="20"/>
              </w:rPr>
              <w:t xml:space="preserve">Режимы работы оперативных лебедок. Особенности электроприводов палубных механизмов. Требования, предъявляемые к управлению электроприводами становых и </w:t>
            </w:r>
            <w:proofErr w:type="spellStart"/>
            <w:r w:rsidRPr="00381D8F">
              <w:rPr>
                <w:rFonts w:ascii="Times New Roman" w:hAnsi="Times New Roman"/>
                <w:sz w:val="20"/>
                <w:szCs w:val="20"/>
              </w:rPr>
              <w:t>папильонажных</w:t>
            </w:r>
            <w:proofErr w:type="spellEnd"/>
            <w:r w:rsidRPr="00381D8F">
              <w:rPr>
                <w:rFonts w:ascii="Times New Roman" w:hAnsi="Times New Roman"/>
                <w:sz w:val="20"/>
                <w:szCs w:val="20"/>
              </w:rPr>
              <w:t xml:space="preserve"> лебедок. Схемы управления электроприводами свайных лебедок. Схемы электроприводов палубных механизмов земснарядов.</w:t>
            </w:r>
          </w:p>
        </w:tc>
        <w:tc>
          <w:tcPr>
            <w:tcW w:w="455" w:type="pct"/>
            <w:vAlign w:val="center"/>
          </w:tcPr>
          <w:p w14:paraId="5DEE405A"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2648CE6D" w14:textId="77777777" w:rsidTr="00DF4DA5">
        <w:trPr>
          <w:trHeight w:val="92"/>
        </w:trPr>
        <w:tc>
          <w:tcPr>
            <w:tcW w:w="1128" w:type="pct"/>
            <w:vMerge/>
          </w:tcPr>
          <w:p w14:paraId="4492973D"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46C0E237" w14:textId="77777777" w:rsidR="006D0B6E" w:rsidRPr="00381D8F" w:rsidRDefault="006D0B6E" w:rsidP="007F07C0">
            <w:pPr>
              <w:numPr>
                <w:ilvl w:val="0"/>
                <w:numId w:val="102"/>
              </w:numPr>
              <w:spacing w:after="0" w:line="240" w:lineRule="auto"/>
              <w:rPr>
                <w:rFonts w:ascii="Times New Roman" w:hAnsi="Times New Roman"/>
                <w:sz w:val="20"/>
                <w:szCs w:val="20"/>
              </w:rPr>
            </w:pPr>
            <w:r w:rsidRPr="00381D8F">
              <w:rPr>
                <w:rFonts w:ascii="Times New Roman" w:hAnsi="Times New Roman"/>
                <w:sz w:val="20"/>
                <w:szCs w:val="20"/>
              </w:rPr>
              <w:t>Основные требования к электроприводам вспомогательных механизмов силовых установок и судовых систем. Системы электроприводов палубных механизмов земснарядов, системы автоматического управления и регулирования. Электрические принципиальные схемы электроприводов, насосов, вентиляторов, компрессоров, машинного телеграфа и электронагревательных приборов.</w:t>
            </w:r>
          </w:p>
        </w:tc>
        <w:tc>
          <w:tcPr>
            <w:tcW w:w="455" w:type="pct"/>
            <w:vAlign w:val="center"/>
          </w:tcPr>
          <w:p w14:paraId="70B336C3"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24F08C3F" w14:textId="77777777" w:rsidTr="00DF4DA5">
        <w:trPr>
          <w:trHeight w:val="92"/>
        </w:trPr>
        <w:tc>
          <w:tcPr>
            <w:tcW w:w="1128" w:type="pct"/>
            <w:vMerge/>
          </w:tcPr>
          <w:p w14:paraId="5224018A"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4A5BF215" w14:textId="77777777" w:rsidR="006D0B6E" w:rsidRPr="00381D8F" w:rsidRDefault="006D0B6E" w:rsidP="007F07C0">
            <w:pPr>
              <w:numPr>
                <w:ilvl w:val="0"/>
                <w:numId w:val="102"/>
              </w:numPr>
              <w:spacing w:after="0" w:line="240" w:lineRule="auto"/>
              <w:rPr>
                <w:rFonts w:ascii="Times New Roman" w:hAnsi="Times New Roman"/>
                <w:sz w:val="20"/>
                <w:szCs w:val="20"/>
              </w:rPr>
            </w:pPr>
            <w:r w:rsidRPr="00381D8F">
              <w:rPr>
                <w:rFonts w:ascii="Times New Roman" w:hAnsi="Times New Roman"/>
                <w:sz w:val="20"/>
                <w:szCs w:val="20"/>
              </w:rPr>
              <w:t>Электропривод гребных электроустановок. Достоинства и недостатки, область применения гребных электрических установок. Защита гребных электрических установок.</w:t>
            </w:r>
          </w:p>
        </w:tc>
        <w:tc>
          <w:tcPr>
            <w:tcW w:w="455" w:type="pct"/>
            <w:vAlign w:val="center"/>
          </w:tcPr>
          <w:p w14:paraId="4462FF7F"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1D630F98" w14:textId="77777777" w:rsidTr="00DF4DA5">
        <w:trPr>
          <w:trHeight w:val="92"/>
        </w:trPr>
        <w:tc>
          <w:tcPr>
            <w:tcW w:w="1128" w:type="pct"/>
            <w:vMerge/>
          </w:tcPr>
          <w:p w14:paraId="3B410FF3"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4A0DA68F" w14:textId="77777777" w:rsidR="006D0B6E" w:rsidRPr="00381D8F" w:rsidRDefault="006D0B6E" w:rsidP="007F07C0">
            <w:pPr>
              <w:numPr>
                <w:ilvl w:val="0"/>
                <w:numId w:val="102"/>
              </w:numPr>
              <w:spacing w:after="0" w:line="240" w:lineRule="auto"/>
              <w:rPr>
                <w:rFonts w:ascii="Times New Roman" w:hAnsi="Times New Roman"/>
                <w:sz w:val="20"/>
                <w:szCs w:val="20"/>
              </w:rPr>
            </w:pPr>
            <w:r w:rsidRPr="00381D8F">
              <w:rPr>
                <w:rFonts w:ascii="Times New Roman" w:hAnsi="Times New Roman"/>
                <w:sz w:val="20"/>
                <w:szCs w:val="20"/>
              </w:rPr>
              <w:t>Приборы управления и контроля. Назначение, места установки, требования, предъявляемые к ним. Схемы систем автоматического регулирования и защиты. Звуковая и световая сигнализация – типы и конструктивное устройство приборов.</w:t>
            </w:r>
          </w:p>
        </w:tc>
        <w:tc>
          <w:tcPr>
            <w:tcW w:w="455" w:type="pct"/>
            <w:vAlign w:val="center"/>
          </w:tcPr>
          <w:p w14:paraId="08BB8828"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55A427C8" w14:textId="77777777" w:rsidTr="00DF4DA5">
        <w:trPr>
          <w:trHeight w:val="194"/>
        </w:trPr>
        <w:tc>
          <w:tcPr>
            <w:tcW w:w="1128" w:type="pct"/>
            <w:vMerge/>
          </w:tcPr>
          <w:p w14:paraId="7C5A025F"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419F3A5" w14:textId="77777777" w:rsidR="006D0B6E" w:rsidRPr="00381D8F" w:rsidRDefault="006D0B6E" w:rsidP="007F07C0">
            <w:pPr>
              <w:numPr>
                <w:ilvl w:val="0"/>
                <w:numId w:val="102"/>
              </w:numPr>
              <w:spacing w:after="0" w:line="240" w:lineRule="auto"/>
              <w:rPr>
                <w:rFonts w:ascii="Times New Roman" w:hAnsi="Times New Roman"/>
                <w:sz w:val="20"/>
                <w:szCs w:val="20"/>
              </w:rPr>
            </w:pPr>
            <w:r w:rsidRPr="00381D8F">
              <w:rPr>
                <w:rFonts w:ascii="Times New Roman" w:hAnsi="Times New Roman"/>
                <w:sz w:val="20"/>
                <w:szCs w:val="20"/>
              </w:rPr>
              <w:t>Правила Российского Речного Регистра по эксплуатации электрических приводов судов и земснарядов. Контроль сопротивления изоляции. Испытание и регулирование автоматических систем. Система планово-предупредительного ремонта и ее реализация. Наладка оборудования.</w:t>
            </w:r>
          </w:p>
        </w:tc>
        <w:tc>
          <w:tcPr>
            <w:tcW w:w="455" w:type="pct"/>
            <w:vAlign w:val="center"/>
          </w:tcPr>
          <w:p w14:paraId="12A4C19C"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4</w:t>
            </w:r>
          </w:p>
        </w:tc>
      </w:tr>
      <w:tr w:rsidR="00381D8F" w:rsidRPr="00381D8F" w14:paraId="265D8F99" w14:textId="77777777" w:rsidTr="00DF4DA5">
        <w:trPr>
          <w:trHeight w:val="143"/>
        </w:trPr>
        <w:tc>
          <w:tcPr>
            <w:tcW w:w="1128" w:type="pct"/>
            <w:vMerge w:val="restart"/>
          </w:tcPr>
          <w:p w14:paraId="159700A5"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4.6. Основные сведения об автоматических системах</w:t>
            </w:r>
          </w:p>
        </w:tc>
        <w:tc>
          <w:tcPr>
            <w:tcW w:w="3418" w:type="pct"/>
          </w:tcPr>
          <w:p w14:paraId="5D007D60" w14:textId="77777777" w:rsidR="006D0B6E" w:rsidRPr="009C2877" w:rsidRDefault="006D0B6E" w:rsidP="006D0B6E">
            <w:pPr>
              <w:spacing w:after="0"/>
              <w:rPr>
                <w:b/>
                <w:sz w:val="20"/>
                <w:szCs w:val="20"/>
              </w:rPr>
            </w:pPr>
            <w:r w:rsidRPr="009C2877">
              <w:rPr>
                <w:rFonts w:ascii="Times New Roman" w:hAnsi="Times New Roman"/>
                <w:b/>
                <w:sz w:val="20"/>
                <w:szCs w:val="20"/>
              </w:rPr>
              <w:t>Содержание</w:t>
            </w:r>
          </w:p>
        </w:tc>
        <w:tc>
          <w:tcPr>
            <w:tcW w:w="455" w:type="pct"/>
            <w:vMerge w:val="restart"/>
            <w:vAlign w:val="center"/>
          </w:tcPr>
          <w:p w14:paraId="76D6B7FE"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253DE8BE" w14:textId="77777777" w:rsidTr="00DF4DA5">
        <w:trPr>
          <w:trHeight w:val="142"/>
        </w:trPr>
        <w:tc>
          <w:tcPr>
            <w:tcW w:w="1128" w:type="pct"/>
            <w:vMerge/>
          </w:tcPr>
          <w:p w14:paraId="6E5AB207"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286CA164" w14:textId="77777777" w:rsidR="006D0B6E" w:rsidRPr="00381D8F" w:rsidRDefault="006D0B6E" w:rsidP="006D0B6E">
            <w:pPr>
              <w:spacing w:after="0"/>
              <w:rPr>
                <w:sz w:val="20"/>
                <w:szCs w:val="20"/>
              </w:rPr>
            </w:pPr>
            <w:r w:rsidRPr="00381D8F">
              <w:rPr>
                <w:rFonts w:ascii="Times New Roman" w:hAnsi="Times New Roman"/>
                <w:sz w:val="20"/>
                <w:szCs w:val="20"/>
              </w:rPr>
              <w:t>Функции систем автоматического управления и регулирования н земснарядах. Классификация систем автоматического управления и регулирования. Структурная схема системы и ее основные элемента.</w:t>
            </w:r>
          </w:p>
        </w:tc>
        <w:tc>
          <w:tcPr>
            <w:tcW w:w="455" w:type="pct"/>
            <w:vMerge/>
            <w:vAlign w:val="center"/>
          </w:tcPr>
          <w:p w14:paraId="6A785410"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22D9AAB1" w14:textId="77777777" w:rsidTr="00DF4DA5">
        <w:trPr>
          <w:trHeight w:val="143"/>
        </w:trPr>
        <w:tc>
          <w:tcPr>
            <w:tcW w:w="1128" w:type="pct"/>
            <w:vMerge w:val="restart"/>
          </w:tcPr>
          <w:p w14:paraId="53168F53" w14:textId="77777777" w:rsidR="006D0B6E" w:rsidRPr="00381D8F" w:rsidRDefault="006D0B6E" w:rsidP="006D0B6E">
            <w:pPr>
              <w:spacing w:after="0" w:line="240" w:lineRule="auto"/>
              <w:rPr>
                <w:rFonts w:ascii="Times New Roman" w:hAnsi="Times New Roman"/>
                <w:bCs/>
                <w:sz w:val="20"/>
                <w:szCs w:val="20"/>
              </w:rPr>
            </w:pPr>
            <w:r w:rsidRPr="00381D8F">
              <w:rPr>
                <w:rFonts w:ascii="Times New Roman" w:hAnsi="Times New Roman"/>
                <w:bCs/>
                <w:sz w:val="20"/>
                <w:szCs w:val="20"/>
              </w:rPr>
              <w:t>Тема 4.7. Основные элементы автоматических систем</w:t>
            </w:r>
          </w:p>
        </w:tc>
        <w:tc>
          <w:tcPr>
            <w:tcW w:w="3418" w:type="pct"/>
          </w:tcPr>
          <w:p w14:paraId="238535E0" w14:textId="77777777" w:rsidR="006D0B6E" w:rsidRPr="009C2877" w:rsidRDefault="006D0B6E" w:rsidP="006D0B6E">
            <w:pPr>
              <w:spacing w:after="0"/>
              <w:rPr>
                <w:b/>
                <w:sz w:val="20"/>
                <w:szCs w:val="20"/>
              </w:rPr>
            </w:pPr>
            <w:r w:rsidRPr="009C2877">
              <w:rPr>
                <w:rFonts w:ascii="Times New Roman" w:hAnsi="Times New Roman"/>
                <w:b/>
                <w:sz w:val="20"/>
                <w:szCs w:val="20"/>
              </w:rPr>
              <w:t>Содержание</w:t>
            </w:r>
          </w:p>
        </w:tc>
        <w:tc>
          <w:tcPr>
            <w:tcW w:w="455" w:type="pct"/>
            <w:vMerge w:val="restart"/>
            <w:vAlign w:val="center"/>
          </w:tcPr>
          <w:p w14:paraId="48709A3B"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50A70E60" w14:textId="77777777" w:rsidTr="00DF4DA5">
        <w:trPr>
          <w:trHeight w:val="142"/>
        </w:trPr>
        <w:tc>
          <w:tcPr>
            <w:tcW w:w="1128" w:type="pct"/>
            <w:vMerge/>
          </w:tcPr>
          <w:p w14:paraId="1376194D" w14:textId="77777777" w:rsidR="006D0B6E" w:rsidRPr="00381D8F" w:rsidRDefault="006D0B6E" w:rsidP="006D0B6E">
            <w:pPr>
              <w:spacing w:after="0" w:line="240" w:lineRule="auto"/>
              <w:rPr>
                <w:rFonts w:ascii="Times New Roman" w:hAnsi="Times New Roman"/>
                <w:bCs/>
                <w:sz w:val="20"/>
                <w:szCs w:val="20"/>
              </w:rPr>
            </w:pPr>
          </w:p>
        </w:tc>
        <w:tc>
          <w:tcPr>
            <w:tcW w:w="3418" w:type="pct"/>
          </w:tcPr>
          <w:p w14:paraId="34B56003" w14:textId="77777777" w:rsidR="006D0B6E" w:rsidRPr="00381D8F" w:rsidRDefault="006D0B6E" w:rsidP="006D0B6E">
            <w:pPr>
              <w:spacing w:after="0"/>
              <w:rPr>
                <w:sz w:val="20"/>
                <w:szCs w:val="20"/>
              </w:rPr>
            </w:pPr>
            <w:r w:rsidRPr="00381D8F">
              <w:rPr>
                <w:rFonts w:ascii="Times New Roman" w:hAnsi="Times New Roman"/>
                <w:sz w:val="20"/>
                <w:szCs w:val="20"/>
              </w:rPr>
              <w:t xml:space="preserve">Элементы электроавтоматики. Функциональные зависимости элементов автоматики в системах автоматического </w:t>
            </w:r>
            <w:r w:rsidRPr="00381D8F">
              <w:rPr>
                <w:rFonts w:ascii="Times New Roman" w:hAnsi="Times New Roman"/>
                <w:sz w:val="20"/>
                <w:szCs w:val="20"/>
              </w:rPr>
              <w:lastRenderedPageBreak/>
              <w:t>управления и регулирования. Классификация датчиков по характеру входной величины. Реле управления и защиты, их принцип действия и назначение.</w:t>
            </w:r>
          </w:p>
        </w:tc>
        <w:tc>
          <w:tcPr>
            <w:tcW w:w="455" w:type="pct"/>
            <w:vMerge/>
            <w:vAlign w:val="center"/>
          </w:tcPr>
          <w:p w14:paraId="2D31200B" w14:textId="77777777" w:rsidR="006D0B6E" w:rsidRPr="00381D8F" w:rsidRDefault="006D0B6E" w:rsidP="006D0B6E">
            <w:pPr>
              <w:spacing w:after="0" w:line="240" w:lineRule="auto"/>
              <w:jc w:val="center"/>
              <w:rPr>
                <w:rFonts w:ascii="Times New Roman" w:hAnsi="Times New Roman"/>
                <w:sz w:val="20"/>
                <w:szCs w:val="20"/>
              </w:rPr>
            </w:pPr>
          </w:p>
        </w:tc>
      </w:tr>
      <w:tr w:rsidR="00381D8F" w:rsidRPr="00381D8F" w14:paraId="624E2027" w14:textId="77777777" w:rsidTr="00DF4DA5">
        <w:trPr>
          <w:trHeight w:val="1068"/>
        </w:trPr>
        <w:tc>
          <w:tcPr>
            <w:tcW w:w="4545" w:type="pct"/>
            <w:gridSpan w:val="2"/>
          </w:tcPr>
          <w:p w14:paraId="33DF648C" w14:textId="77777777" w:rsidR="006D0B6E" w:rsidRPr="00381D8F" w:rsidRDefault="006D0B6E" w:rsidP="006D0B6E">
            <w:pPr>
              <w:spacing w:after="0" w:line="240" w:lineRule="auto"/>
              <w:rPr>
                <w:rFonts w:ascii="Times New Roman" w:hAnsi="Times New Roman"/>
                <w:sz w:val="20"/>
                <w:szCs w:val="20"/>
              </w:rPr>
            </w:pPr>
            <w:r w:rsidRPr="00381D8F">
              <w:rPr>
                <w:rFonts w:ascii="Times New Roman" w:hAnsi="Times New Roman"/>
                <w:bCs/>
                <w:sz w:val="20"/>
                <w:szCs w:val="20"/>
              </w:rPr>
              <w:t>Примерная тематика самостоятельной учебной работы при изучении раздела №4</w:t>
            </w:r>
          </w:p>
          <w:p w14:paraId="1C212960" w14:textId="77777777" w:rsidR="006D0B6E" w:rsidRPr="00381D8F" w:rsidRDefault="006D0B6E" w:rsidP="007F07C0">
            <w:pPr>
              <w:numPr>
                <w:ilvl w:val="0"/>
                <w:numId w:val="103"/>
              </w:numPr>
              <w:spacing w:after="0" w:line="240" w:lineRule="auto"/>
              <w:rPr>
                <w:rFonts w:ascii="Times New Roman" w:hAnsi="Times New Roman"/>
                <w:sz w:val="20"/>
                <w:szCs w:val="20"/>
              </w:rPr>
            </w:pPr>
            <w:r w:rsidRPr="00381D8F">
              <w:rPr>
                <w:rFonts w:ascii="Times New Roman" w:hAnsi="Times New Roman"/>
                <w:sz w:val="20"/>
                <w:szCs w:val="20"/>
              </w:rPr>
              <w:t>Реле управления и защиты, их принцип действия и назначение.</w:t>
            </w:r>
          </w:p>
          <w:p w14:paraId="3F3D0B89" w14:textId="77777777" w:rsidR="006D0B6E" w:rsidRPr="00381D8F" w:rsidRDefault="006D0B6E" w:rsidP="007F07C0">
            <w:pPr>
              <w:numPr>
                <w:ilvl w:val="0"/>
                <w:numId w:val="103"/>
              </w:numPr>
              <w:spacing w:after="0" w:line="240" w:lineRule="auto"/>
              <w:rPr>
                <w:rFonts w:ascii="Times New Roman" w:hAnsi="Times New Roman"/>
                <w:sz w:val="20"/>
                <w:szCs w:val="20"/>
              </w:rPr>
            </w:pPr>
            <w:r w:rsidRPr="00381D8F">
              <w:rPr>
                <w:rFonts w:ascii="Times New Roman" w:hAnsi="Times New Roman"/>
                <w:sz w:val="20"/>
                <w:szCs w:val="20"/>
              </w:rPr>
              <w:t>Тепловые реле. Их принцип действия и назначение.</w:t>
            </w:r>
          </w:p>
          <w:p w14:paraId="23F0616F" w14:textId="77777777" w:rsidR="006D0B6E" w:rsidRPr="00381D8F" w:rsidRDefault="006D0B6E" w:rsidP="007F07C0">
            <w:pPr>
              <w:numPr>
                <w:ilvl w:val="0"/>
                <w:numId w:val="103"/>
              </w:numPr>
              <w:spacing w:after="0" w:line="240" w:lineRule="auto"/>
              <w:rPr>
                <w:rFonts w:ascii="Times New Roman" w:hAnsi="Times New Roman"/>
                <w:sz w:val="20"/>
                <w:szCs w:val="20"/>
              </w:rPr>
            </w:pPr>
            <w:r w:rsidRPr="00381D8F">
              <w:rPr>
                <w:rFonts w:ascii="Times New Roman" w:hAnsi="Times New Roman"/>
                <w:sz w:val="20"/>
                <w:szCs w:val="20"/>
              </w:rPr>
              <w:t>Особенности электропривода палубных механизмов.</w:t>
            </w:r>
          </w:p>
        </w:tc>
        <w:tc>
          <w:tcPr>
            <w:tcW w:w="455" w:type="pct"/>
            <w:vAlign w:val="center"/>
          </w:tcPr>
          <w:p w14:paraId="57D6B0EC"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2</w:t>
            </w:r>
          </w:p>
        </w:tc>
      </w:tr>
      <w:tr w:rsidR="00381D8F" w:rsidRPr="00381D8F" w14:paraId="480FB3E1" w14:textId="77777777" w:rsidTr="00DF4DA5">
        <w:tc>
          <w:tcPr>
            <w:tcW w:w="4545" w:type="pct"/>
            <w:gridSpan w:val="2"/>
          </w:tcPr>
          <w:p w14:paraId="6A3470E0" w14:textId="77777777" w:rsidR="006D0B6E" w:rsidRPr="00381D8F" w:rsidRDefault="006D0B6E" w:rsidP="006D0B6E">
            <w:pPr>
              <w:suppressAutoHyphens/>
              <w:spacing w:after="0" w:line="240" w:lineRule="auto"/>
              <w:jc w:val="both"/>
              <w:rPr>
                <w:rFonts w:ascii="Times New Roman" w:hAnsi="Times New Roman"/>
                <w:bCs/>
                <w:sz w:val="20"/>
                <w:szCs w:val="20"/>
              </w:rPr>
            </w:pPr>
            <w:r w:rsidRPr="00381D8F">
              <w:rPr>
                <w:rFonts w:ascii="Times New Roman" w:hAnsi="Times New Roman"/>
                <w:bCs/>
                <w:sz w:val="20"/>
                <w:szCs w:val="20"/>
              </w:rPr>
              <w:t xml:space="preserve">Производственная практика </w:t>
            </w:r>
            <w:r w:rsidRPr="00381D8F">
              <w:rPr>
                <w:rFonts w:ascii="Times New Roman" w:hAnsi="Times New Roman"/>
                <w:sz w:val="20"/>
                <w:szCs w:val="20"/>
              </w:rPr>
              <w:t>(</w:t>
            </w:r>
            <w:r w:rsidRPr="00381D8F">
              <w:rPr>
                <w:rFonts w:ascii="Times New Roman" w:hAnsi="Times New Roman"/>
                <w:bCs/>
                <w:sz w:val="20"/>
                <w:szCs w:val="20"/>
              </w:rPr>
              <w:t>если предусмотрена</w:t>
            </w:r>
            <w:r w:rsidRPr="00381D8F">
              <w:rPr>
                <w:rFonts w:ascii="Times New Roman" w:hAnsi="Times New Roman"/>
                <w:sz w:val="20"/>
                <w:szCs w:val="20"/>
              </w:rPr>
              <w:t xml:space="preserve"> итоговая (концентрированная) практика</w:t>
            </w:r>
            <w:r w:rsidRPr="00381D8F">
              <w:rPr>
                <w:rFonts w:ascii="Times New Roman" w:hAnsi="Times New Roman"/>
                <w:bCs/>
                <w:sz w:val="20"/>
                <w:szCs w:val="20"/>
              </w:rPr>
              <w:t>)</w:t>
            </w:r>
          </w:p>
          <w:p w14:paraId="78DB331D" w14:textId="77777777" w:rsidR="006D0B6E" w:rsidRPr="00381D8F" w:rsidRDefault="006D0B6E" w:rsidP="006D0B6E">
            <w:pPr>
              <w:suppressAutoHyphens/>
              <w:spacing w:after="0" w:line="240" w:lineRule="auto"/>
              <w:jc w:val="both"/>
              <w:rPr>
                <w:rFonts w:ascii="Times New Roman" w:hAnsi="Times New Roman"/>
                <w:bCs/>
                <w:sz w:val="20"/>
                <w:szCs w:val="20"/>
              </w:rPr>
            </w:pPr>
            <w:r w:rsidRPr="00381D8F">
              <w:rPr>
                <w:rFonts w:ascii="Times New Roman" w:hAnsi="Times New Roman"/>
                <w:bCs/>
                <w:sz w:val="20"/>
                <w:szCs w:val="20"/>
              </w:rPr>
              <w:t xml:space="preserve">Виды работ </w:t>
            </w:r>
          </w:p>
          <w:p w14:paraId="0C44D567" w14:textId="77777777" w:rsidR="006D0B6E" w:rsidRPr="00381D8F" w:rsidRDefault="006D0B6E" w:rsidP="007F07C0">
            <w:pPr>
              <w:numPr>
                <w:ilvl w:val="0"/>
                <w:numId w:val="104"/>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Несение вахтенной службы</w:t>
            </w:r>
          </w:p>
          <w:p w14:paraId="47BB7941" w14:textId="77777777" w:rsidR="006D0B6E" w:rsidRPr="00381D8F" w:rsidRDefault="006D0B6E" w:rsidP="007F07C0">
            <w:pPr>
              <w:numPr>
                <w:ilvl w:val="0"/>
                <w:numId w:val="104"/>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Ведение квалифицированного наблюдения за работой судовых энергетических установок, механического оборудования и систем в соответствии с процедурами несения вахты</w:t>
            </w:r>
          </w:p>
          <w:p w14:paraId="7E278C39" w14:textId="77777777" w:rsidR="006D0B6E" w:rsidRPr="00381D8F" w:rsidRDefault="006D0B6E" w:rsidP="007F07C0">
            <w:pPr>
              <w:numPr>
                <w:ilvl w:val="0"/>
                <w:numId w:val="104"/>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Выполнение технического обслуживания, ремонта двигателя, вспомогательных механизмов и судового энергетического оборудования под наблюдением вахтенного механика.</w:t>
            </w:r>
          </w:p>
          <w:p w14:paraId="4E3B7033" w14:textId="77777777" w:rsidR="006D0B6E" w:rsidRPr="00381D8F" w:rsidRDefault="006D0B6E" w:rsidP="007F07C0">
            <w:pPr>
              <w:numPr>
                <w:ilvl w:val="0"/>
                <w:numId w:val="104"/>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Обеспечение технической эксплуатации главной энергетической установки судна, вспомогательных механизмов и с связанных с ними систем управления под наблюдением вахтенного механика.</w:t>
            </w:r>
          </w:p>
          <w:p w14:paraId="594C3A5B" w14:textId="77777777" w:rsidR="006D0B6E" w:rsidRPr="00381D8F" w:rsidRDefault="006D0B6E" w:rsidP="007F07C0">
            <w:pPr>
              <w:numPr>
                <w:ilvl w:val="0"/>
                <w:numId w:val="104"/>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Выполнение регулировки и настройки устройств и приборов судовых энергетических установок и вспомогательных механизмов.</w:t>
            </w:r>
          </w:p>
          <w:p w14:paraId="5C678920" w14:textId="77777777" w:rsidR="006D0B6E" w:rsidRPr="00381D8F" w:rsidRDefault="006D0B6E" w:rsidP="007F07C0">
            <w:pPr>
              <w:numPr>
                <w:ilvl w:val="0"/>
                <w:numId w:val="104"/>
              </w:numPr>
              <w:suppressAutoHyphens/>
              <w:spacing w:after="0" w:line="240" w:lineRule="auto"/>
              <w:jc w:val="both"/>
              <w:rPr>
                <w:rFonts w:ascii="Times New Roman" w:hAnsi="Times New Roman"/>
                <w:sz w:val="20"/>
                <w:szCs w:val="20"/>
              </w:rPr>
            </w:pPr>
            <w:r w:rsidRPr="00381D8F">
              <w:rPr>
                <w:rFonts w:ascii="Times New Roman" w:hAnsi="Times New Roman"/>
                <w:sz w:val="20"/>
                <w:szCs w:val="20"/>
              </w:rPr>
              <w:t>Изучение Устава службы на судах, обязанностей по тревогам.</w:t>
            </w:r>
          </w:p>
        </w:tc>
        <w:tc>
          <w:tcPr>
            <w:tcW w:w="455" w:type="pct"/>
            <w:vAlign w:val="center"/>
          </w:tcPr>
          <w:p w14:paraId="0B048930" w14:textId="77777777" w:rsidR="006D0B6E" w:rsidRPr="00381D8F" w:rsidRDefault="006D0B6E" w:rsidP="006D0B6E">
            <w:pPr>
              <w:spacing w:after="0" w:line="240" w:lineRule="auto"/>
              <w:jc w:val="center"/>
              <w:rPr>
                <w:rFonts w:ascii="Times New Roman" w:hAnsi="Times New Roman"/>
                <w:sz w:val="20"/>
                <w:szCs w:val="20"/>
              </w:rPr>
            </w:pPr>
            <w:r w:rsidRPr="00381D8F">
              <w:rPr>
                <w:rFonts w:ascii="Times New Roman" w:hAnsi="Times New Roman"/>
                <w:sz w:val="20"/>
                <w:szCs w:val="20"/>
              </w:rPr>
              <w:t>324</w:t>
            </w:r>
          </w:p>
        </w:tc>
      </w:tr>
      <w:tr w:rsidR="00381D8F" w:rsidRPr="00381D8F" w14:paraId="35BE0824" w14:textId="77777777" w:rsidTr="00DF4DA5">
        <w:tc>
          <w:tcPr>
            <w:tcW w:w="4545" w:type="pct"/>
            <w:gridSpan w:val="2"/>
          </w:tcPr>
          <w:p w14:paraId="1D74967B" w14:textId="77777777" w:rsidR="006D0B6E" w:rsidRPr="009C2877" w:rsidRDefault="006D0B6E" w:rsidP="006D0B6E">
            <w:pPr>
              <w:spacing w:after="0" w:line="240" w:lineRule="auto"/>
              <w:rPr>
                <w:rFonts w:ascii="Times New Roman" w:hAnsi="Times New Roman"/>
                <w:b/>
                <w:bCs/>
                <w:sz w:val="20"/>
                <w:szCs w:val="20"/>
              </w:rPr>
            </w:pPr>
            <w:r w:rsidRPr="009C2877">
              <w:rPr>
                <w:rFonts w:ascii="Times New Roman" w:hAnsi="Times New Roman"/>
                <w:b/>
                <w:bCs/>
                <w:sz w:val="20"/>
                <w:szCs w:val="20"/>
              </w:rPr>
              <w:t>Всего</w:t>
            </w:r>
          </w:p>
        </w:tc>
        <w:tc>
          <w:tcPr>
            <w:tcW w:w="455" w:type="pct"/>
            <w:vAlign w:val="center"/>
          </w:tcPr>
          <w:p w14:paraId="1CBDBB10" w14:textId="77777777" w:rsidR="006D0B6E" w:rsidRPr="009C2877" w:rsidRDefault="006D0B6E" w:rsidP="006D0B6E">
            <w:pPr>
              <w:spacing w:after="0" w:line="240" w:lineRule="auto"/>
              <w:jc w:val="center"/>
              <w:rPr>
                <w:rFonts w:ascii="Times New Roman" w:hAnsi="Times New Roman"/>
                <w:b/>
                <w:sz w:val="20"/>
                <w:szCs w:val="20"/>
              </w:rPr>
            </w:pPr>
            <w:r w:rsidRPr="009C2877">
              <w:rPr>
                <w:rFonts w:ascii="Times New Roman" w:hAnsi="Times New Roman"/>
                <w:b/>
                <w:sz w:val="20"/>
                <w:szCs w:val="20"/>
              </w:rPr>
              <w:t>586</w:t>
            </w:r>
          </w:p>
        </w:tc>
      </w:tr>
    </w:tbl>
    <w:p w14:paraId="564B10D0" w14:textId="77777777" w:rsidR="006D0B6E" w:rsidRPr="00381D8F" w:rsidRDefault="006D0B6E" w:rsidP="006D0B6E">
      <w:pPr>
        <w:rPr>
          <w:rFonts w:ascii="Times New Roman" w:hAnsi="Times New Roman"/>
          <w:i/>
        </w:rPr>
        <w:sectPr w:rsidR="006D0B6E" w:rsidRPr="00381D8F" w:rsidSect="00C31299">
          <w:pgSz w:w="16840" w:h="11907" w:orient="landscape"/>
          <w:pgMar w:top="851" w:right="1134" w:bottom="851" w:left="992" w:header="709" w:footer="709" w:gutter="0"/>
          <w:cols w:space="720"/>
        </w:sectPr>
      </w:pPr>
    </w:p>
    <w:p w14:paraId="18D0DD32" w14:textId="77777777" w:rsidR="006D0B6E" w:rsidRPr="00381D8F" w:rsidRDefault="006D0B6E" w:rsidP="006D0B6E">
      <w:pPr>
        <w:spacing w:after="0"/>
        <w:jc w:val="center"/>
        <w:rPr>
          <w:rFonts w:ascii="Times New Roman" w:hAnsi="Times New Roman"/>
          <w:b/>
          <w:bCs/>
          <w:sz w:val="24"/>
          <w:szCs w:val="24"/>
        </w:rPr>
      </w:pPr>
      <w:r w:rsidRPr="00381D8F">
        <w:rPr>
          <w:rFonts w:ascii="Times New Roman" w:hAnsi="Times New Roman"/>
          <w:b/>
          <w:bCs/>
          <w:sz w:val="24"/>
          <w:szCs w:val="24"/>
        </w:rPr>
        <w:lastRenderedPageBreak/>
        <w:t xml:space="preserve">3. УСЛОВИЯ РЕАЛИЗАЦИИ ПРОГРАММЫ </w:t>
      </w:r>
      <w:r w:rsidRPr="00381D8F">
        <w:rPr>
          <w:rFonts w:ascii="Times New Roman" w:hAnsi="Times New Roman"/>
          <w:b/>
          <w:bCs/>
          <w:sz w:val="24"/>
          <w:szCs w:val="24"/>
        </w:rPr>
        <w:br/>
        <w:t>ПРОФЕССИОНАЛЬНОГО МОДУЛЯ</w:t>
      </w:r>
    </w:p>
    <w:p w14:paraId="1FC294A4" w14:textId="77777777" w:rsidR="006D0B6E" w:rsidRPr="00381D8F" w:rsidRDefault="006D0B6E" w:rsidP="006D0B6E">
      <w:pPr>
        <w:spacing w:after="0"/>
        <w:ind w:firstLine="709"/>
        <w:rPr>
          <w:rFonts w:ascii="Times New Roman" w:hAnsi="Times New Roman"/>
          <w:b/>
          <w:bCs/>
          <w:sz w:val="24"/>
          <w:szCs w:val="24"/>
        </w:rPr>
      </w:pPr>
    </w:p>
    <w:p w14:paraId="06CD2A61" w14:textId="77777777" w:rsidR="006D0B6E" w:rsidRPr="00381D8F" w:rsidRDefault="006D0B6E" w:rsidP="006D0B6E">
      <w:pPr>
        <w:spacing w:after="0"/>
        <w:ind w:firstLine="709"/>
        <w:jc w:val="both"/>
        <w:rPr>
          <w:rFonts w:ascii="Times New Roman" w:hAnsi="Times New Roman"/>
          <w:b/>
          <w:bCs/>
          <w:sz w:val="24"/>
          <w:szCs w:val="24"/>
        </w:rPr>
      </w:pPr>
      <w:r w:rsidRPr="00381D8F">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7DF73B4" w14:textId="77777777" w:rsidR="006D0B6E" w:rsidRPr="00381D8F" w:rsidRDefault="00D96ED0"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Учебная аудитория</w:t>
      </w:r>
      <w:r w:rsidR="006D0B6E" w:rsidRPr="00381D8F">
        <w:rPr>
          <w:rFonts w:ascii="Times New Roman" w:hAnsi="Times New Roman"/>
          <w:bCs/>
          <w:sz w:val="24"/>
          <w:szCs w:val="24"/>
        </w:rPr>
        <w:t xml:space="preserve"> профессиональных дисциплин, оснащенн</w:t>
      </w:r>
      <w:r w:rsidRPr="00381D8F">
        <w:rPr>
          <w:rFonts w:ascii="Times New Roman" w:hAnsi="Times New Roman"/>
          <w:bCs/>
          <w:sz w:val="24"/>
          <w:szCs w:val="24"/>
        </w:rPr>
        <w:t>ая</w:t>
      </w:r>
      <w:r w:rsidR="006D0B6E" w:rsidRPr="00381D8F">
        <w:rPr>
          <w:rFonts w:ascii="Times New Roman" w:hAnsi="Times New Roman"/>
          <w:bCs/>
          <w:sz w:val="24"/>
          <w:szCs w:val="24"/>
        </w:rPr>
        <w:t xml:space="preserve"> оборудованием: </w:t>
      </w:r>
    </w:p>
    <w:p w14:paraId="2266772A" w14:textId="77777777" w:rsidR="006D0B6E" w:rsidRPr="00381D8F" w:rsidRDefault="006D0B6E" w:rsidP="006D0B6E">
      <w:pPr>
        <w:numPr>
          <w:ilvl w:val="0"/>
          <w:numId w:val="27"/>
        </w:numPr>
        <w:suppressAutoHyphens/>
        <w:spacing w:before="120" w:after="0" w:line="240" w:lineRule="auto"/>
        <w:jc w:val="both"/>
        <w:rPr>
          <w:rFonts w:ascii="Times New Roman" w:hAnsi="Times New Roman"/>
          <w:bCs/>
          <w:sz w:val="24"/>
          <w:szCs w:val="24"/>
        </w:rPr>
      </w:pPr>
      <w:r w:rsidRPr="00381D8F">
        <w:rPr>
          <w:rFonts w:ascii="Times New Roman" w:hAnsi="Times New Roman"/>
          <w:bCs/>
          <w:sz w:val="24"/>
          <w:szCs w:val="24"/>
        </w:rPr>
        <w:t>рабочие места по количеству обучающихся;</w:t>
      </w:r>
    </w:p>
    <w:p w14:paraId="4FF657A1" w14:textId="77777777" w:rsidR="006D0B6E" w:rsidRPr="00381D8F" w:rsidRDefault="006D0B6E" w:rsidP="006D0B6E">
      <w:pPr>
        <w:numPr>
          <w:ilvl w:val="0"/>
          <w:numId w:val="27"/>
        </w:numPr>
        <w:suppressAutoHyphens/>
        <w:spacing w:before="120" w:after="0" w:line="240" w:lineRule="auto"/>
        <w:jc w:val="both"/>
        <w:rPr>
          <w:rFonts w:ascii="Times New Roman" w:hAnsi="Times New Roman"/>
          <w:bCs/>
          <w:sz w:val="24"/>
          <w:szCs w:val="24"/>
        </w:rPr>
      </w:pPr>
      <w:r w:rsidRPr="00381D8F">
        <w:rPr>
          <w:rFonts w:ascii="Times New Roman" w:hAnsi="Times New Roman"/>
          <w:bCs/>
          <w:sz w:val="24"/>
          <w:szCs w:val="24"/>
        </w:rPr>
        <w:t>рабочее место преподавателя;</w:t>
      </w:r>
    </w:p>
    <w:p w14:paraId="388C9F5E" w14:textId="77777777" w:rsidR="006D0B6E" w:rsidRPr="00381D8F" w:rsidRDefault="006D0B6E" w:rsidP="006D0B6E">
      <w:pPr>
        <w:numPr>
          <w:ilvl w:val="0"/>
          <w:numId w:val="27"/>
        </w:numPr>
        <w:suppressAutoHyphens/>
        <w:spacing w:before="120" w:after="0" w:line="240" w:lineRule="auto"/>
        <w:jc w:val="both"/>
        <w:rPr>
          <w:rFonts w:ascii="Times New Roman" w:hAnsi="Times New Roman"/>
          <w:bCs/>
          <w:sz w:val="24"/>
          <w:szCs w:val="24"/>
        </w:rPr>
      </w:pPr>
      <w:r w:rsidRPr="00381D8F">
        <w:rPr>
          <w:rFonts w:ascii="Times New Roman" w:hAnsi="Times New Roman"/>
          <w:bCs/>
          <w:sz w:val="24"/>
          <w:szCs w:val="24"/>
        </w:rPr>
        <w:t>комплект учебно-наглядных пособий и методических материалов</w:t>
      </w:r>
    </w:p>
    <w:p w14:paraId="05CAB7DD" w14:textId="77777777" w:rsidR="006D0B6E" w:rsidRPr="00381D8F" w:rsidRDefault="006D0B6E" w:rsidP="006D0B6E">
      <w:pPr>
        <w:suppressAutoHyphens/>
        <w:spacing w:after="0"/>
        <w:ind w:firstLine="708"/>
        <w:jc w:val="both"/>
        <w:rPr>
          <w:rFonts w:ascii="Times New Roman" w:hAnsi="Times New Roman"/>
          <w:bCs/>
          <w:sz w:val="24"/>
        </w:rPr>
      </w:pPr>
      <w:r w:rsidRPr="00381D8F">
        <w:rPr>
          <w:rFonts w:ascii="Times New Roman" w:hAnsi="Times New Roman"/>
          <w:bCs/>
          <w:sz w:val="24"/>
        </w:rPr>
        <w:t xml:space="preserve">техническими средствами: </w:t>
      </w:r>
    </w:p>
    <w:p w14:paraId="4CFC3D2D" w14:textId="77777777" w:rsidR="006D0B6E" w:rsidRPr="00381D8F" w:rsidRDefault="006D0B6E" w:rsidP="006D0B6E">
      <w:pPr>
        <w:numPr>
          <w:ilvl w:val="0"/>
          <w:numId w:val="28"/>
        </w:numPr>
        <w:suppressAutoHyphens/>
        <w:spacing w:before="120" w:after="0" w:line="240" w:lineRule="auto"/>
        <w:jc w:val="both"/>
        <w:rPr>
          <w:rFonts w:ascii="Times New Roman" w:hAnsi="Times New Roman"/>
          <w:bCs/>
          <w:sz w:val="24"/>
          <w:szCs w:val="24"/>
        </w:rPr>
      </w:pPr>
      <w:r w:rsidRPr="00381D8F">
        <w:rPr>
          <w:rFonts w:ascii="Times New Roman" w:hAnsi="Times New Roman"/>
          <w:bCs/>
          <w:sz w:val="24"/>
          <w:szCs w:val="24"/>
        </w:rPr>
        <w:t>персональный компьютер или ноутбук;</w:t>
      </w:r>
    </w:p>
    <w:p w14:paraId="03C3C16A" w14:textId="77777777" w:rsidR="006D0B6E" w:rsidRPr="00381D8F" w:rsidRDefault="006D0B6E" w:rsidP="006D0B6E">
      <w:pPr>
        <w:numPr>
          <w:ilvl w:val="0"/>
          <w:numId w:val="28"/>
        </w:numPr>
        <w:suppressAutoHyphens/>
        <w:spacing w:before="120" w:after="0" w:line="240" w:lineRule="auto"/>
        <w:jc w:val="both"/>
        <w:rPr>
          <w:rFonts w:ascii="Times New Roman" w:hAnsi="Times New Roman"/>
          <w:bCs/>
          <w:sz w:val="24"/>
          <w:szCs w:val="24"/>
        </w:rPr>
      </w:pPr>
      <w:r w:rsidRPr="00381D8F">
        <w:rPr>
          <w:rFonts w:ascii="Times New Roman" w:hAnsi="Times New Roman"/>
          <w:bCs/>
          <w:sz w:val="24"/>
          <w:szCs w:val="24"/>
        </w:rPr>
        <w:t>проектор или интерактивная доска;</w:t>
      </w:r>
    </w:p>
    <w:p w14:paraId="07DFBFBA" w14:textId="77777777" w:rsidR="006D0B6E" w:rsidRPr="00381D8F" w:rsidRDefault="006D0B6E" w:rsidP="006D0B6E">
      <w:pPr>
        <w:numPr>
          <w:ilvl w:val="0"/>
          <w:numId w:val="28"/>
        </w:numPr>
        <w:suppressAutoHyphens/>
        <w:spacing w:before="120" w:after="0" w:line="240" w:lineRule="auto"/>
        <w:jc w:val="both"/>
        <w:rPr>
          <w:rFonts w:ascii="Times New Roman" w:hAnsi="Times New Roman"/>
          <w:bCs/>
          <w:sz w:val="24"/>
          <w:szCs w:val="24"/>
        </w:rPr>
      </w:pPr>
      <w:r w:rsidRPr="00381D8F">
        <w:rPr>
          <w:rFonts w:ascii="Times New Roman" w:hAnsi="Times New Roman"/>
          <w:bCs/>
          <w:sz w:val="24"/>
          <w:szCs w:val="24"/>
        </w:rPr>
        <w:t>программное обеспечение общего и профессионального назначения.</w:t>
      </w:r>
    </w:p>
    <w:p w14:paraId="2DCAE93C" w14:textId="77777777" w:rsidR="006D0B6E" w:rsidRPr="00381D8F" w:rsidRDefault="006D0B6E" w:rsidP="006D0B6E">
      <w:pPr>
        <w:suppressAutoHyphens/>
        <w:spacing w:after="0"/>
        <w:ind w:firstLine="709"/>
        <w:jc w:val="both"/>
        <w:rPr>
          <w:rFonts w:ascii="Times New Roman" w:hAnsi="Times New Roman"/>
          <w:bCs/>
          <w:i/>
          <w:sz w:val="24"/>
          <w:szCs w:val="24"/>
        </w:rPr>
      </w:pPr>
      <w:r w:rsidRPr="00381D8F">
        <w:rPr>
          <w:rFonts w:ascii="Times New Roman" w:hAnsi="Times New Roman"/>
          <w:bCs/>
          <w:sz w:val="24"/>
          <w:szCs w:val="24"/>
        </w:rPr>
        <w:t>Мастерская учебная</w:t>
      </w:r>
      <w:r w:rsidRPr="00381D8F">
        <w:rPr>
          <w:rFonts w:ascii="Times New Roman" w:hAnsi="Times New Roman"/>
          <w:bCs/>
          <w:i/>
          <w:sz w:val="24"/>
          <w:szCs w:val="24"/>
        </w:rPr>
        <w:t xml:space="preserve">, </w:t>
      </w:r>
      <w:r w:rsidRPr="00381D8F">
        <w:rPr>
          <w:rFonts w:ascii="Times New Roman" w:hAnsi="Times New Roman"/>
          <w:bCs/>
          <w:sz w:val="24"/>
          <w:szCs w:val="24"/>
        </w:rPr>
        <w:t>оснащенная в соответствии с п. 6.1.2.2. примерной программы по данной специальности 26.02.01 Эксплуатация внутренних водных путей.</w:t>
      </w:r>
    </w:p>
    <w:p w14:paraId="5C627225" w14:textId="77777777" w:rsidR="006D0B6E" w:rsidRPr="00381D8F" w:rsidRDefault="006D0B6E"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Оснащенные базы практики, в соответствии с п 6.1.2.3 примерной программы по специальности 26.02.01 Эксплуатация внутренних водных путей.</w:t>
      </w:r>
    </w:p>
    <w:p w14:paraId="47C1DCFE" w14:textId="77777777" w:rsidR="00235AA9" w:rsidRPr="00381D8F" w:rsidRDefault="00235AA9"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Производственная практика проводится на судах, находящихся в эксплуатации.</w:t>
      </w:r>
    </w:p>
    <w:p w14:paraId="7347D729" w14:textId="77777777" w:rsidR="006D0B6E" w:rsidRPr="00381D8F" w:rsidRDefault="006D0B6E" w:rsidP="006D0B6E">
      <w:pPr>
        <w:suppressAutoHyphens/>
        <w:spacing w:after="0"/>
        <w:ind w:firstLine="709"/>
        <w:jc w:val="both"/>
        <w:rPr>
          <w:rFonts w:ascii="Times New Roman" w:hAnsi="Times New Roman"/>
          <w:bCs/>
          <w:i/>
          <w:sz w:val="24"/>
          <w:szCs w:val="24"/>
        </w:rPr>
      </w:pPr>
    </w:p>
    <w:p w14:paraId="26162666" w14:textId="77777777" w:rsidR="006D0B6E" w:rsidRPr="00381D8F" w:rsidRDefault="006D0B6E" w:rsidP="006D0B6E">
      <w:pPr>
        <w:spacing w:after="0"/>
        <w:ind w:firstLine="709"/>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3ACBDD1D" w14:textId="77777777" w:rsidR="006D0B6E" w:rsidRPr="00381D8F" w:rsidRDefault="006D0B6E" w:rsidP="006D0B6E">
      <w:pPr>
        <w:suppressAutoHyphens/>
        <w:spacing w:after="0"/>
        <w:ind w:firstLine="709"/>
        <w:jc w:val="both"/>
        <w:rPr>
          <w:rFonts w:ascii="Times New Roman" w:hAnsi="Times New Roman"/>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sidRPr="00381D8F">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9EE7502" w14:textId="77777777" w:rsidR="006D0B6E" w:rsidRPr="00381D8F" w:rsidRDefault="006D0B6E" w:rsidP="006D0B6E">
      <w:pPr>
        <w:spacing w:after="0"/>
        <w:ind w:firstLine="709"/>
        <w:contextualSpacing/>
        <w:rPr>
          <w:rFonts w:ascii="Times New Roman" w:hAnsi="Times New Roman"/>
          <w:sz w:val="24"/>
          <w:szCs w:val="24"/>
        </w:rPr>
      </w:pPr>
    </w:p>
    <w:p w14:paraId="0C0B8E8B" w14:textId="77777777" w:rsidR="006D0B6E" w:rsidRPr="00381D8F" w:rsidRDefault="006D0B6E" w:rsidP="006D0B6E">
      <w:pPr>
        <w:spacing w:after="0" w:line="240" w:lineRule="auto"/>
        <w:ind w:firstLine="709"/>
        <w:contextualSpacing/>
        <w:rPr>
          <w:rFonts w:ascii="Times New Roman" w:hAnsi="Times New Roman"/>
          <w:b/>
          <w:sz w:val="24"/>
          <w:szCs w:val="24"/>
        </w:rPr>
      </w:pPr>
      <w:r w:rsidRPr="00381D8F">
        <w:rPr>
          <w:rFonts w:ascii="Times New Roman" w:hAnsi="Times New Roman"/>
          <w:b/>
          <w:sz w:val="24"/>
          <w:szCs w:val="24"/>
        </w:rPr>
        <w:t>3.2.1. Основные печатные издания</w:t>
      </w:r>
    </w:p>
    <w:p w14:paraId="3268228B" w14:textId="10FF3DA2" w:rsidR="006D0B6E" w:rsidRPr="00A0608C" w:rsidRDefault="006D0B6E" w:rsidP="007F07C0">
      <w:pPr>
        <w:widowControl w:val="0"/>
        <w:numPr>
          <w:ilvl w:val="0"/>
          <w:numId w:val="107"/>
        </w:numPr>
        <w:shd w:val="clear" w:color="auto" w:fill="FFFFFF"/>
        <w:tabs>
          <w:tab w:val="left" w:pos="0"/>
        </w:tabs>
        <w:autoSpaceDE w:val="0"/>
        <w:autoSpaceDN w:val="0"/>
        <w:adjustRightInd w:val="0"/>
        <w:spacing w:after="0"/>
        <w:ind w:right="5" w:firstLine="567"/>
        <w:jc w:val="both"/>
        <w:rPr>
          <w:rFonts w:ascii="Times New Roman" w:hAnsi="Times New Roman"/>
          <w:spacing w:val="-14"/>
          <w:sz w:val="24"/>
          <w:szCs w:val="24"/>
        </w:rPr>
      </w:pPr>
      <w:proofErr w:type="spellStart"/>
      <w:r w:rsidRPr="00381D8F">
        <w:rPr>
          <w:rFonts w:ascii="Times New Roman" w:hAnsi="Times New Roman"/>
          <w:sz w:val="24"/>
          <w:szCs w:val="24"/>
        </w:rPr>
        <w:t>Острецова</w:t>
      </w:r>
      <w:proofErr w:type="spellEnd"/>
      <w:r w:rsidRPr="00381D8F">
        <w:rPr>
          <w:rFonts w:ascii="Times New Roman" w:hAnsi="Times New Roman"/>
          <w:sz w:val="24"/>
          <w:szCs w:val="24"/>
        </w:rPr>
        <w:t xml:space="preserve"> В.Н., Палицын А.В. Электропривод и электрооборудование. Учебник и практикум для СПО. – М.: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2018</w:t>
      </w:r>
      <w:r w:rsidR="00A0608C">
        <w:rPr>
          <w:rFonts w:ascii="Times New Roman" w:hAnsi="Times New Roman"/>
          <w:sz w:val="24"/>
          <w:szCs w:val="24"/>
        </w:rPr>
        <w:t>.</w:t>
      </w:r>
      <w:r w:rsidRPr="00381D8F">
        <w:rPr>
          <w:rFonts w:ascii="Times New Roman" w:hAnsi="Times New Roman"/>
          <w:sz w:val="24"/>
          <w:szCs w:val="24"/>
        </w:rPr>
        <w:t xml:space="preserve"> – 239 с.</w:t>
      </w:r>
    </w:p>
    <w:p w14:paraId="2AEC21C1" w14:textId="11F30620" w:rsidR="00A0608C" w:rsidRPr="00381D8F" w:rsidRDefault="00A0608C" w:rsidP="007F07C0">
      <w:pPr>
        <w:widowControl w:val="0"/>
        <w:numPr>
          <w:ilvl w:val="0"/>
          <w:numId w:val="107"/>
        </w:numPr>
        <w:shd w:val="clear" w:color="auto" w:fill="FFFFFF"/>
        <w:tabs>
          <w:tab w:val="left" w:pos="0"/>
        </w:tabs>
        <w:autoSpaceDE w:val="0"/>
        <w:autoSpaceDN w:val="0"/>
        <w:adjustRightInd w:val="0"/>
        <w:spacing w:after="0"/>
        <w:ind w:right="5" w:firstLine="567"/>
        <w:jc w:val="both"/>
        <w:rPr>
          <w:rFonts w:ascii="Times New Roman" w:hAnsi="Times New Roman"/>
          <w:spacing w:val="-14"/>
          <w:sz w:val="24"/>
          <w:szCs w:val="24"/>
        </w:rPr>
      </w:pPr>
      <w:r>
        <w:rPr>
          <w:rFonts w:ascii="Times New Roman" w:hAnsi="Times New Roman"/>
          <w:bCs/>
          <w:sz w:val="24"/>
          <w:szCs w:val="24"/>
        </w:rPr>
        <w:t>Осипов О.В., Воробьев Б.Н. Судовые дизельные двигатели: учебное пособие – СПб. : Лань, 2021. – 356 с.</w:t>
      </w:r>
    </w:p>
    <w:p w14:paraId="484325B5" w14:textId="77777777" w:rsidR="006D0B6E" w:rsidRPr="00381D8F" w:rsidRDefault="006D0B6E" w:rsidP="00DC363D">
      <w:pPr>
        <w:spacing w:after="0"/>
        <w:ind w:firstLine="709"/>
        <w:contextualSpacing/>
        <w:rPr>
          <w:rFonts w:ascii="Times New Roman" w:hAnsi="Times New Roman"/>
          <w:b/>
          <w:sz w:val="24"/>
          <w:szCs w:val="24"/>
        </w:rPr>
      </w:pPr>
      <w:r w:rsidRPr="00381D8F">
        <w:rPr>
          <w:rFonts w:ascii="Times New Roman" w:hAnsi="Times New Roman"/>
          <w:b/>
          <w:sz w:val="24"/>
          <w:szCs w:val="24"/>
        </w:rPr>
        <w:t>3.2.2. Основные электронные издания</w:t>
      </w:r>
    </w:p>
    <w:p w14:paraId="530A75D5" w14:textId="01C7DABC" w:rsidR="006D0B6E" w:rsidRPr="00A0608C" w:rsidRDefault="006D0B6E" w:rsidP="00DC363D">
      <w:pPr>
        <w:spacing w:after="0"/>
        <w:ind w:firstLine="709"/>
        <w:contextualSpacing/>
        <w:jc w:val="both"/>
        <w:rPr>
          <w:rFonts w:ascii="Times New Roman" w:hAnsi="Times New Roman"/>
          <w:bCs/>
          <w:sz w:val="24"/>
          <w:szCs w:val="24"/>
        </w:rPr>
      </w:pPr>
      <w:r w:rsidRPr="00A0608C">
        <w:rPr>
          <w:rFonts w:ascii="Times New Roman" w:hAnsi="Times New Roman"/>
          <w:bCs/>
          <w:sz w:val="24"/>
          <w:szCs w:val="24"/>
        </w:rPr>
        <w:t xml:space="preserve">1. Осипов, О.В. Судовые дизельные двигатели [Электронный ресурс] : учебное пособие / О.В. Осипов, Б.Н. Воробьев. — Электрон. дан. — Санкт-Петербург : Лань, 2018. — 356 с. — </w:t>
      </w:r>
      <w:r w:rsidR="00C94B69">
        <w:rPr>
          <w:rFonts w:ascii="Times New Roman" w:hAnsi="Times New Roman"/>
          <w:bCs/>
          <w:sz w:val="24"/>
          <w:szCs w:val="24"/>
          <w:lang w:val="en-US"/>
        </w:rPr>
        <w:t>URL</w:t>
      </w:r>
      <w:r w:rsidRPr="00A0608C">
        <w:rPr>
          <w:rFonts w:ascii="Times New Roman" w:hAnsi="Times New Roman"/>
          <w:bCs/>
          <w:sz w:val="24"/>
          <w:szCs w:val="24"/>
        </w:rPr>
        <w:t xml:space="preserve">: </w:t>
      </w:r>
      <w:hyperlink r:id="rId9" w:history="1">
        <w:r w:rsidRPr="00A0608C">
          <w:rPr>
            <w:rFonts w:ascii="Times New Roman" w:hAnsi="Times New Roman"/>
            <w:bCs/>
            <w:sz w:val="24"/>
            <w:szCs w:val="24"/>
          </w:rPr>
          <w:t>https://e.lanbook.com/book/106877</w:t>
        </w:r>
      </w:hyperlink>
      <w:r w:rsidRPr="00A0608C">
        <w:rPr>
          <w:rFonts w:ascii="Times New Roman" w:hAnsi="Times New Roman"/>
          <w:bCs/>
          <w:sz w:val="24"/>
          <w:szCs w:val="24"/>
        </w:rPr>
        <w:t>.</w:t>
      </w:r>
    </w:p>
    <w:p w14:paraId="5357477E" w14:textId="3E5FE21E" w:rsidR="006D0B6E" w:rsidRPr="00A0608C" w:rsidRDefault="006D0B6E" w:rsidP="00A0608C">
      <w:pPr>
        <w:spacing w:after="0"/>
        <w:ind w:firstLine="709"/>
        <w:contextualSpacing/>
        <w:jc w:val="both"/>
        <w:rPr>
          <w:rFonts w:ascii="Times New Roman" w:hAnsi="Times New Roman"/>
          <w:bCs/>
          <w:sz w:val="24"/>
          <w:szCs w:val="24"/>
        </w:rPr>
      </w:pPr>
      <w:r w:rsidRPr="00A0608C">
        <w:rPr>
          <w:rFonts w:ascii="Times New Roman" w:hAnsi="Times New Roman"/>
          <w:bCs/>
          <w:sz w:val="24"/>
          <w:szCs w:val="24"/>
        </w:rPr>
        <w:t xml:space="preserve">2. Осипов О.В., Воробьев Б.Н. Судовые дизельные двигатели: учебное пособие </w:t>
      </w:r>
      <w:r w:rsidR="00A0608C" w:rsidRPr="00A0608C">
        <w:rPr>
          <w:rFonts w:ascii="Times New Roman" w:hAnsi="Times New Roman"/>
          <w:bCs/>
          <w:sz w:val="24"/>
          <w:szCs w:val="24"/>
        </w:rPr>
        <w:t xml:space="preserve">[Электронный ресурс] </w:t>
      </w:r>
      <w:r w:rsidRPr="00A0608C">
        <w:rPr>
          <w:rFonts w:ascii="Times New Roman" w:hAnsi="Times New Roman"/>
          <w:bCs/>
          <w:sz w:val="24"/>
          <w:szCs w:val="24"/>
        </w:rPr>
        <w:t>- ЭБС Лань – СПб. : Издательство «Лань», 2021. – 356 с.</w:t>
      </w:r>
      <w:r w:rsidR="00C94B69">
        <w:rPr>
          <w:rFonts w:ascii="Times New Roman" w:hAnsi="Times New Roman"/>
          <w:bCs/>
          <w:sz w:val="24"/>
          <w:szCs w:val="24"/>
        </w:rPr>
        <w:t xml:space="preserve"> – </w:t>
      </w:r>
      <w:r w:rsidR="00DC363D">
        <w:rPr>
          <w:rFonts w:ascii="Times New Roman" w:hAnsi="Times New Roman"/>
          <w:bCs/>
          <w:sz w:val="24"/>
          <w:szCs w:val="24"/>
          <w:lang w:val="en-US"/>
        </w:rPr>
        <w:t>URL</w:t>
      </w:r>
      <w:r w:rsidR="00DC363D" w:rsidRPr="00A0608C">
        <w:rPr>
          <w:rFonts w:ascii="Times New Roman" w:hAnsi="Times New Roman"/>
          <w:bCs/>
          <w:sz w:val="24"/>
          <w:szCs w:val="24"/>
        </w:rPr>
        <w:t xml:space="preserve">: </w:t>
      </w:r>
      <w:r w:rsidR="00C94B69" w:rsidRPr="00C94B69">
        <w:rPr>
          <w:rFonts w:ascii="Times New Roman" w:hAnsi="Times New Roman"/>
          <w:bCs/>
          <w:sz w:val="24"/>
          <w:szCs w:val="24"/>
        </w:rPr>
        <w:t>https://e.lanbook.com/book/119181</w:t>
      </w:r>
      <w:r w:rsidR="00DC363D">
        <w:rPr>
          <w:rFonts w:ascii="Times New Roman" w:hAnsi="Times New Roman"/>
          <w:bCs/>
          <w:sz w:val="24"/>
          <w:szCs w:val="24"/>
        </w:rPr>
        <w:t>.</w:t>
      </w:r>
    </w:p>
    <w:p w14:paraId="565E81D1" w14:textId="37A8F5BB" w:rsidR="006D0B6E" w:rsidRPr="00A0608C" w:rsidRDefault="006D0B6E" w:rsidP="00A0608C">
      <w:pPr>
        <w:spacing w:after="0"/>
        <w:ind w:firstLine="709"/>
        <w:contextualSpacing/>
        <w:jc w:val="both"/>
        <w:rPr>
          <w:rFonts w:ascii="Times New Roman" w:hAnsi="Times New Roman"/>
          <w:bCs/>
          <w:sz w:val="24"/>
          <w:szCs w:val="24"/>
        </w:rPr>
      </w:pPr>
      <w:r w:rsidRPr="00A0608C">
        <w:rPr>
          <w:rFonts w:ascii="Times New Roman" w:hAnsi="Times New Roman"/>
          <w:bCs/>
          <w:sz w:val="24"/>
          <w:szCs w:val="24"/>
        </w:rPr>
        <w:t xml:space="preserve">3. Бурков, А.Ф. Основы теории и эксплуатации судовых электроприводов [Электронный ресурс] : учебник / А.Ф. Бурков. — Электрон. дан. — Санкт-Петербург : Лань, 2018. — 340 с. — </w:t>
      </w:r>
      <w:r w:rsidR="00DC363D">
        <w:rPr>
          <w:rFonts w:ascii="Times New Roman" w:hAnsi="Times New Roman"/>
          <w:bCs/>
          <w:sz w:val="24"/>
          <w:szCs w:val="24"/>
          <w:lang w:val="en-US"/>
        </w:rPr>
        <w:t>URL</w:t>
      </w:r>
      <w:r w:rsidR="00DC363D" w:rsidRPr="00A0608C">
        <w:rPr>
          <w:rFonts w:ascii="Times New Roman" w:hAnsi="Times New Roman"/>
          <w:bCs/>
          <w:sz w:val="24"/>
          <w:szCs w:val="24"/>
        </w:rPr>
        <w:t>:</w:t>
      </w:r>
      <w:r w:rsidRPr="00A0608C">
        <w:rPr>
          <w:rFonts w:ascii="Times New Roman" w:hAnsi="Times New Roman"/>
          <w:bCs/>
          <w:sz w:val="24"/>
          <w:szCs w:val="24"/>
        </w:rPr>
        <w:t xml:space="preserve">: </w:t>
      </w:r>
      <w:hyperlink r:id="rId10" w:history="1">
        <w:r w:rsidRPr="00A0608C">
          <w:rPr>
            <w:rFonts w:ascii="Times New Roman" w:hAnsi="Times New Roman"/>
            <w:bCs/>
            <w:sz w:val="24"/>
            <w:szCs w:val="24"/>
          </w:rPr>
          <w:t>https://e.lanbook.com/book/105989</w:t>
        </w:r>
      </w:hyperlink>
      <w:r w:rsidRPr="00A0608C">
        <w:rPr>
          <w:rFonts w:ascii="Times New Roman" w:hAnsi="Times New Roman"/>
          <w:bCs/>
          <w:sz w:val="24"/>
          <w:szCs w:val="24"/>
        </w:rPr>
        <w:t>.</w:t>
      </w:r>
    </w:p>
    <w:p w14:paraId="02A70EFD" w14:textId="68788DCA" w:rsidR="006D0B6E" w:rsidRDefault="006D0B6E" w:rsidP="00A0608C">
      <w:pPr>
        <w:spacing w:after="0"/>
        <w:ind w:firstLine="709"/>
        <w:contextualSpacing/>
        <w:jc w:val="both"/>
        <w:rPr>
          <w:rFonts w:ascii="Times New Roman" w:hAnsi="Times New Roman"/>
          <w:bCs/>
          <w:sz w:val="24"/>
          <w:szCs w:val="24"/>
        </w:rPr>
      </w:pPr>
      <w:r w:rsidRPr="00A0608C">
        <w:rPr>
          <w:rFonts w:ascii="Times New Roman" w:hAnsi="Times New Roman"/>
          <w:bCs/>
          <w:sz w:val="24"/>
          <w:szCs w:val="24"/>
        </w:rPr>
        <w:lastRenderedPageBreak/>
        <w:t xml:space="preserve">4. Белоусов, Е.В. Топливные системы современных судовых дизелей [Электронный ресурс] : учебное пособие / Е.В. Белоусов. — Электрон. дан. — Санкт-Петербург : Лань, 2017. — 256 с. — </w:t>
      </w:r>
      <w:r w:rsidR="00DC363D">
        <w:rPr>
          <w:rFonts w:ascii="Times New Roman" w:hAnsi="Times New Roman"/>
          <w:bCs/>
          <w:sz w:val="24"/>
          <w:szCs w:val="24"/>
          <w:lang w:val="en-US"/>
        </w:rPr>
        <w:t>URL</w:t>
      </w:r>
      <w:r w:rsidR="00DC363D" w:rsidRPr="00A0608C">
        <w:rPr>
          <w:rFonts w:ascii="Times New Roman" w:hAnsi="Times New Roman"/>
          <w:bCs/>
          <w:sz w:val="24"/>
          <w:szCs w:val="24"/>
        </w:rPr>
        <w:t>:</w:t>
      </w:r>
      <w:r w:rsidRPr="00A0608C">
        <w:rPr>
          <w:rFonts w:ascii="Times New Roman" w:hAnsi="Times New Roman"/>
          <w:bCs/>
          <w:sz w:val="24"/>
          <w:szCs w:val="24"/>
        </w:rPr>
        <w:t xml:space="preserve">: </w:t>
      </w:r>
      <w:hyperlink r:id="rId11" w:history="1">
        <w:r w:rsidR="00A0608C" w:rsidRPr="00EB3081">
          <w:rPr>
            <w:rStyle w:val="ad"/>
            <w:rFonts w:ascii="Times New Roman" w:hAnsi="Times New Roman"/>
            <w:bCs/>
            <w:sz w:val="24"/>
            <w:szCs w:val="24"/>
          </w:rPr>
          <w:t>https://e.lanbook.com/book/93762</w:t>
        </w:r>
      </w:hyperlink>
      <w:r w:rsidRPr="00A0608C">
        <w:rPr>
          <w:rFonts w:ascii="Times New Roman" w:hAnsi="Times New Roman"/>
          <w:bCs/>
          <w:sz w:val="24"/>
          <w:szCs w:val="24"/>
        </w:rPr>
        <w:t>.</w:t>
      </w:r>
    </w:p>
    <w:p w14:paraId="079A6394" w14:textId="3E9CD6FB" w:rsidR="00A0608C" w:rsidRPr="00A0608C" w:rsidRDefault="00A0608C" w:rsidP="00A0608C">
      <w:pPr>
        <w:spacing w:after="0"/>
        <w:ind w:firstLine="709"/>
        <w:contextualSpacing/>
        <w:jc w:val="both"/>
        <w:rPr>
          <w:rFonts w:ascii="Times New Roman" w:hAnsi="Times New Roman"/>
          <w:bCs/>
          <w:sz w:val="24"/>
          <w:szCs w:val="24"/>
        </w:rPr>
      </w:pPr>
      <w:r w:rsidRPr="00381D8F">
        <w:rPr>
          <w:rFonts w:ascii="Times New Roman" w:hAnsi="Times New Roman"/>
          <w:b/>
          <w:sz w:val="24"/>
          <w:szCs w:val="24"/>
        </w:rPr>
        <w:t>3.2.</w:t>
      </w:r>
      <w:r>
        <w:rPr>
          <w:rFonts w:ascii="Times New Roman" w:hAnsi="Times New Roman"/>
          <w:b/>
          <w:sz w:val="24"/>
          <w:szCs w:val="24"/>
        </w:rPr>
        <w:t>3</w:t>
      </w:r>
      <w:r w:rsidRPr="00381D8F">
        <w:rPr>
          <w:rFonts w:ascii="Times New Roman" w:hAnsi="Times New Roman"/>
          <w:b/>
          <w:sz w:val="24"/>
          <w:szCs w:val="24"/>
        </w:rPr>
        <w:t xml:space="preserve">. </w:t>
      </w:r>
      <w:r>
        <w:rPr>
          <w:rFonts w:ascii="Times New Roman" w:hAnsi="Times New Roman"/>
          <w:b/>
          <w:sz w:val="24"/>
          <w:szCs w:val="24"/>
        </w:rPr>
        <w:t>Дополнительные источники</w:t>
      </w:r>
    </w:p>
    <w:p w14:paraId="5DF6AE24" w14:textId="77777777" w:rsidR="00B57ABA" w:rsidRPr="00A0608C" w:rsidRDefault="00B57ABA" w:rsidP="00A0608C">
      <w:pPr>
        <w:spacing w:after="0"/>
        <w:ind w:firstLine="709"/>
        <w:contextualSpacing/>
        <w:jc w:val="both"/>
        <w:rPr>
          <w:rFonts w:ascii="Times New Roman" w:hAnsi="Times New Roman"/>
          <w:bCs/>
          <w:sz w:val="24"/>
          <w:szCs w:val="24"/>
        </w:rPr>
      </w:pPr>
      <w:r w:rsidRPr="00A0608C">
        <w:rPr>
          <w:rFonts w:ascii="Times New Roman" w:hAnsi="Times New Roman"/>
          <w:bCs/>
          <w:sz w:val="24"/>
          <w:szCs w:val="24"/>
        </w:rPr>
        <w:t>5. Якорное устройство. Интерактивный плакат. – М.: ФГБУ «</w:t>
      </w:r>
      <w:proofErr w:type="spellStart"/>
      <w:r w:rsidRPr="00A0608C">
        <w:rPr>
          <w:rFonts w:ascii="Times New Roman" w:hAnsi="Times New Roman"/>
          <w:bCs/>
          <w:sz w:val="24"/>
          <w:szCs w:val="24"/>
        </w:rPr>
        <w:t>Морречцентр</w:t>
      </w:r>
      <w:proofErr w:type="spellEnd"/>
      <w:r w:rsidRPr="00A0608C">
        <w:rPr>
          <w:rFonts w:ascii="Times New Roman" w:hAnsi="Times New Roman"/>
          <w:bCs/>
          <w:sz w:val="24"/>
          <w:szCs w:val="24"/>
        </w:rPr>
        <w:t>», 2017.</w:t>
      </w:r>
    </w:p>
    <w:p w14:paraId="5B8377B1" w14:textId="77777777" w:rsidR="00B57ABA" w:rsidRPr="00A0608C" w:rsidRDefault="00B57ABA" w:rsidP="00A0608C">
      <w:pPr>
        <w:spacing w:after="0"/>
        <w:ind w:firstLine="709"/>
        <w:contextualSpacing/>
        <w:jc w:val="both"/>
        <w:rPr>
          <w:rFonts w:ascii="Times New Roman" w:hAnsi="Times New Roman"/>
          <w:bCs/>
          <w:sz w:val="24"/>
          <w:szCs w:val="24"/>
        </w:rPr>
      </w:pPr>
      <w:r w:rsidRPr="00A0608C">
        <w:rPr>
          <w:rFonts w:ascii="Times New Roman" w:hAnsi="Times New Roman"/>
          <w:bCs/>
          <w:sz w:val="24"/>
          <w:szCs w:val="24"/>
        </w:rPr>
        <w:t>6. Сцепное устройство. Интерактивный плакат. – М.: ФГБУ «</w:t>
      </w:r>
      <w:proofErr w:type="spellStart"/>
      <w:r w:rsidRPr="00A0608C">
        <w:rPr>
          <w:rFonts w:ascii="Times New Roman" w:hAnsi="Times New Roman"/>
          <w:bCs/>
          <w:sz w:val="24"/>
          <w:szCs w:val="24"/>
        </w:rPr>
        <w:t>Морречцентр</w:t>
      </w:r>
      <w:proofErr w:type="spellEnd"/>
      <w:r w:rsidRPr="00A0608C">
        <w:rPr>
          <w:rFonts w:ascii="Times New Roman" w:hAnsi="Times New Roman"/>
          <w:bCs/>
          <w:sz w:val="24"/>
          <w:szCs w:val="24"/>
        </w:rPr>
        <w:t>», 2017.</w:t>
      </w:r>
    </w:p>
    <w:p w14:paraId="5D939F42" w14:textId="77777777" w:rsidR="00B57ABA" w:rsidRPr="00A0608C" w:rsidRDefault="00B57ABA" w:rsidP="00A0608C">
      <w:pPr>
        <w:spacing w:after="0"/>
        <w:ind w:firstLine="709"/>
        <w:contextualSpacing/>
        <w:jc w:val="both"/>
        <w:rPr>
          <w:rFonts w:ascii="Times New Roman" w:hAnsi="Times New Roman"/>
          <w:bCs/>
          <w:sz w:val="24"/>
          <w:szCs w:val="24"/>
        </w:rPr>
      </w:pPr>
      <w:r w:rsidRPr="00A0608C">
        <w:rPr>
          <w:rFonts w:ascii="Times New Roman" w:hAnsi="Times New Roman"/>
          <w:bCs/>
          <w:sz w:val="24"/>
          <w:szCs w:val="24"/>
        </w:rPr>
        <w:t>7. Швартовное устройство. Интерактивный плакат. – М.: ФГБУ «</w:t>
      </w:r>
      <w:proofErr w:type="spellStart"/>
      <w:r w:rsidRPr="00A0608C">
        <w:rPr>
          <w:rFonts w:ascii="Times New Roman" w:hAnsi="Times New Roman"/>
          <w:bCs/>
          <w:sz w:val="24"/>
          <w:szCs w:val="24"/>
        </w:rPr>
        <w:t>Морречцентр</w:t>
      </w:r>
      <w:proofErr w:type="spellEnd"/>
      <w:r w:rsidRPr="00A0608C">
        <w:rPr>
          <w:rFonts w:ascii="Times New Roman" w:hAnsi="Times New Roman"/>
          <w:bCs/>
          <w:sz w:val="24"/>
          <w:szCs w:val="24"/>
        </w:rPr>
        <w:t>», 2018.</w:t>
      </w:r>
    </w:p>
    <w:p w14:paraId="03519EA4" w14:textId="77777777" w:rsidR="00B57ABA" w:rsidRPr="00A0608C" w:rsidRDefault="00B57ABA" w:rsidP="00A0608C">
      <w:pPr>
        <w:spacing w:after="0"/>
        <w:ind w:firstLine="709"/>
        <w:contextualSpacing/>
        <w:jc w:val="both"/>
        <w:rPr>
          <w:rFonts w:ascii="Times New Roman" w:hAnsi="Times New Roman"/>
          <w:bCs/>
          <w:sz w:val="24"/>
          <w:szCs w:val="24"/>
        </w:rPr>
      </w:pPr>
      <w:r w:rsidRPr="00A0608C">
        <w:rPr>
          <w:rFonts w:ascii="Times New Roman" w:hAnsi="Times New Roman"/>
          <w:bCs/>
          <w:sz w:val="24"/>
          <w:szCs w:val="24"/>
        </w:rPr>
        <w:t>8. Буксирное устройство. Интерактивный плакат. – М.: ФГБУ «</w:t>
      </w:r>
      <w:proofErr w:type="spellStart"/>
      <w:r w:rsidRPr="00A0608C">
        <w:rPr>
          <w:rFonts w:ascii="Times New Roman" w:hAnsi="Times New Roman"/>
          <w:bCs/>
          <w:sz w:val="24"/>
          <w:szCs w:val="24"/>
        </w:rPr>
        <w:t>Морречцентр</w:t>
      </w:r>
      <w:proofErr w:type="spellEnd"/>
      <w:r w:rsidRPr="00A0608C">
        <w:rPr>
          <w:rFonts w:ascii="Times New Roman" w:hAnsi="Times New Roman"/>
          <w:bCs/>
          <w:sz w:val="24"/>
          <w:szCs w:val="24"/>
        </w:rPr>
        <w:t>», 2019.</w:t>
      </w:r>
    </w:p>
    <w:p w14:paraId="6D3FB020" w14:textId="77777777" w:rsidR="006D0B6E" w:rsidRPr="00A0608C" w:rsidRDefault="00B57ABA" w:rsidP="00A0608C">
      <w:pPr>
        <w:spacing w:after="0"/>
        <w:ind w:firstLine="709"/>
        <w:contextualSpacing/>
        <w:jc w:val="both"/>
        <w:rPr>
          <w:rFonts w:ascii="Times New Roman" w:hAnsi="Times New Roman"/>
          <w:bCs/>
          <w:sz w:val="24"/>
          <w:szCs w:val="24"/>
        </w:rPr>
      </w:pPr>
      <w:r w:rsidRPr="00A0608C">
        <w:rPr>
          <w:rFonts w:ascii="Times New Roman" w:hAnsi="Times New Roman"/>
          <w:bCs/>
          <w:sz w:val="24"/>
          <w:szCs w:val="24"/>
        </w:rPr>
        <w:t>9. Старков Д.В., Иванов М.А. Основные процедуры по обслуживанию судовых двигателей внутреннего сгорания (</w:t>
      </w:r>
      <w:proofErr w:type="spellStart"/>
      <w:r w:rsidRPr="00A0608C">
        <w:rPr>
          <w:rFonts w:ascii="Times New Roman" w:hAnsi="Times New Roman"/>
          <w:bCs/>
          <w:sz w:val="24"/>
          <w:szCs w:val="24"/>
        </w:rPr>
        <w:t>учебно-методическое</w:t>
      </w:r>
      <w:proofErr w:type="spellEnd"/>
      <w:r w:rsidRPr="00A0608C">
        <w:rPr>
          <w:rFonts w:ascii="Times New Roman" w:hAnsi="Times New Roman"/>
          <w:bCs/>
          <w:sz w:val="24"/>
          <w:szCs w:val="24"/>
        </w:rPr>
        <w:t xml:space="preserve"> пособие включает). - М.: ФГБУ «СИЦ МИНТРАНСА РОССИИ», 2020. - 56 с.</w:t>
      </w:r>
    </w:p>
    <w:p w14:paraId="3F549E75" w14:textId="77777777" w:rsidR="006D0B6E" w:rsidRPr="00A0608C" w:rsidRDefault="006D0B6E" w:rsidP="00A0608C">
      <w:pPr>
        <w:spacing w:after="0"/>
        <w:ind w:firstLine="709"/>
        <w:contextualSpacing/>
        <w:jc w:val="both"/>
        <w:rPr>
          <w:rFonts w:ascii="Times New Roman" w:hAnsi="Times New Roman"/>
          <w:bCs/>
          <w:i/>
          <w:sz w:val="24"/>
          <w:szCs w:val="24"/>
        </w:rPr>
      </w:pPr>
    </w:p>
    <w:p w14:paraId="2C4FCF63" w14:textId="77777777" w:rsidR="006D0B6E" w:rsidRPr="00381D8F" w:rsidRDefault="006D0B6E" w:rsidP="006D0B6E">
      <w:pPr>
        <w:ind w:hanging="142"/>
        <w:jc w:val="center"/>
        <w:rPr>
          <w:rFonts w:ascii="Times New Roman" w:hAnsi="Times New Roman"/>
          <w:b/>
          <w:sz w:val="24"/>
          <w:szCs w:val="24"/>
        </w:rPr>
      </w:pPr>
      <w:r w:rsidRPr="00381D8F">
        <w:rPr>
          <w:rFonts w:ascii="Times New Roman" w:hAnsi="Times New Roman"/>
          <w:b/>
          <w:sz w:val="24"/>
          <w:szCs w:val="24"/>
        </w:rPr>
        <w:t xml:space="preserve">4. КОНТРОЛЬ И ОЦЕНКА РЕЗУЛЬТАТОВ ОСВОЕНИЯ </w:t>
      </w:r>
      <w:r w:rsidRPr="00381D8F">
        <w:rPr>
          <w:rFonts w:ascii="Times New Roman" w:hAnsi="Times New Roman"/>
          <w:b/>
          <w:sz w:val="24"/>
          <w:szCs w:val="24"/>
        </w:rPr>
        <w:br/>
        <w:t>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3884"/>
        <w:gridCol w:w="2806"/>
      </w:tblGrid>
      <w:tr w:rsidR="00381D8F" w:rsidRPr="00381D8F" w14:paraId="39BE873B" w14:textId="77777777" w:rsidTr="00DC363D">
        <w:trPr>
          <w:trHeight w:val="1098"/>
        </w:trPr>
        <w:tc>
          <w:tcPr>
            <w:tcW w:w="2949" w:type="dxa"/>
          </w:tcPr>
          <w:p w14:paraId="0CD3DD7D"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Код и наименование профессиональных и общих компетенций, формируемых в рамках модуля</w:t>
            </w:r>
          </w:p>
        </w:tc>
        <w:tc>
          <w:tcPr>
            <w:tcW w:w="3884" w:type="dxa"/>
          </w:tcPr>
          <w:p w14:paraId="36E4B3B1" w14:textId="77777777" w:rsidR="006D0B6E" w:rsidRPr="00381D8F" w:rsidRDefault="006D0B6E" w:rsidP="006D0B6E">
            <w:pPr>
              <w:suppressAutoHyphens/>
              <w:spacing w:after="0" w:line="240" w:lineRule="auto"/>
              <w:jc w:val="center"/>
              <w:rPr>
                <w:rFonts w:ascii="Times New Roman" w:hAnsi="Times New Roman"/>
              </w:rPr>
            </w:pPr>
          </w:p>
          <w:p w14:paraId="7ECE5860"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Критерии оценки</w:t>
            </w:r>
          </w:p>
        </w:tc>
        <w:tc>
          <w:tcPr>
            <w:tcW w:w="2806" w:type="dxa"/>
          </w:tcPr>
          <w:p w14:paraId="4D215B3A" w14:textId="77777777" w:rsidR="006D0B6E" w:rsidRPr="00381D8F" w:rsidRDefault="006D0B6E" w:rsidP="006D0B6E">
            <w:pPr>
              <w:suppressAutoHyphens/>
              <w:spacing w:after="0" w:line="240" w:lineRule="auto"/>
              <w:jc w:val="center"/>
              <w:rPr>
                <w:rFonts w:ascii="Times New Roman" w:hAnsi="Times New Roman"/>
              </w:rPr>
            </w:pPr>
          </w:p>
          <w:p w14:paraId="13B59FC2"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Методы оценки</w:t>
            </w:r>
          </w:p>
        </w:tc>
      </w:tr>
      <w:tr w:rsidR="00381D8F" w:rsidRPr="00381D8F" w14:paraId="2F11BDE8" w14:textId="77777777" w:rsidTr="00DC363D">
        <w:trPr>
          <w:trHeight w:val="698"/>
        </w:trPr>
        <w:tc>
          <w:tcPr>
            <w:tcW w:w="2949" w:type="dxa"/>
          </w:tcPr>
          <w:p w14:paraId="5D56AD49"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ПК 2.1. Управлять главными двигателями и механизмами, обеспечивать их техническую эксплуатацию, содержание и ремонт в соответствии с правилами технической эксплуатации.</w:t>
            </w:r>
          </w:p>
        </w:tc>
        <w:tc>
          <w:tcPr>
            <w:tcW w:w="3884" w:type="dxa"/>
          </w:tcPr>
          <w:p w14:paraId="6142B4F7"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 xml:space="preserve"> - выполнение эксплуатации главных и вспомогательных двигателей в соответствии с нормативными документами;</w:t>
            </w:r>
          </w:p>
          <w:p w14:paraId="572553B3"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 выполнение обслуживания дизельной энергетической установки в соответствии с нормативными требованиями;</w:t>
            </w:r>
          </w:p>
          <w:p w14:paraId="4E08F06A"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 определение и устранение неполадок в работе систем и устройств, повреждения корпуса судна, энергетического оборудования и судовых вспомогательных механизмов;</w:t>
            </w:r>
          </w:p>
          <w:p w14:paraId="47FBEC0C"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 демонстрация умений работать со схемами управления электродвигателями основных механизмов в соответствии с нормативными требованиями;</w:t>
            </w:r>
          </w:p>
          <w:p w14:paraId="269B6486"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 выполнение судовых работ в соответствии с правилами техники безопасности;</w:t>
            </w:r>
          </w:p>
          <w:p w14:paraId="326C2C31"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 демонстрация умений оформлять техническую документацию на судоремонт в соответствии с установленными требованиями.</w:t>
            </w:r>
          </w:p>
        </w:tc>
        <w:tc>
          <w:tcPr>
            <w:tcW w:w="2806" w:type="dxa"/>
            <w:vMerge w:val="restart"/>
          </w:tcPr>
          <w:p w14:paraId="7AE82086"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 текущий контроль;</w:t>
            </w:r>
          </w:p>
          <w:p w14:paraId="3634B4E2"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 наблюдение за выполнением практических (лабораторных) работ;</w:t>
            </w:r>
          </w:p>
          <w:p w14:paraId="1F0C13DA"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 промежуточный контроль в форме: зачета, дифференцированного зачета и экзамена по разделам профессионального модуля;</w:t>
            </w:r>
          </w:p>
          <w:p w14:paraId="2D624C31" w14:textId="77777777" w:rsidR="006D0B6E" w:rsidRPr="00381D8F" w:rsidRDefault="006D0B6E" w:rsidP="006D0B6E">
            <w:pPr>
              <w:suppressAutoHyphens/>
              <w:spacing w:after="0" w:line="240" w:lineRule="auto"/>
              <w:jc w:val="both"/>
              <w:rPr>
                <w:rFonts w:ascii="Times New Roman" w:hAnsi="Times New Roman"/>
              </w:rPr>
            </w:pPr>
            <w:r w:rsidRPr="00381D8F">
              <w:rPr>
                <w:rFonts w:ascii="Times New Roman" w:hAnsi="Times New Roman"/>
              </w:rPr>
              <w:t>- квалификационный экзамен по профессиональному модуля с учетом результатов прохождения практики.</w:t>
            </w:r>
          </w:p>
        </w:tc>
      </w:tr>
      <w:tr w:rsidR="00381D8F" w:rsidRPr="00381D8F" w14:paraId="6B8EF705" w14:textId="77777777" w:rsidTr="00DC363D">
        <w:tc>
          <w:tcPr>
            <w:tcW w:w="2949" w:type="dxa"/>
          </w:tcPr>
          <w:p w14:paraId="56AF3968"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 xml:space="preserve">ПК 2.2. Осуществлять контроль выполнения национальных и международных требований по эксплуатации судна, судовых энергетических установок и вспомогательных </w:t>
            </w:r>
            <w:r w:rsidRPr="00381D8F">
              <w:rPr>
                <w:rFonts w:ascii="Times New Roman" w:hAnsi="Times New Roman"/>
              </w:rPr>
              <w:lastRenderedPageBreak/>
              <w:t>механизмов</w:t>
            </w:r>
          </w:p>
        </w:tc>
        <w:tc>
          <w:tcPr>
            <w:tcW w:w="3884" w:type="dxa"/>
          </w:tcPr>
          <w:p w14:paraId="1B3A399A"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sz w:val="24"/>
                <w:szCs w:val="24"/>
              </w:rPr>
              <w:lastRenderedPageBreak/>
              <w:t>-</w:t>
            </w:r>
            <w:r w:rsidRPr="00381D8F">
              <w:rPr>
                <w:rFonts w:ascii="Times New Roman" w:hAnsi="Times New Roman"/>
                <w:sz w:val="24"/>
                <w:szCs w:val="24"/>
              </w:rPr>
              <w:tab/>
              <w:t>обоснование соответствия уровня эксплуатации судна, судовых энер</w:t>
            </w:r>
            <w:r w:rsidRPr="00381D8F">
              <w:rPr>
                <w:rFonts w:ascii="Times New Roman" w:hAnsi="Times New Roman"/>
                <w:sz w:val="24"/>
                <w:szCs w:val="24"/>
              </w:rPr>
              <w:softHyphen/>
              <w:t>гетических установок и вспомога</w:t>
            </w:r>
            <w:r w:rsidRPr="00381D8F">
              <w:rPr>
                <w:rFonts w:ascii="Times New Roman" w:hAnsi="Times New Roman"/>
                <w:sz w:val="24"/>
                <w:szCs w:val="24"/>
              </w:rPr>
              <w:softHyphen/>
              <w:t>тельных механизмов выполнению национальных и международных требований технической эксплуата</w:t>
            </w:r>
            <w:r w:rsidRPr="00381D8F">
              <w:rPr>
                <w:rFonts w:ascii="Times New Roman" w:hAnsi="Times New Roman"/>
                <w:sz w:val="24"/>
                <w:szCs w:val="24"/>
              </w:rPr>
              <w:softHyphen/>
              <w:t xml:space="preserve">ции судов, </w:t>
            </w:r>
            <w:r w:rsidRPr="00381D8F">
              <w:rPr>
                <w:rFonts w:ascii="Times New Roman" w:hAnsi="Times New Roman"/>
                <w:sz w:val="24"/>
                <w:szCs w:val="24"/>
              </w:rPr>
              <w:lastRenderedPageBreak/>
              <w:t>правил Российского Речного Регистра;</w:t>
            </w:r>
          </w:p>
          <w:p w14:paraId="23C09539"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выполнение отбора мерительного инструмента для дефектации и кон</w:t>
            </w:r>
            <w:r w:rsidRPr="00381D8F">
              <w:rPr>
                <w:rFonts w:ascii="Times New Roman" w:hAnsi="Times New Roman"/>
                <w:sz w:val="24"/>
                <w:szCs w:val="24"/>
              </w:rPr>
              <w:softHyphen/>
              <w:t>троля в соответствии с установлен</w:t>
            </w:r>
            <w:r w:rsidRPr="00381D8F">
              <w:rPr>
                <w:rFonts w:ascii="Times New Roman" w:hAnsi="Times New Roman"/>
                <w:sz w:val="24"/>
                <w:szCs w:val="24"/>
              </w:rPr>
              <w:softHyphen/>
              <w:t>ными требованиями;</w:t>
            </w:r>
          </w:p>
          <w:p w14:paraId="2E29821A"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определение методов ремонта ва</w:t>
            </w:r>
            <w:r w:rsidRPr="00381D8F">
              <w:rPr>
                <w:rFonts w:ascii="Times New Roman" w:hAnsi="Times New Roman"/>
                <w:sz w:val="24"/>
                <w:szCs w:val="24"/>
              </w:rPr>
              <w:softHyphen/>
              <w:t>лопровода и двигателей, вспомога</w:t>
            </w:r>
            <w:r w:rsidRPr="00381D8F">
              <w:rPr>
                <w:rFonts w:ascii="Times New Roman" w:hAnsi="Times New Roman"/>
                <w:sz w:val="24"/>
                <w:szCs w:val="24"/>
              </w:rPr>
              <w:softHyphen/>
              <w:t>тельных механизмов в соответствии с технической документацией;</w:t>
            </w:r>
          </w:p>
          <w:p w14:paraId="0970E37C" w14:textId="77777777" w:rsidR="006D0B6E" w:rsidRPr="00381D8F" w:rsidRDefault="006D0B6E" w:rsidP="006D0B6E">
            <w:pPr>
              <w:tabs>
                <w:tab w:val="left" w:pos="198"/>
              </w:tabs>
              <w:spacing w:after="0" w:line="240" w:lineRule="auto"/>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определение методов дефектации при судоремонте в соответствии с технической документацией;</w:t>
            </w:r>
          </w:p>
          <w:p w14:paraId="4AD3BCD3" w14:textId="77777777" w:rsidR="006D0B6E" w:rsidRPr="00381D8F" w:rsidRDefault="006D0B6E" w:rsidP="006D0B6E">
            <w:pPr>
              <w:tabs>
                <w:tab w:val="left" w:pos="198"/>
              </w:tabs>
              <w:spacing w:after="0" w:line="240" w:lineRule="auto"/>
              <w:rPr>
                <w:rFonts w:ascii="Times New Roman" w:hAnsi="Times New Roman"/>
                <w:i/>
              </w:rPr>
            </w:pPr>
            <w:r w:rsidRPr="00381D8F">
              <w:rPr>
                <w:rFonts w:ascii="Times New Roman" w:hAnsi="Times New Roman"/>
                <w:sz w:val="24"/>
                <w:szCs w:val="24"/>
              </w:rPr>
              <w:t>- определение методов сборки, монтажа и испытаний дизелей в соответствии с технической документацией.</w:t>
            </w:r>
          </w:p>
        </w:tc>
        <w:tc>
          <w:tcPr>
            <w:tcW w:w="2806" w:type="dxa"/>
            <w:vMerge/>
          </w:tcPr>
          <w:p w14:paraId="37FFCE02" w14:textId="77777777" w:rsidR="006D0B6E" w:rsidRPr="00381D8F" w:rsidRDefault="006D0B6E" w:rsidP="006D0B6E">
            <w:pPr>
              <w:spacing w:after="0" w:line="240" w:lineRule="auto"/>
              <w:rPr>
                <w:rFonts w:ascii="Times New Roman" w:hAnsi="Times New Roman"/>
                <w:i/>
              </w:rPr>
            </w:pPr>
          </w:p>
        </w:tc>
      </w:tr>
      <w:tr w:rsidR="00381D8F" w:rsidRPr="00381D8F" w14:paraId="0954F6FB" w14:textId="77777777" w:rsidTr="00DC363D">
        <w:tc>
          <w:tcPr>
            <w:tcW w:w="2949" w:type="dxa"/>
          </w:tcPr>
          <w:p w14:paraId="66A761EA" w14:textId="77777777" w:rsidR="006D0B6E" w:rsidRPr="00381D8F" w:rsidRDefault="006D0B6E" w:rsidP="006D0B6E">
            <w:pPr>
              <w:spacing w:after="0" w:line="240" w:lineRule="auto"/>
              <w:rPr>
                <w:rFonts w:ascii="Times New Roman" w:hAnsi="Times New Roman"/>
              </w:rPr>
            </w:pPr>
            <w:r w:rsidRPr="00381D8F">
              <w:rPr>
                <w:rFonts w:ascii="Times New Roman" w:hAnsi="Times New Roman"/>
                <w:sz w:val="24"/>
                <w:szCs w:val="24"/>
              </w:rPr>
              <w:t>ПК 2.3. Осуществлять выбор обо</w:t>
            </w:r>
            <w:r w:rsidRPr="00381D8F">
              <w:rPr>
                <w:rFonts w:ascii="Times New Roman" w:hAnsi="Times New Roman"/>
                <w:sz w:val="24"/>
                <w:szCs w:val="24"/>
              </w:rPr>
              <w:softHyphen/>
              <w:t>рудования. элементов и систем оборудования для замены в про</w:t>
            </w:r>
            <w:r w:rsidRPr="00381D8F">
              <w:rPr>
                <w:rFonts w:ascii="Times New Roman" w:hAnsi="Times New Roman"/>
                <w:sz w:val="24"/>
                <w:szCs w:val="24"/>
              </w:rPr>
              <w:softHyphen/>
              <w:t>цессе эксплуатации</w:t>
            </w:r>
          </w:p>
        </w:tc>
        <w:tc>
          <w:tcPr>
            <w:tcW w:w="3884" w:type="dxa"/>
          </w:tcPr>
          <w:p w14:paraId="3E644BD0"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обоснование выбора оборудования. элементов и систем оборудования и систем оборудования для замены в процессе эксплуатации судна с учетом технических требований:</w:t>
            </w:r>
          </w:p>
          <w:p w14:paraId="28BD436E"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определение методов ремонта и повышения износостойкости корпусных конструкций и деталей судовых технических средств, корпуса судна, надстроек и оборудования судна, судовых устройств, судовых систем, судового котлоагрегата двигателя в соответствии с техническими требованиями:</w:t>
            </w:r>
          </w:p>
          <w:p w14:paraId="7FD096C4"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демонстрация умений выбора режимов обслуживания основных видов оборудования земснаряда в соответствии с правилами эксплуатации</w:t>
            </w:r>
          </w:p>
        </w:tc>
        <w:tc>
          <w:tcPr>
            <w:tcW w:w="2806" w:type="dxa"/>
            <w:vMerge/>
          </w:tcPr>
          <w:p w14:paraId="0034EC2C" w14:textId="77777777" w:rsidR="006D0B6E" w:rsidRPr="00381D8F" w:rsidRDefault="006D0B6E" w:rsidP="006D0B6E">
            <w:pPr>
              <w:spacing w:after="0" w:line="240" w:lineRule="auto"/>
              <w:rPr>
                <w:rFonts w:ascii="Times New Roman" w:hAnsi="Times New Roman"/>
                <w:i/>
              </w:rPr>
            </w:pPr>
          </w:p>
        </w:tc>
      </w:tr>
      <w:tr w:rsidR="00381D8F" w:rsidRPr="00381D8F" w14:paraId="797C6FEE" w14:textId="77777777" w:rsidTr="00DC363D">
        <w:tc>
          <w:tcPr>
            <w:tcW w:w="2949" w:type="dxa"/>
          </w:tcPr>
          <w:p w14:paraId="1B93A7FF" w14:textId="77777777" w:rsidR="006D0B6E" w:rsidRPr="00381D8F" w:rsidRDefault="006D0B6E" w:rsidP="006D0B6E">
            <w:pPr>
              <w:spacing w:after="0" w:line="240" w:lineRule="auto"/>
              <w:rPr>
                <w:rFonts w:ascii="Times New Roman" w:hAnsi="Times New Roman"/>
                <w:sz w:val="24"/>
                <w:szCs w:val="24"/>
              </w:rPr>
            </w:pPr>
            <w:r w:rsidRPr="00381D8F">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3884" w:type="dxa"/>
          </w:tcPr>
          <w:p w14:paraId="0AA094F5" w14:textId="77777777" w:rsidR="006D0B6E" w:rsidRPr="00381D8F" w:rsidRDefault="006D0B6E" w:rsidP="001A4627">
            <w:pPr>
              <w:numPr>
                <w:ilvl w:val="0"/>
                <w:numId w:val="71"/>
              </w:numPr>
              <w:tabs>
                <w:tab w:val="left" w:pos="252"/>
              </w:tabs>
              <w:spacing w:after="0" w:line="240" w:lineRule="auto"/>
              <w:rPr>
                <w:rFonts w:ascii="Times New Roman" w:hAnsi="Times New Roman"/>
              </w:rPr>
            </w:pPr>
            <w:r w:rsidRPr="00381D8F">
              <w:rPr>
                <w:rFonts w:ascii="Times New Roman" w:hAnsi="Times New Roman"/>
              </w:rPr>
              <w:t>обоснованность постановки цели, выбора и применения методов и способов решения профессиональных задач;</w:t>
            </w:r>
          </w:p>
          <w:p w14:paraId="4D7F2F7E"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rPr>
              <w:t>- адекватная оценка и самооценка эффективности и качества выполнения профессиональных задач</w:t>
            </w:r>
          </w:p>
        </w:tc>
        <w:tc>
          <w:tcPr>
            <w:tcW w:w="2806" w:type="dxa"/>
          </w:tcPr>
          <w:p w14:paraId="234DC49D" w14:textId="77777777" w:rsidR="006D0B6E" w:rsidRPr="00381D8F" w:rsidRDefault="006D0B6E" w:rsidP="006D0B6E">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2577A28D" w14:textId="77777777" w:rsidTr="00DC363D">
        <w:tc>
          <w:tcPr>
            <w:tcW w:w="2949" w:type="dxa"/>
          </w:tcPr>
          <w:p w14:paraId="35DF06CE" w14:textId="77777777" w:rsidR="006D0B6E" w:rsidRPr="00381D8F" w:rsidRDefault="006D0B6E" w:rsidP="006D0B6E">
            <w:pPr>
              <w:spacing w:after="0" w:line="240" w:lineRule="auto"/>
              <w:rPr>
                <w:rFonts w:ascii="Times New Roman" w:hAnsi="Times New Roman"/>
                <w:sz w:val="24"/>
                <w:szCs w:val="24"/>
              </w:rPr>
            </w:pPr>
            <w:r w:rsidRPr="00381D8F">
              <w:rPr>
                <w:rFonts w:ascii="Times New Roman" w:hAnsi="Times New Roman"/>
              </w:rPr>
              <w:t xml:space="preserve">ОК 02. Осуществлять поиск, анализ и интерпретацию информации, необходимой для выполнения задач профессиональной </w:t>
            </w:r>
            <w:r w:rsidRPr="00381D8F">
              <w:rPr>
                <w:rFonts w:ascii="Times New Roman" w:hAnsi="Times New Roman"/>
              </w:rPr>
              <w:lastRenderedPageBreak/>
              <w:t>деятельности.</w:t>
            </w:r>
          </w:p>
        </w:tc>
        <w:tc>
          <w:tcPr>
            <w:tcW w:w="3884" w:type="dxa"/>
          </w:tcPr>
          <w:p w14:paraId="4814E4BA"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rPr>
              <w:lastRenderedPageBreak/>
              <w:t xml:space="preserve">- использование различных источников, включая электронные ресурсы, медиа-ресурсы, Интернет-ресурсы, периодические издания по специальности для решения </w:t>
            </w:r>
            <w:r w:rsidRPr="00381D8F">
              <w:rPr>
                <w:rFonts w:ascii="Times New Roman" w:hAnsi="Times New Roman"/>
              </w:rPr>
              <w:lastRenderedPageBreak/>
              <w:t>профессиональных задач</w:t>
            </w:r>
          </w:p>
        </w:tc>
        <w:tc>
          <w:tcPr>
            <w:tcW w:w="2806" w:type="dxa"/>
          </w:tcPr>
          <w:p w14:paraId="64978FE1" w14:textId="77777777" w:rsidR="006D0B6E" w:rsidRPr="00381D8F" w:rsidRDefault="006D0B6E" w:rsidP="006D0B6E">
            <w:pPr>
              <w:spacing w:after="0" w:line="240" w:lineRule="auto"/>
              <w:rPr>
                <w:rFonts w:ascii="Times New Roman" w:hAnsi="Times New Roman"/>
                <w:i/>
              </w:rPr>
            </w:pPr>
            <w:r w:rsidRPr="00381D8F">
              <w:rPr>
                <w:rFonts w:ascii="Times New Roman" w:hAnsi="Times New Roman"/>
                <w:sz w:val="24"/>
                <w:szCs w:val="24"/>
              </w:rPr>
              <w:lastRenderedPageBreak/>
              <w:t xml:space="preserve">- текущий контроль и наблюдение за деятельностью обучающегося в процессе освоения </w:t>
            </w:r>
            <w:r w:rsidRPr="00381D8F">
              <w:rPr>
                <w:rFonts w:ascii="Times New Roman" w:hAnsi="Times New Roman"/>
                <w:sz w:val="24"/>
                <w:szCs w:val="24"/>
              </w:rPr>
              <w:lastRenderedPageBreak/>
              <w:t>образовательной программы</w:t>
            </w:r>
          </w:p>
        </w:tc>
      </w:tr>
      <w:tr w:rsidR="00381D8F" w:rsidRPr="00381D8F" w14:paraId="1105567E" w14:textId="77777777" w:rsidTr="00DC363D">
        <w:tc>
          <w:tcPr>
            <w:tcW w:w="2949" w:type="dxa"/>
          </w:tcPr>
          <w:p w14:paraId="79A3BFB4" w14:textId="77777777" w:rsidR="006D0B6E" w:rsidRPr="00381D8F" w:rsidRDefault="006D0B6E" w:rsidP="006D0B6E">
            <w:pPr>
              <w:spacing w:after="0" w:line="240" w:lineRule="auto"/>
              <w:rPr>
                <w:rFonts w:ascii="Times New Roman" w:hAnsi="Times New Roman"/>
                <w:sz w:val="24"/>
                <w:szCs w:val="24"/>
              </w:rPr>
            </w:pPr>
            <w:r w:rsidRPr="00381D8F">
              <w:rPr>
                <w:rFonts w:ascii="Times New Roman" w:hAnsi="Times New Roman"/>
              </w:rPr>
              <w:lastRenderedPageBreak/>
              <w:t>ОК 03. Планировать и реализовывать собственное профессиональное и личностное развитие.</w:t>
            </w:r>
          </w:p>
        </w:tc>
        <w:tc>
          <w:tcPr>
            <w:tcW w:w="3884" w:type="dxa"/>
          </w:tcPr>
          <w:p w14:paraId="19FE5D58"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 демонстрация ответственности за принятые решения</w:t>
            </w:r>
          </w:p>
          <w:p w14:paraId="4E4FC3AC"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rPr>
              <w:t xml:space="preserve">- обоснованность самоанализа и коррекция результатов собственной работы; </w:t>
            </w:r>
          </w:p>
        </w:tc>
        <w:tc>
          <w:tcPr>
            <w:tcW w:w="2806" w:type="dxa"/>
          </w:tcPr>
          <w:p w14:paraId="65127AFE" w14:textId="77777777" w:rsidR="006D0B6E" w:rsidRPr="00381D8F" w:rsidRDefault="006D0B6E" w:rsidP="006D0B6E">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3CABE6EC" w14:textId="77777777" w:rsidTr="00DC363D">
        <w:tc>
          <w:tcPr>
            <w:tcW w:w="2949" w:type="dxa"/>
          </w:tcPr>
          <w:p w14:paraId="14D3C8B0" w14:textId="77777777" w:rsidR="006D0B6E" w:rsidRPr="00381D8F" w:rsidRDefault="006D0B6E" w:rsidP="006D0B6E">
            <w:pPr>
              <w:spacing w:after="0" w:line="240" w:lineRule="auto"/>
              <w:rPr>
                <w:rFonts w:ascii="Times New Roman" w:hAnsi="Times New Roman"/>
                <w:sz w:val="24"/>
                <w:szCs w:val="24"/>
              </w:rPr>
            </w:pPr>
            <w:r w:rsidRPr="00381D8F">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3884" w:type="dxa"/>
          </w:tcPr>
          <w:p w14:paraId="1BC6C229"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 взаимодействие с обучающимися, преподавателями и мастерами в ходе обучения, с руководителями учебной и производственной практик;</w:t>
            </w:r>
          </w:p>
          <w:p w14:paraId="3313578B"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rPr>
              <w:t>- обоснованность анализа работы членов команды (подчиненных)</w:t>
            </w:r>
          </w:p>
        </w:tc>
        <w:tc>
          <w:tcPr>
            <w:tcW w:w="2806" w:type="dxa"/>
          </w:tcPr>
          <w:p w14:paraId="08122F44" w14:textId="77777777" w:rsidR="006D0B6E" w:rsidRPr="00381D8F" w:rsidRDefault="006D0B6E" w:rsidP="006D0B6E">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07960E2F" w14:textId="77777777" w:rsidTr="00DC363D">
        <w:tc>
          <w:tcPr>
            <w:tcW w:w="2949" w:type="dxa"/>
          </w:tcPr>
          <w:p w14:paraId="29C6AD73" w14:textId="77777777" w:rsidR="006D0B6E" w:rsidRPr="00381D8F" w:rsidRDefault="006D0B6E" w:rsidP="006D0B6E">
            <w:pPr>
              <w:spacing w:after="0" w:line="240" w:lineRule="auto"/>
              <w:jc w:val="both"/>
              <w:rPr>
                <w:rFonts w:ascii="Times New Roman" w:hAnsi="Times New Roman"/>
                <w:sz w:val="24"/>
                <w:szCs w:val="24"/>
              </w:rPr>
            </w:pPr>
            <w:r w:rsidRPr="00381D8F">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3884" w:type="dxa"/>
          </w:tcPr>
          <w:p w14:paraId="45F8D3B8"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sz w:val="24"/>
                <w:szCs w:val="24"/>
              </w:rPr>
              <w:t>- эффективность выполнения правил ТБ во время учебных занятий, при прохождении практики.</w:t>
            </w:r>
          </w:p>
        </w:tc>
        <w:tc>
          <w:tcPr>
            <w:tcW w:w="2806" w:type="dxa"/>
          </w:tcPr>
          <w:p w14:paraId="75DF037F" w14:textId="77777777" w:rsidR="006D0B6E" w:rsidRPr="00381D8F" w:rsidRDefault="006D0B6E" w:rsidP="006D0B6E">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0F97DEA2" w14:textId="77777777" w:rsidTr="00DC363D">
        <w:tc>
          <w:tcPr>
            <w:tcW w:w="2949" w:type="dxa"/>
          </w:tcPr>
          <w:p w14:paraId="22AADC0B" w14:textId="77777777" w:rsidR="006D0B6E" w:rsidRPr="00381D8F" w:rsidRDefault="006D0B6E" w:rsidP="006D0B6E">
            <w:pPr>
              <w:spacing w:after="0" w:line="240" w:lineRule="auto"/>
              <w:rPr>
                <w:rFonts w:ascii="Times New Roman" w:hAnsi="Times New Roman"/>
                <w:sz w:val="24"/>
                <w:szCs w:val="24"/>
              </w:rPr>
            </w:pPr>
            <w:r w:rsidRPr="00381D8F">
              <w:rPr>
                <w:rFonts w:ascii="Times New Roman" w:hAnsi="Times New Roman"/>
                <w:sz w:val="24"/>
                <w:szCs w:val="24"/>
              </w:rPr>
              <w:t>ОК 09. Использовать информационные технологии в профессиональной деятельности</w:t>
            </w:r>
          </w:p>
        </w:tc>
        <w:tc>
          <w:tcPr>
            <w:tcW w:w="3884" w:type="dxa"/>
          </w:tcPr>
          <w:p w14:paraId="0FC869F7"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sz w:val="24"/>
                <w:szCs w:val="24"/>
              </w:rPr>
              <w:t>- демонстрация навыков использования информационно-коммуникационных технологий в профессиональной деятельности</w:t>
            </w:r>
          </w:p>
        </w:tc>
        <w:tc>
          <w:tcPr>
            <w:tcW w:w="2806" w:type="dxa"/>
          </w:tcPr>
          <w:p w14:paraId="1695E5A6" w14:textId="77777777" w:rsidR="006D0B6E" w:rsidRPr="00381D8F" w:rsidRDefault="006D0B6E" w:rsidP="006D0B6E">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6D0B6E" w:rsidRPr="00381D8F" w14:paraId="172AAC5C" w14:textId="77777777" w:rsidTr="00DC363D">
        <w:tc>
          <w:tcPr>
            <w:tcW w:w="2949" w:type="dxa"/>
          </w:tcPr>
          <w:p w14:paraId="5044B1B6" w14:textId="77777777" w:rsidR="006D0B6E" w:rsidRPr="00381D8F" w:rsidRDefault="006D0B6E" w:rsidP="006D0B6E">
            <w:pPr>
              <w:spacing w:after="0" w:line="240" w:lineRule="auto"/>
              <w:rPr>
                <w:rFonts w:ascii="Times New Roman" w:hAnsi="Times New Roman"/>
                <w:sz w:val="24"/>
                <w:szCs w:val="24"/>
              </w:rPr>
            </w:pPr>
            <w:r w:rsidRPr="00381D8F">
              <w:rPr>
                <w:rFonts w:ascii="Times New Roman" w:hAnsi="Times New Roman"/>
                <w:sz w:val="24"/>
                <w:szCs w:val="24"/>
              </w:rPr>
              <w:t>ОК 10. Пользоваться профессиональной документацией на государственном и иностранных языках</w:t>
            </w:r>
          </w:p>
        </w:tc>
        <w:tc>
          <w:tcPr>
            <w:tcW w:w="3884" w:type="dxa"/>
          </w:tcPr>
          <w:p w14:paraId="76626A2E" w14:textId="77777777" w:rsidR="006D0B6E" w:rsidRPr="00381D8F" w:rsidRDefault="006D0B6E" w:rsidP="006D0B6E">
            <w:pPr>
              <w:tabs>
                <w:tab w:val="left" w:pos="202"/>
              </w:tabs>
              <w:spacing w:after="0" w:line="240" w:lineRule="auto"/>
              <w:rPr>
                <w:rFonts w:ascii="Times New Roman" w:hAnsi="Times New Roman"/>
                <w:sz w:val="24"/>
                <w:szCs w:val="24"/>
              </w:rPr>
            </w:pPr>
            <w:r w:rsidRPr="00381D8F">
              <w:rPr>
                <w:rFonts w:ascii="Times New Roman" w:hAnsi="Times New Roman"/>
              </w:rPr>
              <w:t>- эффективность использования в профессиональной деятельности необходимой технической документации</w:t>
            </w:r>
          </w:p>
        </w:tc>
        <w:tc>
          <w:tcPr>
            <w:tcW w:w="2806" w:type="dxa"/>
          </w:tcPr>
          <w:p w14:paraId="38906976" w14:textId="77777777" w:rsidR="006D0B6E" w:rsidRPr="00381D8F" w:rsidRDefault="006D0B6E" w:rsidP="006D0B6E">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bl>
    <w:p w14:paraId="5B230CC1" w14:textId="77777777" w:rsidR="006D0B6E" w:rsidRPr="00381D8F" w:rsidRDefault="006D0B6E" w:rsidP="006D0B6E"/>
    <w:p w14:paraId="0172CA9F" w14:textId="77777777" w:rsidR="006D0B6E" w:rsidRPr="00381D8F" w:rsidRDefault="006D0B6E" w:rsidP="006D0B6E">
      <w:pPr>
        <w:jc w:val="center"/>
        <w:rPr>
          <w:rFonts w:ascii="Times New Roman" w:hAnsi="Times New Roman"/>
          <w:b/>
          <w:i/>
          <w:sz w:val="24"/>
          <w:szCs w:val="24"/>
        </w:rPr>
      </w:pPr>
    </w:p>
    <w:p w14:paraId="2BD3E019" w14:textId="77777777" w:rsidR="006D0B6E" w:rsidRPr="00381D8F" w:rsidRDefault="006D0B6E" w:rsidP="006D0B6E">
      <w:pPr>
        <w:jc w:val="center"/>
        <w:rPr>
          <w:rFonts w:ascii="Times New Roman" w:hAnsi="Times New Roman"/>
          <w:b/>
          <w:i/>
          <w:sz w:val="24"/>
          <w:szCs w:val="24"/>
        </w:rPr>
      </w:pPr>
    </w:p>
    <w:p w14:paraId="7A48EA9C" w14:textId="77777777" w:rsidR="006D0B6E" w:rsidRPr="00381D8F" w:rsidRDefault="006D0B6E" w:rsidP="006D0B6E">
      <w:pPr>
        <w:jc w:val="center"/>
        <w:rPr>
          <w:rFonts w:ascii="Times New Roman" w:hAnsi="Times New Roman"/>
          <w:b/>
          <w:sz w:val="24"/>
          <w:szCs w:val="24"/>
        </w:rPr>
      </w:pPr>
      <w:r w:rsidRPr="00381D8F">
        <w:rPr>
          <w:rFonts w:ascii="Times New Roman" w:hAnsi="Times New Roman"/>
          <w:b/>
          <w:sz w:val="24"/>
          <w:szCs w:val="24"/>
        </w:rPr>
        <w:br w:type="page"/>
      </w:r>
    </w:p>
    <w:p w14:paraId="72427D31" w14:textId="60D1D191" w:rsidR="00DC363D" w:rsidRDefault="00DC363D" w:rsidP="00DC363D">
      <w:pPr>
        <w:jc w:val="right"/>
        <w:rPr>
          <w:rFonts w:ascii="Times New Roman" w:hAnsi="Times New Roman"/>
          <w:b/>
          <w:szCs w:val="52"/>
        </w:rPr>
      </w:pPr>
      <w:r>
        <w:rPr>
          <w:rFonts w:ascii="Times New Roman" w:hAnsi="Times New Roman"/>
          <w:b/>
          <w:sz w:val="24"/>
          <w:szCs w:val="24"/>
        </w:rPr>
        <w:lastRenderedPageBreak/>
        <w:t>Приложение 1.3</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5A5D4B9C" w14:textId="77777777" w:rsidR="006D0B6E" w:rsidRPr="00381D8F" w:rsidRDefault="006D0B6E" w:rsidP="006D0B6E">
      <w:pPr>
        <w:jc w:val="center"/>
        <w:rPr>
          <w:rFonts w:ascii="Times New Roman" w:hAnsi="Times New Roman"/>
          <w:b/>
          <w:sz w:val="24"/>
          <w:szCs w:val="24"/>
        </w:rPr>
      </w:pPr>
    </w:p>
    <w:p w14:paraId="482A7551" w14:textId="77777777" w:rsidR="006D0B6E" w:rsidRPr="00381D8F" w:rsidRDefault="006D0B6E" w:rsidP="006D0B6E">
      <w:pPr>
        <w:jc w:val="center"/>
        <w:rPr>
          <w:rFonts w:ascii="Times New Roman" w:hAnsi="Times New Roman"/>
          <w:b/>
          <w:sz w:val="24"/>
          <w:szCs w:val="24"/>
        </w:rPr>
      </w:pPr>
    </w:p>
    <w:p w14:paraId="1FE36F82" w14:textId="77777777" w:rsidR="006D0B6E" w:rsidRPr="00381D8F" w:rsidRDefault="006D0B6E" w:rsidP="006D0B6E">
      <w:pPr>
        <w:jc w:val="center"/>
        <w:rPr>
          <w:rFonts w:ascii="Times New Roman" w:hAnsi="Times New Roman"/>
          <w:b/>
          <w:sz w:val="24"/>
          <w:szCs w:val="24"/>
        </w:rPr>
      </w:pPr>
    </w:p>
    <w:p w14:paraId="733981D9" w14:textId="77777777" w:rsidR="006D0B6E" w:rsidRPr="00381D8F" w:rsidRDefault="006D0B6E" w:rsidP="006D0B6E">
      <w:pPr>
        <w:jc w:val="center"/>
        <w:rPr>
          <w:rFonts w:ascii="Times New Roman" w:hAnsi="Times New Roman"/>
          <w:b/>
          <w:sz w:val="24"/>
          <w:szCs w:val="24"/>
        </w:rPr>
      </w:pPr>
    </w:p>
    <w:p w14:paraId="003767CF" w14:textId="77777777" w:rsidR="006D0B6E" w:rsidRPr="00381D8F" w:rsidRDefault="006D0B6E" w:rsidP="006D0B6E">
      <w:pPr>
        <w:jc w:val="center"/>
        <w:rPr>
          <w:rFonts w:ascii="Times New Roman" w:hAnsi="Times New Roman"/>
          <w:b/>
          <w:sz w:val="24"/>
          <w:szCs w:val="24"/>
        </w:rPr>
      </w:pPr>
    </w:p>
    <w:p w14:paraId="68961AFB" w14:textId="77777777" w:rsidR="006D0B6E" w:rsidRPr="00381D8F" w:rsidRDefault="006D0B6E" w:rsidP="006D0B6E">
      <w:pPr>
        <w:jc w:val="center"/>
        <w:rPr>
          <w:rFonts w:ascii="Times New Roman" w:hAnsi="Times New Roman"/>
          <w:b/>
          <w:sz w:val="24"/>
          <w:szCs w:val="24"/>
        </w:rPr>
      </w:pPr>
    </w:p>
    <w:p w14:paraId="61960485" w14:textId="77777777" w:rsidR="006D0B6E" w:rsidRPr="00381D8F" w:rsidRDefault="006D0B6E" w:rsidP="006D0B6E">
      <w:pPr>
        <w:jc w:val="center"/>
        <w:rPr>
          <w:rFonts w:ascii="Times New Roman" w:hAnsi="Times New Roman"/>
          <w:b/>
          <w:sz w:val="24"/>
          <w:szCs w:val="24"/>
        </w:rPr>
      </w:pPr>
    </w:p>
    <w:p w14:paraId="53385BC6" w14:textId="77777777" w:rsidR="006D0B6E" w:rsidRPr="00381D8F" w:rsidRDefault="006D0B6E" w:rsidP="006D0B6E">
      <w:pPr>
        <w:jc w:val="center"/>
        <w:rPr>
          <w:rFonts w:ascii="Times New Roman" w:hAnsi="Times New Roman"/>
          <w:b/>
          <w:sz w:val="24"/>
          <w:szCs w:val="24"/>
        </w:rPr>
      </w:pPr>
    </w:p>
    <w:p w14:paraId="3425A5A1" w14:textId="77777777" w:rsidR="006D0B6E" w:rsidRPr="00381D8F" w:rsidRDefault="006D0B6E" w:rsidP="006D0B6E">
      <w:pPr>
        <w:jc w:val="center"/>
        <w:rPr>
          <w:rFonts w:ascii="Times New Roman" w:hAnsi="Times New Roman"/>
          <w:b/>
          <w:sz w:val="24"/>
          <w:szCs w:val="24"/>
        </w:rPr>
      </w:pPr>
      <w:r w:rsidRPr="00381D8F">
        <w:rPr>
          <w:rFonts w:ascii="Times New Roman" w:hAnsi="Times New Roman"/>
          <w:b/>
          <w:sz w:val="24"/>
          <w:szCs w:val="24"/>
        </w:rPr>
        <w:t>ПРИМЕРНАЯ РАБОЧАЯ ПРОГРАММА ПРОФЕССИОНАЛЬНОГО МОДУЛЯ</w:t>
      </w:r>
    </w:p>
    <w:p w14:paraId="234FDE24" w14:textId="77777777" w:rsidR="006D0B6E" w:rsidRPr="00381D8F" w:rsidRDefault="006D0B6E" w:rsidP="006D0B6E">
      <w:pPr>
        <w:jc w:val="center"/>
        <w:rPr>
          <w:rFonts w:ascii="Times New Roman" w:hAnsi="Times New Roman"/>
          <w:b/>
          <w:sz w:val="24"/>
          <w:szCs w:val="24"/>
          <w:u w:val="single"/>
        </w:rPr>
      </w:pPr>
    </w:p>
    <w:p w14:paraId="4A09DDF3" w14:textId="77777777" w:rsidR="006D0B6E" w:rsidRPr="000C4AB2" w:rsidRDefault="006D0B6E" w:rsidP="000C4AB2">
      <w:pPr>
        <w:pStyle w:val="1"/>
        <w:jc w:val="center"/>
        <w:rPr>
          <w:rFonts w:ascii="Times New Roman" w:hAnsi="Times New Roman"/>
          <w:sz w:val="24"/>
        </w:rPr>
      </w:pPr>
      <w:bookmarkStart w:id="102" w:name="_Toc75974208"/>
      <w:r w:rsidRPr="000C4AB2">
        <w:rPr>
          <w:rFonts w:ascii="Times New Roman" w:hAnsi="Times New Roman"/>
          <w:sz w:val="24"/>
        </w:rPr>
        <w:t xml:space="preserve">ПМ.03 </w:t>
      </w:r>
      <w:r w:rsidR="00AE0427" w:rsidRPr="000C4AB2">
        <w:rPr>
          <w:rFonts w:ascii="Times New Roman" w:hAnsi="Times New Roman"/>
          <w:sz w:val="24"/>
        </w:rPr>
        <w:t>ПРОЕКТНО-ИЗЫСКАТЕЛЬСКИЕ РАБОТЫ НА ВНУТРЕННИХ ВОДНЫХ ПУТЯХ</w:t>
      </w:r>
      <w:bookmarkEnd w:id="102"/>
    </w:p>
    <w:p w14:paraId="77948911" w14:textId="77777777" w:rsidR="006D0B6E" w:rsidRPr="00381D8F" w:rsidRDefault="006D0B6E" w:rsidP="006D0B6E">
      <w:pPr>
        <w:jc w:val="center"/>
        <w:rPr>
          <w:rFonts w:ascii="Times New Roman" w:hAnsi="Times New Roman"/>
          <w:b/>
          <w:i/>
          <w:sz w:val="24"/>
          <w:szCs w:val="24"/>
        </w:rPr>
      </w:pPr>
    </w:p>
    <w:p w14:paraId="185B508E" w14:textId="77777777" w:rsidR="006D0B6E" w:rsidRPr="00381D8F" w:rsidRDefault="006D0B6E" w:rsidP="006D0B6E">
      <w:pPr>
        <w:jc w:val="center"/>
        <w:rPr>
          <w:rFonts w:ascii="Times New Roman" w:hAnsi="Times New Roman"/>
          <w:b/>
          <w:i/>
          <w:sz w:val="24"/>
          <w:szCs w:val="24"/>
        </w:rPr>
      </w:pPr>
    </w:p>
    <w:p w14:paraId="022E2956" w14:textId="77777777" w:rsidR="006D0B6E" w:rsidRPr="00381D8F" w:rsidRDefault="006D0B6E" w:rsidP="006D0B6E">
      <w:pPr>
        <w:jc w:val="center"/>
        <w:rPr>
          <w:rFonts w:ascii="Times New Roman" w:hAnsi="Times New Roman"/>
          <w:b/>
          <w:i/>
          <w:sz w:val="24"/>
          <w:szCs w:val="24"/>
        </w:rPr>
      </w:pPr>
    </w:p>
    <w:p w14:paraId="3FF4823D" w14:textId="77777777" w:rsidR="006D0B6E" w:rsidRPr="00381D8F" w:rsidRDefault="006D0B6E" w:rsidP="006D0B6E">
      <w:pPr>
        <w:jc w:val="center"/>
        <w:rPr>
          <w:rFonts w:ascii="Times New Roman" w:hAnsi="Times New Roman"/>
          <w:b/>
          <w:i/>
          <w:sz w:val="24"/>
          <w:szCs w:val="24"/>
        </w:rPr>
      </w:pPr>
    </w:p>
    <w:p w14:paraId="22352845" w14:textId="77777777" w:rsidR="006D0B6E" w:rsidRPr="00381D8F" w:rsidRDefault="006D0B6E" w:rsidP="006D0B6E">
      <w:pPr>
        <w:jc w:val="center"/>
        <w:rPr>
          <w:rFonts w:ascii="Times New Roman" w:hAnsi="Times New Roman"/>
          <w:b/>
          <w:i/>
          <w:sz w:val="24"/>
          <w:szCs w:val="24"/>
        </w:rPr>
      </w:pPr>
    </w:p>
    <w:p w14:paraId="6C569BD5" w14:textId="77777777" w:rsidR="006D0B6E" w:rsidRPr="00381D8F" w:rsidRDefault="006D0B6E" w:rsidP="006D0B6E">
      <w:pPr>
        <w:jc w:val="center"/>
        <w:rPr>
          <w:rFonts w:ascii="Times New Roman" w:hAnsi="Times New Roman"/>
          <w:b/>
          <w:i/>
          <w:sz w:val="24"/>
          <w:szCs w:val="24"/>
        </w:rPr>
      </w:pPr>
    </w:p>
    <w:p w14:paraId="51A52021" w14:textId="77777777" w:rsidR="006D0B6E" w:rsidRPr="00381D8F" w:rsidRDefault="006D0B6E" w:rsidP="006D0B6E">
      <w:pPr>
        <w:jc w:val="center"/>
        <w:rPr>
          <w:rFonts w:ascii="Times New Roman" w:hAnsi="Times New Roman"/>
          <w:b/>
          <w:i/>
          <w:sz w:val="24"/>
          <w:szCs w:val="24"/>
        </w:rPr>
      </w:pPr>
    </w:p>
    <w:p w14:paraId="46CE859A" w14:textId="77777777" w:rsidR="006D0B6E" w:rsidRPr="00381D8F" w:rsidRDefault="006D0B6E" w:rsidP="006D0B6E">
      <w:pPr>
        <w:jc w:val="center"/>
        <w:rPr>
          <w:rFonts w:ascii="Times New Roman" w:hAnsi="Times New Roman"/>
          <w:b/>
          <w:i/>
          <w:sz w:val="24"/>
          <w:szCs w:val="24"/>
        </w:rPr>
      </w:pPr>
    </w:p>
    <w:p w14:paraId="7BE84932" w14:textId="77777777" w:rsidR="006D0B6E" w:rsidRPr="00381D8F" w:rsidRDefault="006D0B6E" w:rsidP="006D0B6E">
      <w:pPr>
        <w:jc w:val="center"/>
        <w:rPr>
          <w:rFonts w:ascii="Times New Roman" w:hAnsi="Times New Roman"/>
          <w:b/>
          <w:i/>
          <w:sz w:val="24"/>
          <w:szCs w:val="24"/>
        </w:rPr>
      </w:pPr>
    </w:p>
    <w:p w14:paraId="194D04B8" w14:textId="77777777" w:rsidR="006D0B6E" w:rsidRPr="00381D8F" w:rsidRDefault="006D0B6E" w:rsidP="006D0B6E">
      <w:pPr>
        <w:jc w:val="center"/>
        <w:rPr>
          <w:rFonts w:ascii="Times New Roman" w:hAnsi="Times New Roman"/>
          <w:b/>
          <w:i/>
          <w:sz w:val="24"/>
          <w:szCs w:val="24"/>
        </w:rPr>
      </w:pPr>
    </w:p>
    <w:p w14:paraId="3ABABC91" w14:textId="77777777" w:rsidR="006D0B6E" w:rsidRPr="00381D8F" w:rsidRDefault="006D0B6E" w:rsidP="006D0B6E">
      <w:pPr>
        <w:jc w:val="center"/>
        <w:rPr>
          <w:rFonts w:ascii="Times New Roman" w:hAnsi="Times New Roman"/>
          <w:b/>
          <w:i/>
          <w:sz w:val="24"/>
          <w:szCs w:val="24"/>
        </w:rPr>
      </w:pPr>
    </w:p>
    <w:p w14:paraId="28E0E995" w14:textId="77777777" w:rsidR="006D0B6E" w:rsidRPr="00381D8F" w:rsidRDefault="006D0B6E" w:rsidP="006D0B6E">
      <w:pPr>
        <w:jc w:val="center"/>
        <w:rPr>
          <w:rFonts w:ascii="Times New Roman" w:hAnsi="Times New Roman"/>
          <w:b/>
          <w:i/>
          <w:sz w:val="24"/>
          <w:szCs w:val="24"/>
        </w:rPr>
      </w:pPr>
    </w:p>
    <w:p w14:paraId="576DC9FA" w14:textId="77777777" w:rsidR="006D0B6E" w:rsidRPr="00381D8F" w:rsidRDefault="006D0B6E" w:rsidP="006D0B6E">
      <w:pPr>
        <w:jc w:val="center"/>
        <w:rPr>
          <w:rFonts w:ascii="Times New Roman" w:hAnsi="Times New Roman"/>
          <w:b/>
          <w:i/>
          <w:sz w:val="24"/>
          <w:szCs w:val="24"/>
        </w:rPr>
      </w:pPr>
    </w:p>
    <w:p w14:paraId="29EA5549" w14:textId="77777777" w:rsidR="006D0B6E" w:rsidRPr="00381D8F" w:rsidRDefault="006D0B6E" w:rsidP="006D0B6E">
      <w:pPr>
        <w:jc w:val="center"/>
        <w:rPr>
          <w:rFonts w:ascii="Times New Roman" w:hAnsi="Times New Roman"/>
          <w:b/>
          <w:i/>
          <w:sz w:val="24"/>
          <w:szCs w:val="24"/>
        </w:rPr>
      </w:pPr>
    </w:p>
    <w:p w14:paraId="1DD6A6B7" w14:textId="77777777" w:rsidR="006D0B6E" w:rsidRPr="00381D8F" w:rsidRDefault="006D0B6E" w:rsidP="006D0B6E">
      <w:pPr>
        <w:jc w:val="center"/>
        <w:rPr>
          <w:rFonts w:ascii="Times New Roman" w:hAnsi="Times New Roman"/>
          <w:b/>
          <w:i/>
          <w:sz w:val="24"/>
          <w:szCs w:val="24"/>
        </w:rPr>
      </w:pPr>
      <w:r w:rsidRPr="00381D8F">
        <w:rPr>
          <w:rFonts w:ascii="Times New Roman" w:hAnsi="Times New Roman"/>
          <w:b/>
          <w:i/>
          <w:sz w:val="24"/>
          <w:szCs w:val="24"/>
        </w:rPr>
        <w:t>2021</w:t>
      </w:r>
    </w:p>
    <w:p w14:paraId="4EC6821D" w14:textId="77777777" w:rsidR="006D0B6E" w:rsidRPr="00381D8F" w:rsidRDefault="006D0B6E" w:rsidP="006D0B6E">
      <w:pPr>
        <w:rPr>
          <w:rFonts w:ascii="Times New Roman" w:hAnsi="Times New Roman"/>
          <w:b/>
          <w:i/>
          <w:sz w:val="24"/>
          <w:szCs w:val="24"/>
        </w:rPr>
        <w:sectPr w:rsidR="006D0B6E" w:rsidRPr="00381D8F" w:rsidSect="00C31299">
          <w:pgSz w:w="11907" w:h="16840"/>
          <w:pgMar w:top="1134" w:right="851" w:bottom="992" w:left="1418" w:header="709" w:footer="709" w:gutter="0"/>
          <w:cols w:space="720"/>
        </w:sectPr>
      </w:pPr>
    </w:p>
    <w:p w14:paraId="307A5EE3" w14:textId="77777777" w:rsidR="006D0B6E" w:rsidRPr="00381D8F" w:rsidRDefault="006D0B6E" w:rsidP="006D0B6E">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619707D3" w14:textId="77777777" w:rsidR="006D0B6E" w:rsidRPr="00381D8F" w:rsidRDefault="006D0B6E" w:rsidP="006D0B6E">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08C9FAA8" w14:textId="77777777" w:rsidTr="00C31299">
        <w:tc>
          <w:tcPr>
            <w:tcW w:w="7501" w:type="dxa"/>
          </w:tcPr>
          <w:p w14:paraId="7A140FED" w14:textId="77777777" w:rsidR="006D0B6E" w:rsidRPr="00381D8F" w:rsidRDefault="006D0B6E" w:rsidP="007F07C0">
            <w:pPr>
              <w:numPr>
                <w:ilvl w:val="0"/>
                <w:numId w:val="116"/>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ПРОФЕССИОНАЛЬНОГО МОДУЛЯ</w:t>
            </w:r>
          </w:p>
        </w:tc>
        <w:tc>
          <w:tcPr>
            <w:tcW w:w="1854" w:type="dxa"/>
          </w:tcPr>
          <w:p w14:paraId="6EB3F4FA" w14:textId="77777777" w:rsidR="006D0B6E" w:rsidRPr="00381D8F" w:rsidRDefault="006D0B6E" w:rsidP="006D0B6E">
            <w:pPr>
              <w:rPr>
                <w:rFonts w:ascii="Times New Roman" w:hAnsi="Times New Roman"/>
                <w:b/>
                <w:sz w:val="24"/>
                <w:szCs w:val="24"/>
              </w:rPr>
            </w:pPr>
          </w:p>
        </w:tc>
      </w:tr>
      <w:tr w:rsidR="00381D8F" w:rsidRPr="00381D8F" w14:paraId="65D4A964" w14:textId="77777777" w:rsidTr="00C31299">
        <w:tc>
          <w:tcPr>
            <w:tcW w:w="7501" w:type="dxa"/>
          </w:tcPr>
          <w:p w14:paraId="47A1BECC" w14:textId="77777777" w:rsidR="006D0B6E" w:rsidRPr="00381D8F" w:rsidRDefault="006D0B6E" w:rsidP="007F07C0">
            <w:pPr>
              <w:numPr>
                <w:ilvl w:val="0"/>
                <w:numId w:val="116"/>
              </w:numPr>
              <w:tabs>
                <w:tab w:val="num" w:pos="284"/>
              </w:tabs>
              <w:suppressAutoHyphens/>
              <w:rPr>
                <w:rFonts w:ascii="Times New Roman" w:hAnsi="Times New Roman"/>
                <w:b/>
                <w:sz w:val="24"/>
                <w:szCs w:val="24"/>
              </w:rPr>
            </w:pPr>
            <w:r w:rsidRPr="00381D8F">
              <w:rPr>
                <w:rFonts w:ascii="Times New Roman" w:hAnsi="Times New Roman"/>
                <w:b/>
                <w:sz w:val="24"/>
                <w:szCs w:val="24"/>
              </w:rPr>
              <w:t>СТРУКТУРА И СОДЕРЖАНИЕ ПРОФЕССИОНАЛЬНОГО МОДУЛЯ</w:t>
            </w:r>
          </w:p>
          <w:p w14:paraId="232161B1" w14:textId="77777777" w:rsidR="006D0B6E" w:rsidRPr="00381D8F" w:rsidRDefault="006D0B6E" w:rsidP="007F07C0">
            <w:pPr>
              <w:numPr>
                <w:ilvl w:val="0"/>
                <w:numId w:val="116"/>
              </w:numPr>
              <w:tabs>
                <w:tab w:val="num" w:pos="284"/>
              </w:tabs>
              <w:suppressAutoHyphens/>
              <w:rPr>
                <w:rFonts w:ascii="Times New Roman" w:hAnsi="Times New Roman"/>
                <w:b/>
                <w:sz w:val="24"/>
                <w:szCs w:val="24"/>
              </w:rPr>
            </w:pPr>
            <w:r w:rsidRPr="00381D8F">
              <w:rPr>
                <w:rFonts w:ascii="Times New Roman" w:hAnsi="Times New Roman"/>
                <w:b/>
                <w:sz w:val="24"/>
                <w:szCs w:val="24"/>
              </w:rPr>
              <w:t>УСЛОВИЯ РЕАЛИЗАЦИИ ПРОФЕССИОНАЛЬНОГО МОДУЛЯ</w:t>
            </w:r>
          </w:p>
        </w:tc>
        <w:tc>
          <w:tcPr>
            <w:tcW w:w="1854" w:type="dxa"/>
          </w:tcPr>
          <w:p w14:paraId="52AD8503" w14:textId="77777777" w:rsidR="006D0B6E" w:rsidRPr="00381D8F" w:rsidRDefault="006D0B6E" w:rsidP="006D0B6E">
            <w:pPr>
              <w:ind w:left="644"/>
              <w:rPr>
                <w:rFonts w:ascii="Times New Roman" w:hAnsi="Times New Roman"/>
                <w:b/>
                <w:sz w:val="24"/>
                <w:szCs w:val="24"/>
              </w:rPr>
            </w:pPr>
          </w:p>
        </w:tc>
      </w:tr>
      <w:tr w:rsidR="00381D8F" w:rsidRPr="00381D8F" w14:paraId="4954B775" w14:textId="77777777" w:rsidTr="00C31299">
        <w:tc>
          <w:tcPr>
            <w:tcW w:w="7501" w:type="dxa"/>
          </w:tcPr>
          <w:p w14:paraId="2A735159" w14:textId="77777777" w:rsidR="006D0B6E" w:rsidRPr="00381D8F" w:rsidRDefault="006D0B6E" w:rsidP="007F07C0">
            <w:pPr>
              <w:numPr>
                <w:ilvl w:val="0"/>
                <w:numId w:val="116"/>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ПРОФЕССИОНАЛЬНОГО МОДУЛЯ</w:t>
            </w:r>
          </w:p>
          <w:p w14:paraId="25048C04" w14:textId="77777777" w:rsidR="006D0B6E" w:rsidRPr="00381D8F" w:rsidRDefault="006D0B6E" w:rsidP="006D0B6E">
            <w:pPr>
              <w:suppressAutoHyphens/>
              <w:rPr>
                <w:rFonts w:ascii="Times New Roman" w:hAnsi="Times New Roman"/>
                <w:b/>
                <w:sz w:val="24"/>
                <w:szCs w:val="24"/>
              </w:rPr>
            </w:pPr>
          </w:p>
        </w:tc>
        <w:tc>
          <w:tcPr>
            <w:tcW w:w="1854" w:type="dxa"/>
          </w:tcPr>
          <w:p w14:paraId="3A7C3046" w14:textId="77777777" w:rsidR="006D0B6E" w:rsidRPr="00381D8F" w:rsidRDefault="006D0B6E" w:rsidP="006D0B6E">
            <w:pPr>
              <w:rPr>
                <w:rFonts w:ascii="Times New Roman" w:hAnsi="Times New Roman"/>
                <w:b/>
                <w:sz w:val="24"/>
                <w:szCs w:val="24"/>
              </w:rPr>
            </w:pPr>
          </w:p>
        </w:tc>
      </w:tr>
    </w:tbl>
    <w:p w14:paraId="520EEF06" w14:textId="77777777" w:rsidR="006D0B6E" w:rsidRPr="00381D8F" w:rsidRDefault="006D0B6E" w:rsidP="006D0B6E">
      <w:pPr>
        <w:rPr>
          <w:rFonts w:ascii="Times New Roman" w:hAnsi="Times New Roman"/>
          <w:b/>
          <w:i/>
          <w:sz w:val="24"/>
          <w:szCs w:val="24"/>
        </w:rPr>
        <w:sectPr w:rsidR="006D0B6E" w:rsidRPr="00381D8F" w:rsidSect="00C31299">
          <w:pgSz w:w="11907" w:h="16840"/>
          <w:pgMar w:top="1134" w:right="851" w:bottom="992" w:left="1418" w:header="709" w:footer="709" w:gutter="0"/>
          <w:cols w:space="720"/>
        </w:sectPr>
      </w:pPr>
    </w:p>
    <w:p w14:paraId="21F4AC1F" w14:textId="77777777" w:rsidR="006D0B6E" w:rsidRPr="00381D8F" w:rsidRDefault="006D0B6E" w:rsidP="006D0B6E">
      <w:pPr>
        <w:rPr>
          <w:rFonts w:ascii="Times New Roman" w:hAnsi="Times New Roman"/>
          <w:b/>
          <w:sz w:val="24"/>
          <w:szCs w:val="24"/>
        </w:rPr>
      </w:pPr>
    </w:p>
    <w:p w14:paraId="427BED2A" w14:textId="77777777" w:rsidR="006D0B6E" w:rsidRPr="00381D8F" w:rsidRDefault="006D0B6E" w:rsidP="006D0B6E">
      <w:pPr>
        <w:spacing w:after="0"/>
        <w:jc w:val="center"/>
        <w:rPr>
          <w:rFonts w:ascii="Times New Roman" w:hAnsi="Times New Roman"/>
          <w:b/>
          <w:sz w:val="24"/>
          <w:szCs w:val="24"/>
        </w:rPr>
      </w:pPr>
      <w:r w:rsidRPr="00381D8F">
        <w:rPr>
          <w:rFonts w:ascii="Times New Roman" w:hAnsi="Times New Roman"/>
          <w:b/>
          <w:sz w:val="24"/>
          <w:szCs w:val="24"/>
        </w:rPr>
        <w:t>1. ОБЩАЯ ХАРАКТЕРИСТИКА ПРИМЕРНОЙ РАБОЧЕЙ ПРОГРАММЫ</w:t>
      </w:r>
    </w:p>
    <w:p w14:paraId="27463E2C" w14:textId="77777777" w:rsidR="006D0B6E" w:rsidRPr="00381D8F" w:rsidRDefault="006D0B6E" w:rsidP="006D0B6E">
      <w:pPr>
        <w:spacing w:after="0"/>
        <w:jc w:val="center"/>
        <w:rPr>
          <w:rFonts w:ascii="Times New Roman" w:hAnsi="Times New Roman"/>
          <w:b/>
          <w:sz w:val="24"/>
          <w:szCs w:val="24"/>
        </w:rPr>
      </w:pPr>
      <w:r w:rsidRPr="00381D8F">
        <w:rPr>
          <w:rFonts w:ascii="Times New Roman" w:hAnsi="Times New Roman"/>
          <w:b/>
          <w:sz w:val="24"/>
          <w:szCs w:val="24"/>
        </w:rPr>
        <w:t>ПРОФЕССИОНАЛЬНОГО МОДУЛЯ</w:t>
      </w:r>
    </w:p>
    <w:p w14:paraId="4CCBF6A0" w14:textId="77777777" w:rsidR="006D0B6E" w:rsidRPr="00381D8F" w:rsidRDefault="006D0B6E" w:rsidP="006D0B6E">
      <w:pPr>
        <w:spacing w:after="0"/>
        <w:jc w:val="center"/>
        <w:rPr>
          <w:rFonts w:ascii="Times New Roman" w:hAnsi="Times New Roman"/>
          <w:b/>
          <w:sz w:val="24"/>
          <w:szCs w:val="24"/>
        </w:rPr>
      </w:pPr>
      <w:r w:rsidRPr="00381D8F">
        <w:rPr>
          <w:rFonts w:ascii="Times New Roman" w:hAnsi="Times New Roman"/>
          <w:b/>
          <w:sz w:val="24"/>
          <w:szCs w:val="24"/>
        </w:rPr>
        <w:t xml:space="preserve">ПМ.03 </w:t>
      </w:r>
      <w:r w:rsidR="009C2877" w:rsidRPr="00381D8F">
        <w:rPr>
          <w:rFonts w:ascii="Times New Roman" w:hAnsi="Times New Roman"/>
          <w:b/>
          <w:sz w:val="24"/>
          <w:szCs w:val="24"/>
        </w:rPr>
        <w:t>ПРОЕКТНО-ИЗЫСКАТЕЛЬСКИЕ РАБОТЫ НА ВНУТРЕННИХ ВОДНЫХ ПУТЯХ</w:t>
      </w:r>
    </w:p>
    <w:p w14:paraId="47C12D65" w14:textId="77777777" w:rsidR="006D0B6E" w:rsidRPr="00381D8F" w:rsidRDefault="006D0B6E" w:rsidP="006D0B6E">
      <w:pPr>
        <w:spacing w:line="240" w:lineRule="auto"/>
        <w:rPr>
          <w:rFonts w:ascii="Times New Roman" w:hAnsi="Times New Roman"/>
          <w:b/>
          <w:sz w:val="24"/>
          <w:szCs w:val="24"/>
        </w:rPr>
      </w:pPr>
    </w:p>
    <w:p w14:paraId="58F74A4A" w14:textId="77777777" w:rsidR="006D0B6E" w:rsidRPr="00381D8F" w:rsidRDefault="006D0B6E" w:rsidP="006D0B6E">
      <w:pPr>
        <w:suppressAutoHyphens/>
        <w:spacing w:after="0" w:line="240" w:lineRule="auto"/>
        <w:ind w:firstLine="709"/>
        <w:rPr>
          <w:rFonts w:ascii="Times New Roman" w:hAnsi="Times New Roman"/>
          <w:b/>
          <w:sz w:val="24"/>
          <w:szCs w:val="24"/>
        </w:rPr>
      </w:pPr>
      <w:r w:rsidRPr="00381D8F">
        <w:rPr>
          <w:rFonts w:ascii="Times New Roman" w:hAnsi="Times New Roman"/>
          <w:b/>
          <w:sz w:val="24"/>
          <w:szCs w:val="24"/>
        </w:rPr>
        <w:t xml:space="preserve">1.1. Цель и планируемые результаты освоения профессионального модуля </w:t>
      </w:r>
    </w:p>
    <w:p w14:paraId="21E9E77B" w14:textId="77777777" w:rsidR="006D0B6E" w:rsidRPr="00381D8F" w:rsidRDefault="006D0B6E" w:rsidP="006D0B6E">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В результате изучения профессионального модуля обучающихся должен освоить основной вид деятельности «Проектно-изыскательские работы на внутренних водных путях» и соответствующие ему общие компетенции и профессиональные компетенции:</w:t>
      </w:r>
    </w:p>
    <w:p w14:paraId="2562110F" w14:textId="77777777" w:rsidR="006D0B6E" w:rsidRPr="00381D8F" w:rsidRDefault="006D0B6E" w:rsidP="006D0B6E">
      <w:pPr>
        <w:spacing w:after="0" w:line="240" w:lineRule="auto"/>
        <w:ind w:firstLine="709"/>
        <w:jc w:val="both"/>
        <w:rPr>
          <w:rFonts w:ascii="Times New Roman" w:hAnsi="Times New Roman"/>
          <w:sz w:val="24"/>
          <w:szCs w:val="24"/>
        </w:rPr>
      </w:pPr>
      <w:r w:rsidRPr="00381D8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81D8F" w:rsidRPr="00381D8F" w14:paraId="1BAACFF3" w14:textId="77777777" w:rsidTr="00C31299">
        <w:tc>
          <w:tcPr>
            <w:tcW w:w="1229" w:type="dxa"/>
          </w:tcPr>
          <w:p w14:paraId="3E3528D8" w14:textId="77777777" w:rsidR="006D0B6E" w:rsidRPr="00381D8F" w:rsidRDefault="006D0B6E" w:rsidP="006D0B6E">
            <w:pPr>
              <w:keepNext/>
              <w:spacing w:after="0" w:line="240" w:lineRule="auto"/>
              <w:jc w:val="both"/>
              <w:outlineLvl w:val="1"/>
              <w:rPr>
                <w:rFonts w:ascii="Times New Roman" w:hAnsi="Times New Roman"/>
                <w:b/>
                <w:bCs/>
                <w:iCs/>
                <w:sz w:val="24"/>
                <w:szCs w:val="24"/>
              </w:rPr>
            </w:pPr>
            <w:bookmarkStart w:id="103" w:name="_Toc75974020"/>
            <w:bookmarkStart w:id="104" w:name="_Toc75974209"/>
            <w:r w:rsidRPr="00381D8F">
              <w:rPr>
                <w:rFonts w:ascii="Times New Roman" w:hAnsi="Times New Roman"/>
                <w:b/>
                <w:bCs/>
                <w:iCs/>
                <w:sz w:val="24"/>
                <w:szCs w:val="24"/>
              </w:rPr>
              <w:t>Код</w:t>
            </w:r>
            <w:bookmarkEnd w:id="103"/>
            <w:bookmarkEnd w:id="104"/>
          </w:p>
        </w:tc>
        <w:tc>
          <w:tcPr>
            <w:tcW w:w="8342" w:type="dxa"/>
          </w:tcPr>
          <w:p w14:paraId="186CA962" w14:textId="77777777" w:rsidR="006D0B6E" w:rsidRPr="00381D8F" w:rsidRDefault="006D0B6E" w:rsidP="006D0B6E">
            <w:pPr>
              <w:keepNext/>
              <w:spacing w:after="0" w:line="240" w:lineRule="auto"/>
              <w:jc w:val="both"/>
              <w:outlineLvl w:val="1"/>
              <w:rPr>
                <w:rFonts w:ascii="Times New Roman" w:hAnsi="Times New Roman"/>
                <w:b/>
                <w:bCs/>
                <w:iCs/>
                <w:sz w:val="24"/>
                <w:szCs w:val="24"/>
              </w:rPr>
            </w:pPr>
            <w:bookmarkStart w:id="105" w:name="_Toc75974021"/>
            <w:bookmarkStart w:id="106" w:name="_Toc75974210"/>
            <w:r w:rsidRPr="00381D8F">
              <w:rPr>
                <w:rFonts w:ascii="Times New Roman" w:hAnsi="Times New Roman"/>
                <w:b/>
                <w:bCs/>
                <w:iCs/>
                <w:sz w:val="24"/>
                <w:szCs w:val="24"/>
              </w:rPr>
              <w:t>Наименование общих компетенций</w:t>
            </w:r>
            <w:bookmarkEnd w:id="105"/>
            <w:bookmarkEnd w:id="106"/>
          </w:p>
        </w:tc>
      </w:tr>
      <w:tr w:rsidR="00381D8F" w:rsidRPr="00381D8F" w14:paraId="7F9BA948" w14:textId="77777777" w:rsidTr="00C31299">
        <w:trPr>
          <w:trHeight w:val="327"/>
        </w:trPr>
        <w:tc>
          <w:tcPr>
            <w:tcW w:w="1229" w:type="dxa"/>
          </w:tcPr>
          <w:p w14:paraId="02F84B5D"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07" w:name="_Toc75974022"/>
            <w:bookmarkStart w:id="108" w:name="_Toc75974211"/>
            <w:r w:rsidRPr="00381D8F">
              <w:rPr>
                <w:rFonts w:ascii="Times New Roman" w:hAnsi="Times New Roman"/>
                <w:bCs/>
                <w:iCs/>
                <w:sz w:val="24"/>
                <w:szCs w:val="24"/>
              </w:rPr>
              <w:t>ОК 01</w:t>
            </w:r>
            <w:bookmarkEnd w:id="107"/>
            <w:bookmarkEnd w:id="108"/>
          </w:p>
        </w:tc>
        <w:tc>
          <w:tcPr>
            <w:tcW w:w="8342" w:type="dxa"/>
          </w:tcPr>
          <w:p w14:paraId="0A6FD71A" w14:textId="77777777" w:rsidR="006D0B6E" w:rsidRPr="00381D8F" w:rsidRDefault="006D0B6E" w:rsidP="006D0B6E">
            <w:pPr>
              <w:keepNext/>
              <w:suppressAutoHyphens/>
              <w:spacing w:after="0" w:line="240" w:lineRule="auto"/>
              <w:jc w:val="both"/>
              <w:outlineLvl w:val="1"/>
              <w:rPr>
                <w:rFonts w:ascii="Times New Roman" w:hAnsi="Times New Roman"/>
                <w:bCs/>
                <w:iCs/>
                <w:sz w:val="24"/>
                <w:szCs w:val="24"/>
              </w:rPr>
            </w:pPr>
            <w:bookmarkStart w:id="109" w:name="_Toc75974023"/>
            <w:bookmarkStart w:id="110" w:name="_Toc75974212"/>
            <w:r w:rsidRPr="00381D8F">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bookmarkEnd w:id="109"/>
            <w:bookmarkEnd w:id="110"/>
          </w:p>
        </w:tc>
      </w:tr>
      <w:tr w:rsidR="00381D8F" w:rsidRPr="00381D8F" w14:paraId="30A19D89" w14:textId="77777777" w:rsidTr="00C31299">
        <w:tc>
          <w:tcPr>
            <w:tcW w:w="1229" w:type="dxa"/>
          </w:tcPr>
          <w:p w14:paraId="11BA1FC4"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11" w:name="_Toc75974213"/>
            <w:r w:rsidRPr="00381D8F">
              <w:rPr>
                <w:rFonts w:ascii="Times New Roman" w:hAnsi="Times New Roman"/>
                <w:bCs/>
                <w:iCs/>
                <w:sz w:val="24"/>
                <w:szCs w:val="24"/>
              </w:rPr>
              <w:t>ОК</w:t>
            </w:r>
            <w:r w:rsidR="007959E7" w:rsidRPr="00381D8F">
              <w:rPr>
                <w:rFonts w:ascii="Times New Roman" w:hAnsi="Times New Roman"/>
                <w:bCs/>
                <w:iCs/>
                <w:sz w:val="24"/>
                <w:szCs w:val="24"/>
              </w:rPr>
              <w:t xml:space="preserve"> </w:t>
            </w:r>
            <w:r w:rsidRPr="00381D8F">
              <w:rPr>
                <w:rFonts w:ascii="Times New Roman" w:hAnsi="Times New Roman"/>
                <w:bCs/>
                <w:iCs/>
                <w:sz w:val="24"/>
                <w:szCs w:val="24"/>
              </w:rPr>
              <w:t>02</w:t>
            </w:r>
            <w:bookmarkEnd w:id="111"/>
          </w:p>
        </w:tc>
        <w:tc>
          <w:tcPr>
            <w:tcW w:w="8342" w:type="dxa"/>
          </w:tcPr>
          <w:p w14:paraId="2C616D0F"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12" w:name="_Toc75974214"/>
            <w:r w:rsidRPr="00381D8F">
              <w:rPr>
                <w:rFonts w:ascii="Times New Roman" w:hAnsi="Times New Roman"/>
                <w:bCs/>
                <w:iCs/>
                <w:sz w:val="24"/>
                <w:szCs w:val="24"/>
              </w:rPr>
              <w:t>Осуществлять поиск, анализ и интерпретацию информации, необходимой для выполнения задач профессиональной деятельности.</w:t>
            </w:r>
            <w:bookmarkEnd w:id="112"/>
          </w:p>
        </w:tc>
      </w:tr>
      <w:tr w:rsidR="00381D8F" w:rsidRPr="00381D8F" w14:paraId="760ABEE0" w14:textId="77777777" w:rsidTr="00C31299">
        <w:tc>
          <w:tcPr>
            <w:tcW w:w="1229" w:type="dxa"/>
          </w:tcPr>
          <w:p w14:paraId="43255661"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13" w:name="_Toc75974215"/>
            <w:r w:rsidRPr="00381D8F">
              <w:rPr>
                <w:rFonts w:ascii="Times New Roman" w:hAnsi="Times New Roman"/>
                <w:bCs/>
                <w:iCs/>
                <w:sz w:val="24"/>
                <w:szCs w:val="24"/>
              </w:rPr>
              <w:t>ОК 03</w:t>
            </w:r>
            <w:bookmarkEnd w:id="113"/>
          </w:p>
        </w:tc>
        <w:tc>
          <w:tcPr>
            <w:tcW w:w="8342" w:type="dxa"/>
          </w:tcPr>
          <w:p w14:paraId="0A6F9744"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14" w:name="_Toc75974216"/>
            <w:r w:rsidRPr="00381D8F">
              <w:rPr>
                <w:rFonts w:ascii="Times New Roman" w:hAnsi="Times New Roman"/>
                <w:bCs/>
                <w:iCs/>
                <w:sz w:val="24"/>
                <w:szCs w:val="24"/>
              </w:rPr>
              <w:t>Планировать и реализовывать собственное профессиональное и личностное развитие.</w:t>
            </w:r>
            <w:bookmarkEnd w:id="114"/>
          </w:p>
        </w:tc>
      </w:tr>
      <w:tr w:rsidR="00381D8F" w:rsidRPr="00381D8F" w14:paraId="377D666E" w14:textId="77777777" w:rsidTr="00C31299">
        <w:tc>
          <w:tcPr>
            <w:tcW w:w="1229" w:type="dxa"/>
          </w:tcPr>
          <w:p w14:paraId="154999E7"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15" w:name="_Toc75974217"/>
            <w:r w:rsidRPr="00381D8F">
              <w:rPr>
                <w:rFonts w:ascii="Times New Roman" w:hAnsi="Times New Roman"/>
                <w:bCs/>
                <w:iCs/>
                <w:sz w:val="24"/>
                <w:szCs w:val="24"/>
              </w:rPr>
              <w:t>ОК 04</w:t>
            </w:r>
            <w:bookmarkEnd w:id="115"/>
          </w:p>
        </w:tc>
        <w:tc>
          <w:tcPr>
            <w:tcW w:w="8342" w:type="dxa"/>
          </w:tcPr>
          <w:p w14:paraId="43A1F694"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16" w:name="_Toc75974218"/>
            <w:r w:rsidRPr="00381D8F">
              <w:rPr>
                <w:rFonts w:ascii="Times New Roman" w:hAnsi="Times New Roman"/>
                <w:bCs/>
                <w:iCs/>
                <w:sz w:val="24"/>
                <w:szCs w:val="24"/>
              </w:rPr>
              <w:t>Работать в коллективе и команде, эффективно взаимодействовать с коллегами, руководством, клиентами.</w:t>
            </w:r>
            <w:bookmarkEnd w:id="116"/>
          </w:p>
        </w:tc>
      </w:tr>
      <w:tr w:rsidR="00381D8F" w:rsidRPr="00381D8F" w14:paraId="0A09C1DD" w14:textId="77777777" w:rsidTr="00C31299">
        <w:tc>
          <w:tcPr>
            <w:tcW w:w="1229" w:type="dxa"/>
          </w:tcPr>
          <w:p w14:paraId="60CF5B8E"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17" w:name="_Toc75974219"/>
            <w:r w:rsidRPr="00381D8F">
              <w:rPr>
                <w:rFonts w:ascii="Times New Roman" w:hAnsi="Times New Roman"/>
                <w:bCs/>
                <w:iCs/>
                <w:sz w:val="24"/>
                <w:szCs w:val="24"/>
              </w:rPr>
              <w:t>ОК 05</w:t>
            </w:r>
            <w:bookmarkEnd w:id="117"/>
          </w:p>
        </w:tc>
        <w:tc>
          <w:tcPr>
            <w:tcW w:w="8342" w:type="dxa"/>
          </w:tcPr>
          <w:p w14:paraId="0DF84F60"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18" w:name="_Toc75974220"/>
            <w:r w:rsidRPr="00381D8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18"/>
          </w:p>
        </w:tc>
      </w:tr>
      <w:tr w:rsidR="00381D8F" w:rsidRPr="00381D8F" w14:paraId="110B2616" w14:textId="77777777" w:rsidTr="00C31299">
        <w:tc>
          <w:tcPr>
            <w:tcW w:w="1229" w:type="dxa"/>
          </w:tcPr>
          <w:p w14:paraId="335EE04D"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19" w:name="_Toc75974221"/>
            <w:r w:rsidRPr="00381D8F">
              <w:rPr>
                <w:rFonts w:ascii="Times New Roman" w:hAnsi="Times New Roman"/>
                <w:bCs/>
                <w:iCs/>
                <w:sz w:val="24"/>
                <w:szCs w:val="24"/>
              </w:rPr>
              <w:t>ОК 06</w:t>
            </w:r>
            <w:bookmarkEnd w:id="119"/>
          </w:p>
        </w:tc>
        <w:tc>
          <w:tcPr>
            <w:tcW w:w="8342" w:type="dxa"/>
          </w:tcPr>
          <w:p w14:paraId="59CFB978"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20" w:name="_Toc75974222"/>
            <w:r w:rsidRPr="00381D8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bookmarkEnd w:id="120"/>
          </w:p>
        </w:tc>
      </w:tr>
      <w:tr w:rsidR="00381D8F" w:rsidRPr="00381D8F" w14:paraId="5A07C2BD" w14:textId="77777777" w:rsidTr="00C31299">
        <w:tc>
          <w:tcPr>
            <w:tcW w:w="1229" w:type="dxa"/>
          </w:tcPr>
          <w:p w14:paraId="73C0C646"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21" w:name="_Toc75974223"/>
            <w:r w:rsidRPr="00381D8F">
              <w:rPr>
                <w:rFonts w:ascii="Times New Roman" w:hAnsi="Times New Roman"/>
                <w:bCs/>
                <w:iCs/>
                <w:sz w:val="24"/>
                <w:szCs w:val="24"/>
              </w:rPr>
              <w:t>ОК 07</w:t>
            </w:r>
            <w:bookmarkEnd w:id="121"/>
          </w:p>
        </w:tc>
        <w:tc>
          <w:tcPr>
            <w:tcW w:w="8342" w:type="dxa"/>
          </w:tcPr>
          <w:p w14:paraId="458352AE"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22" w:name="_Toc75974224"/>
            <w:r w:rsidRPr="00381D8F">
              <w:rPr>
                <w:rFonts w:ascii="Times New Roman" w:hAnsi="Times New Roman"/>
                <w:bCs/>
                <w:iCs/>
                <w:sz w:val="24"/>
                <w:szCs w:val="24"/>
              </w:rPr>
              <w:t>Содействовать сохранению окружающей среды, ресурсосбережению, эффективно действовать в чрезвычайных ситуациях.</w:t>
            </w:r>
            <w:bookmarkEnd w:id="122"/>
          </w:p>
        </w:tc>
      </w:tr>
      <w:tr w:rsidR="00381D8F" w:rsidRPr="00381D8F" w14:paraId="1D8DD690" w14:textId="77777777" w:rsidTr="00C31299">
        <w:tc>
          <w:tcPr>
            <w:tcW w:w="1229" w:type="dxa"/>
          </w:tcPr>
          <w:p w14:paraId="76C6AB37"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23" w:name="_Toc75974225"/>
            <w:r w:rsidRPr="00381D8F">
              <w:rPr>
                <w:rFonts w:ascii="Times New Roman" w:hAnsi="Times New Roman"/>
                <w:bCs/>
                <w:iCs/>
                <w:sz w:val="24"/>
                <w:szCs w:val="24"/>
              </w:rPr>
              <w:t>ОК 09.</w:t>
            </w:r>
            <w:bookmarkEnd w:id="123"/>
          </w:p>
        </w:tc>
        <w:tc>
          <w:tcPr>
            <w:tcW w:w="8342" w:type="dxa"/>
          </w:tcPr>
          <w:p w14:paraId="3EA36606"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24" w:name="_Toc75974226"/>
            <w:r w:rsidRPr="00381D8F">
              <w:rPr>
                <w:rFonts w:ascii="Times New Roman" w:hAnsi="Times New Roman"/>
                <w:bCs/>
                <w:iCs/>
                <w:sz w:val="24"/>
                <w:szCs w:val="24"/>
              </w:rPr>
              <w:t>Использовать информационные технологии в профессиональной деятельности.</w:t>
            </w:r>
            <w:bookmarkEnd w:id="124"/>
          </w:p>
        </w:tc>
      </w:tr>
      <w:tr w:rsidR="006D0B6E" w:rsidRPr="00381D8F" w14:paraId="3500E0D0" w14:textId="77777777" w:rsidTr="00C31299">
        <w:tc>
          <w:tcPr>
            <w:tcW w:w="1229" w:type="dxa"/>
          </w:tcPr>
          <w:p w14:paraId="656D18BE"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25" w:name="_Toc75974227"/>
            <w:r w:rsidRPr="00381D8F">
              <w:rPr>
                <w:rFonts w:ascii="Times New Roman" w:hAnsi="Times New Roman"/>
                <w:bCs/>
                <w:iCs/>
                <w:sz w:val="24"/>
                <w:szCs w:val="24"/>
              </w:rPr>
              <w:t>ОК 10</w:t>
            </w:r>
            <w:bookmarkEnd w:id="125"/>
          </w:p>
        </w:tc>
        <w:tc>
          <w:tcPr>
            <w:tcW w:w="8342" w:type="dxa"/>
          </w:tcPr>
          <w:p w14:paraId="255B2756"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26" w:name="_Toc75974228"/>
            <w:r w:rsidRPr="00381D8F">
              <w:rPr>
                <w:rFonts w:ascii="Times New Roman" w:hAnsi="Times New Roman"/>
                <w:bCs/>
                <w:iCs/>
                <w:sz w:val="24"/>
                <w:szCs w:val="24"/>
              </w:rPr>
              <w:t>Пользоваться профессиональной документацией на государственном и иностранном языках.</w:t>
            </w:r>
            <w:bookmarkEnd w:id="126"/>
          </w:p>
        </w:tc>
      </w:tr>
    </w:tbl>
    <w:p w14:paraId="7DBD6BD8" w14:textId="77777777" w:rsidR="006D0B6E" w:rsidRPr="00381D8F" w:rsidRDefault="006D0B6E" w:rsidP="006D0B6E">
      <w:pPr>
        <w:keepNext/>
        <w:spacing w:after="0" w:line="240" w:lineRule="auto"/>
        <w:ind w:firstLine="709"/>
        <w:jc w:val="both"/>
        <w:outlineLvl w:val="1"/>
        <w:rPr>
          <w:rFonts w:ascii="Times New Roman" w:hAnsi="Times New Roman"/>
          <w:bCs/>
          <w:iCs/>
          <w:sz w:val="24"/>
          <w:szCs w:val="24"/>
        </w:rPr>
      </w:pPr>
    </w:p>
    <w:p w14:paraId="66DF26F7" w14:textId="77777777" w:rsidR="006D0B6E" w:rsidRPr="00381D8F" w:rsidRDefault="006D0B6E" w:rsidP="006D0B6E">
      <w:pPr>
        <w:keepNext/>
        <w:spacing w:after="0" w:line="240" w:lineRule="auto"/>
        <w:ind w:firstLine="709"/>
        <w:jc w:val="both"/>
        <w:outlineLvl w:val="1"/>
        <w:rPr>
          <w:rFonts w:ascii="Times New Roman" w:hAnsi="Times New Roman"/>
          <w:bCs/>
          <w:iCs/>
          <w:sz w:val="24"/>
          <w:szCs w:val="24"/>
        </w:rPr>
      </w:pPr>
      <w:bookmarkStart w:id="127" w:name="_Toc75974229"/>
      <w:r w:rsidRPr="00381D8F">
        <w:rPr>
          <w:rFonts w:ascii="Times New Roman" w:hAnsi="Times New Roman"/>
          <w:bCs/>
          <w:iCs/>
          <w:sz w:val="24"/>
          <w:szCs w:val="24"/>
        </w:rPr>
        <w:t>1.1.2. Перечень профессиональных компетенций</w:t>
      </w:r>
      <w:bookmarkEnd w:id="127"/>
      <w:r w:rsidRPr="00381D8F">
        <w:rPr>
          <w:rFonts w:ascii="Times New Roman" w:hAnsi="Times New Roman"/>
          <w:bCs/>
          <w:i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81D8F" w:rsidRPr="00381D8F" w14:paraId="3E28E286" w14:textId="77777777" w:rsidTr="00C31299">
        <w:tc>
          <w:tcPr>
            <w:tcW w:w="1204" w:type="dxa"/>
          </w:tcPr>
          <w:p w14:paraId="19E6C858" w14:textId="77777777" w:rsidR="006D0B6E" w:rsidRPr="00381D8F" w:rsidRDefault="006D0B6E" w:rsidP="006D0B6E">
            <w:pPr>
              <w:keepNext/>
              <w:spacing w:after="0" w:line="240" w:lineRule="auto"/>
              <w:jc w:val="both"/>
              <w:outlineLvl w:val="1"/>
              <w:rPr>
                <w:rFonts w:ascii="Times New Roman" w:hAnsi="Times New Roman"/>
                <w:b/>
                <w:bCs/>
                <w:iCs/>
                <w:sz w:val="24"/>
                <w:szCs w:val="24"/>
              </w:rPr>
            </w:pPr>
            <w:bookmarkStart w:id="128" w:name="_Toc75974230"/>
            <w:r w:rsidRPr="00381D8F">
              <w:rPr>
                <w:rFonts w:ascii="Times New Roman" w:hAnsi="Times New Roman"/>
                <w:b/>
                <w:bCs/>
                <w:iCs/>
                <w:sz w:val="24"/>
                <w:szCs w:val="24"/>
              </w:rPr>
              <w:t>Код</w:t>
            </w:r>
            <w:bookmarkEnd w:id="128"/>
          </w:p>
        </w:tc>
        <w:tc>
          <w:tcPr>
            <w:tcW w:w="8367" w:type="dxa"/>
          </w:tcPr>
          <w:p w14:paraId="45A0A00D" w14:textId="77777777" w:rsidR="006D0B6E" w:rsidRPr="00381D8F" w:rsidRDefault="006D0B6E" w:rsidP="006D0B6E">
            <w:pPr>
              <w:keepNext/>
              <w:spacing w:after="0" w:line="240" w:lineRule="auto"/>
              <w:jc w:val="both"/>
              <w:outlineLvl w:val="1"/>
              <w:rPr>
                <w:rFonts w:ascii="Times New Roman" w:hAnsi="Times New Roman"/>
                <w:b/>
                <w:bCs/>
                <w:iCs/>
                <w:sz w:val="24"/>
                <w:szCs w:val="24"/>
              </w:rPr>
            </w:pPr>
            <w:bookmarkStart w:id="129" w:name="_Toc75974231"/>
            <w:r w:rsidRPr="00381D8F">
              <w:rPr>
                <w:rFonts w:ascii="Times New Roman" w:hAnsi="Times New Roman"/>
                <w:b/>
                <w:bCs/>
                <w:iCs/>
                <w:sz w:val="24"/>
                <w:szCs w:val="24"/>
              </w:rPr>
              <w:t>Наименование видов деятельности и профессиональных компетенций</w:t>
            </w:r>
            <w:bookmarkEnd w:id="129"/>
          </w:p>
        </w:tc>
      </w:tr>
      <w:tr w:rsidR="00381D8F" w:rsidRPr="00381D8F" w14:paraId="06885F3F" w14:textId="77777777" w:rsidTr="00C31299">
        <w:tc>
          <w:tcPr>
            <w:tcW w:w="1204" w:type="dxa"/>
          </w:tcPr>
          <w:p w14:paraId="4186F350"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30" w:name="_Toc75974232"/>
            <w:r w:rsidRPr="00381D8F">
              <w:rPr>
                <w:rFonts w:ascii="Times New Roman" w:hAnsi="Times New Roman"/>
                <w:bCs/>
                <w:iCs/>
                <w:sz w:val="24"/>
                <w:szCs w:val="24"/>
              </w:rPr>
              <w:t>ВД 3</w:t>
            </w:r>
            <w:bookmarkEnd w:id="130"/>
          </w:p>
        </w:tc>
        <w:tc>
          <w:tcPr>
            <w:tcW w:w="8367" w:type="dxa"/>
          </w:tcPr>
          <w:p w14:paraId="71312C96"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31" w:name="_Toc75974233"/>
            <w:r w:rsidRPr="00381D8F">
              <w:rPr>
                <w:rFonts w:ascii="Times New Roman" w:hAnsi="Times New Roman"/>
                <w:bCs/>
                <w:iCs/>
                <w:sz w:val="24"/>
                <w:szCs w:val="24"/>
              </w:rPr>
              <w:t>Проектно-изыскательные работы на внутренних водных путях</w:t>
            </w:r>
            <w:bookmarkEnd w:id="131"/>
          </w:p>
        </w:tc>
      </w:tr>
      <w:tr w:rsidR="00381D8F" w:rsidRPr="00381D8F" w14:paraId="14876165" w14:textId="77777777" w:rsidTr="00C31299">
        <w:tc>
          <w:tcPr>
            <w:tcW w:w="1204" w:type="dxa"/>
          </w:tcPr>
          <w:p w14:paraId="38BAA4F7"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32" w:name="_Toc75974234"/>
            <w:r w:rsidRPr="00381D8F">
              <w:rPr>
                <w:rFonts w:ascii="Times New Roman" w:hAnsi="Times New Roman"/>
                <w:bCs/>
                <w:iCs/>
                <w:sz w:val="24"/>
                <w:szCs w:val="24"/>
              </w:rPr>
              <w:t>ПК 3.1</w:t>
            </w:r>
            <w:bookmarkEnd w:id="132"/>
          </w:p>
        </w:tc>
        <w:tc>
          <w:tcPr>
            <w:tcW w:w="8367" w:type="dxa"/>
          </w:tcPr>
          <w:p w14:paraId="6B577098"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33" w:name="_Toc75974235"/>
            <w:r w:rsidRPr="00381D8F">
              <w:rPr>
                <w:rFonts w:ascii="Times New Roman" w:hAnsi="Times New Roman"/>
                <w:bCs/>
                <w:iCs/>
                <w:sz w:val="24"/>
                <w:szCs w:val="24"/>
              </w:rPr>
              <w:t>Осуществлять изыскания для обеспечения всех видов путевых и добычных работ.</w:t>
            </w:r>
            <w:bookmarkEnd w:id="133"/>
          </w:p>
        </w:tc>
      </w:tr>
      <w:tr w:rsidR="00381D8F" w:rsidRPr="00381D8F" w14:paraId="34C53EFD" w14:textId="77777777" w:rsidTr="00C31299">
        <w:tc>
          <w:tcPr>
            <w:tcW w:w="1204" w:type="dxa"/>
          </w:tcPr>
          <w:p w14:paraId="28B02201"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34" w:name="_Toc75974236"/>
            <w:r w:rsidRPr="00381D8F">
              <w:rPr>
                <w:rFonts w:ascii="Times New Roman" w:hAnsi="Times New Roman"/>
                <w:bCs/>
                <w:iCs/>
                <w:sz w:val="24"/>
                <w:szCs w:val="24"/>
              </w:rPr>
              <w:t>ПК 3.2</w:t>
            </w:r>
            <w:bookmarkEnd w:id="134"/>
          </w:p>
        </w:tc>
        <w:tc>
          <w:tcPr>
            <w:tcW w:w="8367" w:type="dxa"/>
          </w:tcPr>
          <w:p w14:paraId="081550B1"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35" w:name="_Toc75974237"/>
            <w:r w:rsidRPr="00381D8F">
              <w:rPr>
                <w:rFonts w:ascii="Times New Roman" w:hAnsi="Times New Roman"/>
                <w:bCs/>
                <w:iCs/>
                <w:sz w:val="24"/>
                <w:szCs w:val="24"/>
              </w:rPr>
              <w:t>Иметь представление о русловых деформациях при проектировании путевых работ, трассировать землечерпательные прорези и обеспечивать их устойчивость.</w:t>
            </w:r>
            <w:bookmarkEnd w:id="135"/>
          </w:p>
        </w:tc>
      </w:tr>
      <w:tr w:rsidR="00381D8F" w:rsidRPr="00381D8F" w14:paraId="47C3074A" w14:textId="77777777" w:rsidTr="00C31299">
        <w:tc>
          <w:tcPr>
            <w:tcW w:w="1204" w:type="dxa"/>
          </w:tcPr>
          <w:p w14:paraId="0E0E3B97"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36" w:name="_Toc75974238"/>
            <w:r w:rsidRPr="00381D8F">
              <w:rPr>
                <w:rFonts w:ascii="Times New Roman" w:hAnsi="Times New Roman"/>
                <w:bCs/>
                <w:iCs/>
                <w:sz w:val="24"/>
                <w:szCs w:val="24"/>
              </w:rPr>
              <w:t>ПК 3.3</w:t>
            </w:r>
            <w:bookmarkEnd w:id="136"/>
          </w:p>
        </w:tc>
        <w:tc>
          <w:tcPr>
            <w:tcW w:w="8367" w:type="dxa"/>
          </w:tcPr>
          <w:p w14:paraId="5310D4DD"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37" w:name="_Toc75974239"/>
            <w:r w:rsidRPr="00381D8F">
              <w:rPr>
                <w:rFonts w:ascii="Times New Roman" w:hAnsi="Times New Roman"/>
                <w:bCs/>
                <w:iCs/>
                <w:sz w:val="24"/>
                <w:szCs w:val="24"/>
              </w:rPr>
              <w:t>Составлять наряд-задания на различные виды работ технического флота и изыскания.</w:t>
            </w:r>
            <w:bookmarkEnd w:id="137"/>
          </w:p>
        </w:tc>
      </w:tr>
      <w:tr w:rsidR="006D0B6E" w:rsidRPr="00381D8F" w14:paraId="4BBFD670" w14:textId="77777777" w:rsidTr="00C31299">
        <w:tc>
          <w:tcPr>
            <w:tcW w:w="1204" w:type="dxa"/>
          </w:tcPr>
          <w:p w14:paraId="1FFB7608"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38" w:name="_Toc75974240"/>
            <w:r w:rsidRPr="00381D8F">
              <w:rPr>
                <w:rFonts w:ascii="Times New Roman" w:hAnsi="Times New Roman"/>
                <w:bCs/>
                <w:iCs/>
                <w:sz w:val="24"/>
                <w:szCs w:val="24"/>
              </w:rPr>
              <w:t>ПК 3.4</w:t>
            </w:r>
            <w:bookmarkEnd w:id="138"/>
          </w:p>
        </w:tc>
        <w:tc>
          <w:tcPr>
            <w:tcW w:w="8367" w:type="dxa"/>
          </w:tcPr>
          <w:p w14:paraId="0CEBC3B6" w14:textId="77777777" w:rsidR="006D0B6E" w:rsidRPr="00381D8F" w:rsidRDefault="006D0B6E" w:rsidP="006D0B6E">
            <w:pPr>
              <w:keepNext/>
              <w:spacing w:after="0" w:line="240" w:lineRule="auto"/>
              <w:jc w:val="both"/>
              <w:outlineLvl w:val="1"/>
              <w:rPr>
                <w:rFonts w:ascii="Times New Roman" w:hAnsi="Times New Roman"/>
                <w:bCs/>
                <w:iCs/>
                <w:sz w:val="24"/>
                <w:szCs w:val="24"/>
              </w:rPr>
            </w:pPr>
            <w:bookmarkStart w:id="139" w:name="_Toc75974241"/>
            <w:r w:rsidRPr="00381D8F">
              <w:rPr>
                <w:rFonts w:ascii="Times New Roman" w:hAnsi="Times New Roman"/>
                <w:bCs/>
                <w:iCs/>
                <w:sz w:val="24"/>
                <w:szCs w:val="24"/>
              </w:rPr>
              <w:t>Составлять схемы расстановки средств навигационного оборудования.</w:t>
            </w:r>
            <w:bookmarkEnd w:id="139"/>
          </w:p>
        </w:tc>
      </w:tr>
    </w:tbl>
    <w:p w14:paraId="19925ECE" w14:textId="77777777" w:rsidR="006D0B6E" w:rsidRPr="00381D8F" w:rsidRDefault="006D0B6E" w:rsidP="006D0B6E">
      <w:pPr>
        <w:spacing w:after="0" w:line="240" w:lineRule="auto"/>
        <w:ind w:firstLine="709"/>
        <w:rPr>
          <w:rFonts w:ascii="Times New Roman" w:hAnsi="Times New Roman"/>
          <w:bCs/>
          <w:sz w:val="24"/>
          <w:szCs w:val="24"/>
        </w:rPr>
      </w:pPr>
    </w:p>
    <w:p w14:paraId="1F4BCFB1" w14:textId="77777777" w:rsidR="006D0B6E" w:rsidRPr="00381D8F" w:rsidRDefault="006D0B6E" w:rsidP="006D0B6E">
      <w:pPr>
        <w:spacing w:after="0" w:line="240" w:lineRule="auto"/>
        <w:ind w:firstLine="709"/>
        <w:rPr>
          <w:rFonts w:ascii="Times New Roman" w:hAnsi="Times New Roman"/>
          <w:bCs/>
          <w:sz w:val="24"/>
          <w:szCs w:val="24"/>
        </w:rPr>
      </w:pPr>
      <w:r w:rsidRPr="00381D8F">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97"/>
      </w:tblGrid>
      <w:tr w:rsidR="00381D8F" w:rsidRPr="00381D8F" w14:paraId="75353FA8" w14:textId="77777777" w:rsidTr="00DC363D">
        <w:tc>
          <w:tcPr>
            <w:tcW w:w="1809" w:type="dxa"/>
          </w:tcPr>
          <w:p w14:paraId="3A6B7E63" w14:textId="77777777" w:rsidR="006D0B6E" w:rsidRPr="00381D8F" w:rsidRDefault="006D0B6E" w:rsidP="006D0B6E">
            <w:pPr>
              <w:spacing w:after="0" w:line="240" w:lineRule="auto"/>
              <w:rPr>
                <w:rFonts w:ascii="Times New Roman" w:hAnsi="Times New Roman"/>
                <w:bCs/>
                <w:sz w:val="24"/>
                <w:szCs w:val="24"/>
                <w:lang w:eastAsia="en-US"/>
              </w:rPr>
            </w:pPr>
            <w:r w:rsidRPr="00381D8F">
              <w:rPr>
                <w:rFonts w:ascii="Times New Roman" w:hAnsi="Times New Roman"/>
                <w:bCs/>
                <w:sz w:val="24"/>
                <w:szCs w:val="24"/>
                <w:lang w:eastAsia="en-US"/>
              </w:rPr>
              <w:t>Иметь практический опыт в</w:t>
            </w:r>
          </w:p>
        </w:tc>
        <w:tc>
          <w:tcPr>
            <w:tcW w:w="7797" w:type="dxa"/>
          </w:tcPr>
          <w:p w14:paraId="48DC6193"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проведении изысканий на водных объектах;</w:t>
            </w:r>
          </w:p>
          <w:p w14:paraId="4998146D"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составлении планов землечерпательных работ;</w:t>
            </w:r>
          </w:p>
          <w:p w14:paraId="6A547322"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ведении расчетов расходов и уровней воды в водоеме;</w:t>
            </w:r>
          </w:p>
          <w:p w14:paraId="44D1E1E0"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lastRenderedPageBreak/>
              <w:t>работе с основными гидрометрическими и геодезическими приборами;</w:t>
            </w:r>
          </w:p>
          <w:p w14:paraId="42D33840"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производстве разбивочных работ;</w:t>
            </w:r>
          </w:p>
          <w:p w14:paraId="3C21BBFA"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подготовке и ведении землечерпательных работ.</w:t>
            </w:r>
          </w:p>
        </w:tc>
      </w:tr>
      <w:tr w:rsidR="00381D8F" w:rsidRPr="00381D8F" w14:paraId="0744F494" w14:textId="77777777" w:rsidTr="00DC363D">
        <w:tc>
          <w:tcPr>
            <w:tcW w:w="1809" w:type="dxa"/>
          </w:tcPr>
          <w:p w14:paraId="16D80812" w14:textId="77777777" w:rsidR="006D0B6E" w:rsidRPr="00381D8F" w:rsidRDefault="006D0B6E" w:rsidP="006D0B6E">
            <w:pPr>
              <w:spacing w:after="0" w:line="240" w:lineRule="auto"/>
              <w:ind w:firstLine="142"/>
              <w:rPr>
                <w:rFonts w:ascii="Times New Roman" w:hAnsi="Times New Roman"/>
                <w:bCs/>
                <w:sz w:val="24"/>
                <w:szCs w:val="24"/>
                <w:lang w:eastAsia="en-US"/>
              </w:rPr>
            </w:pPr>
            <w:r w:rsidRPr="00381D8F">
              <w:rPr>
                <w:rFonts w:ascii="Times New Roman" w:hAnsi="Times New Roman"/>
                <w:bCs/>
                <w:sz w:val="24"/>
                <w:szCs w:val="24"/>
                <w:lang w:eastAsia="en-US"/>
              </w:rPr>
              <w:lastRenderedPageBreak/>
              <w:t>уметь</w:t>
            </w:r>
          </w:p>
        </w:tc>
        <w:tc>
          <w:tcPr>
            <w:tcW w:w="7797" w:type="dxa"/>
          </w:tcPr>
          <w:p w14:paraId="78BA4DB6"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выполнять поверки основных гидрометрических и геодезических приборов;</w:t>
            </w:r>
          </w:p>
          <w:p w14:paraId="1E4441A5"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производить разбивочные работы на местности;</w:t>
            </w:r>
          </w:p>
          <w:p w14:paraId="3B971A9A"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выполнять водомерные наблюдения;</w:t>
            </w:r>
          </w:p>
          <w:p w14:paraId="2EE4609C"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уметь определять местоположение судна с использованием системы спутниковой навигации;</w:t>
            </w:r>
          </w:p>
          <w:p w14:paraId="0A5B1246"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составлять укрупненные планы землечерпательных прорезей и вычислять объем грунта на прорези;</w:t>
            </w:r>
          </w:p>
          <w:p w14:paraId="62D8B37C"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определять расход воды в реке различными способами;</w:t>
            </w:r>
          </w:p>
          <w:p w14:paraId="2E6A94C2"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строить графики колебаний уровней воды в реке;</w:t>
            </w:r>
          </w:p>
          <w:p w14:paraId="49D9A1DB"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трассировать эксплуатационные и капитальные землечерпательные прорези;</w:t>
            </w:r>
          </w:p>
          <w:p w14:paraId="3D231E0F"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составлять наряд-задание на землечерпательные работы.</w:t>
            </w:r>
          </w:p>
        </w:tc>
      </w:tr>
      <w:tr w:rsidR="006D0B6E" w:rsidRPr="00381D8F" w14:paraId="574ABA93" w14:textId="77777777" w:rsidTr="00DC363D">
        <w:tc>
          <w:tcPr>
            <w:tcW w:w="1809" w:type="dxa"/>
          </w:tcPr>
          <w:p w14:paraId="7B677E0C" w14:textId="77777777" w:rsidR="006D0B6E" w:rsidRPr="00381D8F" w:rsidRDefault="006D0B6E" w:rsidP="006D0B6E">
            <w:pPr>
              <w:spacing w:after="0" w:line="240" w:lineRule="auto"/>
              <w:ind w:firstLine="142"/>
              <w:rPr>
                <w:rFonts w:ascii="Times New Roman" w:hAnsi="Times New Roman"/>
                <w:bCs/>
                <w:sz w:val="24"/>
                <w:szCs w:val="24"/>
                <w:lang w:eastAsia="en-US"/>
              </w:rPr>
            </w:pPr>
            <w:r w:rsidRPr="00381D8F">
              <w:rPr>
                <w:rFonts w:ascii="Times New Roman" w:hAnsi="Times New Roman"/>
                <w:bCs/>
                <w:sz w:val="24"/>
                <w:szCs w:val="24"/>
                <w:lang w:eastAsia="en-US"/>
              </w:rPr>
              <w:t>знать</w:t>
            </w:r>
          </w:p>
        </w:tc>
        <w:tc>
          <w:tcPr>
            <w:tcW w:w="7797" w:type="dxa"/>
          </w:tcPr>
          <w:p w14:paraId="4C5B799C"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основные научно-технические проблемы и перспективы развития внутренних водных путей;</w:t>
            </w:r>
          </w:p>
          <w:p w14:paraId="6C553B33"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применение спутниковых систем на водных изысканиях (автоматизированные промерные комплексы);</w:t>
            </w:r>
          </w:p>
          <w:p w14:paraId="1CCCF217"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режимы движения воды и их влияние на деформацию русла;</w:t>
            </w:r>
          </w:p>
          <w:p w14:paraId="7D7018D2"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требования к судоходным прорезям и отвалам грунта;</w:t>
            </w:r>
          </w:p>
          <w:p w14:paraId="50752088"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proofErr w:type="spellStart"/>
            <w:r w:rsidRPr="00381D8F">
              <w:rPr>
                <w:rFonts w:ascii="Times New Roman" w:hAnsi="Times New Roman"/>
                <w:bCs/>
                <w:sz w:val="24"/>
                <w:szCs w:val="24"/>
                <w:lang w:eastAsia="en-US"/>
              </w:rPr>
              <w:t>выправительные</w:t>
            </w:r>
            <w:proofErr w:type="spellEnd"/>
            <w:r w:rsidRPr="00381D8F">
              <w:rPr>
                <w:rFonts w:ascii="Times New Roman" w:hAnsi="Times New Roman"/>
                <w:bCs/>
                <w:sz w:val="24"/>
                <w:szCs w:val="24"/>
                <w:lang w:eastAsia="en-US"/>
              </w:rPr>
              <w:t xml:space="preserve"> работы на реках;</w:t>
            </w:r>
          </w:p>
          <w:p w14:paraId="386DDF24"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методы улучшения судоходных условий;</w:t>
            </w:r>
          </w:p>
          <w:p w14:paraId="6A164AD5"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виды путевых работ;</w:t>
            </w:r>
          </w:p>
          <w:p w14:paraId="7441B6A6"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состав проекта путевых работ;</w:t>
            </w:r>
          </w:p>
          <w:p w14:paraId="18090661"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 xml:space="preserve">виды </w:t>
            </w:r>
            <w:proofErr w:type="spellStart"/>
            <w:r w:rsidRPr="00381D8F">
              <w:rPr>
                <w:rFonts w:ascii="Times New Roman" w:hAnsi="Times New Roman"/>
                <w:bCs/>
                <w:sz w:val="24"/>
                <w:szCs w:val="24"/>
                <w:lang w:eastAsia="en-US"/>
              </w:rPr>
              <w:t>выправительных</w:t>
            </w:r>
            <w:proofErr w:type="spellEnd"/>
            <w:r w:rsidRPr="00381D8F">
              <w:rPr>
                <w:rFonts w:ascii="Times New Roman" w:hAnsi="Times New Roman"/>
                <w:bCs/>
                <w:sz w:val="24"/>
                <w:szCs w:val="24"/>
                <w:lang w:eastAsia="en-US"/>
              </w:rPr>
              <w:t xml:space="preserve"> сооружений;</w:t>
            </w:r>
          </w:p>
          <w:p w14:paraId="2D466552"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методы определения оптимального режима работы грунтового насоса;</w:t>
            </w:r>
          </w:p>
          <w:p w14:paraId="00A9C978"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правила эксплуатации и поверки основных гидрометрических и геодезических приборов;</w:t>
            </w:r>
          </w:p>
          <w:p w14:paraId="0CA2A96F" w14:textId="77777777" w:rsidR="006D0B6E" w:rsidRPr="00381D8F" w:rsidRDefault="006D0B6E" w:rsidP="007F07C0">
            <w:pPr>
              <w:numPr>
                <w:ilvl w:val="0"/>
                <w:numId w:val="109"/>
              </w:numPr>
              <w:spacing w:after="0" w:line="240" w:lineRule="auto"/>
              <w:ind w:left="176"/>
              <w:jc w:val="both"/>
              <w:rPr>
                <w:rFonts w:ascii="Times New Roman" w:hAnsi="Times New Roman"/>
                <w:bCs/>
                <w:sz w:val="24"/>
                <w:szCs w:val="24"/>
                <w:lang w:eastAsia="en-US"/>
              </w:rPr>
            </w:pPr>
            <w:r w:rsidRPr="00381D8F">
              <w:rPr>
                <w:rFonts w:ascii="Times New Roman" w:hAnsi="Times New Roman"/>
                <w:bCs/>
                <w:sz w:val="24"/>
                <w:szCs w:val="24"/>
                <w:lang w:eastAsia="en-US"/>
              </w:rPr>
              <w:t>порядок выполнения русловых съемок.</w:t>
            </w:r>
          </w:p>
        </w:tc>
      </w:tr>
    </w:tbl>
    <w:p w14:paraId="68E48808" w14:textId="77777777" w:rsidR="006D0B6E" w:rsidRPr="00381D8F" w:rsidRDefault="006D0B6E" w:rsidP="006D0B6E">
      <w:pPr>
        <w:spacing w:after="0" w:line="240" w:lineRule="auto"/>
        <w:rPr>
          <w:rFonts w:ascii="Times New Roman" w:hAnsi="Times New Roman"/>
          <w:b/>
          <w:sz w:val="24"/>
          <w:szCs w:val="24"/>
        </w:rPr>
      </w:pPr>
    </w:p>
    <w:p w14:paraId="22438F59" w14:textId="77777777" w:rsidR="006D0B6E" w:rsidRPr="00381D8F" w:rsidRDefault="006D0B6E" w:rsidP="006D0B6E">
      <w:pPr>
        <w:spacing w:after="0" w:line="240" w:lineRule="auto"/>
        <w:rPr>
          <w:rFonts w:ascii="Times New Roman" w:hAnsi="Times New Roman"/>
          <w:b/>
          <w:sz w:val="24"/>
          <w:szCs w:val="24"/>
        </w:rPr>
      </w:pPr>
    </w:p>
    <w:p w14:paraId="14DF0727" w14:textId="77777777" w:rsidR="006D0B6E" w:rsidRPr="00381D8F" w:rsidRDefault="006D0B6E" w:rsidP="006D0B6E">
      <w:pPr>
        <w:spacing w:after="0" w:line="240" w:lineRule="auto"/>
        <w:ind w:firstLine="709"/>
        <w:rPr>
          <w:rFonts w:ascii="Times New Roman" w:hAnsi="Times New Roman"/>
          <w:b/>
          <w:sz w:val="24"/>
          <w:szCs w:val="24"/>
        </w:rPr>
      </w:pPr>
      <w:r w:rsidRPr="00381D8F">
        <w:rPr>
          <w:rFonts w:ascii="Times New Roman" w:hAnsi="Times New Roman"/>
          <w:b/>
          <w:sz w:val="24"/>
          <w:szCs w:val="24"/>
        </w:rPr>
        <w:t>1.2. Количество часов, отводимое на освоение профессионального модуля</w:t>
      </w:r>
    </w:p>
    <w:p w14:paraId="4B221106" w14:textId="77777777" w:rsidR="006D0B6E" w:rsidRPr="00381D8F" w:rsidRDefault="006D0B6E" w:rsidP="006D0B6E">
      <w:pPr>
        <w:spacing w:after="0"/>
        <w:rPr>
          <w:rFonts w:ascii="Times New Roman" w:hAnsi="Times New Roman"/>
          <w:sz w:val="24"/>
          <w:szCs w:val="24"/>
        </w:rPr>
      </w:pPr>
    </w:p>
    <w:p w14:paraId="74F3F34F" w14:textId="77777777" w:rsidR="006D0B6E" w:rsidRPr="009C2877" w:rsidRDefault="006D0B6E" w:rsidP="006D0B6E">
      <w:pPr>
        <w:spacing w:after="0"/>
        <w:rPr>
          <w:rFonts w:ascii="Times New Roman" w:hAnsi="Times New Roman"/>
          <w:sz w:val="24"/>
          <w:szCs w:val="24"/>
        </w:rPr>
      </w:pPr>
      <w:r w:rsidRPr="009C2877">
        <w:rPr>
          <w:rFonts w:ascii="Times New Roman" w:hAnsi="Times New Roman"/>
          <w:sz w:val="24"/>
          <w:szCs w:val="24"/>
        </w:rPr>
        <w:t>Всего часов 526 часов</w:t>
      </w:r>
    </w:p>
    <w:p w14:paraId="4DCA1FA0" w14:textId="77777777" w:rsidR="006D0B6E" w:rsidRPr="009C2877" w:rsidRDefault="006D0B6E" w:rsidP="006D0B6E">
      <w:pPr>
        <w:spacing w:after="0"/>
        <w:ind w:firstLine="708"/>
        <w:rPr>
          <w:rFonts w:ascii="Times New Roman" w:hAnsi="Times New Roman"/>
          <w:sz w:val="24"/>
          <w:szCs w:val="24"/>
        </w:rPr>
      </w:pPr>
      <w:r w:rsidRPr="009C2877">
        <w:rPr>
          <w:rFonts w:ascii="Times New Roman" w:hAnsi="Times New Roman"/>
          <w:sz w:val="24"/>
          <w:szCs w:val="24"/>
        </w:rPr>
        <w:t>в том числе в форме практической подготовки 360 часов</w:t>
      </w:r>
    </w:p>
    <w:p w14:paraId="5E2C15C3" w14:textId="77777777" w:rsidR="006D0B6E" w:rsidRPr="009C2877" w:rsidRDefault="006D0B6E" w:rsidP="006D0B6E">
      <w:pPr>
        <w:spacing w:after="0"/>
        <w:rPr>
          <w:rFonts w:ascii="Times New Roman" w:hAnsi="Times New Roman"/>
          <w:sz w:val="24"/>
          <w:szCs w:val="24"/>
        </w:rPr>
      </w:pPr>
    </w:p>
    <w:p w14:paraId="5C4BD578" w14:textId="77777777" w:rsidR="006D0B6E" w:rsidRPr="009C2877" w:rsidRDefault="006D0B6E" w:rsidP="006D0B6E">
      <w:pPr>
        <w:spacing w:after="0"/>
        <w:rPr>
          <w:rFonts w:ascii="Times New Roman" w:hAnsi="Times New Roman"/>
          <w:sz w:val="24"/>
          <w:szCs w:val="24"/>
        </w:rPr>
      </w:pPr>
      <w:r w:rsidRPr="009C2877">
        <w:rPr>
          <w:rFonts w:ascii="Times New Roman" w:hAnsi="Times New Roman"/>
          <w:sz w:val="24"/>
          <w:szCs w:val="24"/>
        </w:rPr>
        <w:t>Из них на освоение МДК</w:t>
      </w:r>
      <w:r w:rsidR="007959E7" w:rsidRPr="009C2877">
        <w:rPr>
          <w:rFonts w:ascii="Times New Roman" w:hAnsi="Times New Roman"/>
          <w:sz w:val="24"/>
          <w:szCs w:val="24"/>
        </w:rPr>
        <w:t xml:space="preserve"> </w:t>
      </w:r>
      <w:r w:rsidR="008B3697" w:rsidRPr="009C2877">
        <w:rPr>
          <w:rFonts w:ascii="Times New Roman" w:hAnsi="Times New Roman"/>
          <w:sz w:val="24"/>
          <w:szCs w:val="24"/>
        </w:rPr>
        <w:t>124</w:t>
      </w:r>
      <w:r w:rsidRPr="009C2877">
        <w:rPr>
          <w:rFonts w:ascii="Times New Roman" w:hAnsi="Times New Roman"/>
          <w:sz w:val="24"/>
          <w:szCs w:val="24"/>
        </w:rPr>
        <w:t xml:space="preserve"> ча</w:t>
      </w:r>
      <w:r w:rsidR="007959E7" w:rsidRPr="009C2877">
        <w:rPr>
          <w:rFonts w:ascii="Times New Roman" w:hAnsi="Times New Roman"/>
          <w:sz w:val="24"/>
          <w:szCs w:val="24"/>
        </w:rPr>
        <w:t>с</w:t>
      </w:r>
      <w:r w:rsidR="008B3697" w:rsidRPr="009C2877">
        <w:rPr>
          <w:rFonts w:ascii="Times New Roman" w:hAnsi="Times New Roman"/>
          <w:sz w:val="24"/>
          <w:szCs w:val="24"/>
        </w:rPr>
        <w:t>а</w:t>
      </w:r>
    </w:p>
    <w:p w14:paraId="6449518E" w14:textId="77777777" w:rsidR="006D0B6E" w:rsidRPr="009C2877" w:rsidRDefault="006D0B6E" w:rsidP="006D0B6E">
      <w:pPr>
        <w:spacing w:after="0"/>
        <w:ind w:firstLine="708"/>
        <w:rPr>
          <w:rFonts w:ascii="Times New Roman" w:hAnsi="Times New Roman"/>
          <w:sz w:val="24"/>
          <w:szCs w:val="24"/>
        </w:rPr>
      </w:pPr>
      <w:r w:rsidRPr="009C2877">
        <w:rPr>
          <w:rFonts w:ascii="Times New Roman" w:hAnsi="Times New Roman"/>
          <w:sz w:val="24"/>
          <w:szCs w:val="24"/>
        </w:rPr>
        <w:t xml:space="preserve">в том числе самостоятельная работа </w:t>
      </w:r>
      <w:r w:rsidR="00BD4D78" w:rsidRPr="009C2877">
        <w:rPr>
          <w:rFonts w:ascii="Times New Roman" w:hAnsi="Times New Roman"/>
          <w:sz w:val="24"/>
          <w:szCs w:val="24"/>
        </w:rPr>
        <w:t>6 часов</w:t>
      </w:r>
      <w:r w:rsidRPr="009C2877">
        <w:rPr>
          <w:rFonts w:ascii="Times New Roman" w:hAnsi="Times New Roman"/>
          <w:sz w:val="24"/>
          <w:szCs w:val="24"/>
        </w:rPr>
        <w:t xml:space="preserve"> </w:t>
      </w:r>
    </w:p>
    <w:p w14:paraId="6BCAA32E" w14:textId="77777777" w:rsidR="006D0B6E" w:rsidRPr="009C2877" w:rsidRDefault="006D0B6E" w:rsidP="006D0B6E">
      <w:pPr>
        <w:spacing w:after="0"/>
        <w:rPr>
          <w:rFonts w:ascii="Times New Roman" w:hAnsi="Times New Roman"/>
          <w:sz w:val="24"/>
          <w:szCs w:val="24"/>
        </w:rPr>
      </w:pPr>
      <w:r w:rsidRPr="009C2877">
        <w:rPr>
          <w:rFonts w:ascii="Times New Roman" w:hAnsi="Times New Roman"/>
          <w:sz w:val="24"/>
          <w:szCs w:val="24"/>
        </w:rPr>
        <w:t>практики, в том числе учебная 144 часа</w:t>
      </w:r>
    </w:p>
    <w:p w14:paraId="57E2F972" w14:textId="77777777" w:rsidR="006D0B6E" w:rsidRPr="009C2877" w:rsidRDefault="006D0B6E" w:rsidP="006D0B6E">
      <w:pPr>
        <w:spacing w:after="0"/>
        <w:ind w:left="1416" w:firstLine="708"/>
        <w:rPr>
          <w:rFonts w:ascii="Times New Roman" w:hAnsi="Times New Roman"/>
          <w:sz w:val="24"/>
          <w:szCs w:val="24"/>
        </w:rPr>
      </w:pPr>
      <w:r w:rsidRPr="009C2877">
        <w:rPr>
          <w:rFonts w:ascii="Times New Roman" w:hAnsi="Times New Roman"/>
          <w:sz w:val="24"/>
          <w:szCs w:val="24"/>
        </w:rPr>
        <w:t xml:space="preserve">   производственная 216 часов</w:t>
      </w:r>
    </w:p>
    <w:p w14:paraId="39886D3F" w14:textId="77777777" w:rsidR="006D0B6E" w:rsidRPr="009C2877" w:rsidRDefault="006D0B6E" w:rsidP="006D0B6E">
      <w:pPr>
        <w:rPr>
          <w:rFonts w:ascii="Times New Roman" w:hAnsi="Times New Roman"/>
          <w:sz w:val="24"/>
          <w:szCs w:val="24"/>
        </w:rPr>
      </w:pPr>
      <w:r w:rsidRPr="009C2877">
        <w:rPr>
          <w:rFonts w:ascii="Times New Roman" w:hAnsi="Times New Roman"/>
          <w:sz w:val="24"/>
          <w:szCs w:val="24"/>
        </w:rPr>
        <w:t>Промежуточная аттестация 18 часов</w:t>
      </w:r>
      <w:r w:rsidRPr="009C2877">
        <w:rPr>
          <w:rFonts w:ascii="Times New Roman" w:hAnsi="Times New Roman"/>
          <w:bCs/>
          <w:sz w:val="24"/>
          <w:szCs w:val="24"/>
        </w:rPr>
        <w:t>.</w:t>
      </w:r>
    </w:p>
    <w:p w14:paraId="41D3D3C4" w14:textId="77777777" w:rsidR="006D0B6E" w:rsidRPr="00381D8F" w:rsidRDefault="006D0B6E" w:rsidP="006D0B6E">
      <w:pPr>
        <w:rPr>
          <w:rFonts w:ascii="Times New Roman" w:hAnsi="Times New Roman"/>
          <w:b/>
          <w:i/>
          <w:sz w:val="24"/>
          <w:szCs w:val="24"/>
        </w:rPr>
        <w:sectPr w:rsidR="006D0B6E" w:rsidRPr="00381D8F" w:rsidSect="00C31299">
          <w:pgSz w:w="11907" w:h="16840"/>
          <w:pgMar w:top="1134" w:right="851" w:bottom="992" w:left="1418" w:header="709" w:footer="709" w:gutter="0"/>
          <w:cols w:space="720"/>
        </w:sectPr>
      </w:pPr>
    </w:p>
    <w:p w14:paraId="766FE3C9" w14:textId="77777777" w:rsidR="006D0B6E" w:rsidRPr="00381D8F" w:rsidRDefault="006D0B6E" w:rsidP="006D0B6E">
      <w:pPr>
        <w:spacing w:after="0"/>
        <w:jc w:val="center"/>
        <w:rPr>
          <w:rFonts w:ascii="Times New Roman" w:hAnsi="Times New Roman"/>
          <w:b/>
          <w:caps/>
          <w:sz w:val="24"/>
          <w:szCs w:val="24"/>
        </w:rPr>
      </w:pPr>
      <w:r w:rsidRPr="00381D8F">
        <w:rPr>
          <w:rFonts w:ascii="Times New Roman" w:hAnsi="Times New Roman"/>
          <w:b/>
          <w:caps/>
          <w:sz w:val="24"/>
          <w:szCs w:val="24"/>
        </w:rPr>
        <w:lastRenderedPageBreak/>
        <w:t>2. Структура и содержание профессионального модуля</w:t>
      </w:r>
    </w:p>
    <w:p w14:paraId="3D829134" w14:textId="77777777" w:rsidR="006D0B6E" w:rsidRPr="00381D8F" w:rsidRDefault="006D0B6E" w:rsidP="006D0B6E">
      <w:pPr>
        <w:spacing w:after="0"/>
        <w:jc w:val="center"/>
        <w:rPr>
          <w:rFonts w:ascii="Times New Roman" w:hAnsi="Times New Roman"/>
          <w:b/>
          <w:caps/>
          <w:sz w:val="24"/>
          <w:szCs w:val="24"/>
        </w:rPr>
      </w:pPr>
    </w:p>
    <w:p w14:paraId="5509430B" w14:textId="77777777" w:rsidR="006D0B6E" w:rsidRPr="00381D8F" w:rsidRDefault="006D0B6E" w:rsidP="006D0B6E">
      <w:pPr>
        <w:ind w:firstLine="851"/>
        <w:rPr>
          <w:rFonts w:ascii="Times New Roman" w:hAnsi="Times New Roman"/>
          <w:b/>
          <w:sz w:val="24"/>
          <w:szCs w:val="24"/>
        </w:rPr>
      </w:pPr>
      <w:r w:rsidRPr="00381D8F">
        <w:rPr>
          <w:rFonts w:ascii="Times New Roman" w:hAnsi="Times New Roman"/>
          <w:b/>
          <w:sz w:val="24"/>
          <w:szCs w:val="24"/>
        </w:rPr>
        <w:t>2.1. Структура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1439"/>
        <w:gridCol w:w="546"/>
        <w:gridCol w:w="1109"/>
        <w:gridCol w:w="588"/>
        <w:gridCol w:w="27"/>
        <w:gridCol w:w="1130"/>
        <w:gridCol w:w="18"/>
        <w:gridCol w:w="1247"/>
        <w:gridCol w:w="927"/>
        <w:gridCol w:w="1763"/>
        <w:gridCol w:w="996"/>
        <w:gridCol w:w="1409"/>
      </w:tblGrid>
      <w:tr w:rsidR="00381D8F" w:rsidRPr="00381D8F" w14:paraId="08D0B978" w14:textId="77777777" w:rsidTr="00AF1562">
        <w:trPr>
          <w:trHeight w:val="353"/>
        </w:trPr>
        <w:tc>
          <w:tcPr>
            <w:tcW w:w="603" w:type="pct"/>
            <w:vMerge w:val="restart"/>
            <w:vAlign w:val="center"/>
          </w:tcPr>
          <w:p w14:paraId="5F5DDDF4"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Коды профессиональных общих компетенций</w:t>
            </w:r>
          </w:p>
        </w:tc>
        <w:tc>
          <w:tcPr>
            <w:tcW w:w="662" w:type="pct"/>
            <w:vMerge w:val="restart"/>
            <w:vAlign w:val="center"/>
          </w:tcPr>
          <w:p w14:paraId="2F18B521"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Наименования разделов профессионального модуля</w:t>
            </w:r>
          </w:p>
        </w:tc>
        <w:tc>
          <w:tcPr>
            <w:tcW w:w="662" w:type="pct"/>
            <w:gridSpan w:val="2"/>
            <w:vAlign w:val="center"/>
          </w:tcPr>
          <w:p w14:paraId="61E98482" w14:textId="77777777" w:rsidR="006D0B6E" w:rsidRPr="00381D8F" w:rsidRDefault="006D0B6E" w:rsidP="006D0B6E">
            <w:pPr>
              <w:suppressAutoHyphens/>
              <w:spacing w:after="0" w:line="240" w:lineRule="auto"/>
              <w:jc w:val="center"/>
              <w:rPr>
                <w:rFonts w:ascii="Times New Roman" w:hAnsi="Times New Roman"/>
                <w:sz w:val="20"/>
                <w:szCs w:val="20"/>
              </w:rPr>
            </w:pPr>
          </w:p>
        </w:tc>
        <w:tc>
          <w:tcPr>
            <w:tcW w:w="3073" w:type="pct"/>
            <w:gridSpan w:val="10"/>
          </w:tcPr>
          <w:p w14:paraId="568D610B"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 xml:space="preserve">Объем профессионального модуля, </w:t>
            </w:r>
            <w:proofErr w:type="spellStart"/>
            <w:r w:rsidRPr="00381D8F">
              <w:rPr>
                <w:rFonts w:ascii="Times New Roman" w:hAnsi="Times New Roman"/>
                <w:sz w:val="20"/>
                <w:szCs w:val="20"/>
              </w:rPr>
              <w:t>ак</w:t>
            </w:r>
            <w:proofErr w:type="spellEnd"/>
            <w:r w:rsidRPr="00381D8F">
              <w:rPr>
                <w:rFonts w:ascii="Times New Roman" w:hAnsi="Times New Roman"/>
                <w:sz w:val="20"/>
                <w:szCs w:val="20"/>
              </w:rPr>
              <w:t>. час.</w:t>
            </w:r>
          </w:p>
        </w:tc>
      </w:tr>
      <w:tr w:rsidR="00381D8F" w:rsidRPr="00381D8F" w14:paraId="7C944F6B" w14:textId="77777777" w:rsidTr="00AF1562">
        <w:trPr>
          <w:trHeight w:val="353"/>
        </w:trPr>
        <w:tc>
          <w:tcPr>
            <w:tcW w:w="603" w:type="pct"/>
            <w:vMerge/>
            <w:vAlign w:val="center"/>
          </w:tcPr>
          <w:p w14:paraId="4A67D53C" w14:textId="77777777" w:rsidR="006D0B6E" w:rsidRPr="00381D8F" w:rsidRDefault="006D0B6E" w:rsidP="006D0B6E">
            <w:pPr>
              <w:suppressAutoHyphens/>
              <w:spacing w:after="0" w:line="240" w:lineRule="auto"/>
              <w:jc w:val="center"/>
              <w:rPr>
                <w:rFonts w:ascii="Times New Roman" w:hAnsi="Times New Roman"/>
                <w:sz w:val="20"/>
                <w:szCs w:val="20"/>
              </w:rPr>
            </w:pPr>
          </w:p>
        </w:tc>
        <w:tc>
          <w:tcPr>
            <w:tcW w:w="662" w:type="pct"/>
            <w:vMerge/>
            <w:vAlign w:val="center"/>
          </w:tcPr>
          <w:p w14:paraId="0C6C31D2" w14:textId="77777777" w:rsidR="006D0B6E" w:rsidRPr="00381D8F" w:rsidRDefault="006D0B6E" w:rsidP="006D0B6E">
            <w:pPr>
              <w:suppressAutoHyphens/>
              <w:spacing w:after="0" w:line="240" w:lineRule="auto"/>
              <w:jc w:val="center"/>
              <w:rPr>
                <w:rFonts w:ascii="Times New Roman" w:hAnsi="Times New Roman"/>
                <w:sz w:val="20"/>
                <w:szCs w:val="20"/>
              </w:rPr>
            </w:pPr>
          </w:p>
        </w:tc>
        <w:tc>
          <w:tcPr>
            <w:tcW w:w="480" w:type="pct"/>
            <w:vMerge w:val="restart"/>
            <w:vAlign w:val="center"/>
          </w:tcPr>
          <w:p w14:paraId="2DC002A8" w14:textId="77777777" w:rsidR="006D0B6E" w:rsidRPr="00381D8F" w:rsidRDefault="006D0B6E" w:rsidP="006D0B6E">
            <w:pPr>
              <w:spacing w:after="0" w:line="240" w:lineRule="auto"/>
              <w:jc w:val="center"/>
              <w:rPr>
                <w:rFonts w:ascii="Times New Roman" w:hAnsi="Times New Roman"/>
                <w:iCs/>
                <w:sz w:val="20"/>
                <w:szCs w:val="20"/>
              </w:rPr>
            </w:pPr>
            <w:r w:rsidRPr="00381D8F">
              <w:rPr>
                <w:rFonts w:ascii="Times New Roman" w:hAnsi="Times New Roman"/>
                <w:iCs/>
                <w:sz w:val="20"/>
                <w:szCs w:val="20"/>
              </w:rPr>
              <w:t>Суммарный объем нагрузки, час.</w:t>
            </w:r>
          </w:p>
        </w:tc>
        <w:tc>
          <w:tcPr>
            <w:tcW w:w="182" w:type="pct"/>
            <w:vMerge w:val="restart"/>
            <w:shd w:val="clear" w:color="auto" w:fill="FFFFFF" w:themeFill="background1"/>
            <w:textDirection w:val="btLr"/>
            <w:vAlign w:val="center"/>
          </w:tcPr>
          <w:p w14:paraId="3A32B7CE" w14:textId="77777777" w:rsidR="006D0B6E" w:rsidRPr="00381D8F" w:rsidRDefault="006D0B6E" w:rsidP="006D0B6E">
            <w:pPr>
              <w:spacing w:after="0" w:line="240" w:lineRule="auto"/>
              <w:ind w:left="113" w:right="113"/>
              <w:jc w:val="center"/>
              <w:rPr>
                <w:rFonts w:ascii="Times New Roman" w:hAnsi="Times New Roman"/>
                <w:iCs/>
                <w:sz w:val="20"/>
                <w:szCs w:val="20"/>
              </w:rPr>
            </w:pPr>
            <w:r w:rsidRPr="00381D8F">
              <w:rPr>
                <w:rFonts w:ascii="Times New Roman" w:hAnsi="Times New Roman"/>
                <w:sz w:val="20"/>
                <w:szCs w:val="20"/>
              </w:rPr>
              <w:t xml:space="preserve">В т.ч. в форме </w:t>
            </w:r>
            <w:proofErr w:type="spellStart"/>
            <w:r w:rsidRPr="00381D8F">
              <w:rPr>
                <w:rFonts w:ascii="Times New Roman" w:hAnsi="Times New Roman"/>
                <w:sz w:val="20"/>
                <w:szCs w:val="20"/>
              </w:rPr>
              <w:t>практ</w:t>
            </w:r>
            <w:proofErr w:type="spellEnd"/>
            <w:r w:rsidRPr="00381D8F">
              <w:rPr>
                <w:rFonts w:ascii="Times New Roman" w:hAnsi="Times New Roman"/>
                <w:sz w:val="20"/>
                <w:szCs w:val="20"/>
              </w:rPr>
              <w:t xml:space="preserve">. </w:t>
            </w:r>
            <w:r w:rsidRPr="00381D8F">
              <w:rPr>
                <w:rFonts w:ascii="Times New Roman" w:hAnsi="Times New Roman"/>
                <w:iCs/>
                <w:sz w:val="20"/>
                <w:szCs w:val="20"/>
              </w:rPr>
              <w:t>подготовки</w:t>
            </w:r>
          </w:p>
        </w:tc>
        <w:tc>
          <w:tcPr>
            <w:tcW w:w="2603" w:type="pct"/>
            <w:gridSpan w:val="9"/>
          </w:tcPr>
          <w:p w14:paraId="46C22C55"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rPr>
              <w:t>Работа обучающихся во взаимодействии с преподавателем</w:t>
            </w:r>
          </w:p>
        </w:tc>
        <w:tc>
          <w:tcPr>
            <w:tcW w:w="470" w:type="pct"/>
            <w:vMerge w:val="restart"/>
          </w:tcPr>
          <w:p w14:paraId="222B9232" w14:textId="77777777" w:rsidR="006D0B6E" w:rsidRPr="00381D8F" w:rsidRDefault="006D0B6E" w:rsidP="006D0B6E">
            <w:pPr>
              <w:suppressAutoHyphens/>
              <w:spacing w:after="0" w:line="240" w:lineRule="auto"/>
              <w:jc w:val="center"/>
              <w:rPr>
                <w:rFonts w:ascii="Times New Roman" w:hAnsi="Times New Roman"/>
                <w:sz w:val="20"/>
                <w:szCs w:val="20"/>
              </w:rPr>
            </w:pPr>
            <w:proofErr w:type="spellStart"/>
            <w:r w:rsidRPr="00381D8F">
              <w:rPr>
                <w:rFonts w:ascii="Times New Roman" w:hAnsi="Times New Roman"/>
                <w:sz w:val="20"/>
                <w:szCs w:val="20"/>
              </w:rPr>
              <w:t>Самостоя</w:t>
            </w:r>
            <w:proofErr w:type="spellEnd"/>
            <w:r w:rsidRPr="00381D8F">
              <w:rPr>
                <w:rFonts w:ascii="Times New Roman" w:hAnsi="Times New Roman"/>
                <w:sz w:val="20"/>
                <w:szCs w:val="20"/>
              </w:rPr>
              <w:t>-тельная работа</w:t>
            </w:r>
          </w:p>
        </w:tc>
      </w:tr>
      <w:tr w:rsidR="00381D8F" w:rsidRPr="00381D8F" w14:paraId="3531050B" w14:textId="77777777" w:rsidTr="00AF1562">
        <w:trPr>
          <w:trHeight w:val="115"/>
        </w:trPr>
        <w:tc>
          <w:tcPr>
            <w:tcW w:w="603" w:type="pct"/>
            <w:vMerge/>
          </w:tcPr>
          <w:p w14:paraId="60B7B21B" w14:textId="77777777" w:rsidR="006D0B6E" w:rsidRPr="00381D8F" w:rsidRDefault="006D0B6E" w:rsidP="006D0B6E">
            <w:pPr>
              <w:spacing w:after="0" w:line="240" w:lineRule="auto"/>
              <w:rPr>
                <w:rFonts w:ascii="Times New Roman" w:hAnsi="Times New Roman"/>
                <w:i/>
              </w:rPr>
            </w:pPr>
          </w:p>
        </w:tc>
        <w:tc>
          <w:tcPr>
            <w:tcW w:w="662" w:type="pct"/>
            <w:vMerge/>
            <w:vAlign w:val="center"/>
          </w:tcPr>
          <w:p w14:paraId="0238A7EE" w14:textId="77777777" w:rsidR="006D0B6E" w:rsidRPr="00381D8F" w:rsidRDefault="006D0B6E" w:rsidP="006D0B6E">
            <w:pPr>
              <w:spacing w:after="0" w:line="240" w:lineRule="auto"/>
              <w:rPr>
                <w:rFonts w:ascii="Times New Roman" w:hAnsi="Times New Roman"/>
                <w:i/>
              </w:rPr>
            </w:pPr>
          </w:p>
        </w:tc>
        <w:tc>
          <w:tcPr>
            <w:tcW w:w="480" w:type="pct"/>
            <w:vMerge/>
            <w:vAlign w:val="center"/>
          </w:tcPr>
          <w:p w14:paraId="528EFB13" w14:textId="77777777" w:rsidR="006D0B6E" w:rsidRPr="00381D8F" w:rsidRDefault="006D0B6E" w:rsidP="006D0B6E">
            <w:pPr>
              <w:spacing w:after="0" w:line="240" w:lineRule="auto"/>
              <w:rPr>
                <w:rFonts w:ascii="Times New Roman" w:hAnsi="Times New Roman"/>
                <w:i/>
                <w:iCs/>
              </w:rPr>
            </w:pPr>
          </w:p>
        </w:tc>
        <w:tc>
          <w:tcPr>
            <w:tcW w:w="182" w:type="pct"/>
            <w:vMerge/>
            <w:shd w:val="clear" w:color="auto" w:fill="FFFFFF" w:themeFill="background1"/>
          </w:tcPr>
          <w:p w14:paraId="5242E8C9" w14:textId="77777777" w:rsidR="006D0B6E" w:rsidRPr="00381D8F" w:rsidRDefault="006D0B6E" w:rsidP="006D0B6E">
            <w:pPr>
              <w:suppressAutoHyphens/>
              <w:spacing w:after="0" w:line="240" w:lineRule="auto"/>
              <w:jc w:val="center"/>
              <w:rPr>
                <w:rFonts w:ascii="Times New Roman" w:hAnsi="Times New Roman"/>
              </w:rPr>
            </w:pPr>
          </w:p>
        </w:tc>
        <w:tc>
          <w:tcPr>
            <w:tcW w:w="1374" w:type="pct"/>
            <w:gridSpan w:val="6"/>
          </w:tcPr>
          <w:p w14:paraId="6BE9528A"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Обучение по МДК</w:t>
            </w:r>
          </w:p>
        </w:tc>
        <w:tc>
          <w:tcPr>
            <w:tcW w:w="897" w:type="pct"/>
            <w:gridSpan w:val="2"/>
            <w:vMerge w:val="restart"/>
            <w:vAlign w:val="center"/>
          </w:tcPr>
          <w:p w14:paraId="71106B12"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Практики</w:t>
            </w:r>
          </w:p>
        </w:tc>
        <w:tc>
          <w:tcPr>
            <w:tcW w:w="332" w:type="pct"/>
            <w:tcBorders>
              <w:bottom w:val="nil"/>
            </w:tcBorders>
            <w:vAlign w:val="center"/>
          </w:tcPr>
          <w:p w14:paraId="1DE883F5" w14:textId="77777777" w:rsidR="006D0B6E" w:rsidRPr="00381D8F" w:rsidRDefault="006D0B6E" w:rsidP="006D0B6E">
            <w:pPr>
              <w:spacing w:after="0" w:line="240" w:lineRule="auto"/>
              <w:rPr>
                <w:rFonts w:ascii="Times New Roman" w:hAnsi="Times New Roman"/>
                <w:i/>
              </w:rPr>
            </w:pPr>
          </w:p>
        </w:tc>
        <w:tc>
          <w:tcPr>
            <w:tcW w:w="470" w:type="pct"/>
            <w:vMerge/>
          </w:tcPr>
          <w:p w14:paraId="7C1B0F90" w14:textId="77777777" w:rsidR="006D0B6E" w:rsidRPr="00381D8F" w:rsidRDefault="006D0B6E" w:rsidP="006D0B6E">
            <w:pPr>
              <w:spacing w:after="0" w:line="240" w:lineRule="auto"/>
              <w:rPr>
                <w:rFonts w:ascii="Times New Roman" w:hAnsi="Times New Roman"/>
                <w:i/>
              </w:rPr>
            </w:pPr>
          </w:p>
        </w:tc>
      </w:tr>
      <w:tr w:rsidR="00381D8F" w:rsidRPr="00381D8F" w14:paraId="7AD46AE9" w14:textId="77777777" w:rsidTr="00AF1562">
        <w:tc>
          <w:tcPr>
            <w:tcW w:w="603" w:type="pct"/>
            <w:vMerge/>
          </w:tcPr>
          <w:p w14:paraId="349B490B" w14:textId="77777777" w:rsidR="006D0B6E" w:rsidRPr="00381D8F" w:rsidRDefault="006D0B6E" w:rsidP="006D0B6E">
            <w:pPr>
              <w:spacing w:after="0" w:line="240" w:lineRule="auto"/>
              <w:rPr>
                <w:rFonts w:ascii="Times New Roman" w:hAnsi="Times New Roman"/>
                <w:i/>
              </w:rPr>
            </w:pPr>
          </w:p>
        </w:tc>
        <w:tc>
          <w:tcPr>
            <w:tcW w:w="662" w:type="pct"/>
            <w:vMerge/>
            <w:vAlign w:val="center"/>
          </w:tcPr>
          <w:p w14:paraId="444E00DD" w14:textId="77777777" w:rsidR="006D0B6E" w:rsidRPr="00381D8F" w:rsidRDefault="006D0B6E" w:rsidP="006D0B6E">
            <w:pPr>
              <w:spacing w:after="0" w:line="240" w:lineRule="auto"/>
              <w:rPr>
                <w:rFonts w:ascii="Times New Roman" w:hAnsi="Times New Roman"/>
                <w:i/>
              </w:rPr>
            </w:pPr>
          </w:p>
        </w:tc>
        <w:tc>
          <w:tcPr>
            <w:tcW w:w="480" w:type="pct"/>
            <w:vMerge/>
            <w:vAlign w:val="center"/>
          </w:tcPr>
          <w:p w14:paraId="7F83FE44" w14:textId="77777777" w:rsidR="006D0B6E" w:rsidRPr="00381D8F" w:rsidRDefault="006D0B6E" w:rsidP="006D0B6E">
            <w:pPr>
              <w:spacing w:after="0" w:line="240" w:lineRule="auto"/>
              <w:rPr>
                <w:rFonts w:ascii="Times New Roman" w:hAnsi="Times New Roman"/>
                <w:i/>
                <w:iCs/>
              </w:rPr>
            </w:pPr>
          </w:p>
        </w:tc>
        <w:tc>
          <w:tcPr>
            <w:tcW w:w="182" w:type="pct"/>
            <w:vMerge/>
            <w:shd w:val="clear" w:color="auto" w:fill="FFFFFF" w:themeFill="background1"/>
          </w:tcPr>
          <w:p w14:paraId="05BE6AB2" w14:textId="77777777" w:rsidR="006D0B6E" w:rsidRPr="00381D8F" w:rsidRDefault="006D0B6E" w:rsidP="006D0B6E">
            <w:pPr>
              <w:suppressAutoHyphens/>
              <w:spacing w:after="0" w:line="240" w:lineRule="auto"/>
              <w:jc w:val="center"/>
              <w:rPr>
                <w:rFonts w:ascii="Times New Roman" w:hAnsi="Times New Roman"/>
                <w:sz w:val="20"/>
                <w:szCs w:val="20"/>
              </w:rPr>
            </w:pPr>
          </w:p>
        </w:tc>
        <w:tc>
          <w:tcPr>
            <w:tcW w:w="370" w:type="pct"/>
            <w:vMerge w:val="restart"/>
            <w:vAlign w:val="center"/>
          </w:tcPr>
          <w:p w14:paraId="750FE908" w14:textId="77777777" w:rsidR="006D0B6E" w:rsidRPr="00381D8F" w:rsidRDefault="006D0B6E" w:rsidP="006D0B6E">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Всего</w:t>
            </w:r>
          </w:p>
          <w:p w14:paraId="7E6BC4D9" w14:textId="77777777" w:rsidR="006D0B6E" w:rsidRPr="00381D8F" w:rsidRDefault="006D0B6E" w:rsidP="006D0B6E">
            <w:pPr>
              <w:suppressAutoHyphens/>
              <w:spacing w:line="240" w:lineRule="auto"/>
              <w:jc w:val="center"/>
              <w:rPr>
                <w:rFonts w:ascii="Times New Roman" w:hAnsi="Times New Roman"/>
                <w:i/>
              </w:rPr>
            </w:pPr>
          </w:p>
        </w:tc>
        <w:tc>
          <w:tcPr>
            <w:tcW w:w="1004" w:type="pct"/>
            <w:gridSpan w:val="5"/>
            <w:vAlign w:val="center"/>
          </w:tcPr>
          <w:p w14:paraId="076BBD3C"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В том числе</w:t>
            </w:r>
          </w:p>
        </w:tc>
        <w:tc>
          <w:tcPr>
            <w:tcW w:w="897" w:type="pct"/>
            <w:gridSpan w:val="2"/>
            <w:vMerge/>
            <w:vAlign w:val="center"/>
          </w:tcPr>
          <w:p w14:paraId="4B4758C6" w14:textId="77777777" w:rsidR="006D0B6E" w:rsidRPr="00381D8F" w:rsidRDefault="006D0B6E" w:rsidP="006D0B6E">
            <w:pPr>
              <w:suppressAutoHyphens/>
              <w:spacing w:after="0" w:line="240" w:lineRule="auto"/>
              <w:jc w:val="center"/>
              <w:rPr>
                <w:rFonts w:ascii="Times New Roman" w:hAnsi="Times New Roman"/>
                <w:i/>
              </w:rPr>
            </w:pPr>
          </w:p>
        </w:tc>
        <w:tc>
          <w:tcPr>
            <w:tcW w:w="332" w:type="pct"/>
            <w:vMerge w:val="restart"/>
            <w:tcBorders>
              <w:top w:val="nil"/>
            </w:tcBorders>
            <w:vAlign w:val="center"/>
          </w:tcPr>
          <w:p w14:paraId="0B2583B1"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proofErr w:type="spellStart"/>
            <w:r w:rsidRPr="00381D8F">
              <w:rPr>
                <w:rFonts w:ascii="Times New Roman" w:hAnsi="Times New Roman"/>
                <w:sz w:val="20"/>
                <w:szCs w:val="20"/>
              </w:rPr>
              <w:t>Консуль-тации</w:t>
            </w:r>
            <w:proofErr w:type="spellEnd"/>
            <w:r w:rsidRPr="00381D8F">
              <w:rPr>
                <w:rFonts w:ascii="Times New Roman" w:hAnsi="Times New Roman"/>
                <w:sz w:val="20"/>
                <w:szCs w:val="20"/>
              </w:rPr>
              <w:t xml:space="preserve"> </w:t>
            </w:r>
          </w:p>
        </w:tc>
        <w:tc>
          <w:tcPr>
            <w:tcW w:w="470" w:type="pct"/>
            <w:vMerge/>
          </w:tcPr>
          <w:p w14:paraId="3939D606" w14:textId="77777777" w:rsidR="006D0B6E" w:rsidRPr="00381D8F" w:rsidRDefault="006D0B6E" w:rsidP="006D0B6E">
            <w:pPr>
              <w:spacing w:after="0" w:line="240" w:lineRule="auto"/>
              <w:rPr>
                <w:rFonts w:ascii="Times New Roman" w:hAnsi="Times New Roman"/>
                <w:i/>
              </w:rPr>
            </w:pPr>
          </w:p>
        </w:tc>
      </w:tr>
      <w:tr w:rsidR="00381D8F" w:rsidRPr="00381D8F" w14:paraId="11CE473A" w14:textId="77777777" w:rsidTr="00AF1562">
        <w:trPr>
          <w:cantSplit/>
          <w:trHeight w:val="1415"/>
        </w:trPr>
        <w:tc>
          <w:tcPr>
            <w:tcW w:w="603" w:type="pct"/>
            <w:vMerge/>
          </w:tcPr>
          <w:p w14:paraId="42165877" w14:textId="77777777" w:rsidR="006D0B6E" w:rsidRPr="00381D8F" w:rsidRDefault="006D0B6E" w:rsidP="006D0B6E">
            <w:pPr>
              <w:spacing w:after="0" w:line="240" w:lineRule="auto"/>
              <w:rPr>
                <w:rFonts w:ascii="Times New Roman" w:hAnsi="Times New Roman"/>
                <w:i/>
              </w:rPr>
            </w:pPr>
          </w:p>
        </w:tc>
        <w:tc>
          <w:tcPr>
            <w:tcW w:w="662" w:type="pct"/>
            <w:vMerge/>
            <w:vAlign w:val="center"/>
          </w:tcPr>
          <w:p w14:paraId="6E4CB5C1" w14:textId="77777777" w:rsidR="006D0B6E" w:rsidRPr="00381D8F" w:rsidRDefault="006D0B6E" w:rsidP="006D0B6E">
            <w:pPr>
              <w:spacing w:after="0" w:line="240" w:lineRule="auto"/>
              <w:rPr>
                <w:rFonts w:ascii="Times New Roman" w:hAnsi="Times New Roman"/>
                <w:i/>
              </w:rPr>
            </w:pPr>
          </w:p>
        </w:tc>
        <w:tc>
          <w:tcPr>
            <w:tcW w:w="480" w:type="pct"/>
            <w:vMerge/>
            <w:vAlign w:val="center"/>
          </w:tcPr>
          <w:p w14:paraId="0FE595DE" w14:textId="77777777" w:rsidR="006D0B6E" w:rsidRPr="00381D8F" w:rsidRDefault="006D0B6E" w:rsidP="006D0B6E">
            <w:pPr>
              <w:spacing w:after="0" w:line="240" w:lineRule="auto"/>
              <w:rPr>
                <w:rFonts w:ascii="Times New Roman" w:hAnsi="Times New Roman"/>
                <w:i/>
              </w:rPr>
            </w:pPr>
          </w:p>
        </w:tc>
        <w:tc>
          <w:tcPr>
            <w:tcW w:w="182" w:type="pct"/>
            <w:vMerge/>
            <w:shd w:val="clear" w:color="auto" w:fill="FFFFFF" w:themeFill="background1"/>
          </w:tcPr>
          <w:p w14:paraId="75B316B9" w14:textId="77777777" w:rsidR="006D0B6E" w:rsidRPr="00381D8F" w:rsidRDefault="006D0B6E" w:rsidP="006D0B6E">
            <w:pPr>
              <w:suppressAutoHyphens/>
              <w:spacing w:after="0" w:line="240" w:lineRule="auto"/>
              <w:jc w:val="center"/>
              <w:rPr>
                <w:rFonts w:ascii="Times New Roman" w:hAnsi="Times New Roman"/>
                <w:i/>
                <w:sz w:val="20"/>
                <w:szCs w:val="20"/>
              </w:rPr>
            </w:pPr>
          </w:p>
        </w:tc>
        <w:tc>
          <w:tcPr>
            <w:tcW w:w="370" w:type="pct"/>
            <w:vMerge/>
            <w:vAlign w:val="center"/>
          </w:tcPr>
          <w:p w14:paraId="727BB66F" w14:textId="77777777" w:rsidR="006D0B6E" w:rsidRPr="00381D8F" w:rsidRDefault="006D0B6E" w:rsidP="006D0B6E">
            <w:pPr>
              <w:suppressAutoHyphens/>
              <w:spacing w:after="0" w:line="240" w:lineRule="auto"/>
              <w:jc w:val="center"/>
              <w:rPr>
                <w:rFonts w:ascii="Times New Roman" w:hAnsi="Times New Roman"/>
                <w:i/>
                <w:sz w:val="20"/>
                <w:szCs w:val="20"/>
              </w:rPr>
            </w:pPr>
          </w:p>
        </w:tc>
        <w:tc>
          <w:tcPr>
            <w:tcW w:w="196" w:type="pct"/>
            <w:textDirection w:val="btLr"/>
            <w:vAlign w:val="center"/>
          </w:tcPr>
          <w:p w14:paraId="0F12AAA7" w14:textId="77777777" w:rsidR="006D0B6E" w:rsidRPr="00381D8F" w:rsidRDefault="006D0B6E" w:rsidP="006D0B6E">
            <w:pPr>
              <w:suppressAutoHyphens/>
              <w:spacing w:after="0" w:line="240" w:lineRule="auto"/>
              <w:ind w:left="113" w:right="113"/>
              <w:jc w:val="center"/>
              <w:rPr>
                <w:rFonts w:ascii="Times New Roman" w:hAnsi="Times New Roman"/>
                <w:iCs/>
                <w:sz w:val="20"/>
                <w:szCs w:val="20"/>
              </w:rPr>
            </w:pPr>
            <w:proofErr w:type="spellStart"/>
            <w:r w:rsidRPr="00381D8F">
              <w:rPr>
                <w:rFonts w:ascii="Times New Roman" w:hAnsi="Times New Roman"/>
                <w:iCs/>
                <w:sz w:val="20"/>
                <w:szCs w:val="20"/>
              </w:rPr>
              <w:t>Промежут</w:t>
            </w:r>
            <w:proofErr w:type="spellEnd"/>
            <w:r w:rsidRPr="00381D8F">
              <w:rPr>
                <w:rFonts w:ascii="Times New Roman" w:hAnsi="Times New Roman"/>
                <w:iCs/>
                <w:sz w:val="20"/>
                <w:szCs w:val="20"/>
              </w:rPr>
              <w:t xml:space="preserve">. </w:t>
            </w:r>
            <w:proofErr w:type="spellStart"/>
            <w:r w:rsidRPr="00381D8F">
              <w:rPr>
                <w:rFonts w:ascii="Times New Roman" w:hAnsi="Times New Roman"/>
                <w:iCs/>
                <w:sz w:val="20"/>
                <w:szCs w:val="20"/>
              </w:rPr>
              <w:t>аттест</w:t>
            </w:r>
            <w:proofErr w:type="spellEnd"/>
            <w:r w:rsidRPr="00381D8F">
              <w:rPr>
                <w:rFonts w:ascii="Times New Roman" w:hAnsi="Times New Roman"/>
                <w:iCs/>
                <w:sz w:val="20"/>
                <w:szCs w:val="20"/>
              </w:rPr>
              <w:t>.</w:t>
            </w:r>
          </w:p>
        </w:tc>
        <w:tc>
          <w:tcPr>
            <w:tcW w:w="392" w:type="pct"/>
            <w:gridSpan w:val="3"/>
            <w:vAlign w:val="center"/>
          </w:tcPr>
          <w:p w14:paraId="5A29728D"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proofErr w:type="spellStart"/>
            <w:r w:rsidRPr="00381D8F">
              <w:rPr>
                <w:rFonts w:ascii="Times New Roman" w:hAnsi="Times New Roman"/>
                <w:sz w:val="20"/>
                <w:szCs w:val="20"/>
              </w:rPr>
              <w:t>Лаборат</w:t>
            </w:r>
            <w:proofErr w:type="spellEnd"/>
            <w:r w:rsidRPr="00381D8F">
              <w:rPr>
                <w:rFonts w:ascii="Times New Roman" w:hAnsi="Times New Roman"/>
                <w:sz w:val="20"/>
                <w:szCs w:val="20"/>
              </w:rPr>
              <w:t xml:space="preserve">. и </w:t>
            </w:r>
            <w:proofErr w:type="spellStart"/>
            <w:r w:rsidRPr="00381D8F">
              <w:rPr>
                <w:rFonts w:ascii="Times New Roman" w:hAnsi="Times New Roman"/>
                <w:sz w:val="20"/>
                <w:szCs w:val="20"/>
              </w:rPr>
              <w:t>практ</w:t>
            </w:r>
            <w:proofErr w:type="spellEnd"/>
            <w:r w:rsidRPr="00381D8F">
              <w:rPr>
                <w:rFonts w:ascii="Times New Roman" w:hAnsi="Times New Roman"/>
                <w:sz w:val="20"/>
                <w:szCs w:val="20"/>
              </w:rPr>
              <w:t>. занятий</w:t>
            </w:r>
          </w:p>
        </w:tc>
        <w:tc>
          <w:tcPr>
            <w:tcW w:w="416" w:type="pct"/>
            <w:vAlign w:val="center"/>
          </w:tcPr>
          <w:p w14:paraId="031C79AC" w14:textId="77777777" w:rsidR="006D0B6E" w:rsidRPr="00381D8F" w:rsidRDefault="006D0B6E" w:rsidP="004B59A6">
            <w:pPr>
              <w:suppressAutoHyphens/>
              <w:spacing w:after="0" w:line="240" w:lineRule="auto"/>
              <w:rPr>
                <w:rFonts w:ascii="Times New Roman" w:hAnsi="Times New Roman"/>
                <w:sz w:val="20"/>
                <w:szCs w:val="20"/>
              </w:rPr>
            </w:pPr>
            <w:r w:rsidRPr="00381D8F">
              <w:rPr>
                <w:rFonts w:ascii="Times New Roman" w:hAnsi="Times New Roman"/>
              </w:rPr>
              <w:t>Курсовых работ (проектов)</w:t>
            </w:r>
          </w:p>
        </w:tc>
        <w:tc>
          <w:tcPr>
            <w:tcW w:w="309" w:type="pct"/>
            <w:vAlign w:val="center"/>
          </w:tcPr>
          <w:p w14:paraId="767464EB"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Учебная</w:t>
            </w:r>
          </w:p>
          <w:p w14:paraId="6A50765E" w14:textId="77777777" w:rsidR="006D0B6E" w:rsidRPr="00381D8F" w:rsidRDefault="006D0B6E" w:rsidP="006D0B6E">
            <w:pPr>
              <w:suppressAutoHyphens/>
              <w:spacing w:after="0" w:line="240" w:lineRule="auto"/>
              <w:ind w:left="-57" w:right="-57"/>
              <w:jc w:val="center"/>
              <w:rPr>
                <w:rFonts w:ascii="Times New Roman" w:hAnsi="Times New Roman"/>
                <w:i/>
                <w:sz w:val="20"/>
                <w:szCs w:val="20"/>
              </w:rPr>
            </w:pPr>
          </w:p>
        </w:tc>
        <w:tc>
          <w:tcPr>
            <w:tcW w:w="588" w:type="pct"/>
            <w:vAlign w:val="center"/>
          </w:tcPr>
          <w:p w14:paraId="2BD9F3C1" w14:textId="77777777" w:rsidR="006D0B6E" w:rsidRPr="00381D8F" w:rsidRDefault="006D0B6E" w:rsidP="006D0B6E">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Производственная</w:t>
            </w:r>
          </w:p>
          <w:p w14:paraId="6368F366" w14:textId="77777777" w:rsidR="006D0B6E" w:rsidRPr="00381D8F" w:rsidRDefault="006D0B6E" w:rsidP="006D0B6E">
            <w:pPr>
              <w:suppressAutoHyphens/>
              <w:spacing w:after="0" w:line="240" w:lineRule="auto"/>
              <w:ind w:left="-57" w:right="-57"/>
              <w:jc w:val="center"/>
              <w:rPr>
                <w:rFonts w:ascii="Times New Roman" w:hAnsi="Times New Roman"/>
                <w:i/>
                <w:sz w:val="20"/>
                <w:szCs w:val="20"/>
              </w:rPr>
            </w:pPr>
          </w:p>
        </w:tc>
        <w:tc>
          <w:tcPr>
            <w:tcW w:w="332" w:type="pct"/>
            <w:vMerge/>
            <w:vAlign w:val="center"/>
          </w:tcPr>
          <w:p w14:paraId="4C4E8A6A" w14:textId="77777777" w:rsidR="006D0B6E" w:rsidRPr="00381D8F" w:rsidRDefault="006D0B6E" w:rsidP="006D0B6E">
            <w:pPr>
              <w:spacing w:after="0" w:line="240" w:lineRule="auto"/>
              <w:rPr>
                <w:rFonts w:ascii="Times New Roman" w:hAnsi="Times New Roman"/>
                <w:i/>
              </w:rPr>
            </w:pPr>
          </w:p>
        </w:tc>
        <w:tc>
          <w:tcPr>
            <w:tcW w:w="470" w:type="pct"/>
            <w:vMerge/>
          </w:tcPr>
          <w:p w14:paraId="7C20CFBC" w14:textId="77777777" w:rsidR="006D0B6E" w:rsidRPr="00381D8F" w:rsidRDefault="006D0B6E" w:rsidP="006D0B6E">
            <w:pPr>
              <w:spacing w:after="0" w:line="240" w:lineRule="auto"/>
              <w:rPr>
                <w:rFonts w:ascii="Times New Roman" w:hAnsi="Times New Roman"/>
                <w:i/>
              </w:rPr>
            </w:pPr>
          </w:p>
        </w:tc>
      </w:tr>
      <w:tr w:rsidR="00381D8F" w:rsidRPr="00381D8F" w14:paraId="556D7CF9" w14:textId="77777777" w:rsidTr="00AF1562">
        <w:trPr>
          <w:trHeight w:val="415"/>
        </w:trPr>
        <w:tc>
          <w:tcPr>
            <w:tcW w:w="603" w:type="pct"/>
            <w:vAlign w:val="center"/>
          </w:tcPr>
          <w:p w14:paraId="318F2D26"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1</w:t>
            </w:r>
          </w:p>
        </w:tc>
        <w:tc>
          <w:tcPr>
            <w:tcW w:w="662" w:type="pct"/>
            <w:vAlign w:val="center"/>
          </w:tcPr>
          <w:p w14:paraId="5CC3E3AB"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2</w:t>
            </w:r>
          </w:p>
        </w:tc>
        <w:tc>
          <w:tcPr>
            <w:tcW w:w="480" w:type="pct"/>
            <w:vAlign w:val="center"/>
          </w:tcPr>
          <w:p w14:paraId="6202014B"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3</w:t>
            </w:r>
          </w:p>
        </w:tc>
        <w:tc>
          <w:tcPr>
            <w:tcW w:w="182" w:type="pct"/>
          </w:tcPr>
          <w:p w14:paraId="01F882DA"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4</w:t>
            </w:r>
          </w:p>
        </w:tc>
        <w:tc>
          <w:tcPr>
            <w:tcW w:w="370" w:type="pct"/>
            <w:vAlign w:val="center"/>
          </w:tcPr>
          <w:p w14:paraId="35C08830"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5</w:t>
            </w:r>
          </w:p>
        </w:tc>
        <w:tc>
          <w:tcPr>
            <w:tcW w:w="196" w:type="pct"/>
            <w:vAlign w:val="center"/>
          </w:tcPr>
          <w:p w14:paraId="36356C9C"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6</w:t>
            </w:r>
          </w:p>
        </w:tc>
        <w:tc>
          <w:tcPr>
            <w:tcW w:w="392" w:type="pct"/>
            <w:gridSpan w:val="3"/>
            <w:vAlign w:val="center"/>
          </w:tcPr>
          <w:p w14:paraId="3A947EFA"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7</w:t>
            </w:r>
          </w:p>
        </w:tc>
        <w:tc>
          <w:tcPr>
            <w:tcW w:w="416" w:type="pct"/>
            <w:vAlign w:val="center"/>
          </w:tcPr>
          <w:p w14:paraId="6DD822A5"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8</w:t>
            </w:r>
          </w:p>
        </w:tc>
        <w:tc>
          <w:tcPr>
            <w:tcW w:w="309" w:type="pct"/>
            <w:vAlign w:val="center"/>
          </w:tcPr>
          <w:p w14:paraId="17B60E61"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9</w:t>
            </w:r>
          </w:p>
        </w:tc>
        <w:tc>
          <w:tcPr>
            <w:tcW w:w="588" w:type="pct"/>
            <w:vAlign w:val="center"/>
          </w:tcPr>
          <w:p w14:paraId="3E524B39"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10</w:t>
            </w:r>
          </w:p>
        </w:tc>
        <w:tc>
          <w:tcPr>
            <w:tcW w:w="332" w:type="pct"/>
            <w:vAlign w:val="center"/>
          </w:tcPr>
          <w:p w14:paraId="761C9515"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11</w:t>
            </w:r>
          </w:p>
        </w:tc>
        <w:tc>
          <w:tcPr>
            <w:tcW w:w="470" w:type="pct"/>
          </w:tcPr>
          <w:p w14:paraId="41903C7E" w14:textId="77777777" w:rsidR="006D0B6E" w:rsidRPr="00381D8F" w:rsidRDefault="006D0B6E" w:rsidP="006D0B6E">
            <w:pPr>
              <w:spacing w:after="0" w:line="240" w:lineRule="auto"/>
              <w:jc w:val="center"/>
              <w:rPr>
                <w:rFonts w:ascii="Times New Roman" w:hAnsi="Times New Roman"/>
                <w:i/>
              </w:rPr>
            </w:pPr>
            <w:r w:rsidRPr="00381D8F">
              <w:rPr>
                <w:rFonts w:ascii="Times New Roman" w:hAnsi="Times New Roman"/>
                <w:i/>
              </w:rPr>
              <w:t>12</w:t>
            </w:r>
          </w:p>
        </w:tc>
      </w:tr>
      <w:tr w:rsidR="00381D8F" w:rsidRPr="00381D8F" w14:paraId="37FB5D42" w14:textId="77777777" w:rsidTr="00AF1562">
        <w:tc>
          <w:tcPr>
            <w:tcW w:w="603" w:type="pct"/>
          </w:tcPr>
          <w:p w14:paraId="64603612"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ПК</w:t>
            </w:r>
            <w:r w:rsidR="007959E7" w:rsidRPr="00381D8F">
              <w:rPr>
                <w:rFonts w:ascii="Times New Roman" w:hAnsi="Times New Roman"/>
              </w:rPr>
              <w:t xml:space="preserve"> </w:t>
            </w:r>
            <w:r w:rsidR="0084096C" w:rsidRPr="00381D8F">
              <w:rPr>
                <w:rFonts w:ascii="Times New Roman" w:hAnsi="Times New Roman"/>
              </w:rPr>
              <w:t>3.1, 3.2</w:t>
            </w:r>
          </w:p>
          <w:p w14:paraId="5A0733AB"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ОК</w:t>
            </w:r>
            <w:r w:rsidR="007959E7" w:rsidRPr="00381D8F">
              <w:rPr>
                <w:rFonts w:ascii="Times New Roman" w:hAnsi="Times New Roman"/>
              </w:rPr>
              <w:t xml:space="preserve"> 01- 07, 09-10</w:t>
            </w:r>
          </w:p>
        </w:tc>
        <w:tc>
          <w:tcPr>
            <w:tcW w:w="662" w:type="pct"/>
          </w:tcPr>
          <w:p w14:paraId="61560CDF"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Раздел 1. Гидрология, водные изыскания</w:t>
            </w:r>
          </w:p>
        </w:tc>
        <w:tc>
          <w:tcPr>
            <w:tcW w:w="480" w:type="pct"/>
          </w:tcPr>
          <w:p w14:paraId="3D38BA7A" w14:textId="77777777" w:rsidR="006D0B6E" w:rsidRPr="00381D8F" w:rsidRDefault="00AF1562" w:rsidP="006D0B6E">
            <w:pPr>
              <w:spacing w:after="0" w:line="240" w:lineRule="auto"/>
              <w:jc w:val="center"/>
              <w:rPr>
                <w:rFonts w:ascii="Times New Roman" w:hAnsi="Times New Roman"/>
                <w:b/>
                <w:bCs/>
              </w:rPr>
            </w:pPr>
            <w:r w:rsidRPr="00381D8F">
              <w:rPr>
                <w:rFonts w:ascii="Times New Roman" w:hAnsi="Times New Roman"/>
                <w:b/>
                <w:bCs/>
              </w:rPr>
              <w:t>78</w:t>
            </w:r>
          </w:p>
        </w:tc>
        <w:tc>
          <w:tcPr>
            <w:tcW w:w="182" w:type="pct"/>
          </w:tcPr>
          <w:p w14:paraId="4456B0A3"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370" w:type="pct"/>
          </w:tcPr>
          <w:p w14:paraId="4CC340A5" w14:textId="77777777" w:rsidR="006D0B6E" w:rsidRPr="00381D8F" w:rsidRDefault="00FB07A6" w:rsidP="006D0B6E">
            <w:pPr>
              <w:spacing w:after="0" w:line="240" w:lineRule="auto"/>
              <w:jc w:val="center"/>
              <w:rPr>
                <w:rFonts w:ascii="Times New Roman" w:hAnsi="Times New Roman"/>
                <w:b/>
                <w:bCs/>
              </w:rPr>
            </w:pPr>
            <w:r w:rsidRPr="00381D8F">
              <w:rPr>
                <w:rFonts w:ascii="Times New Roman" w:hAnsi="Times New Roman"/>
                <w:b/>
                <w:bCs/>
              </w:rPr>
              <w:t>76</w:t>
            </w:r>
          </w:p>
        </w:tc>
        <w:tc>
          <w:tcPr>
            <w:tcW w:w="196" w:type="pct"/>
          </w:tcPr>
          <w:p w14:paraId="7993D533"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18</w:t>
            </w:r>
          </w:p>
        </w:tc>
        <w:tc>
          <w:tcPr>
            <w:tcW w:w="392" w:type="pct"/>
            <w:gridSpan w:val="3"/>
          </w:tcPr>
          <w:p w14:paraId="37670EDF"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16" w:type="pct"/>
            <w:vMerge w:val="restart"/>
          </w:tcPr>
          <w:p w14:paraId="07B258E8"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20</w:t>
            </w:r>
          </w:p>
        </w:tc>
        <w:tc>
          <w:tcPr>
            <w:tcW w:w="309" w:type="pct"/>
          </w:tcPr>
          <w:p w14:paraId="6009723A" w14:textId="77777777" w:rsidR="006D0B6E" w:rsidRPr="00381D8F" w:rsidRDefault="006D0B6E" w:rsidP="006D0B6E">
            <w:pPr>
              <w:spacing w:after="0" w:line="240" w:lineRule="auto"/>
              <w:jc w:val="center"/>
              <w:rPr>
                <w:rFonts w:ascii="Times New Roman" w:hAnsi="Times New Roman"/>
                <w:b/>
                <w:bCs/>
              </w:rPr>
            </w:pPr>
          </w:p>
        </w:tc>
        <w:tc>
          <w:tcPr>
            <w:tcW w:w="588" w:type="pct"/>
          </w:tcPr>
          <w:p w14:paraId="657012E1"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w:t>
            </w:r>
          </w:p>
        </w:tc>
        <w:tc>
          <w:tcPr>
            <w:tcW w:w="332" w:type="pct"/>
          </w:tcPr>
          <w:p w14:paraId="17912C97"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70" w:type="pct"/>
          </w:tcPr>
          <w:p w14:paraId="37685115"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2</w:t>
            </w:r>
          </w:p>
        </w:tc>
      </w:tr>
      <w:tr w:rsidR="00381D8F" w:rsidRPr="00381D8F" w14:paraId="6B8F4FC4" w14:textId="77777777" w:rsidTr="00AF1562">
        <w:trPr>
          <w:trHeight w:val="314"/>
        </w:trPr>
        <w:tc>
          <w:tcPr>
            <w:tcW w:w="603" w:type="pct"/>
          </w:tcPr>
          <w:p w14:paraId="41358385" w14:textId="77777777" w:rsidR="0084096C" w:rsidRPr="00381D8F" w:rsidRDefault="0084096C" w:rsidP="0084096C">
            <w:pPr>
              <w:spacing w:after="0" w:line="240" w:lineRule="auto"/>
              <w:rPr>
                <w:rFonts w:ascii="Times New Roman" w:hAnsi="Times New Roman"/>
              </w:rPr>
            </w:pPr>
            <w:r w:rsidRPr="00381D8F">
              <w:rPr>
                <w:rFonts w:ascii="Times New Roman" w:hAnsi="Times New Roman"/>
              </w:rPr>
              <w:t>ПК 3.3, 3.4</w:t>
            </w:r>
          </w:p>
          <w:p w14:paraId="3D03574A" w14:textId="77777777" w:rsidR="006D0B6E" w:rsidRPr="00381D8F" w:rsidRDefault="0084096C" w:rsidP="0084096C">
            <w:pPr>
              <w:spacing w:after="0" w:line="240" w:lineRule="auto"/>
              <w:rPr>
                <w:rFonts w:ascii="Times New Roman" w:hAnsi="Times New Roman"/>
              </w:rPr>
            </w:pPr>
            <w:r w:rsidRPr="00381D8F">
              <w:rPr>
                <w:rFonts w:ascii="Times New Roman" w:hAnsi="Times New Roman"/>
              </w:rPr>
              <w:t>ОК 01- 07, 09-10</w:t>
            </w:r>
          </w:p>
        </w:tc>
        <w:tc>
          <w:tcPr>
            <w:tcW w:w="662" w:type="pct"/>
          </w:tcPr>
          <w:p w14:paraId="443880C8" w14:textId="77777777" w:rsidR="006D0B6E" w:rsidRPr="00381D8F" w:rsidRDefault="006D0B6E" w:rsidP="006D0B6E">
            <w:pPr>
              <w:spacing w:after="0" w:line="240" w:lineRule="auto"/>
              <w:rPr>
                <w:rFonts w:ascii="Times New Roman" w:hAnsi="Times New Roman"/>
              </w:rPr>
            </w:pPr>
            <w:r w:rsidRPr="00381D8F">
              <w:rPr>
                <w:rFonts w:ascii="Times New Roman" w:hAnsi="Times New Roman"/>
              </w:rPr>
              <w:t>Раздел 2. Водные пути и путевые работы</w:t>
            </w:r>
          </w:p>
        </w:tc>
        <w:tc>
          <w:tcPr>
            <w:tcW w:w="480" w:type="pct"/>
          </w:tcPr>
          <w:p w14:paraId="46B15CC3"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70</w:t>
            </w:r>
          </w:p>
        </w:tc>
        <w:tc>
          <w:tcPr>
            <w:tcW w:w="182" w:type="pct"/>
          </w:tcPr>
          <w:p w14:paraId="1D407218"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370" w:type="pct"/>
          </w:tcPr>
          <w:p w14:paraId="4C65C09C" w14:textId="77777777" w:rsidR="006D0B6E" w:rsidRPr="00381D8F" w:rsidRDefault="00FB07A6" w:rsidP="006D0B6E">
            <w:pPr>
              <w:spacing w:after="0" w:line="240" w:lineRule="auto"/>
              <w:jc w:val="center"/>
              <w:rPr>
                <w:rFonts w:ascii="Times New Roman" w:hAnsi="Times New Roman"/>
                <w:b/>
                <w:bCs/>
              </w:rPr>
            </w:pPr>
            <w:r w:rsidRPr="00381D8F">
              <w:rPr>
                <w:rFonts w:ascii="Times New Roman" w:hAnsi="Times New Roman"/>
                <w:b/>
                <w:bCs/>
              </w:rPr>
              <w:t>66</w:t>
            </w:r>
          </w:p>
        </w:tc>
        <w:tc>
          <w:tcPr>
            <w:tcW w:w="196" w:type="pct"/>
          </w:tcPr>
          <w:p w14:paraId="769AFBDB"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392" w:type="pct"/>
            <w:gridSpan w:val="3"/>
          </w:tcPr>
          <w:p w14:paraId="32BD02EF"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16" w:type="pct"/>
            <w:vMerge/>
          </w:tcPr>
          <w:p w14:paraId="182666C4" w14:textId="77777777" w:rsidR="006D0B6E" w:rsidRPr="00381D8F" w:rsidRDefault="006D0B6E" w:rsidP="006D0B6E">
            <w:pPr>
              <w:spacing w:after="0" w:line="240" w:lineRule="auto"/>
              <w:jc w:val="center"/>
              <w:rPr>
                <w:rFonts w:ascii="Times New Roman" w:hAnsi="Times New Roman"/>
              </w:rPr>
            </w:pPr>
          </w:p>
        </w:tc>
        <w:tc>
          <w:tcPr>
            <w:tcW w:w="309" w:type="pct"/>
          </w:tcPr>
          <w:p w14:paraId="14411BD0"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w:t>
            </w:r>
          </w:p>
        </w:tc>
        <w:tc>
          <w:tcPr>
            <w:tcW w:w="588" w:type="pct"/>
          </w:tcPr>
          <w:p w14:paraId="20D4AD4B" w14:textId="77777777" w:rsidR="006D0B6E" w:rsidRPr="00381D8F" w:rsidRDefault="00AF1562" w:rsidP="006D0B6E">
            <w:pPr>
              <w:spacing w:after="0" w:line="240" w:lineRule="auto"/>
              <w:jc w:val="center"/>
              <w:rPr>
                <w:rFonts w:ascii="Times New Roman" w:hAnsi="Times New Roman"/>
                <w:b/>
                <w:bCs/>
              </w:rPr>
            </w:pPr>
            <w:r w:rsidRPr="00381D8F">
              <w:rPr>
                <w:rFonts w:ascii="Times New Roman" w:hAnsi="Times New Roman"/>
                <w:b/>
                <w:bCs/>
              </w:rPr>
              <w:t>-</w:t>
            </w:r>
          </w:p>
        </w:tc>
        <w:tc>
          <w:tcPr>
            <w:tcW w:w="332" w:type="pct"/>
          </w:tcPr>
          <w:p w14:paraId="1A08C89A"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w:t>
            </w:r>
          </w:p>
        </w:tc>
        <w:tc>
          <w:tcPr>
            <w:tcW w:w="470" w:type="pct"/>
          </w:tcPr>
          <w:p w14:paraId="5E0471D1" w14:textId="77777777" w:rsidR="006D0B6E" w:rsidRPr="00381D8F" w:rsidRDefault="006D0B6E" w:rsidP="006D0B6E">
            <w:pPr>
              <w:spacing w:after="0" w:line="240" w:lineRule="auto"/>
              <w:jc w:val="center"/>
              <w:rPr>
                <w:rFonts w:ascii="Times New Roman" w:hAnsi="Times New Roman"/>
              </w:rPr>
            </w:pPr>
            <w:r w:rsidRPr="00381D8F">
              <w:rPr>
                <w:rFonts w:ascii="Times New Roman" w:hAnsi="Times New Roman"/>
              </w:rPr>
              <w:t>4</w:t>
            </w:r>
          </w:p>
        </w:tc>
      </w:tr>
      <w:tr w:rsidR="00381D8F" w:rsidRPr="00381D8F" w14:paraId="5CB10890" w14:textId="77777777" w:rsidTr="00AF1562">
        <w:trPr>
          <w:trHeight w:val="314"/>
        </w:trPr>
        <w:tc>
          <w:tcPr>
            <w:tcW w:w="603" w:type="pct"/>
          </w:tcPr>
          <w:p w14:paraId="73F4012B" w14:textId="77777777" w:rsidR="00AF1562" w:rsidRPr="00381D8F" w:rsidRDefault="00AF1562" w:rsidP="00AF1562">
            <w:pPr>
              <w:spacing w:after="0" w:line="240" w:lineRule="auto"/>
              <w:rPr>
                <w:rFonts w:ascii="Times New Roman" w:hAnsi="Times New Roman"/>
              </w:rPr>
            </w:pPr>
            <w:r w:rsidRPr="00381D8F">
              <w:rPr>
                <w:rFonts w:ascii="Times New Roman" w:hAnsi="Times New Roman"/>
              </w:rPr>
              <w:t>ПК 3.1, 3.2</w:t>
            </w:r>
          </w:p>
          <w:p w14:paraId="72DDCF45" w14:textId="77777777" w:rsidR="00AF1562" w:rsidRPr="00381D8F" w:rsidRDefault="00AF1562" w:rsidP="00AF1562">
            <w:pPr>
              <w:spacing w:after="0" w:line="240" w:lineRule="auto"/>
              <w:rPr>
                <w:rFonts w:ascii="Times New Roman" w:hAnsi="Times New Roman"/>
              </w:rPr>
            </w:pPr>
            <w:r w:rsidRPr="00381D8F">
              <w:rPr>
                <w:rFonts w:ascii="Times New Roman" w:hAnsi="Times New Roman"/>
              </w:rPr>
              <w:t>ОК 01- 07, 09-10</w:t>
            </w:r>
          </w:p>
        </w:tc>
        <w:tc>
          <w:tcPr>
            <w:tcW w:w="662" w:type="pct"/>
          </w:tcPr>
          <w:p w14:paraId="426585A0" w14:textId="77777777" w:rsidR="00AF1562" w:rsidRPr="00381D8F" w:rsidRDefault="00AF1562" w:rsidP="00AF1562">
            <w:pPr>
              <w:spacing w:after="0" w:line="240" w:lineRule="auto"/>
              <w:rPr>
                <w:rFonts w:ascii="Times New Roman" w:hAnsi="Times New Roman"/>
              </w:rPr>
            </w:pPr>
            <w:r w:rsidRPr="00381D8F">
              <w:rPr>
                <w:rFonts w:ascii="Times New Roman" w:hAnsi="Times New Roman"/>
              </w:rPr>
              <w:t>Учебная практика, часов</w:t>
            </w:r>
          </w:p>
        </w:tc>
        <w:tc>
          <w:tcPr>
            <w:tcW w:w="480" w:type="pct"/>
          </w:tcPr>
          <w:p w14:paraId="4BC412D5" w14:textId="77777777" w:rsidR="00AF1562" w:rsidRPr="00381D8F" w:rsidRDefault="00AF1562" w:rsidP="00AF1562">
            <w:pPr>
              <w:spacing w:after="0" w:line="240" w:lineRule="auto"/>
              <w:jc w:val="center"/>
              <w:rPr>
                <w:rFonts w:ascii="Times New Roman" w:hAnsi="Times New Roman"/>
                <w:b/>
                <w:bCs/>
              </w:rPr>
            </w:pPr>
            <w:r w:rsidRPr="00381D8F">
              <w:rPr>
                <w:rFonts w:ascii="Times New Roman" w:hAnsi="Times New Roman"/>
                <w:b/>
                <w:bCs/>
              </w:rPr>
              <w:t>144</w:t>
            </w:r>
          </w:p>
        </w:tc>
        <w:tc>
          <w:tcPr>
            <w:tcW w:w="182" w:type="pct"/>
          </w:tcPr>
          <w:p w14:paraId="3C1348B3" w14:textId="77777777" w:rsidR="00AF1562" w:rsidRPr="00381D8F" w:rsidRDefault="00AF1562" w:rsidP="00AF1562">
            <w:pPr>
              <w:spacing w:after="0" w:line="240" w:lineRule="auto"/>
              <w:jc w:val="center"/>
              <w:rPr>
                <w:rFonts w:ascii="Times New Roman" w:hAnsi="Times New Roman"/>
              </w:rPr>
            </w:pPr>
          </w:p>
        </w:tc>
        <w:tc>
          <w:tcPr>
            <w:tcW w:w="370" w:type="pct"/>
          </w:tcPr>
          <w:p w14:paraId="4AD8D444" w14:textId="77777777" w:rsidR="00AF1562" w:rsidRPr="00381D8F" w:rsidRDefault="00AF1562" w:rsidP="00AF1562">
            <w:pPr>
              <w:spacing w:after="0" w:line="240" w:lineRule="auto"/>
              <w:jc w:val="center"/>
              <w:rPr>
                <w:rFonts w:ascii="Times New Roman" w:hAnsi="Times New Roman"/>
                <w:b/>
                <w:bCs/>
              </w:rPr>
            </w:pPr>
          </w:p>
        </w:tc>
        <w:tc>
          <w:tcPr>
            <w:tcW w:w="196" w:type="pct"/>
          </w:tcPr>
          <w:p w14:paraId="7B541B5A" w14:textId="77777777" w:rsidR="00AF1562" w:rsidRPr="00381D8F" w:rsidRDefault="00AF1562" w:rsidP="00AF1562">
            <w:pPr>
              <w:spacing w:after="0" w:line="240" w:lineRule="auto"/>
              <w:jc w:val="center"/>
              <w:rPr>
                <w:rFonts w:ascii="Times New Roman" w:hAnsi="Times New Roman"/>
              </w:rPr>
            </w:pPr>
          </w:p>
        </w:tc>
        <w:tc>
          <w:tcPr>
            <w:tcW w:w="392" w:type="pct"/>
            <w:gridSpan w:val="3"/>
          </w:tcPr>
          <w:p w14:paraId="64AA460D" w14:textId="77777777" w:rsidR="00AF1562" w:rsidRPr="00381D8F" w:rsidRDefault="00AF1562" w:rsidP="00AF1562">
            <w:pPr>
              <w:spacing w:after="0" w:line="240" w:lineRule="auto"/>
              <w:jc w:val="center"/>
              <w:rPr>
                <w:rFonts w:ascii="Times New Roman" w:hAnsi="Times New Roman"/>
              </w:rPr>
            </w:pPr>
          </w:p>
        </w:tc>
        <w:tc>
          <w:tcPr>
            <w:tcW w:w="416" w:type="pct"/>
          </w:tcPr>
          <w:p w14:paraId="734E5263" w14:textId="77777777" w:rsidR="00AF1562" w:rsidRPr="00381D8F" w:rsidRDefault="00AF1562" w:rsidP="00AF1562">
            <w:pPr>
              <w:spacing w:after="0" w:line="240" w:lineRule="auto"/>
              <w:jc w:val="center"/>
              <w:rPr>
                <w:rFonts w:ascii="Times New Roman" w:hAnsi="Times New Roman"/>
              </w:rPr>
            </w:pPr>
          </w:p>
        </w:tc>
        <w:tc>
          <w:tcPr>
            <w:tcW w:w="309" w:type="pct"/>
          </w:tcPr>
          <w:p w14:paraId="1EBB8EDC" w14:textId="77777777" w:rsidR="00AF1562" w:rsidRPr="00381D8F" w:rsidRDefault="00AF1562" w:rsidP="00AF1562">
            <w:pPr>
              <w:spacing w:after="0" w:line="240" w:lineRule="auto"/>
              <w:jc w:val="center"/>
              <w:rPr>
                <w:rFonts w:ascii="Times New Roman" w:hAnsi="Times New Roman"/>
                <w:b/>
                <w:bCs/>
              </w:rPr>
            </w:pPr>
            <w:r w:rsidRPr="00381D8F">
              <w:rPr>
                <w:rFonts w:ascii="Times New Roman" w:hAnsi="Times New Roman"/>
                <w:b/>
                <w:bCs/>
              </w:rPr>
              <w:t>144</w:t>
            </w:r>
          </w:p>
        </w:tc>
        <w:tc>
          <w:tcPr>
            <w:tcW w:w="588" w:type="pct"/>
          </w:tcPr>
          <w:p w14:paraId="1C64612B" w14:textId="77777777" w:rsidR="00AF1562" w:rsidRPr="00381D8F" w:rsidRDefault="00AF1562" w:rsidP="00AF1562">
            <w:pPr>
              <w:spacing w:after="0" w:line="240" w:lineRule="auto"/>
              <w:jc w:val="center"/>
              <w:rPr>
                <w:rFonts w:ascii="Times New Roman" w:hAnsi="Times New Roman"/>
                <w:b/>
                <w:bCs/>
              </w:rPr>
            </w:pPr>
          </w:p>
        </w:tc>
        <w:tc>
          <w:tcPr>
            <w:tcW w:w="332" w:type="pct"/>
          </w:tcPr>
          <w:p w14:paraId="51F080E4" w14:textId="77777777" w:rsidR="00AF1562" w:rsidRPr="00381D8F" w:rsidRDefault="00AF1562" w:rsidP="00AF1562">
            <w:pPr>
              <w:spacing w:after="0" w:line="240" w:lineRule="auto"/>
              <w:jc w:val="center"/>
              <w:rPr>
                <w:rFonts w:ascii="Times New Roman" w:hAnsi="Times New Roman"/>
              </w:rPr>
            </w:pPr>
          </w:p>
        </w:tc>
        <w:tc>
          <w:tcPr>
            <w:tcW w:w="470" w:type="pct"/>
          </w:tcPr>
          <w:p w14:paraId="128D959B" w14:textId="77777777" w:rsidR="00AF1562" w:rsidRPr="00381D8F" w:rsidRDefault="00AF1562" w:rsidP="00AF1562">
            <w:pPr>
              <w:spacing w:after="0" w:line="240" w:lineRule="auto"/>
              <w:jc w:val="center"/>
              <w:rPr>
                <w:rFonts w:ascii="Times New Roman" w:hAnsi="Times New Roman"/>
              </w:rPr>
            </w:pPr>
          </w:p>
        </w:tc>
      </w:tr>
      <w:tr w:rsidR="00381D8F" w:rsidRPr="00381D8F" w14:paraId="0CD23017" w14:textId="77777777" w:rsidTr="00AF1562">
        <w:tc>
          <w:tcPr>
            <w:tcW w:w="603" w:type="pct"/>
          </w:tcPr>
          <w:p w14:paraId="0EA2716E" w14:textId="77777777" w:rsidR="00AF1562" w:rsidRPr="00381D8F" w:rsidRDefault="00AF1562" w:rsidP="00AF1562">
            <w:pPr>
              <w:spacing w:after="0" w:line="240" w:lineRule="auto"/>
              <w:rPr>
                <w:rFonts w:ascii="Times New Roman" w:hAnsi="Times New Roman"/>
              </w:rPr>
            </w:pPr>
            <w:r w:rsidRPr="00381D8F">
              <w:rPr>
                <w:rFonts w:ascii="Times New Roman" w:hAnsi="Times New Roman"/>
              </w:rPr>
              <w:t>ПК 3.1-3.4</w:t>
            </w:r>
          </w:p>
          <w:p w14:paraId="08E638C5" w14:textId="77777777" w:rsidR="00AF1562" w:rsidRPr="00381D8F" w:rsidRDefault="00AF1562" w:rsidP="00AF1562">
            <w:pPr>
              <w:spacing w:after="0" w:line="240" w:lineRule="auto"/>
              <w:rPr>
                <w:rFonts w:ascii="Times New Roman" w:hAnsi="Times New Roman"/>
              </w:rPr>
            </w:pPr>
            <w:r w:rsidRPr="00381D8F">
              <w:rPr>
                <w:rFonts w:ascii="Times New Roman" w:hAnsi="Times New Roman"/>
              </w:rPr>
              <w:t>ОК 01- 07, 09-10</w:t>
            </w:r>
          </w:p>
        </w:tc>
        <w:tc>
          <w:tcPr>
            <w:tcW w:w="662" w:type="pct"/>
          </w:tcPr>
          <w:p w14:paraId="031C8CB3" w14:textId="77777777" w:rsidR="00AF1562" w:rsidRPr="00381D8F" w:rsidRDefault="00AF1562" w:rsidP="00AF1562">
            <w:pPr>
              <w:suppressAutoHyphens/>
              <w:spacing w:after="0" w:line="240" w:lineRule="auto"/>
              <w:rPr>
                <w:rFonts w:ascii="Times New Roman" w:hAnsi="Times New Roman"/>
              </w:rPr>
            </w:pPr>
            <w:r w:rsidRPr="00381D8F">
              <w:rPr>
                <w:rFonts w:ascii="Times New Roman" w:hAnsi="Times New Roman"/>
              </w:rPr>
              <w:t xml:space="preserve">Производственная практика, часов </w:t>
            </w:r>
          </w:p>
        </w:tc>
        <w:tc>
          <w:tcPr>
            <w:tcW w:w="480" w:type="pct"/>
          </w:tcPr>
          <w:p w14:paraId="794E6C2A" w14:textId="77777777" w:rsidR="00AF1562" w:rsidRPr="00381D8F" w:rsidRDefault="00AF1562" w:rsidP="00AF1562">
            <w:pPr>
              <w:suppressAutoHyphens/>
              <w:spacing w:after="0" w:line="240" w:lineRule="auto"/>
              <w:jc w:val="center"/>
              <w:rPr>
                <w:rFonts w:ascii="Times New Roman" w:hAnsi="Times New Roman"/>
                <w:b/>
                <w:bCs/>
                <w:i/>
              </w:rPr>
            </w:pPr>
            <w:r w:rsidRPr="00381D8F">
              <w:rPr>
                <w:rFonts w:ascii="Times New Roman" w:hAnsi="Times New Roman"/>
                <w:b/>
                <w:bCs/>
              </w:rPr>
              <w:t>216</w:t>
            </w:r>
          </w:p>
        </w:tc>
        <w:tc>
          <w:tcPr>
            <w:tcW w:w="182" w:type="pct"/>
            <w:shd w:val="clear" w:color="auto" w:fill="FFFFFF" w:themeFill="background1"/>
          </w:tcPr>
          <w:p w14:paraId="50988FDB" w14:textId="77777777" w:rsidR="00AF1562" w:rsidRPr="00381D8F" w:rsidRDefault="00AF1562" w:rsidP="00AF1562">
            <w:pPr>
              <w:spacing w:after="0" w:line="240" w:lineRule="auto"/>
              <w:jc w:val="center"/>
              <w:rPr>
                <w:rFonts w:ascii="Times New Roman" w:hAnsi="Times New Roman"/>
                <w:i/>
              </w:rPr>
            </w:pPr>
            <w:r w:rsidRPr="00381D8F">
              <w:rPr>
                <w:rFonts w:ascii="Times New Roman" w:hAnsi="Times New Roman"/>
                <w:i/>
              </w:rPr>
              <w:t>-</w:t>
            </w:r>
          </w:p>
        </w:tc>
        <w:tc>
          <w:tcPr>
            <w:tcW w:w="370" w:type="pct"/>
            <w:shd w:val="clear" w:color="auto" w:fill="FFFFFF" w:themeFill="background1"/>
          </w:tcPr>
          <w:p w14:paraId="07D39410" w14:textId="77777777" w:rsidR="00AF1562" w:rsidRPr="00381D8F" w:rsidRDefault="00AF1562" w:rsidP="00AF1562">
            <w:pPr>
              <w:spacing w:after="0" w:line="240" w:lineRule="auto"/>
              <w:jc w:val="center"/>
              <w:rPr>
                <w:rFonts w:ascii="Times New Roman" w:hAnsi="Times New Roman"/>
                <w:b/>
                <w:bCs/>
                <w:i/>
              </w:rPr>
            </w:pPr>
          </w:p>
        </w:tc>
        <w:tc>
          <w:tcPr>
            <w:tcW w:w="1313" w:type="pct"/>
            <w:gridSpan w:val="6"/>
            <w:shd w:val="clear" w:color="auto" w:fill="FFFFFF" w:themeFill="background1"/>
          </w:tcPr>
          <w:p w14:paraId="5AE3D292" w14:textId="77777777" w:rsidR="00AF1562" w:rsidRPr="00381D8F" w:rsidRDefault="00AF1562" w:rsidP="00AF1562">
            <w:pPr>
              <w:spacing w:after="0" w:line="240" w:lineRule="auto"/>
              <w:jc w:val="center"/>
              <w:rPr>
                <w:rFonts w:ascii="Times New Roman" w:hAnsi="Times New Roman"/>
                <w:i/>
              </w:rPr>
            </w:pPr>
          </w:p>
        </w:tc>
        <w:tc>
          <w:tcPr>
            <w:tcW w:w="588" w:type="pct"/>
          </w:tcPr>
          <w:p w14:paraId="7112240C" w14:textId="77777777" w:rsidR="00AF1562" w:rsidRPr="00381D8F" w:rsidRDefault="00AF1562" w:rsidP="00AF1562">
            <w:pPr>
              <w:suppressAutoHyphens/>
              <w:spacing w:after="0" w:line="240" w:lineRule="auto"/>
              <w:jc w:val="center"/>
              <w:rPr>
                <w:rFonts w:ascii="Times New Roman" w:hAnsi="Times New Roman"/>
                <w:i/>
              </w:rPr>
            </w:pPr>
            <w:r w:rsidRPr="00381D8F">
              <w:rPr>
                <w:rFonts w:ascii="Times New Roman" w:hAnsi="Times New Roman"/>
                <w:b/>
                <w:bCs/>
              </w:rPr>
              <w:t>216</w:t>
            </w:r>
          </w:p>
        </w:tc>
        <w:tc>
          <w:tcPr>
            <w:tcW w:w="332" w:type="pct"/>
          </w:tcPr>
          <w:p w14:paraId="5FFDC79C" w14:textId="77777777" w:rsidR="00AF1562" w:rsidRPr="00381D8F" w:rsidRDefault="00AF1562" w:rsidP="00AF1562">
            <w:pPr>
              <w:spacing w:after="0" w:line="240" w:lineRule="auto"/>
              <w:jc w:val="center"/>
              <w:rPr>
                <w:rFonts w:ascii="Times New Roman" w:hAnsi="Times New Roman"/>
                <w:i/>
              </w:rPr>
            </w:pPr>
          </w:p>
        </w:tc>
        <w:tc>
          <w:tcPr>
            <w:tcW w:w="470" w:type="pct"/>
          </w:tcPr>
          <w:p w14:paraId="25DF9134" w14:textId="77777777" w:rsidR="00AF1562" w:rsidRPr="00381D8F" w:rsidRDefault="00AF1562" w:rsidP="00AF1562">
            <w:pPr>
              <w:spacing w:after="0" w:line="240" w:lineRule="auto"/>
              <w:jc w:val="center"/>
              <w:rPr>
                <w:rFonts w:ascii="Times New Roman" w:hAnsi="Times New Roman"/>
                <w:i/>
              </w:rPr>
            </w:pPr>
          </w:p>
        </w:tc>
      </w:tr>
      <w:tr w:rsidR="00381D8F" w:rsidRPr="00381D8F" w14:paraId="3579F585" w14:textId="77777777" w:rsidTr="00AF1562">
        <w:trPr>
          <w:trHeight w:val="70"/>
        </w:trPr>
        <w:tc>
          <w:tcPr>
            <w:tcW w:w="603" w:type="pct"/>
          </w:tcPr>
          <w:p w14:paraId="768B9EAB" w14:textId="77777777" w:rsidR="00AF1562" w:rsidRPr="00381D8F" w:rsidRDefault="00AF1562" w:rsidP="00AF1562">
            <w:pPr>
              <w:spacing w:after="0" w:line="240" w:lineRule="auto"/>
              <w:rPr>
                <w:rFonts w:ascii="Times New Roman" w:hAnsi="Times New Roman"/>
                <w:i/>
              </w:rPr>
            </w:pPr>
          </w:p>
        </w:tc>
        <w:tc>
          <w:tcPr>
            <w:tcW w:w="662" w:type="pct"/>
          </w:tcPr>
          <w:p w14:paraId="65530ECA" w14:textId="77777777" w:rsidR="00AF1562" w:rsidRPr="00381D8F" w:rsidRDefault="00AF1562" w:rsidP="00AF1562">
            <w:pPr>
              <w:suppressAutoHyphens/>
              <w:spacing w:after="0" w:line="240" w:lineRule="auto"/>
              <w:ind w:right="-57"/>
              <w:rPr>
                <w:rFonts w:ascii="Times New Roman" w:hAnsi="Times New Roman"/>
              </w:rPr>
            </w:pPr>
            <w:r w:rsidRPr="00381D8F">
              <w:rPr>
                <w:rFonts w:ascii="Times New Roman" w:hAnsi="Times New Roman"/>
              </w:rPr>
              <w:t>Экзамен по ПМ</w:t>
            </w:r>
          </w:p>
        </w:tc>
        <w:tc>
          <w:tcPr>
            <w:tcW w:w="480" w:type="pct"/>
          </w:tcPr>
          <w:p w14:paraId="3E6B4136" w14:textId="77777777" w:rsidR="00AF1562" w:rsidRPr="00381D8F" w:rsidRDefault="00AF1562" w:rsidP="00AF1562">
            <w:pPr>
              <w:suppressAutoHyphens/>
              <w:spacing w:after="0" w:line="240" w:lineRule="auto"/>
              <w:jc w:val="center"/>
              <w:rPr>
                <w:rFonts w:ascii="Times New Roman" w:hAnsi="Times New Roman"/>
              </w:rPr>
            </w:pPr>
            <w:r w:rsidRPr="00381D8F">
              <w:rPr>
                <w:rFonts w:ascii="Times New Roman" w:hAnsi="Times New Roman"/>
              </w:rPr>
              <w:t>18</w:t>
            </w:r>
          </w:p>
        </w:tc>
        <w:tc>
          <w:tcPr>
            <w:tcW w:w="182" w:type="pct"/>
            <w:shd w:val="clear" w:color="auto" w:fill="FFFFFF" w:themeFill="background1"/>
          </w:tcPr>
          <w:p w14:paraId="33B188B0" w14:textId="77777777" w:rsidR="00AF1562" w:rsidRPr="00381D8F" w:rsidRDefault="00AF1562" w:rsidP="00AF1562">
            <w:pPr>
              <w:spacing w:after="0" w:line="240" w:lineRule="auto"/>
              <w:jc w:val="center"/>
              <w:rPr>
                <w:rFonts w:ascii="Times New Roman" w:hAnsi="Times New Roman"/>
                <w:b/>
                <w:i/>
              </w:rPr>
            </w:pPr>
          </w:p>
        </w:tc>
        <w:tc>
          <w:tcPr>
            <w:tcW w:w="370" w:type="pct"/>
            <w:shd w:val="clear" w:color="auto" w:fill="FFFFFF" w:themeFill="background1"/>
          </w:tcPr>
          <w:p w14:paraId="3CD59A22" w14:textId="77777777" w:rsidR="00AF1562" w:rsidRPr="00381D8F" w:rsidRDefault="00AF1562" w:rsidP="00AF1562">
            <w:pPr>
              <w:spacing w:after="0" w:line="240" w:lineRule="auto"/>
              <w:jc w:val="center"/>
              <w:rPr>
                <w:rFonts w:ascii="Times New Roman" w:hAnsi="Times New Roman"/>
                <w:b/>
                <w:i/>
              </w:rPr>
            </w:pPr>
          </w:p>
        </w:tc>
        <w:tc>
          <w:tcPr>
            <w:tcW w:w="1313" w:type="pct"/>
            <w:gridSpan w:val="6"/>
            <w:shd w:val="clear" w:color="auto" w:fill="FFFFFF" w:themeFill="background1"/>
          </w:tcPr>
          <w:p w14:paraId="6986EE27" w14:textId="77777777" w:rsidR="00AF1562" w:rsidRPr="00381D8F" w:rsidRDefault="00AF1562" w:rsidP="00AF1562">
            <w:pPr>
              <w:spacing w:after="0" w:line="240" w:lineRule="auto"/>
              <w:jc w:val="center"/>
              <w:rPr>
                <w:rFonts w:ascii="Times New Roman" w:hAnsi="Times New Roman"/>
                <w:b/>
                <w:i/>
              </w:rPr>
            </w:pPr>
          </w:p>
        </w:tc>
        <w:tc>
          <w:tcPr>
            <w:tcW w:w="588" w:type="pct"/>
          </w:tcPr>
          <w:p w14:paraId="786B4C45" w14:textId="77777777" w:rsidR="00AF1562" w:rsidRPr="00381D8F" w:rsidRDefault="00BD4D78" w:rsidP="00AF1562">
            <w:pPr>
              <w:suppressAutoHyphens/>
              <w:spacing w:after="0" w:line="240" w:lineRule="auto"/>
              <w:jc w:val="center"/>
              <w:rPr>
                <w:rFonts w:ascii="Times New Roman" w:hAnsi="Times New Roman"/>
                <w:b/>
              </w:rPr>
            </w:pPr>
            <w:r w:rsidRPr="00381D8F">
              <w:rPr>
                <w:rFonts w:ascii="Times New Roman" w:hAnsi="Times New Roman"/>
              </w:rPr>
              <w:t>-</w:t>
            </w:r>
          </w:p>
        </w:tc>
        <w:tc>
          <w:tcPr>
            <w:tcW w:w="332" w:type="pct"/>
          </w:tcPr>
          <w:p w14:paraId="4759E7CE" w14:textId="77777777" w:rsidR="00AF1562" w:rsidRPr="00381D8F" w:rsidRDefault="00AF1562" w:rsidP="00AF1562">
            <w:pPr>
              <w:spacing w:after="0" w:line="240" w:lineRule="auto"/>
              <w:jc w:val="center"/>
              <w:rPr>
                <w:rFonts w:ascii="Times New Roman" w:hAnsi="Times New Roman"/>
                <w:b/>
              </w:rPr>
            </w:pPr>
          </w:p>
        </w:tc>
        <w:tc>
          <w:tcPr>
            <w:tcW w:w="470" w:type="pct"/>
          </w:tcPr>
          <w:p w14:paraId="5F1EA3AC" w14:textId="77777777" w:rsidR="00AF1562" w:rsidRPr="00381D8F" w:rsidRDefault="00AF1562" w:rsidP="00AF1562">
            <w:pPr>
              <w:spacing w:after="0" w:line="240" w:lineRule="auto"/>
              <w:jc w:val="center"/>
              <w:rPr>
                <w:rFonts w:ascii="Times New Roman" w:hAnsi="Times New Roman"/>
                <w:b/>
              </w:rPr>
            </w:pPr>
          </w:p>
        </w:tc>
      </w:tr>
      <w:tr w:rsidR="00381D8F" w:rsidRPr="00381D8F" w14:paraId="55EDA8E1" w14:textId="77777777" w:rsidTr="00AF1562">
        <w:tc>
          <w:tcPr>
            <w:tcW w:w="603" w:type="pct"/>
          </w:tcPr>
          <w:p w14:paraId="22CCC8B5" w14:textId="77777777" w:rsidR="00AF1562" w:rsidRPr="00381D8F" w:rsidRDefault="00AF1562" w:rsidP="00AF1562">
            <w:pPr>
              <w:spacing w:line="240" w:lineRule="auto"/>
              <w:rPr>
                <w:rFonts w:ascii="Times New Roman" w:hAnsi="Times New Roman"/>
                <w:b/>
                <w:i/>
              </w:rPr>
            </w:pPr>
          </w:p>
        </w:tc>
        <w:tc>
          <w:tcPr>
            <w:tcW w:w="662" w:type="pct"/>
          </w:tcPr>
          <w:p w14:paraId="253C95FB" w14:textId="77777777" w:rsidR="00AF1562" w:rsidRPr="00381D8F" w:rsidRDefault="00AF1562" w:rsidP="00AF1562">
            <w:pPr>
              <w:spacing w:line="240" w:lineRule="auto"/>
              <w:rPr>
                <w:rFonts w:ascii="Times New Roman" w:hAnsi="Times New Roman"/>
                <w:b/>
                <w:i/>
              </w:rPr>
            </w:pPr>
            <w:r w:rsidRPr="00381D8F">
              <w:rPr>
                <w:rFonts w:ascii="Times New Roman" w:hAnsi="Times New Roman"/>
                <w:b/>
                <w:i/>
              </w:rPr>
              <w:t>Всего:</w:t>
            </w:r>
          </w:p>
        </w:tc>
        <w:tc>
          <w:tcPr>
            <w:tcW w:w="480" w:type="pct"/>
          </w:tcPr>
          <w:p w14:paraId="205289F0" w14:textId="77777777" w:rsidR="00AF1562" w:rsidRPr="00381D8F" w:rsidRDefault="00AF1562" w:rsidP="00AF1562">
            <w:pPr>
              <w:spacing w:after="0" w:line="240" w:lineRule="auto"/>
              <w:jc w:val="center"/>
              <w:rPr>
                <w:rFonts w:ascii="Times New Roman" w:hAnsi="Times New Roman"/>
                <w:b/>
                <w:i/>
              </w:rPr>
            </w:pPr>
            <w:r w:rsidRPr="00381D8F">
              <w:rPr>
                <w:rFonts w:ascii="Times New Roman" w:hAnsi="Times New Roman"/>
                <w:b/>
                <w:i/>
              </w:rPr>
              <w:t>526</w:t>
            </w:r>
          </w:p>
        </w:tc>
        <w:tc>
          <w:tcPr>
            <w:tcW w:w="182" w:type="pct"/>
          </w:tcPr>
          <w:p w14:paraId="1982882B" w14:textId="77777777" w:rsidR="00AF1562" w:rsidRPr="00381D8F" w:rsidRDefault="00AF1562" w:rsidP="00AF1562">
            <w:pPr>
              <w:spacing w:after="0" w:line="240" w:lineRule="auto"/>
              <w:jc w:val="center"/>
              <w:rPr>
                <w:rFonts w:ascii="Times New Roman" w:hAnsi="Times New Roman"/>
                <w:b/>
                <w:i/>
              </w:rPr>
            </w:pPr>
            <w:r w:rsidRPr="00381D8F">
              <w:rPr>
                <w:rFonts w:ascii="Times New Roman" w:hAnsi="Times New Roman"/>
                <w:b/>
                <w:i/>
              </w:rPr>
              <w:t>-</w:t>
            </w:r>
          </w:p>
        </w:tc>
        <w:tc>
          <w:tcPr>
            <w:tcW w:w="370" w:type="pct"/>
          </w:tcPr>
          <w:p w14:paraId="3FAE9424" w14:textId="77777777" w:rsidR="00AF1562" w:rsidRPr="00381D8F" w:rsidRDefault="00FB07A6" w:rsidP="00AF1562">
            <w:pPr>
              <w:spacing w:after="0" w:line="240" w:lineRule="auto"/>
              <w:jc w:val="center"/>
              <w:rPr>
                <w:rFonts w:ascii="Times New Roman" w:hAnsi="Times New Roman"/>
                <w:b/>
                <w:i/>
              </w:rPr>
            </w:pPr>
            <w:r w:rsidRPr="00381D8F">
              <w:rPr>
                <w:rFonts w:ascii="Times New Roman" w:hAnsi="Times New Roman"/>
                <w:b/>
                <w:i/>
              </w:rPr>
              <w:t>142</w:t>
            </w:r>
          </w:p>
        </w:tc>
        <w:tc>
          <w:tcPr>
            <w:tcW w:w="205" w:type="pct"/>
            <w:gridSpan w:val="2"/>
          </w:tcPr>
          <w:p w14:paraId="2775FD99" w14:textId="77777777" w:rsidR="00AF1562" w:rsidRPr="00381D8F" w:rsidRDefault="00AF1562" w:rsidP="00AF1562">
            <w:pPr>
              <w:spacing w:after="0" w:line="240" w:lineRule="auto"/>
              <w:jc w:val="center"/>
              <w:rPr>
                <w:rFonts w:ascii="Times New Roman" w:hAnsi="Times New Roman"/>
                <w:b/>
                <w:i/>
              </w:rPr>
            </w:pPr>
            <w:r w:rsidRPr="00381D8F">
              <w:rPr>
                <w:rFonts w:ascii="Times New Roman" w:hAnsi="Times New Roman"/>
                <w:b/>
                <w:i/>
              </w:rPr>
              <w:t>18</w:t>
            </w:r>
          </w:p>
        </w:tc>
        <w:tc>
          <w:tcPr>
            <w:tcW w:w="377" w:type="pct"/>
          </w:tcPr>
          <w:p w14:paraId="748EAC39" w14:textId="77777777" w:rsidR="00AF1562" w:rsidRPr="00381D8F" w:rsidRDefault="00AF1562" w:rsidP="00AF1562">
            <w:pPr>
              <w:spacing w:after="0" w:line="240" w:lineRule="auto"/>
              <w:jc w:val="center"/>
              <w:rPr>
                <w:rFonts w:ascii="Times New Roman" w:hAnsi="Times New Roman"/>
                <w:b/>
                <w:i/>
              </w:rPr>
            </w:pPr>
            <w:r w:rsidRPr="00381D8F">
              <w:rPr>
                <w:rFonts w:ascii="Times New Roman" w:hAnsi="Times New Roman"/>
                <w:b/>
                <w:i/>
              </w:rPr>
              <w:t>-</w:t>
            </w:r>
          </w:p>
        </w:tc>
        <w:tc>
          <w:tcPr>
            <w:tcW w:w="422" w:type="pct"/>
            <w:gridSpan w:val="2"/>
          </w:tcPr>
          <w:p w14:paraId="2071F827" w14:textId="77777777" w:rsidR="00AF1562" w:rsidRPr="00381D8F" w:rsidRDefault="00AF1562" w:rsidP="00AF1562">
            <w:pPr>
              <w:spacing w:after="0" w:line="240" w:lineRule="auto"/>
              <w:jc w:val="center"/>
              <w:rPr>
                <w:rFonts w:ascii="Times New Roman" w:hAnsi="Times New Roman"/>
                <w:b/>
                <w:i/>
                <w:vertAlign w:val="superscript"/>
              </w:rPr>
            </w:pPr>
            <w:r w:rsidRPr="00381D8F">
              <w:rPr>
                <w:rFonts w:ascii="Times New Roman" w:hAnsi="Times New Roman"/>
                <w:b/>
                <w:i/>
              </w:rPr>
              <w:t>20</w:t>
            </w:r>
          </w:p>
        </w:tc>
        <w:tc>
          <w:tcPr>
            <w:tcW w:w="309" w:type="pct"/>
          </w:tcPr>
          <w:p w14:paraId="4F49A3F1" w14:textId="77777777" w:rsidR="00AF1562" w:rsidRPr="00381D8F" w:rsidRDefault="00AF1562" w:rsidP="00AF1562">
            <w:pPr>
              <w:spacing w:after="0" w:line="240" w:lineRule="auto"/>
              <w:jc w:val="center"/>
              <w:rPr>
                <w:rFonts w:ascii="Times New Roman" w:hAnsi="Times New Roman"/>
                <w:b/>
                <w:i/>
              </w:rPr>
            </w:pPr>
            <w:r w:rsidRPr="00381D8F">
              <w:rPr>
                <w:rFonts w:ascii="Times New Roman" w:hAnsi="Times New Roman"/>
                <w:b/>
                <w:i/>
              </w:rPr>
              <w:t>144</w:t>
            </w:r>
          </w:p>
        </w:tc>
        <w:tc>
          <w:tcPr>
            <w:tcW w:w="588" w:type="pct"/>
          </w:tcPr>
          <w:p w14:paraId="57234218" w14:textId="77777777" w:rsidR="00AF1562" w:rsidRPr="00381D8F" w:rsidRDefault="00BD4D78" w:rsidP="00AF1562">
            <w:pPr>
              <w:spacing w:after="0" w:line="240" w:lineRule="auto"/>
              <w:jc w:val="center"/>
              <w:rPr>
                <w:rFonts w:ascii="Times New Roman" w:hAnsi="Times New Roman"/>
                <w:b/>
                <w:i/>
              </w:rPr>
            </w:pPr>
            <w:r w:rsidRPr="00381D8F">
              <w:rPr>
                <w:rFonts w:ascii="Times New Roman" w:hAnsi="Times New Roman"/>
                <w:b/>
                <w:i/>
              </w:rPr>
              <w:t>216</w:t>
            </w:r>
          </w:p>
        </w:tc>
        <w:tc>
          <w:tcPr>
            <w:tcW w:w="332" w:type="pct"/>
          </w:tcPr>
          <w:p w14:paraId="7EAB81FC" w14:textId="77777777" w:rsidR="00AF1562" w:rsidRPr="00381D8F" w:rsidRDefault="00AF1562" w:rsidP="00AF1562">
            <w:pPr>
              <w:spacing w:after="0" w:line="240" w:lineRule="auto"/>
              <w:jc w:val="center"/>
              <w:rPr>
                <w:rFonts w:ascii="Times New Roman" w:hAnsi="Times New Roman"/>
                <w:b/>
                <w:i/>
              </w:rPr>
            </w:pPr>
            <w:r w:rsidRPr="00381D8F">
              <w:rPr>
                <w:rFonts w:ascii="Times New Roman" w:hAnsi="Times New Roman"/>
                <w:b/>
                <w:i/>
              </w:rPr>
              <w:t>-</w:t>
            </w:r>
          </w:p>
        </w:tc>
        <w:tc>
          <w:tcPr>
            <w:tcW w:w="470" w:type="pct"/>
          </w:tcPr>
          <w:p w14:paraId="14A696A3" w14:textId="77777777" w:rsidR="00AF1562" w:rsidRPr="00381D8F" w:rsidRDefault="00AF1562" w:rsidP="00AF1562">
            <w:pPr>
              <w:spacing w:after="0" w:line="240" w:lineRule="auto"/>
              <w:jc w:val="center"/>
              <w:rPr>
                <w:rFonts w:ascii="Times New Roman" w:hAnsi="Times New Roman"/>
              </w:rPr>
            </w:pPr>
            <w:r w:rsidRPr="00381D8F">
              <w:rPr>
                <w:rFonts w:ascii="Times New Roman" w:hAnsi="Times New Roman"/>
              </w:rPr>
              <w:t>6</w:t>
            </w:r>
          </w:p>
        </w:tc>
      </w:tr>
    </w:tbl>
    <w:p w14:paraId="1974AC63" w14:textId="77777777" w:rsidR="006D0B6E" w:rsidRPr="00381D8F" w:rsidRDefault="006D0B6E" w:rsidP="006D0B6E">
      <w:pPr>
        <w:rPr>
          <w:rFonts w:ascii="Times New Roman" w:hAnsi="Times New Roman"/>
          <w:b/>
        </w:rPr>
      </w:pPr>
      <w:r w:rsidRPr="00381D8F">
        <w:rPr>
          <w:rFonts w:ascii="Times New Roman" w:hAnsi="Times New Roman"/>
          <w:b/>
        </w:rPr>
        <w:br w:type="page"/>
      </w:r>
    </w:p>
    <w:p w14:paraId="2C0613FA" w14:textId="77777777" w:rsidR="006D0B6E" w:rsidRPr="00381D8F" w:rsidRDefault="006D0B6E" w:rsidP="006D0B6E">
      <w:pPr>
        <w:suppressAutoHyphens/>
        <w:ind w:firstLine="709"/>
        <w:jc w:val="both"/>
        <w:rPr>
          <w:rFonts w:ascii="Times New Roman" w:hAnsi="Times New Roman"/>
          <w:b/>
          <w:sz w:val="24"/>
          <w:szCs w:val="24"/>
        </w:rPr>
      </w:pPr>
      <w:r w:rsidRPr="00381D8F">
        <w:rPr>
          <w:rFonts w:ascii="Times New Roman" w:hAnsi="Times New Roman"/>
          <w:b/>
          <w:sz w:val="24"/>
          <w:szCs w:val="24"/>
        </w:rPr>
        <w:lastRenderedPageBreak/>
        <w:t>2.2. Тематический план и содержание профессионального модуля (ПМ)</w:t>
      </w: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2"/>
        <w:gridCol w:w="780"/>
        <w:gridCol w:w="8638"/>
        <w:gridCol w:w="1972"/>
      </w:tblGrid>
      <w:tr w:rsidR="00381D8F" w:rsidRPr="00381D8F" w14:paraId="4E6295A3" w14:textId="77777777" w:rsidTr="00C31299">
        <w:tc>
          <w:tcPr>
            <w:tcW w:w="3182" w:type="dxa"/>
          </w:tcPr>
          <w:p w14:paraId="003938A3" w14:textId="77777777" w:rsidR="006D0B6E" w:rsidRPr="00381D8F" w:rsidRDefault="006D0B6E" w:rsidP="006D0B6E">
            <w:pPr>
              <w:spacing w:after="0" w:line="240" w:lineRule="auto"/>
              <w:jc w:val="center"/>
              <w:rPr>
                <w:rFonts w:ascii="Times New Roman" w:hAnsi="Times New Roman"/>
                <w:b/>
              </w:rPr>
            </w:pPr>
            <w:r w:rsidRPr="00381D8F">
              <w:rPr>
                <w:rFonts w:ascii="Times New Roman" w:hAnsi="Times New Roman"/>
                <w:b/>
                <w:bCs/>
              </w:rPr>
              <w:t>Наименование разделов и тем профессионального модуля (ПМ), междисциплинарных курсов (МДК)</w:t>
            </w:r>
          </w:p>
        </w:tc>
        <w:tc>
          <w:tcPr>
            <w:tcW w:w="9418" w:type="dxa"/>
            <w:gridSpan w:val="2"/>
            <w:vAlign w:val="center"/>
          </w:tcPr>
          <w:p w14:paraId="2E3E7E63" w14:textId="77777777" w:rsidR="006D0B6E" w:rsidRPr="00381D8F" w:rsidRDefault="006D0B6E" w:rsidP="006D0B6E">
            <w:pPr>
              <w:suppressAutoHyphens/>
              <w:spacing w:after="0" w:line="240" w:lineRule="auto"/>
              <w:jc w:val="center"/>
              <w:rPr>
                <w:rFonts w:ascii="Times New Roman" w:hAnsi="Times New Roman"/>
                <w:b/>
                <w:bCs/>
              </w:rPr>
            </w:pPr>
            <w:r w:rsidRPr="00381D8F">
              <w:rPr>
                <w:rFonts w:ascii="Times New Roman" w:hAnsi="Times New Roman"/>
                <w:b/>
                <w:bCs/>
              </w:rPr>
              <w:t>Содержание учебного материала,</w:t>
            </w:r>
          </w:p>
          <w:p w14:paraId="2E836626" w14:textId="77777777" w:rsidR="006D0B6E" w:rsidRPr="00381D8F" w:rsidRDefault="006D0B6E" w:rsidP="006D0B6E">
            <w:pPr>
              <w:suppressAutoHyphens/>
              <w:spacing w:after="0" w:line="240" w:lineRule="auto"/>
              <w:jc w:val="center"/>
              <w:rPr>
                <w:rFonts w:ascii="Times New Roman" w:hAnsi="Times New Roman"/>
                <w:b/>
              </w:rPr>
            </w:pPr>
            <w:r w:rsidRPr="00381D8F">
              <w:rPr>
                <w:rFonts w:ascii="Times New Roman" w:hAnsi="Times New Roman"/>
                <w:b/>
                <w:bCs/>
              </w:rPr>
              <w:t>лабораторные работы и практические занятия, самостоятельная учебная работа обучающихся, курсовая работа (проект)</w:t>
            </w:r>
          </w:p>
        </w:tc>
        <w:tc>
          <w:tcPr>
            <w:tcW w:w="1972" w:type="dxa"/>
            <w:vAlign w:val="center"/>
          </w:tcPr>
          <w:p w14:paraId="01F27AED" w14:textId="77777777" w:rsidR="006D0B6E" w:rsidRPr="00381D8F" w:rsidRDefault="006D0B6E" w:rsidP="006D0B6E">
            <w:pPr>
              <w:spacing w:after="0" w:line="240" w:lineRule="auto"/>
              <w:jc w:val="center"/>
              <w:rPr>
                <w:rFonts w:ascii="Times New Roman" w:hAnsi="Times New Roman"/>
                <w:b/>
                <w:bCs/>
              </w:rPr>
            </w:pPr>
            <w:r w:rsidRPr="00381D8F">
              <w:rPr>
                <w:rFonts w:ascii="Times New Roman" w:hAnsi="Times New Roman"/>
                <w:b/>
                <w:bCs/>
              </w:rPr>
              <w:t>Объем в часах</w:t>
            </w:r>
          </w:p>
        </w:tc>
      </w:tr>
      <w:tr w:rsidR="00381D8F" w:rsidRPr="00381D8F" w14:paraId="7199338C" w14:textId="77777777" w:rsidTr="00C31299">
        <w:tc>
          <w:tcPr>
            <w:tcW w:w="3182" w:type="dxa"/>
          </w:tcPr>
          <w:p w14:paraId="37136942" w14:textId="77777777" w:rsidR="006D0B6E" w:rsidRPr="00381D8F" w:rsidRDefault="006D0B6E" w:rsidP="00BD4D78">
            <w:pPr>
              <w:snapToGrid w:val="0"/>
              <w:spacing w:after="0" w:line="240" w:lineRule="auto"/>
              <w:jc w:val="center"/>
              <w:rPr>
                <w:rFonts w:ascii="Times New Roman" w:hAnsi="Times New Roman"/>
                <w:b/>
              </w:rPr>
            </w:pPr>
            <w:r w:rsidRPr="00381D8F">
              <w:rPr>
                <w:rFonts w:ascii="Times New Roman" w:hAnsi="Times New Roman"/>
                <w:b/>
              </w:rPr>
              <w:t>1</w:t>
            </w:r>
          </w:p>
        </w:tc>
        <w:tc>
          <w:tcPr>
            <w:tcW w:w="9418" w:type="dxa"/>
            <w:gridSpan w:val="2"/>
          </w:tcPr>
          <w:p w14:paraId="7EB9C7B0" w14:textId="77777777" w:rsidR="006D0B6E" w:rsidRPr="00381D8F" w:rsidRDefault="006D0B6E" w:rsidP="00BD4D78">
            <w:pPr>
              <w:snapToGrid w:val="0"/>
              <w:spacing w:after="0" w:line="240" w:lineRule="auto"/>
              <w:jc w:val="center"/>
              <w:rPr>
                <w:rFonts w:ascii="Times New Roman" w:eastAsia="Calibri" w:hAnsi="Times New Roman"/>
                <w:b/>
                <w:bCs/>
              </w:rPr>
            </w:pPr>
            <w:r w:rsidRPr="00381D8F">
              <w:rPr>
                <w:rFonts w:ascii="Times New Roman" w:hAnsi="Times New Roman"/>
                <w:b/>
                <w:bCs/>
              </w:rPr>
              <w:t>2</w:t>
            </w:r>
          </w:p>
        </w:tc>
        <w:tc>
          <w:tcPr>
            <w:tcW w:w="1972" w:type="dxa"/>
          </w:tcPr>
          <w:p w14:paraId="382EAC6A" w14:textId="77777777" w:rsidR="006D0B6E" w:rsidRPr="00381D8F" w:rsidRDefault="006D0B6E" w:rsidP="00BD4D78">
            <w:pPr>
              <w:snapToGrid w:val="0"/>
              <w:spacing w:after="0" w:line="240" w:lineRule="auto"/>
              <w:jc w:val="center"/>
              <w:rPr>
                <w:rFonts w:ascii="Times New Roman" w:eastAsia="Calibri" w:hAnsi="Times New Roman"/>
                <w:b/>
                <w:bCs/>
              </w:rPr>
            </w:pPr>
            <w:r w:rsidRPr="00381D8F">
              <w:rPr>
                <w:rFonts w:ascii="Times New Roman" w:eastAsia="Calibri" w:hAnsi="Times New Roman"/>
                <w:b/>
                <w:bCs/>
              </w:rPr>
              <w:t>3</w:t>
            </w:r>
          </w:p>
        </w:tc>
      </w:tr>
      <w:tr w:rsidR="00381D8F" w:rsidRPr="00381D8F" w14:paraId="0C7D901B" w14:textId="77777777" w:rsidTr="00C31299">
        <w:tc>
          <w:tcPr>
            <w:tcW w:w="12600" w:type="dxa"/>
            <w:gridSpan w:val="3"/>
          </w:tcPr>
          <w:p w14:paraId="1D5B8848" w14:textId="77777777" w:rsidR="006D0B6E" w:rsidRPr="00381D8F" w:rsidRDefault="006D0B6E" w:rsidP="006D0B6E">
            <w:pPr>
              <w:spacing w:after="0" w:line="240" w:lineRule="auto"/>
              <w:rPr>
                <w:rFonts w:ascii="Times New Roman" w:hAnsi="Times New Roman"/>
                <w:i/>
              </w:rPr>
            </w:pPr>
            <w:r w:rsidRPr="00381D8F">
              <w:rPr>
                <w:rFonts w:ascii="Times New Roman" w:hAnsi="Times New Roman"/>
                <w:b/>
                <w:bCs/>
              </w:rPr>
              <w:t xml:space="preserve">Раздел 1. </w:t>
            </w:r>
            <w:r w:rsidR="00AE0427" w:rsidRPr="00381D8F">
              <w:rPr>
                <w:rFonts w:ascii="Times New Roman" w:hAnsi="Times New Roman"/>
                <w:b/>
                <w:bCs/>
              </w:rPr>
              <w:t>Гидрология, водные изыскания</w:t>
            </w:r>
          </w:p>
        </w:tc>
        <w:tc>
          <w:tcPr>
            <w:tcW w:w="1972" w:type="dxa"/>
          </w:tcPr>
          <w:p w14:paraId="5B8806E6" w14:textId="77777777" w:rsidR="006D0B6E" w:rsidRPr="00381D8F" w:rsidRDefault="00AF1562" w:rsidP="006D0B6E">
            <w:pPr>
              <w:spacing w:after="0" w:line="240" w:lineRule="auto"/>
              <w:jc w:val="center"/>
              <w:rPr>
                <w:rFonts w:ascii="Times New Roman" w:hAnsi="Times New Roman"/>
                <w:b/>
              </w:rPr>
            </w:pPr>
            <w:r w:rsidRPr="00381D8F">
              <w:rPr>
                <w:rFonts w:ascii="Times New Roman" w:hAnsi="Times New Roman"/>
                <w:b/>
              </w:rPr>
              <w:t>78</w:t>
            </w:r>
          </w:p>
        </w:tc>
      </w:tr>
      <w:tr w:rsidR="00381D8F" w:rsidRPr="00381D8F" w14:paraId="3BE07DCA" w14:textId="77777777" w:rsidTr="00C31299">
        <w:trPr>
          <w:trHeight w:val="478"/>
        </w:trPr>
        <w:tc>
          <w:tcPr>
            <w:tcW w:w="12600" w:type="dxa"/>
            <w:gridSpan w:val="3"/>
          </w:tcPr>
          <w:p w14:paraId="480E1A86" w14:textId="77777777" w:rsidR="006D0B6E" w:rsidRPr="00381D8F" w:rsidRDefault="006D0B6E" w:rsidP="006D0B6E">
            <w:pPr>
              <w:spacing w:after="0" w:line="240" w:lineRule="auto"/>
              <w:rPr>
                <w:rFonts w:ascii="Times New Roman" w:hAnsi="Times New Roman"/>
                <w:i/>
              </w:rPr>
            </w:pPr>
            <w:r w:rsidRPr="00381D8F">
              <w:rPr>
                <w:rFonts w:ascii="Times New Roman" w:hAnsi="Times New Roman"/>
                <w:b/>
                <w:bCs/>
              </w:rPr>
              <w:t>МДК.03.01 Гидрология, водные изыскания</w:t>
            </w:r>
          </w:p>
        </w:tc>
        <w:tc>
          <w:tcPr>
            <w:tcW w:w="1972" w:type="dxa"/>
          </w:tcPr>
          <w:p w14:paraId="601C61CA" w14:textId="77777777" w:rsidR="006D0B6E" w:rsidRPr="00381D8F" w:rsidRDefault="00AF1562" w:rsidP="006D0B6E">
            <w:pPr>
              <w:spacing w:after="0" w:line="240" w:lineRule="auto"/>
              <w:jc w:val="center"/>
              <w:rPr>
                <w:rFonts w:ascii="Times New Roman" w:hAnsi="Times New Roman"/>
                <w:b/>
              </w:rPr>
            </w:pPr>
            <w:r w:rsidRPr="00381D8F">
              <w:rPr>
                <w:rFonts w:ascii="Times New Roman" w:hAnsi="Times New Roman"/>
                <w:b/>
              </w:rPr>
              <w:t>148</w:t>
            </w:r>
          </w:p>
        </w:tc>
      </w:tr>
      <w:tr w:rsidR="00381D8F" w:rsidRPr="00381D8F" w14:paraId="5CB36D8B" w14:textId="77777777" w:rsidTr="00C31299">
        <w:tc>
          <w:tcPr>
            <w:tcW w:w="3182" w:type="dxa"/>
            <w:vMerge w:val="restart"/>
            <w:shd w:val="clear" w:color="auto" w:fill="auto"/>
          </w:tcPr>
          <w:p w14:paraId="2E468E71" w14:textId="77777777" w:rsidR="006D0B6E" w:rsidRPr="00381D8F" w:rsidRDefault="006D0B6E" w:rsidP="006D0B6E">
            <w:pPr>
              <w:spacing w:after="0" w:line="240" w:lineRule="auto"/>
              <w:jc w:val="both"/>
              <w:rPr>
                <w:rFonts w:ascii="Times New Roman" w:eastAsia="Calibri" w:hAnsi="Times New Roman"/>
                <w:b/>
                <w:bCs/>
                <w:u w:val="single"/>
              </w:rPr>
            </w:pPr>
            <w:r w:rsidRPr="00381D8F">
              <w:rPr>
                <w:rFonts w:ascii="Times New Roman" w:eastAsia="Calibri" w:hAnsi="Times New Roman"/>
                <w:b/>
                <w:bCs/>
              </w:rPr>
              <w:t>Тема 1.1. Гидрология</w:t>
            </w:r>
          </w:p>
        </w:tc>
        <w:tc>
          <w:tcPr>
            <w:tcW w:w="9418" w:type="dxa"/>
            <w:gridSpan w:val="2"/>
          </w:tcPr>
          <w:p w14:paraId="63D359A5" w14:textId="77777777" w:rsidR="006D0B6E" w:rsidRPr="00381D8F" w:rsidRDefault="006D0B6E" w:rsidP="006D0B6E">
            <w:pPr>
              <w:spacing w:after="0" w:line="240" w:lineRule="auto"/>
              <w:rPr>
                <w:rFonts w:ascii="Times New Roman" w:hAnsi="Times New Roman"/>
                <w:b/>
              </w:rPr>
            </w:pPr>
            <w:r w:rsidRPr="00381D8F">
              <w:rPr>
                <w:rFonts w:ascii="Times New Roman" w:eastAsia="Calibri" w:hAnsi="Times New Roman"/>
                <w:b/>
                <w:bCs/>
              </w:rPr>
              <w:t>Содержание</w:t>
            </w:r>
          </w:p>
        </w:tc>
        <w:tc>
          <w:tcPr>
            <w:tcW w:w="1972" w:type="dxa"/>
            <w:vMerge w:val="restart"/>
            <w:shd w:val="clear" w:color="auto" w:fill="auto"/>
          </w:tcPr>
          <w:p w14:paraId="3E22EB8E" w14:textId="77777777" w:rsidR="006D0B6E" w:rsidRPr="00381D8F" w:rsidRDefault="006D0B6E" w:rsidP="006D0B6E">
            <w:pPr>
              <w:spacing w:after="0" w:line="240" w:lineRule="auto"/>
              <w:jc w:val="center"/>
              <w:rPr>
                <w:rFonts w:ascii="Times New Roman" w:hAnsi="Times New Roman"/>
                <w:b/>
              </w:rPr>
            </w:pPr>
            <w:r w:rsidRPr="00381D8F">
              <w:rPr>
                <w:rFonts w:ascii="Times New Roman" w:hAnsi="Times New Roman"/>
                <w:b/>
              </w:rPr>
              <w:t>4</w:t>
            </w:r>
          </w:p>
        </w:tc>
      </w:tr>
      <w:tr w:rsidR="00381D8F" w:rsidRPr="00381D8F" w14:paraId="3446097E" w14:textId="77777777" w:rsidTr="00C31299">
        <w:tc>
          <w:tcPr>
            <w:tcW w:w="3182" w:type="dxa"/>
            <w:vMerge/>
            <w:shd w:val="clear" w:color="auto" w:fill="auto"/>
          </w:tcPr>
          <w:p w14:paraId="6A7E47DB"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val="restart"/>
          </w:tcPr>
          <w:p w14:paraId="09979F03"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1.1.1</w:t>
            </w:r>
          </w:p>
        </w:tc>
        <w:tc>
          <w:tcPr>
            <w:tcW w:w="8638" w:type="dxa"/>
          </w:tcPr>
          <w:p w14:paraId="18BBF2A2"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Общие сведения о реках и речных системах. Основные сведения о метеорологии.</w:t>
            </w:r>
          </w:p>
        </w:tc>
        <w:tc>
          <w:tcPr>
            <w:tcW w:w="1972" w:type="dxa"/>
            <w:vMerge/>
            <w:shd w:val="clear" w:color="auto" w:fill="auto"/>
          </w:tcPr>
          <w:p w14:paraId="7D5801B2" w14:textId="77777777" w:rsidR="006D0B6E" w:rsidRPr="00381D8F" w:rsidRDefault="006D0B6E" w:rsidP="006D0B6E">
            <w:pPr>
              <w:spacing w:after="0" w:line="240" w:lineRule="auto"/>
              <w:jc w:val="center"/>
              <w:rPr>
                <w:rFonts w:ascii="Times New Roman" w:hAnsi="Times New Roman"/>
                <w:b/>
              </w:rPr>
            </w:pPr>
          </w:p>
        </w:tc>
      </w:tr>
      <w:tr w:rsidR="00381D8F" w:rsidRPr="00381D8F" w14:paraId="44255384" w14:textId="77777777" w:rsidTr="00C31299">
        <w:tc>
          <w:tcPr>
            <w:tcW w:w="3182" w:type="dxa"/>
            <w:vMerge/>
            <w:shd w:val="clear" w:color="auto" w:fill="auto"/>
          </w:tcPr>
          <w:p w14:paraId="7DE6FC1D"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Pr>
          <w:p w14:paraId="2162E078" w14:textId="77777777" w:rsidR="006D0B6E" w:rsidRPr="00381D8F" w:rsidRDefault="006D0B6E" w:rsidP="006D0B6E">
            <w:pPr>
              <w:spacing w:after="0" w:line="240" w:lineRule="auto"/>
              <w:jc w:val="both"/>
              <w:rPr>
                <w:rFonts w:ascii="Times New Roman" w:hAnsi="Times New Roman"/>
                <w:b/>
              </w:rPr>
            </w:pPr>
          </w:p>
        </w:tc>
        <w:tc>
          <w:tcPr>
            <w:tcW w:w="8638" w:type="dxa"/>
          </w:tcPr>
          <w:p w14:paraId="694A1FDA"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 xml:space="preserve">Атмосфера, воздух его температура. </w:t>
            </w:r>
          </w:p>
        </w:tc>
        <w:tc>
          <w:tcPr>
            <w:tcW w:w="1972" w:type="dxa"/>
            <w:vMerge/>
            <w:shd w:val="clear" w:color="auto" w:fill="auto"/>
          </w:tcPr>
          <w:p w14:paraId="5BB4DA3E" w14:textId="77777777" w:rsidR="006D0B6E" w:rsidRPr="00381D8F" w:rsidRDefault="006D0B6E" w:rsidP="006D0B6E">
            <w:pPr>
              <w:spacing w:after="0" w:line="240" w:lineRule="auto"/>
              <w:jc w:val="center"/>
              <w:rPr>
                <w:rFonts w:ascii="Times New Roman" w:hAnsi="Times New Roman"/>
                <w:b/>
              </w:rPr>
            </w:pPr>
          </w:p>
        </w:tc>
      </w:tr>
      <w:tr w:rsidR="00381D8F" w:rsidRPr="00381D8F" w14:paraId="706146A8" w14:textId="77777777" w:rsidTr="00C31299">
        <w:tc>
          <w:tcPr>
            <w:tcW w:w="3182" w:type="dxa"/>
            <w:vMerge/>
            <w:shd w:val="clear" w:color="auto" w:fill="auto"/>
          </w:tcPr>
          <w:p w14:paraId="6701C45F"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Pr>
          <w:p w14:paraId="49D74D0C" w14:textId="77777777" w:rsidR="006D0B6E" w:rsidRPr="00381D8F" w:rsidRDefault="006D0B6E" w:rsidP="006D0B6E">
            <w:pPr>
              <w:spacing w:after="0" w:line="240" w:lineRule="auto"/>
              <w:jc w:val="both"/>
              <w:rPr>
                <w:rFonts w:ascii="Times New Roman" w:hAnsi="Times New Roman"/>
                <w:b/>
              </w:rPr>
            </w:pPr>
          </w:p>
        </w:tc>
        <w:tc>
          <w:tcPr>
            <w:tcW w:w="8638" w:type="dxa"/>
          </w:tcPr>
          <w:p w14:paraId="63B3ABB6"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Круговорот воды в природе. Подземные воды. Свойства грунтов</w:t>
            </w:r>
          </w:p>
        </w:tc>
        <w:tc>
          <w:tcPr>
            <w:tcW w:w="1972" w:type="dxa"/>
            <w:vMerge/>
            <w:shd w:val="clear" w:color="auto" w:fill="auto"/>
          </w:tcPr>
          <w:p w14:paraId="7ECF4399" w14:textId="77777777" w:rsidR="006D0B6E" w:rsidRPr="00381D8F" w:rsidRDefault="006D0B6E" w:rsidP="006D0B6E">
            <w:pPr>
              <w:spacing w:after="0" w:line="240" w:lineRule="auto"/>
              <w:jc w:val="center"/>
              <w:rPr>
                <w:rFonts w:ascii="Times New Roman" w:hAnsi="Times New Roman"/>
                <w:b/>
              </w:rPr>
            </w:pPr>
          </w:p>
        </w:tc>
      </w:tr>
      <w:tr w:rsidR="00381D8F" w:rsidRPr="00381D8F" w14:paraId="34D31807" w14:textId="77777777" w:rsidTr="00C31299">
        <w:tc>
          <w:tcPr>
            <w:tcW w:w="3182" w:type="dxa"/>
            <w:vMerge/>
            <w:shd w:val="clear" w:color="auto" w:fill="auto"/>
          </w:tcPr>
          <w:p w14:paraId="5EE08175"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val="restart"/>
            <w:shd w:val="clear" w:color="auto" w:fill="auto"/>
          </w:tcPr>
          <w:p w14:paraId="65D34B08"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1.1.2</w:t>
            </w:r>
          </w:p>
        </w:tc>
        <w:tc>
          <w:tcPr>
            <w:tcW w:w="8638" w:type="dxa"/>
          </w:tcPr>
          <w:p w14:paraId="75F25076"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Гидрологический режим рек.</w:t>
            </w:r>
          </w:p>
        </w:tc>
        <w:tc>
          <w:tcPr>
            <w:tcW w:w="1972" w:type="dxa"/>
            <w:vMerge w:val="restart"/>
            <w:shd w:val="clear" w:color="auto" w:fill="auto"/>
          </w:tcPr>
          <w:p w14:paraId="6C05C7E9" w14:textId="77777777" w:rsidR="006D0B6E" w:rsidRPr="00381D8F" w:rsidRDefault="006D0B6E" w:rsidP="006D0B6E">
            <w:pPr>
              <w:spacing w:after="0" w:line="240" w:lineRule="auto"/>
              <w:jc w:val="center"/>
              <w:rPr>
                <w:rFonts w:ascii="Times New Roman" w:hAnsi="Times New Roman"/>
                <w:b/>
              </w:rPr>
            </w:pPr>
            <w:r w:rsidRPr="00381D8F">
              <w:rPr>
                <w:rFonts w:ascii="Times New Roman" w:hAnsi="Times New Roman"/>
                <w:b/>
              </w:rPr>
              <w:t>6</w:t>
            </w:r>
          </w:p>
        </w:tc>
      </w:tr>
      <w:tr w:rsidR="00381D8F" w:rsidRPr="00381D8F" w14:paraId="0A92FD82" w14:textId="77777777" w:rsidTr="00C31299">
        <w:tc>
          <w:tcPr>
            <w:tcW w:w="3182" w:type="dxa"/>
            <w:vMerge/>
            <w:shd w:val="clear" w:color="auto" w:fill="auto"/>
          </w:tcPr>
          <w:p w14:paraId="214D8B0D"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shd w:val="clear" w:color="auto" w:fill="auto"/>
          </w:tcPr>
          <w:p w14:paraId="36DC48A4" w14:textId="77777777" w:rsidR="006D0B6E" w:rsidRPr="00381D8F" w:rsidRDefault="006D0B6E" w:rsidP="006D0B6E">
            <w:pPr>
              <w:spacing w:after="0" w:line="240" w:lineRule="auto"/>
              <w:jc w:val="both"/>
              <w:rPr>
                <w:rFonts w:ascii="Times New Roman" w:hAnsi="Times New Roman"/>
                <w:b/>
              </w:rPr>
            </w:pPr>
          </w:p>
        </w:tc>
        <w:tc>
          <w:tcPr>
            <w:tcW w:w="8638" w:type="dxa"/>
          </w:tcPr>
          <w:p w14:paraId="3BDB8A07"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Речные бассейны. Речные системы, причины образования. Продольный профиль реки, продольный уклон. Понятие падения уровня</w:t>
            </w:r>
          </w:p>
        </w:tc>
        <w:tc>
          <w:tcPr>
            <w:tcW w:w="1972" w:type="dxa"/>
            <w:vMerge/>
            <w:shd w:val="clear" w:color="auto" w:fill="auto"/>
          </w:tcPr>
          <w:p w14:paraId="704B0F33" w14:textId="77777777" w:rsidR="006D0B6E" w:rsidRPr="00381D8F" w:rsidRDefault="006D0B6E" w:rsidP="006D0B6E">
            <w:pPr>
              <w:spacing w:after="0" w:line="240" w:lineRule="auto"/>
              <w:jc w:val="center"/>
              <w:rPr>
                <w:rFonts w:ascii="Times New Roman" w:hAnsi="Times New Roman"/>
                <w:b/>
              </w:rPr>
            </w:pPr>
          </w:p>
        </w:tc>
      </w:tr>
      <w:tr w:rsidR="00381D8F" w:rsidRPr="00381D8F" w14:paraId="53E19F3D" w14:textId="77777777" w:rsidTr="00C31299">
        <w:tc>
          <w:tcPr>
            <w:tcW w:w="3182" w:type="dxa"/>
            <w:vMerge/>
            <w:shd w:val="clear" w:color="auto" w:fill="auto"/>
          </w:tcPr>
          <w:p w14:paraId="44141FF2"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shd w:val="clear" w:color="auto" w:fill="auto"/>
          </w:tcPr>
          <w:p w14:paraId="531A57D6" w14:textId="77777777" w:rsidR="006D0B6E" w:rsidRPr="00381D8F" w:rsidRDefault="006D0B6E" w:rsidP="006D0B6E">
            <w:pPr>
              <w:spacing w:after="0" w:line="240" w:lineRule="auto"/>
              <w:jc w:val="both"/>
              <w:rPr>
                <w:rFonts w:ascii="Times New Roman" w:hAnsi="Times New Roman"/>
                <w:b/>
              </w:rPr>
            </w:pPr>
          </w:p>
        </w:tc>
        <w:tc>
          <w:tcPr>
            <w:tcW w:w="8638" w:type="dxa"/>
          </w:tcPr>
          <w:p w14:paraId="34A88D2D"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Питание рек, их виды, речной сток. Скорость течения и расход воды в реке. Русловые процессы: извилистость рек, коэффициент извилистости</w:t>
            </w:r>
          </w:p>
        </w:tc>
        <w:tc>
          <w:tcPr>
            <w:tcW w:w="1972" w:type="dxa"/>
            <w:vMerge/>
            <w:shd w:val="clear" w:color="auto" w:fill="auto"/>
          </w:tcPr>
          <w:p w14:paraId="413CC86C" w14:textId="77777777" w:rsidR="006D0B6E" w:rsidRPr="00381D8F" w:rsidRDefault="006D0B6E" w:rsidP="006D0B6E">
            <w:pPr>
              <w:spacing w:after="0" w:line="240" w:lineRule="auto"/>
              <w:jc w:val="center"/>
              <w:rPr>
                <w:rFonts w:ascii="Times New Roman" w:hAnsi="Times New Roman"/>
                <w:b/>
              </w:rPr>
            </w:pPr>
          </w:p>
        </w:tc>
      </w:tr>
      <w:tr w:rsidR="00381D8F" w:rsidRPr="00381D8F" w14:paraId="222EA3DD" w14:textId="77777777" w:rsidTr="00C31299">
        <w:tc>
          <w:tcPr>
            <w:tcW w:w="3182" w:type="dxa"/>
            <w:vMerge/>
            <w:shd w:val="clear" w:color="auto" w:fill="auto"/>
          </w:tcPr>
          <w:p w14:paraId="11A6D65B"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val="restart"/>
            <w:tcBorders>
              <w:top w:val="single" w:sz="4" w:space="0" w:color="auto"/>
              <w:right w:val="single" w:sz="4" w:space="0" w:color="auto"/>
            </w:tcBorders>
            <w:shd w:val="clear" w:color="auto" w:fill="auto"/>
          </w:tcPr>
          <w:p w14:paraId="487A29D0"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1.1.3</w:t>
            </w:r>
          </w:p>
        </w:tc>
        <w:tc>
          <w:tcPr>
            <w:tcW w:w="8638" w:type="dxa"/>
            <w:tcBorders>
              <w:left w:val="single" w:sz="4" w:space="0" w:color="auto"/>
            </w:tcBorders>
          </w:tcPr>
          <w:p w14:paraId="11A2F8B7"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Речные наносы и русловые процессы.</w:t>
            </w:r>
          </w:p>
        </w:tc>
        <w:tc>
          <w:tcPr>
            <w:tcW w:w="1972" w:type="dxa"/>
            <w:vMerge w:val="restart"/>
            <w:shd w:val="clear" w:color="auto" w:fill="auto"/>
          </w:tcPr>
          <w:p w14:paraId="342C4A64" w14:textId="77777777" w:rsidR="006D0B6E" w:rsidRPr="00381D8F" w:rsidRDefault="006D0B6E" w:rsidP="006D0B6E">
            <w:pPr>
              <w:spacing w:after="0" w:line="240" w:lineRule="auto"/>
              <w:jc w:val="center"/>
              <w:rPr>
                <w:rFonts w:ascii="Times New Roman" w:hAnsi="Times New Roman"/>
                <w:b/>
              </w:rPr>
            </w:pPr>
            <w:r w:rsidRPr="00381D8F">
              <w:rPr>
                <w:rFonts w:ascii="Times New Roman" w:hAnsi="Times New Roman"/>
                <w:b/>
              </w:rPr>
              <w:t>8</w:t>
            </w:r>
          </w:p>
        </w:tc>
      </w:tr>
      <w:tr w:rsidR="00381D8F" w:rsidRPr="00381D8F" w14:paraId="226208F4" w14:textId="77777777" w:rsidTr="00C31299">
        <w:tc>
          <w:tcPr>
            <w:tcW w:w="3182" w:type="dxa"/>
            <w:vMerge/>
            <w:shd w:val="clear" w:color="auto" w:fill="auto"/>
          </w:tcPr>
          <w:p w14:paraId="72511E56"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Borders>
              <w:right w:val="single" w:sz="4" w:space="0" w:color="auto"/>
            </w:tcBorders>
            <w:shd w:val="clear" w:color="auto" w:fill="auto"/>
          </w:tcPr>
          <w:p w14:paraId="2D05CD44" w14:textId="77777777" w:rsidR="006D0B6E" w:rsidRPr="00381D8F" w:rsidRDefault="006D0B6E" w:rsidP="006D0B6E">
            <w:pPr>
              <w:spacing w:after="0" w:line="240" w:lineRule="auto"/>
              <w:jc w:val="both"/>
              <w:rPr>
                <w:rFonts w:ascii="Times New Roman" w:hAnsi="Times New Roman"/>
                <w:b/>
              </w:rPr>
            </w:pPr>
          </w:p>
        </w:tc>
        <w:tc>
          <w:tcPr>
            <w:tcW w:w="8638" w:type="dxa"/>
            <w:tcBorders>
              <w:left w:val="single" w:sz="4" w:space="0" w:color="auto"/>
            </w:tcBorders>
          </w:tcPr>
          <w:p w14:paraId="52A085A4"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Взвешенные и влекомые наносы. Виды наносных и каменистых образований в руслах рек</w:t>
            </w:r>
          </w:p>
        </w:tc>
        <w:tc>
          <w:tcPr>
            <w:tcW w:w="1972" w:type="dxa"/>
            <w:vMerge/>
            <w:shd w:val="clear" w:color="auto" w:fill="auto"/>
          </w:tcPr>
          <w:p w14:paraId="7333B98B" w14:textId="77777777" w:rsidR="006D0B6E" w:rsidRPr="00381D8F" w:rsidRDefault="006D0B6E" w:rsidP="006D0B6E">
            <w:pPr>
              <w:spacing w:after="0" w:line="240" w:lineRule="auto"/>
              <w:jc w:val="center"/>
              <w:rPr>
                <w:rFonts w:ascii="Times New Roman" w:hAnsi="Times New Roman"/>
                <w:b/>
              </w:rPr>
            </w:pPr>
          </w:p>
        </w:tc>
      </w:tr>
      <w:tr w:rsidR="00381D8F" w:rsidRPr="00381D8F" w14:paraId="6E8A9E06" w14:textId="77777777" w:rsidTr="00C31299">
        <w:tc>
          <w:tcPr>
            <w:tcW w:w="3182" w:type="dxa"/>
            <w:vMerge/>
            <w:shd w:val="clear" w:color="auto" w:fill="auto"/>
          </w:tcPr>
          <w:p w14:paraId="25FE2B12"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Borders>
              <w:right w:val="single" w:sz="4" w:space="0" w:color="auto"/>
            </w:tcBorders>
            <w:shd w:val="clear" w:color="auto" w:fill="auto"/>
          </w:tcPr>
          <w:p w14:paraId="22C70E62" w14:textId="77777777" w:rsidR="006D0B6E" w:rsidRPr="00381D8F" w:rsidRDefault="006D0B6E" w:rsidP="006D0B6E">
            <w:pPr>
              <w:spacing w:after="0" w:line="240" w:lineRule="auto"/>
              <w:jc w:val="both"/>
              <w:rPr>
                <w:rFonts w:ascii="Times New Roman" w:hAnsi="Times New Roman"/>
                <w:b/>
              </w:rPr>
            </w:pPr>
          </w:p>
        </w:tc>
        <w:tc>
          <w:tcPr>
            <w:tcW w:w="8638" w:type="dxa"/>
            <w:tcBorders>
              <w:left w:val="single" w:sz="4" w:space="0" w:color="auto"/>
            </w:tcBorders>
          </w:tcPr>
          <w:p w14:paraId="497F8BF5"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Основные элементы переката. Деформация перекатов. Режим перекатов</w:t>
            </w:r>
          </w:p>
        </w:tc>
        <w:tc>
          <w:tcPr>
            <w:tcW w:w="1972" w:type="dxa"/>
            <w:vMerge/>
            <w:shd w:val="clear" w:color="auto" w:fill="auto"/>
          </w:tcPr>
          <w:p w14:paraId="3D292559" w14:textId="77777777" w:rsidR="006D0B6E" w:rsidRPr="00381D8F" w:rsidRDefault="006D0B6E" w:rsidP="006D0B6E">
            <w:pPr>
              <w:spacing w:after="0" w:line="240" w:lineRule="auto"/>
              <w:jc w:val="center"/>
              <w:rPr>
                <w:rFonts w:ascii="Times New Roman" w:hAnsi="Times New Roman"/>
                <w:b/>
              </w:rPr>
            </w:pPr>
          </w:p>
        </w:tc>
      </w:tr>
      <w:tr w:rsidR="00381D8F" w:rsidRPr="00381D8F" w14:paraId="59364069" w14:textId="77777777" w:rsidTr="00C31299">
        <w:tc>
          <w:tcPr>
            <w:tcW w:w="3182" w:type="dxa"/>
            <w:vMerge/>
            <w:shd w:val="clear" w:color="auto" w:fill="auto"/>
          </w:tcPr>
          <w:p w14:paraId="56DD2C16"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Borders>
              <w:right w:val="single" w:sz="4" w:space="0" w:color="auto"/>
            </w:tcBorders>
            <w:shd w:val="clear" w:color="auto" w:fill="auto"/>
          </w:tcPr>
          <w:p w14:paraId="7DF13502" w14:textId="77777777" w:rsidR="006D0B6E" w:rsidRPr="00381D8F" w:rsidRDefault="006D0B6E" w:rsidP="006D0B6E">
            <w:pPr>
              <w:spacing w:after="0" w:line="240" w:lineRule="auto"/>
              <w:jc w:val="both"/>
              <w:rPr>
                <w:rFonts w:ascii="Times New Roman" w:hAnsi="Times New Roman"/>
                <w:b/>
              </w:rPr>
            </w:pPr>
          </w:p>
        </w:tc>
        <w:tc>
          <w:tcPr>
            <w:tcW w:w="8638" w:type="dxa"/>
            <w:tcBorders>
              <w:left w:val="single" w:sz="4" w:space="0" w:color="auto"/>
            </w:tcBorders>
          </w:tcPr>
          <w:p w14:paraId="298B98F2"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Виды и характеристики перекатов, их влияние на судоходство.</w:t>
            </w:r>
          </w:p>
        </w:tc>
        <w:tc>
          <w:tcPr>
            <w:tcW w:w="1972" w:type="dxa"/>
            <w:vMerge/>
            <w:shd w:val="clear" w:color="auto" w:fill="auto"/>
          </w:tcPr>
          <w:p w14:paraId="6B774245" w14:textId="77777777" w:rsidR="006D0B6E" w:rsidRPr="00381D8F" w:rsidRDefault="006D0B6E" w:rsidP="006D0B6E">
            <w:pPr>
              <w:spacing w:after="0" w:line="240" w:lineRule="auto"/>
              <w:jc w:val="center"/>
              <w:rPr>
                <w:rFonts w:ascii="Times New Roman" w:hAnsi="Times New Roman"/>
                <w:b/>
              </w:rPr>
            </w:pPr>
          </w:p>
        </w:tc>
      </w:tr>
      <w:tr w:rsidR="00381D8F" w:rsidRPr="00381D8F" w14:paraId="46BAC169" w14:textId="77777777" w:rsidTr="00C31299">
        <w:tc>
          <w:tcPr>
            <w:tcW w:w="3182" w:type="dxa"/>
            <w:vMerge w:val="restart"/>
            <w:shd w:val="clear" w:color="auto" w:fill="auto"/>
          </w:tcPr>
          <w:p w14:paraId="1151D2FD" w14:textId="77777777" w:rsidR="00AE0427" w:rsidRPr="00381D8F" w:rsidRDefault="00AE0427" w:rsidP="006D0B6E">
            <w:pPr>
              <w:spacing w:after="0" w:line="240" w:lineRule="auto"/>
              <w:jc w:val="both"/>
              <w:rPr>
                <w:rFonts w:ascii="Times New Roman" w:eastAsia="Calibri" w:hAnsi="Times New Roman"/>
                <w:b/>
                <w:bCs/>
              </w:rPr>
            </w:pPr>
            <w:r w:rsidRPr="00381D8F">
              <w:rPr>
                <w:rFonts w:ascii="Times New Roman" w:eastAsia="Calibri" w:hAnsi="Times New Roman"/>
                <w:b/>
                <w:bCs/>
              </w:rPr>
              <w:t>Тема 1.2. Гидрометрия</w:t>
            </w:r>
          </w:p>
        </w:tc>
        <w:tc>
          <w:tcPr>
            <w:tcW w:w="9418" w:type="dxa"/>
            <w:gridSpan w:val="2"/>
          </w:tcPr>
          <w:p w14:paraId="0B17FB65" w14:textId="77777777" w:rsidR="00AE0427" w:rsidRPr="00381D8F" w:rsidRDefault="00AE0427" w:rsidP="006D0B6E">
            <w:pPr>
              <w:spacing w:after="0" w:line="240" w:lineRule="auto"/>
              <w:jc w:val="both"/>
              <w:rPr>
                <w:rFonts w:ascii="Times New Roman" w:hAnsi="Times New Roman"/>
              </w:rPr>
            </w:pPr>
            <w:r w:rsidRPr="00381D8F">
              <w:rPr>
                <w:rFonts w:ascii="Times New Roman" w:eastAsia="Calibri" w:hAnsi="Times New Roman"/>
                <w:b/>
                <w:bCs/>
              </w:rPr>
              <w:t>Содержание</w:t>
            </w:r>
          </w:p>
        </w:tc>
        <w:tc>
          <w:tcPr>
            <w:tcW w:w="1972" w:type="dxa"/>
            <w:vMerge w:val="restart"/>
            <w:shd w:val="clear" w:color="auto" w:fill="auto"/>
          </w:tcPr>
          <w:p w14:paraId="3214101C" w14:textId="77777777" w:rsidR="00AE0427" w:rsidRPr="00381D8F" w:rsidRDefault="00AE0427" w:rsidP="006D0B6E">
            <w:pPr>
              <w:spacing w:after="0" w:line="240" w:lineRule="auto"/>
              <w:jc w:val="center"/>
              <w:rPr>
                <w:rFonts w:ascii="Times New Roman" w:hAnsi="Times New Roman"/>
                <w:b/>
              </w:rPr>
            </w:pPr>
            <w:r w:rsidRPr="00381D8F">
              <w:rPr>
                <w:rFonts w:ascii="Times New Roman" w:hAnsi="Times New Roman"/>
                <w:b/>
              </w:rPr>
              <w:t>8</w:t>
            </w:r>
          </w:p>
        </w:tc>
      </w:tr>
      <w:tr w:rsidR="00381D8F" w:rsidRPr="00381D8F" w14:paraId="79270FFE" w14:textId="77777777" w:rsidTr="00C31299">
        <w:tc>
          <w:tcPr>
            <w:tcW w:w="3182" w:type="dxa"/>
            <w:vMerge/>
            <w:shd w:val="clear" w:color="auto" w:fill="auto"/>
          </w:tcPr>
          <w:p w14:paraId="059ABEAD" w14:textId="77777777" w:rsidR="00AE0427" w:rsidRPr="00381D8F" w:rsidRDefault="00AE0427" w:rsidP="006D0B6E">
            <w:pPr>
              <w:spacing w:after="0" w:line="240" w:lineRule="auto"/>
              <w:jc w:val="both"/>
              <w:rPr>
                <w:rFonts w:ascii="Times New Roman" w:eastAsia="Calibri" w:hAnsi="Times New Roman"/>
                <w:b/>
                <w:bCs/>
              </w:rPr>
            </w:pPr>
          </w:p>
        </w:tc>
        <w:tc>
          <w:tcPr>
            <w:tcW w:w="780" w:type="dxa"/>
            <w:vMerge w:val="restart"/>
            <w:shd w:val="clear" w:color="auto" w:fill="auto"/>
          </w:tcPr>
          <w:p w14:paraId="1C91AB0C" w14:textId="77777777" w:rsidR="00AE0427" w:rsidRPr="00381D8F" w:rsidRDefault="00AE0427" w:rsidP="006D0B6E">
            <w:pPr>
              <w:spacing w:after="0" w:line="240" w:lineRule="auto"/>
              <w:jc w:val="both"/>
              <w:rPr>
                <w:rFonts w:ascii="Times New Roman" w:hAnsi="Times New Roman"/>
                <w:b/>
              </w:rPr>
            </w:pPr>
            <w:r w:rsidRPr="00381D8F">
              <w:rPr>
                <w:rFonts w:ascii="Times New Roman" w:hAnsi="Times New Roman"/>
                <w:b/>
              </w:rPr>
              <w:t>1.2.1</w:t>
            </w:r>
          </w:p>
        </w:tc>
        <w:tc>
          <w:tcPr>
            <w:tcW w:w="8638" w:type="dxa"/>
          </w:tcPr>
          <w:p w14:paraId="1B5BA7AE" w14:textId="77777777" w:rsidR="00AE0427" w:rsidRPr="00381D8F" w:rsidRDefault="00AE0427" w:rsidP="006D0B6E">
            <w:pPr>
              <w:spacing w:after="0" w:line="240" w:lineRule="auto"/>
              <w:jc w:val="both"/>
              <w:rPr>
                <w:rFonts w:ascii="Times New Roman" w:hAnsi="Times New Roman"/>
              </w:rPr>
            </w:pPr>
            <w:r w:rsidRPr="00381D8F">
              <w:rPr>
                <w:rFonts w:ascii="Times New Roman" w:hAnsi="Times New Roman"/>
              </w:rPr>
              <w:t>Наблюдение за колебаниями уровней воды в водоемах, их обработка и использование данных.</w:t>
            </w:r>
          </w:p>
        </w:tc>
        <w:tc>
          <w:tcPr>
            <w:tcW w:w="1972" w:type="dxa"/>
            <w:vMerge/>
            <w:shd w:val="clear" w:color="auto" w:fill="auto"/>
          </w:tcPr>
          <w:p w14:paraId="263C7A28" w14:textId="77777777" w:rsidR="00AE0427" w:rsidRPr="00381D8F" w:rsidRDefault="00AE0427" w:rsidP="006D0B6E">
            <w:pPr>
              <w:spacing w:after="0" w:line="240" w:lineRule="auto"/>
              <w:jc w:val="center"/>
              <w:rPr>
                <w:rFonts w:ascii="Times New Roman" w:hAnsi="Times New Roman"/>
                <w:b/>
              </w:rPr>
            </w:pPr>
          </w:p>
        </w:tc>
      </w:tr>
      <w:tr w:rsidR="00381D8F" w:rsidRPr="00381D8F" w14:paraId="2F4A944B" w14:textId="77777777" w:rsidTr="00C31299">
        <w:tc>
          <w:tcPr>
            <w:tcW w:w="3182" w:type="dxa"/>
            <w:vMerge/>
            <w:shd w:val="clear" w:color="auto" w:fill="auto"/>
          </w:tcPr>
          <w:p w14:paraId="6A9D7DB4" w14:textId="77777777" w:rsidR="00AE0427" w:rsidRPr="00381D8F" w:rsidRDefault="00AE0427" w:rsidP="006D0B6E">
            <w:pPr>
              <w:spacing w:after="0" w:line="240" w:lineRule="auto"/>
              <w:jc w:val="both"/>
              <w:rPr>
                <w:rFonts w:ascii="Times New Roman" w:eastAsia="Calibri" w:hAnsi="Times New Roman"/>
                <w:b/>
                <w:bCs/>
              </w:rPr>
            </w:pPr>
          </w:p>
        </w:tc>
        <w:tc>
          <w:tcPr>
            <w:tcW w:w="780" w:type="dxa"/>
            <w:vMerge/>
            <w:shd w:val="clear" w:color="auto" w:fill="auto"/>
          </w:tcPr>
          <w:p w14:paraId="36EC5B1A" w14:textId="77777777" w:rsidR="00AE0427" w:rsidRPr="00381D8F" w:rsidRDefault="00AE0427" w:rsidP="006D0B6E">
            <w:pPr>
              <w:spacing w:after="0" w:line="240" w:lineRule="auto"/>
              <w:jc w:val="both"/>
              <w:rPr>
                <w:rFonts w:ascii="Times New Roman" w:hAnsi="Times New Roman"/>
                <w:b/>
              </w:rPr>
            </w:pPr>
          </w:p>
        </w:tc>
        <w:tc>
          <w:tcPr>
            <w:tcW w:w="8638" w:type="dxa"/>
          </w:tcPr>
          <w:p w14:paraId="246FBFD3" w14:textId="77777777" w:rsidR="00AE0427" w:rsidRPr="00381D8F" w:rsidRDefault="00AE0427" w:rsidP="006D0B6E">
            <w:pPr>
              <w:spacing w:after="0" w:line="240" w:lineRule="auto"/>
              <w:jc w:val="both"/>
              <w:rPr>
                <w:rFonts w:ascii="Times New Roman" w:hAnsi="Times New Roman"/>
              </w:rPr>
            </w:pPr>
            <w:r w:rsidRPr="00381D8F">
              <w:rPr>
                <w:rFonts w:ascii="Times New Roman" w:hAnsi="Times New Roman"/>
              </w:rPr>
              <w:t>Водомерные посты их типы: реечные, свайные, передвижные и автоматические. Организация наблюдений.</w:t>
            </w:r>
          </w:p>
        </w:tc>
        <w:tc>
          <w:tcPr>
            <w:tcW w:w="1972" w:type="dxa"/>
            <w:vMerge/>
            <w:shd w:val="clear" w:color="auto" w:fill="auto"/>
          </w:tcPr>
          <w:p w14:paraId="6E1ED126" w14:textId="77777777" w:rsidR="00AE0427" w:rsidRPr="00381D8F" w:rsidRDefault="00AE0427" w:rsidP="006D0B6E">
            <w:pPr>
              <w:spacing w:after="0" w:line="240" w:lineRule="auto"/>
              <w:jc w:val="center"/>
              <w:rPr>
                <w:rFonts w:ascii="Times New Roman" w:hAnsi="Times New Roman"/>
                <w:b/>
              </w:rPr>
            </w:pPr>
          </w:p>
        </w:tc>
      </w:tr>
      <w:tr w:rsidR="00381D8F" w:rsidRPr="00381D8F" w14:paraId="1673423D" w14:textId="77777777" w:rsidTr="00C31299">
        <w:tc>
          <w:tcPr>
            <w:tcW w:w="3182" w:type="dxa"/>
            <w:vMerge/>
            <w:shd w:val="clear" w:color="auto" w:fill="auto"/>
          </w:tcPr>
          <w:p w14:paraId="5B27D3E4" w14:textId="77777777" w:rsidR="00AE0427" w:rsidRPr="00381D8F" w:rsidRDefault="00AE0427" w:rsidP="006D0B6E">
            <w:pPr>
              <w:spacing w:after="0" w:line="240" w:lineRule="auto"/>
              <w:jc w:val="both"/>
              <w:rPr>
                <w:rFonts w:ascii="Times New Roman" w:eastAsia="Calibri" w:hAnsi="Times New Roman"/>
                <w:b/>
                <w:bCs/>
              </w:rPr>
            </w:pPr>
          </w:p>
        </w:tc>
        <w:tc>
          <w:tcPr>
            <w:tcW w:w="780" w:type="dxa"/>
            <w:vMerge/>
            <w:shd w:val="clear" w:color="auto" w:fill="auto"/>
          </w:tcPr>
          <w:p w14:paraId="21F8B915" w14:textId="77777777" w:rsidR="00AE0427" w:rsidRPr="00381D8F" w:rsidRDefault="00AE0427" w:rsidP="006D0B6E">
            <w:pPr>
              <w:spacing w:after="0" w:line="240" w:lineRule="auto"/>
              <w:jc w:val="both"/>
              <w:rPr>
                <w:rFonts w:ascii="Times New Roman" w:hAnsi="Times New Roman"/>
                <w:b/>
              </w:rPr>
            </w:pPr>
          </w:p>
        </w:tc>
        <w:tc>
          <w:tcPr>
            <w:tcW w:w="8638" w:type="dxa"/>
          </w:tcPr>
          <w:p w14:paraId="5DE119A4" w14:textId="77777777" w:rsidR="00AE0427" w:rsidRPr="00381D8F" w:rsidRDefault="00AE0427" w:rsidP="006D0B6E">
            <w:pPr>
              <w:spacing w:after="0" w:line="240" w:lineRule="auto"/>
              <w:jc w:val="both"/>
              <w:rPr>
                <w:rFonts w:ascii="Times New Roman" w:hAnsi="Times New Roman"/>
              </w:rPr>
            </w:pPr>
            <w:r w:rsidRPr="00381D8F">
              <w:rPr>
                <w:rFonts w:ascii="Times New Roman" w:hAnsi="Times New Roman"/>
              </w:rPr>
              <w:t>Назначение, тип и устройство гидрологических постов. Обработка наблюдений за колебаниями уровней воды</w:t>
            </w:r>
          </w:p>
        </w:tc>
        <w:tc>
          <w:tcPr>
            <w:tcW w:w="1972" w:type="dxa"/>
            <w:vMerge/>
            <w:shd w:val="clear" w:color="auto" w:fill="auto"/>
          </w:tcPr>
          <w:p w14:paraId="1FA19F91" w14:textId="77777777" w:rsidR="00AE0427" w:rsidRPr="00381D8F" w:rsidRDefault="00AE0427" w:rsidP="006D0B6E">
            <w:pPr>
              <w:spacing w:after="0" w:line="240" w:lineRule="auto"/>
              <w:jc w:val="center"/>
              <w:rPr>
                <w:rFonts w:ascii="Times New Roman" w:hAnsi="Times New Roman"/>
                <w:b/>
              </w:rPr>
            </w:pPr>
          </w:p>
        </w:tc>
      </w:tr>
      <w:tr w:rsidR="00381D8F" w:rsidRPr="00381D8F" w14:paraId="08AEB0C8" w14:textId="77777777" w:rsidTr="00C31299">
        <w:tc>
          <w:tcPr>
            <w:tcW w:w="3182" w:type="dxa"/>
            <w:vMerge/>
            <w:shd w:val="clear" w:color="auto" w:fill="auto"/>
          </w:tcPr>
          <w:p w14:paraId="5EC0D95A" w14:textId="77777777" w:rsidR="00AE0427" w:rsidRPr="00381D8F" w:rsidRDefault="00AE0427" w:rsidP="006D0B6E">
            <w:pPr>
              <w:spacing w:after="0" w:line="240" w:lineRule="auto"/>
              <w:jc w:val="both"/>
              <w:rPr>
                <w:rFonts w:ascii="Times New Roman" w:eastAsia="Calibri" w:hAnsi="Times New Roman"/>
                <w:b/>
                <w:bCs/>
              </w:rPr>
            </w:pPr>
          </w:p>
        </w:tc>
        <w:tc>
          <w:tcPr>
            <w:tcW w:w="780" w:type="dxa"/>
            <w:vMerge/>
            <w:shd w:val="clear" w:color="auto" w:fill="auto"/>
          </w:tcPr>
          <w:p w14:paraId="275F3E91" w14:textId="77777777" w:rsidR="00AE0427" w:rsidRPr="00381D8F" w:rsidRDefault="00AE0427" w:rsidP="006D0B6E">
            <w:pPr>
              <w:spacing w:after="0" w:line="240" w:lineRule="auto"/>
              <w:jc w:val="both"/>
              <w:rPr>
                <w:rFonts w:ascii="Times New Roman" w:hAnsi="Times New Roman"/>
                <w:b/>
              </w:rPr>
            </w:pPr>
          </w:p>
        </w:tc>
        <w:tc>
          <w:tcPr>
            <w:tcW w:w="8638" w:type="dxa"/>
          </w:tcPr>
          <w:p w14:paraId="0BF01799" w14:textId="77777777" w:rsidR="00AE0427" w:rsidRPr="00381D8F" w:rsidRDefault="00AE0427" w:rsidP="00AE0427">
            <w:pPr>
              <w:spacing w:after="0" w:line="240" w:lineRule="auto"/>
              <w:jc w:val="both"/>
              <w:rPr>
                <w:rFonts w:ascii="Times New Roman" w:hAnsi="Times New Roman"/>
              </w:rPr>
            </w:pPr>
            <w:r w:rsidRPr="00381D8F">
              <w:rPr>
                <w:rFonts w:ascii="Times New Roman" w:hAnsi="Times New Roman"/>
              </w:rPr>
              <w:t>Способы определения расхода воды: гидрометрический, объемный, гидравлический, способ смешения. Вычисление расхода воды аналитическим способом при измерении скоростей течения поплавками. Вычисление расхода воды при измерении скоростей течения гидрометрическими вертушками: аналитический, графомеханический и графоаналитический способы. Связь между расходом воды и уровнем. Построение кривых зависимости расхода от уровня и их использование.</w:t>
            </w:r>
          </w:p>
        </w:tc>
        <w:tc>
          <w:tcPr>
            <w:tcW w:w="1972" w:type="dxa"/>
            <w:vMerge/>
            <w:shd w:val="clear" w:color="auto" w:fill="auto"/>
          </w:tcPr>
          <w:p w14:paraId="14C5F0AC" w14:textId="77777777" w:rsidR="00AE0427" w:rsidRPr="00381D8F" w:rsidRDefault="00AE0427" w:rsidP="006D0B6E">
            <w:pPr>
              <w:spacing w:after="0" w:line="240" w:lineRule="auto"/>
              <w:jc w:val="center"/>
              <w:rPr>
                <w:rFonts w:ascii="Times New Roman" w:hAnsi="Times New Roman"/>
                <w:b/>
              </w:rPr>
            </w:pPr>
          </w:p>
        </w:tc>
      </w:tr>
      <w:tr w:rsidR="00381D8F" w:rsidRPr="00381D8F" w14:paraId="636DBE3B" w14:textId="77777777" w:rsidTr="00C31299">
        <w:tc>
          <w:tcPr>
            <w:tcW w:w="3182" w:type="dxa"/>
            <w:vMerge/>
            <w:shd w:val="clear" w:color="auto" w:fill="auto"/>
          </w:tcPr>
          <w:p w14:paraId="30C0A846" w14:textId="77777777" w:rsidR="00AE0427" w:rsidRPr="00381D8F" w:rsidRDefault="00AE0427" w:rsidP="006D0B6E">
            <w:pPr>
              <w:spacing w:after="0" w:line="240" w:lineRule="auto"/>
              <w:jc w:val="both"/>
              <w:rPr>
                <w:rFonts w:ascii="Times New Roman" w:eastAsia="Calibri" w:hAnsi="Times New Roman"/>
                <w:b/>
                <w:bCs/>
              </w:rPr>
            </w:pPr>
          </w:p>
        </w:tc>
        <w:tc>
          <w:tcPr>
            <w:tcW w:w="780" w:type="dxa"/>
            <w:vMerge/>
            <w:shd w:val="clear" w:color="auto" w:fill="auto"/>
          </w:tcPr>
          <w:p w14:paraId="6A044112" w14:textId="77777777" w:rsidR="00AE0427" w:rsidRPr="00381D8F" w:rsidRDefault="00AE0427" w:rsidP="006D0B6E">
            <w:pPr>
              <w:spacing w:after="0" w:line="240" w:lineRule="auto"/>
              <w:jc w:val="both"/>
              <w:rPr>
                <w:rFonts w:ascii="Times New Roman" w:hAnsi="Times New Roman"/>
                <w:b/>
              </w:rPr>
            </w:pPr>
          </w:p>
        </w:tc>
        <w:tc>
          <w:tcPr>
            <w:tcW w:w="8638" w:type="dxa"/>
          </w:tcPr>
          <w:p w14:paraId="40413FDB" w14:textId="77777777" w:rsidR="00AE0427" w:rsidRPr="00381D8F" w:rsidRDefault="00AE0427" w:rsidP="00AE0427">
            <w:pPr>
              <w:spacing w:after="0" w:line="240" w:lineRule="auto"/>
              <w:jc w:val="both"/>
              <w:rPr>
                <w:rFonts w:ascii="Times New Roman" w:hAnsi="Times New Roman"/>
              </w:rPr>
            </w:pPr>
            <w:r w:rsidRPr="00381D8F">
              <w:rPr>
                <w:rFonts w:ascii="Times New Roman" w:hAnsi="Times New Roman"/>
              </w:rPr>
              <w:t>Наблюдение за речными наносами и донными отложениями: Наблюдение за взвешенными наносами, виды батометров. Построение эпюр распределения мутности и единичных расходов взвешенных наносов на вертикали. Определение расходов взвешенных наносов тремя способами: суммарный, детальный, интеграционный. Наблюдения за влекомыми наносами, виды донных батометров, приборы для взятия проб грунта.</w:t>
            </w:r>
          </w:p>
        </w:tc>
        <w:tc>
          <w:tcPr>
            <w:tcW w:w="1972" w:type="dxa"/>
            <w:vMerge/>
            <w:shd w:val="clear" w:color="auto" w:fill="auto"/>
          </w:tcPr>
          <w:p w14:paraId="223B991D" w14:textId="77777777" w:rsidR="00AE0427" w:rsidRPr="00381D8F" w:rsidRDefault="00AE0427" w:rsidP="006D0B6E">
            <w:pPr>
              <w:spacing w:after="0" w:line="240" w:lineRule="auto"/>
              <w:jc w:val="center"/>
              <w:rPr>
                <w:rFonts w:ascii="Times New Roman" w:hAnsi="Times New Roman"/>
                <w:b/>
              </w:rPr>
            </w:pPr>
          </w:p>
        </w:tc>
      </w:tr>
      <w:tr w:rsidR="00381D8F" w:rsidRPr="00381D8F" w14:paraId="6B85110E" w14:textId="77777777" w:rsidTr="00C31299">
        <w:tc>
          <w:tcPr>
            <w:tcW w:w="3182" w:type="dxa"/>
            <w:vMerge w:val="restart"/>
            <w:shd w:val="clear" w:color="auto" w:fill="auto"/>
          </w:tcPr>
          <w:p w14:paraId="0427CF54" w14:textId="77777777" w:rsidR="006D0B6E" w:rsidRPr="00381D8F" w:rsidRDefault="006D0B6E" w:rsidP="006D0B6E">
            <w:pPr>
              <w:spacing w:after="0" w:line="240" w:lineRule="auto"/>
              <w:jc w:val="both"/>
              <w:rPr>
                <w:rFonts w:ascii="Times New Roman" w:eastAsia="Calibri" w:hAnsi="Times New Roman"/>
                <w:b/>
                <w:bCs/>
              </w:rPr>
            </w:pPr>
            <w:r w:rsidRPr="00381D8F">
              <w:rPr>
                <w:rFonts w:ascii="Times New Roman" w:eastAsia="Calibri" w:hAnsi="Times New Roman"/>
                <w:b/>
                <w:bCs/>
              </w:rPr>
              <w:t>Тема 1.3. Русловые изыскания на ВВП при добыче НСМ</w:t>
            </w:r>
          </w:p>
        </w:tc>
        <w:tc>
          <w:tcPr>
            <w:tcW w:w="9418" w:type="dxa"/>
            <w:gridSpan w:val="2"/>
          </w:tcPr>
          <w:p w14:paraId="06498097" w14:textId="77777777" w:rsidR="006D0B6E" w:rsidRPr="00381D8F" w:rsidRDefault="006D0B6E" w:rsidP="006D0B6E">
            <w:pPr>
              <w:spacing w:after="0" w:line="240" w:lineRule="auto"/>
              <w:jc w:val="both"/>
              <w:rPr>
                <w:rFonts w:ascii="Times New Roman" w:hAnsi="Times New Roman"/>
              </w:rPr>
            </w:pPr>
            <w:r w:rsidRPr="00381D8F">
              <w:rPr>
                <w:rFonts w:ascii="Times New Roman" w:eastAsia="Calibri" w:hAnsi="Times New Roman"/>
                <w:b/>
                <w:bCs/>
              </w:rPr>
              <w:t>Содержание</w:t>
            </w:r>
          </w:p>
        </w:tc>
        <w:tc>
          <w:tcPr>
            <w:tcW w:w="1972" w:type="dxa"/>
            <w:vMerge w:val="restart"/>
            <w:shd w:val="clear" w:color="auto" w:fill="auto"/>
          </w:tcPr>
          <w:p w14:paraId="4CD6E7BD" w14:textId="77777777" w:rsidR="006D0B6E" w:rsidRPr="00381D8F" w:rsidRDefault="006D0B6E" w:rsidP="006D0B6E">
            <w:pPr>
              <w:spacing w:after="0" w:line="240" w:lineRule="auto"/>
              <w:jc w:val="center"/>
              <w:rPr>
                <w:rFonts w:ascii="Times New Roman" w:hAnsi="Times New Roman"/>
                <w:b/>
              </w:rPr>
            </w:pPr>
            <w:r w:rsidRPr="00381D8F">
              <w:rPr>
                <w:rFonts w:ascii="Times New Roman" w:hAnsi="Times New Roman"/>
                <w:b/>
              </w:rPr>
              <w:t>4</w:t>
            </w:r>
          </w:p>
        </w:tc>
      </w:tr>
      <w:tr w:rsidR="00381D8F" w:rsidRPr="00381D8F" w14:paraId="39C0B1F2" w14:textId="77777777" w:rsidTr="00C31299">
        <w:tc>
          <w:tcPr>
            <w:tcW w:w="3182" w:type="dxa"/>
            <w:vMerge/>
            <w:shd w:val="clear" w:color="auto" w:fill="auto"/>
          </w:tcPr>
          <w:p w14:paraId="6AEC264B"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val="restart"/>
          </w:tcPr>
          <w:p w14:paraId="0085EDC8"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1.3.1</w:t>
            </w:r>
          </w:p>
        </w:tc>
        <w:tc>
          <w:tcPr>
            <w:tcW w:w="8638" w:type="dxa"/>
          </w:tcPr>
          <w:p w14:paraId="2CFFBFBD"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Плановое обоснование на участках водных изысканий.</w:t>
            </w:r>
          </w:p>
        </w:tc>
        <w:tc>
          <w:tcPr>
            <w:tcW w:w="1972" w:type="dxa"/>
            <w:vMerge/>
            <w:shd w:val="clear" w:color="auto" w:fill="auto"/>
          </w:tcPr>
          <w:p w14:paraId="6A6B8455" w14:textId="77777777" w:rsidR="006D0B6E" w:rsidRPr="00381D8F" w:rsidRDefault="006D0B6E" w:rsidP="006D0B6E">
            <w:pPr>
              <w:spacing w:after="0" w:line="240" w:lineRule="auto"/>
              <w:jc w:val="center"/>
              <w:rPr>
                <w:rFonts w:ascii="Times New Roman" w:hAnsi="Times New Roman"/>
                <w:b/>
              </w:rPr>
            </w:pPr>
          </w:p>
        </w:tc>
      </w:tr>
      <w:tr w:rsidR="00381D8F" w:rsidRPr="00381D8F" w14:paraId="4BFF7E4C" w14:textId="77777777" w:rsidTr="00C31299">
        <w:tc>
          <w:tcPr>
            <w:tcW w:w="3182" w:type="dxa"/>
            <w:vMerge/>
            <w:shd w:val="clear" w:color="auto" w:fill="auto"/>
          </w:tcPr>
          <w:p w14:paraId="307752DA"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Pr>
          <w:p w14:paraId="6CB2490A" w14:textId="77777777" w:rsidR="006D0B6E" w:rsidRPr="00381D8F" w:rsidRDefault="006D0B6E" w:rsidP="006D0B6E">
            <w:pPr>
              <w:spacing w:after="0" w:line="240" w:lineRule="auto"/>
              <w:jc w:val="both"/>
              <w:rPr>
                <w:rFonts w:ascii="Times New Roman" w:hAnsi="Times New Roman"/>
                <w:b/>
              </w:rPr>
            </w:pPr>
          </w:p>
        </w:tc>
        <w:tc>
          <w:tcPr>
            <w:tcW w:w="8638" w:type="dxa"/>
          </w:tcPr>
          <w:p w14:paraId="0EA8E84A"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 xml:space="preserve">Виды водных изысканий, состав работ. Организация изысканий в </w:t>
            </w:r>
            <w:r w:rsidR="00924831" w:rsidRPr="00381D8F">
              <w:rPr>
                <w:rFonts w:ascii="Times New Roman" w:hAnsi="Times New Roman"/>
              </w:rPr>
              <w:t xml:space="preserve">Администрации </w:t>
            </w:r>
            <w:r w:rsidRPr="00381D8F">
              <w:rPr>
                <w:rFonts w:ascii="Times New Roman" w:hAnsi="Times New Roman"/>
              </w:rPr>
              <w:t>бассейн</w:t>
            </w:r>
            <w:r w:rsidR="00924831" w:rsidRPr="00381D8F">
              <w:rPr>
                <w:rFonts w:ascii="Times New Roman" w:hAnsi="Times New Roman"/>
              </w:rPr>
              <w:t>а</w:t>
            </w:r>
            <w:r w:rsidRPr="00381D8F">
              <w:rPr>
                <w:rFonts w:ascii="Times New Roman" w:hAnsi="Times New Roman"/>
              </w:rPr>
              <w:t xml:space="preserve"> </w:t>
            </w:r>
            <w:r w:rsidR="00924831" w:rsidRPr="00381D8F">
              <w:rPr>
                <w:rFonts w:ascii="Times New Roman" w:hAnsi="Times New Roman"/>
              </w:rPr>
              <w:t>внутренних водных путей</w:t>
            </w:r>
          </w:p>
        </w:tc>
        <w:tc>
          <w:tcPr>
            <w:tcW w:w="1972" w:type="dxa"/>
            <w:vMerge/>
            <w:shd w:val="clear" w:color="auto" w:fill="auto"/>
          </w:tcPr>
          <w:p w14:paraId="00E428D7" w14:textId="77777777" w:rsidR="006D0B6E" w:rsidRPr="00381D8F" w:rsidRDefault="006D0B6E" w:rsidP="006D0B6E">
            <w:pPr>
              <w:spacing w:after="0" w:line="240" w:lineRule="auto"/>
              <w:jc w:val="center"/>
              <w:rPr>
                <w:rFonts w:ascii="Times New Roman" w:hAnsi="Times New Roman"/>
                <w:b/>
              </w:rPr>
            </w:pPr>
          </w:p>
        </w:tc>
      </w:tr>
      <w:tr w:rsidR="00381D8F" w:rsidRPr="00381D8F" w14:paraId="1FBCB0AB" w14:textId="77777777" w:rsidTr="00C31299">
        <w:tc>
          <w:tcPr>
            <w:tcW w:w="3182" w:type="dxa"/>
            <w:vMerge/>
            <w:shd w:val="clear" w:color="auto" w:fill="auto"/>
          </w:tcPr>
          <w:p w14:paraId="239CFA4F"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val="restart"/>
          </w:tcPr>
          <w:p w14:paraId="583B7FB1"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1.3.2</w:t>
            </w:r>
          </w:p>
        </w:tc>
        <w:tc>
          <w:tcPr>
            <w:tcW w:w="8638" w:type="dxa"/>
          </w:tcPr>
          <w:p w14:paraId="7D9E7EB7"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Высотное обоснование русловых съемок.</w:t>
            </w:r>
          </w:p>
        </w:tc>
        <w:tc>
          <w:tcPr>
            <w:tcW w:w="1972" w:type="dxa"/>
            <w:vMerge w:val="restart"/>
            <w:shd w:val="clear" w:color="auto" w:fill="auto"/>
          </w:tcPr>
          <w:p w14:paraId="44703561" w14:textId="77777777" w:rsidR="006D0B6E" w:rsidRPr="00381D8F" w:rsidRDefault="006D0B6E" w:rsidP="006D0B6E">
            <w:pPr>
              <w:spacing w:after="0" w:line="240" w:lineRule="auto"/>
              <w:jc w:val="center"/>
              <w:rPr>
                <w:rFonts w:ascii="Times New Roman" w:hAnsi="Times New Roman"/>
                <w:b/>
              </w:rPr>
            </w:pPr>
            <w:r w:rsidRPr="00381D8F">
              <w:rPr>
                <w:rFonts w:ascii="Times New Roman" w:hAnsi="Times New Roman"/>
                <w:b/>
              </w:rPr>
              <w:t>6</w:t>
            </w:r>
          </w:p>
        </w:tc>
      </w:tr>
      <w:tr w:rsidR="00381D8F" w:rsidRPr="00381D8F" w14:paraId="643273CD" w14:textId="77777777" w:rsidTr="00C31299">
        <w:tc>
          <w:tcPr>
            <w:tcW w:w="3182" w:type="dxa"/>
            <w:vMerge/>
            <w:shd w:val="clear" w:color="auto" w:fill="auto"/>
          </w:tcPr>
          <w:p w14:paraId="24D24F36"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Pr>
          <w:p w14:paraId="3335A236" w14:textId="77777777" w:rsidR="006D0B6E" w:rsidRPr="00381D8F" w:rsidRDefault="006D0B6E" w:rsidP="006D0B6E">
            <w:pPr>
              <w:spacing w:after="0" w:line="240" w:lineRule="auto"/>
              <w:jc w:val="both"/>
              <w:rPr>
                <w:rFonts w:ascii="Times New Roman" w:hAnsi="Times New Roman"/>
                <w:b/>
              </w:rPr>
            </w:pPr>
          </w:p>
        </w:tc>
        <w:tc>
          <w:tcPr>
            <w:tcW w:w="8638" w:type="dxa"/>
          </w:tcPr>
          <w:p w14:paraId="2B9CB20F" w14:textId="77777777" w:rsidR="006D0B6E" w:rsidRPr="00381D8F" w:rsidRDefault="006D0B6E" w:rsidP="008B6405">
            <w:pPr>
              <w:spacing w:after="0" w:line="240" w:lineRule="auto"/>
              <w:jc w:val="both"/>
              <w:rPr>
                <w:rFonts w:ascii="Times New Roman" w:hAnsi="Times New Roman"/>
              </w:rPr>
            </w:pPr>
            <w:r w:rsidRPr="00381D8F">
              <w:rPr>
                <w:rFonts w:ascii="Times New Roman" w:hAnsi="Times New Roman"/>
              </w:rPr>
              <w:t>Нивелирование третьего и четвертого классов. Перекидка нивелирного хода через реку различной ширины. Проектный уровень воды и срезка</w:t>
            </w:r>
            <w:r w:rsidR="008B6405" w:rsidRPr="00381D8F">
              <w:rPr>
                <w:rFonts w:ascii="Times New Roman" w:hAnsi="Times New Roman"/>
              </w:rPr>
              <w:t>. Нивелирование репера и определение срезки. Создание высотного обоснования русловых съемок. Сети постоянных и временных реперов. Однодневная связка уровней воды. Вычисление отметок проектного уровня воды.</w:t>
            </w:r>
          </w:p>
        </w:tc>
        <w:tc>
          <w:tcPr>
            <w:tcW w:w="1972" w:type="dxa"/>
            <w:vMerge/>
            <w:shd w:val="clear" w:color="auto" w:fill="auto"/>
          </w:tcPr>
          <w:p w14:paraId="3567A505" w14:textId="77777777" w:rsidR="006D0B6E" w:rsidRPr="00381D8F" w:rsidRDefault="006D0B6E" w:rsidP="006D0B6E">
            <w:pPr>
              <w:spacing w:after="0" w:line="240" w:lineRule="auto"/>
              <w:jc w:val="center"/>
              <w:rPr>
                <w:rFonts w:ascii="Times New Roman" w:hAnsi="Times New Roman"/>
                <w:b/>
              </w:rPr>
            </w:pPr>
          </w:p>
        </w:tc>
      </w:tr>
      <w:tr w:rsidR="00381D8F" w:rsidRPr="00381D8F" w14:paraId="6253FC12" w14:textId="77777777" w:rsidTr="00C31299">
        <w:tc>
          <w:tcPr>
            <w:tcW w:w="3182" w:type="dxa"/>
            <w:vMerge/>
            <w:shd w:val="clear" w:color="auto" w:fill="auto"/>
          </w:tcPr>
          <w:p w14:paraId="7E916825"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val="restart"/>
          </w:tcPr>
          <w:p w14:paraId="2B554A21"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1.3.3</w:t>
            </w:r>
          </w:p>
        </w:tc>
        <w:tc>
          <w:tcPr>
            <w:tcW w:w="8638" w:type="dxa"/>
          </w:tcPr>
          <w:p w14:paraId="0209A30B"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 xml:space="preserve">Общие сведения по русловым съемкам. </w:t>
            </w:r>
          </w:p>
        </w:tc>
        <w:tc>
          <w:tcPr>
            <w:tcW w:w="1972" w:type="dxa"/>
            <w:vMerge w:val="restart"/>
            <w:shd w:val="clear" w:color="auto" w:fill="auto"/>
          </w:tcPr>
          <w:p w14:paraId="46C0824F" w14:textId="77777777" w:rsidR="006D0B6E" w:rsidRPr="00381D8F" w:rsidRDefault="006D0B6E" w:rsidP="006D0B6E">
            <w:pPr>
              <w:spacing w:after="0" w:line="240" w:lineRule="auto"/>
              <w:jc w:val="center"/>
              <w:rPr>
                <w:rFonts w:ascii="Times New Roman" w:hAnsi="Times New Roman"/>
                <w:b/>
                <w:lang w:val="en-US"/>
              </w:rPr>
            </w:pPr>
            <w:r w:rsidRPr="00381D8F">
              <w:rPr>
                <w:rFonts w:ascii="Times New Roman" w:hAnsi="Times New Roman"/>
                <w:b/>
                <w:lang w:val="en-US"/>
              </w:rPr>
              <w:t>4</w:t>
            </w:r>
          </w:p>
        </w:tc>
      </w:tr>
      <w:tr w:rsidR="00381D8F" w:rsidRPr="00381D8F" w14:paraId="08275A09" w14:textId="77777777" w:rsidTr="00C31299">
        <w:tc>
          <w:tcPr>
            <w:tcW w:w="3182" w:type="dxa"/>
            <w:vMerge/>
            <w:shd w:val="clear" w:color="auto" w:fill="auto"/>
          </w:tcPr>
          <w:p w14:paraId="4AFA3A8C"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Pr>
          <w:p w14:paraId="7CA4D7EF" w14:textId="77777777" w:rsidR="006D0B6E" w:rsidRPr="00381D8F" w:rsidRDefault="006D0B6E" w:rsidP="006D0B6E">
            <w:pPr>
              <w:spacing w:after="0" w:line="240" w:lineRule="auto"/>
              <w:jc w:val="both"/>
              <w:rPr>
                <w:rFonts w:ascii="Times New Roman" w:hAnsi="Times New Roman"/>
                <w:b/>
              </w:rPr>
            </w:pPr>
          </w:p>
        </w:tc>
        <w:tc>
          <w:tcPr>
            <w:tcW w:w="8638" w:type="dxa"/>
          </w:tcPr>
          <w:p w14:paraId="5AFCEC2D" w14:textId="77777777" w:rsidR="009321B4" w:rsidRPr="00381D8F" w:rsidRDefault="009321B4" w:rsidP="009321B4">
            <w:pPr>
              <w:spacing w:after="0" w:line="240" w:lineRule="auto"/>
              <w:jc w:val="both"/>
              <w:rPr>
                <w:rFonts w:ascii="Times New Roman" w:hAnsi="Times New Roman"/>
              </w:rPr>
            </w:pPr>
            <w:r w:rsidRPr="00381D8F">
              <w:rPr>
                <w:rFonts w:ascii="Times New Roman" w:hAnsi="Times New Roman"/>
              </w:rPr>
              <w:t>Виды съёмок. Приборы для измерения глубин: эхолоты, наметки, лоты, ручные лоты, их устройство, применение и способ работы. Промерные профили (галсы) и их применение. Производство промеров глубин и способы их координирования промерных точек.</w:t>
            </w:r>
          </w:p>
          <w:p w14:paraId="33FD5A08" w14:textId="77777777" w:rsidR="006D0B6E" w:rsidRPr="00381D8F" w:rsidRDefault="009321B4" w:rsidP="009321B4">
            <w:pPr>
              <w:spacing w:after="0" w:line="240" w:lineRule="auto"/>
              <w:jc w:val="both"/>
              <w:rPr>
                <w:rFonts w:ascii="Times New Roman" w:hAnsi="Times New Roman"/>
              </w:rPr>
            </w:pPr>
            <w:r w:rsidRPr="00381D8F">
              <w:rPr>
                <w:rFonts w:ascii="Times New Roman" w:hAnsi="Times New Roman"/>
              </w:rPr>
              <w:t>Радиогеодезический метод координирования промеров. Рекогносцировочные изыскания. Спутниковые системы координирования промеров (автоматизированные промерные комплексы), прикладное профессиональное программное обеспечение для составления и обработки гидрографических планов.</w:t>
            </w:r>
          </w:p>
        </w:tc>
        <w:tc>
          <w:tcPr>
            <w:tcW w:w="1972" w:type="dxa"/>
            <w:vMerge/>
            <w:shd w:val="clear" w:color="auto" w:fill="auto"/>
          </w:tcPr>
          <w:p w14:paraId="1973BD06" w14:textId="77777777" w:rsidR="006D0B6E" w:rsidRPr="00381D8F" w:rsidRDefault="006D0B6E" w:rsidP="006D0B6E">
            <w:pPr>
              <w:spacing w:after="0" w:line="240" w:lineRule="auto"/>
              <w:jc w:val="center"/>
              <w:rPr>
                <w:rFonts w:ascii="Times New Roman" w:hAnsi="Times New Roman"/>
                <w:b/>
              </w:rPr>
            </w:pPr>
          </w:p>
        </w:tc>
      </w:tr>
      <w:tr w:rsidR="00381D8F" w:rsidRPr="00381D8F" w14:paraId="71799558" w14:textId="77777777" w:rsidTr="00C31299">
        <w:tc>
          <w:tcPr>
            <w:tcW w:w="3182" w:type="dxa"/>
            <w:vMerge/>
            <w:shd w:val="clear" w:color="auto" w:fill="auto"/>
          </w:tcPr>
          <w:p w14:paraId="68B5D05A"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val="restart"/>
          </w:tcPr>
          <w:p w14:paraId="2206F8AB"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1.3.4</w:t>
            </w:r>
          </w:p>
        </w:tc>
        <w:tc>
          <w:tcPr>
            <w:tcW w:w="8638" w:type="dxa"/>
          </w:tcPr>
          <w:p w14:paraId="007E8826"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Составление плана участка реки. Анализ русловых переформирований.</w:t>
            </w:r>
          </w:p>
        </w:tc>
        <w:tc>
          <w:tcPr>
            <w:tcW w:w="1972" w:type="dxa"/>
            <w:vMerge w:val="restart"/>
            <w:shd w:val="clear" w:color="auto" w:fill="auto"/>
          </w:tcPr>
          <w:p w14:paraId="1139CCFC" w14:textId="77777777" w:rsidR="006D0B6E" w:rsidRPr="00381D8F" w:rsidRDefault="006D0B6E" w:rsidP="006D0B6E">
            <w:pPr>
              <w:spacing w:after="0" w:line="240" w:lineRule="auto"/>
              <w:jc w:val="center"/>
              <w:rPr>
                <w:rFonts w:ascii="Times New Roman" w:hAnsi="Times New Roman"/>
                <w:b/>
              </w:rPr>
            </w:pPr>
            <w:r w:rsidRPr="00381D8F">
              <w:rPr>
                <w:rFonts w:ascii="Times New Roman" w:hAnsi="Times New Roman"/>
                <w:b/>
              </w:rPr>
              <w:t>6</w:t>
            </w:r>
          </w:p>
        </w:tc>
      </w:tr>
      <w:tr w:rsidR="00381D8F" w:rsidRPr="00381D8F" w14:paraId="29BB2F1B" w14:textId="77777777" w:rsidTr="00C31299">
        <w:tc>
          <w:tcPr>
            <w:tcW w:w="3182" w:type="dxa"/>
            <w:vMerge/>
            <w:shd w:val="clear" w:color="auto" w:fill="auto"/>
          </w:tcPr>
          <w:p w14:paraId="60634658"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Pr>
          <w:p w14:paraId="5B8E7974" w14:textId="77777777" w:rsidR="006D0B6E" w:rsidRPr="00381D8F" w:rsidRDefault="006D0B6E" w:rsidP="006D0B6E">
            <w:pPr>
              <w:spacing w:after="0" w:line="240" w:lineRule="auto"/>
              <w:jc w:val="both"/>
              <w:rPr>
                <w:rFonts w:ascii="Times New Roman" w:hAnsi="Times New Roman"/>
                <w:b/>
              </w:rPr>
            </w:pPr>
          </w:p>
        </w:tc>
        <w:tc>
          <w:tcPr>
            <w:tcW w:w="8638" w:type="dxa"/>
          </w:tcPr>
          <w:p w14:paraId="03D64F08"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 xml:space="preserve">Изобаты, срезанные глубины. Нанесение на план промерных галсов разными способами: двумя мензулами, двумя теодолитами, двумя секстантами. </w:t>
            </w:r>
          </w:p>
        </w:tc>
        <w:tc>
          <w:tcPr>
            <w:tcW w:w="1972" w:type="dxa"/>
            <w:vMerge/>
            <w:shd w:val="clear" w:color="auto" w:fill="auto"/>
          </w:tcPr>
          <w:p w14:paraId="4FA28AFF" w14:textId="77777777" w:rsidR="006D0B6E" w:rsidRPr="00381D8F" w:rsidRDefault="006D0B6E" w:rsidP="006D0B6E">
            <w:pPr>
              <w:spacing w:after="0" w:line="240" w:lineRule="auto"/>
              <w:jc w:val="center"/>
              <w:rPr>
                <w:rFonts w:ascii="Times New Roman" w:hAnsi="Times New Roman"/>
                <w:b/>
              </w:rPr>
            </w:pPr>
          </w:p>
        </w:tc>
      </w:tr>
      <w:tr w:rsidR="00381D8F" w:rsidRPr="00381D8F" w14:paraId="07B06509" w14:textId="77777777" w:rsidTr="00C31299">
        <w:tc>
          <w:tcPr>
            <w:tcW w:w="3182" w:type="dxa"/>
            <w:vMerge/>
            <w:shd w:val="clear" w:color="auto" w:fill="auto"/>
          </w:tcPr>
          <w:p w14:paraId="0D0AE9D1"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val="restart"/>
          </w:tcPr>
          <w:p w14:paraId="76B8A394"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1.3.5</w:t>
            </w:r>
          </w:p>
        </w:tc>
        <w:tc>
          <w:tcPr>
            <w:tcW w:w="8638" w:type="dxa"/>
          </w:tcPr>
          <w:p w14:paraId="24686EDC"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 xml:space="preserve">Составление укрупненного плана прорези. </w:t>
            </w:r>
          </w:p>
        </w:tc>
        <w:tc>
          <w:tcPr>
            <w:tcW w:w="1972" w:type="dxa"/>
            <w:vMerge w:val="restart"/>
            <w:shd w:val="clear" w:color="auto" w:fill="auto"/>
          </w:tcPr>
          <w:p w14:paraId="5571BEC5" w14:textId="77777777" w:rsidR="006D0B6E" w:rsidRPr="00381D8F" w:rsidRDefault="006D0B6E" w:rsidP="006D0B6E">
            <w:pPr>
              <w:spacing w:after="0" w:line="240" w:lineRule="auto"/>
              <w:jc w:val="center"/>
              <w:rPr>
                <w:rFonts w:ascii="Times New Roman" w:hAnsi="Times New Roman"/>
                <w:b/>
              </w:rPr>
            </w:pPr>
            <w:r w:rsidRPr="00381D8F">
              <w:rPr>
                <w:rFonts w:ascii="Times New Roman" w:hAnsi="Times New Roman"/>
                <w:b/>
              </w:rPr>
              <w:t>8</w:t>
            </w:r>
          </w:p>
        </w:tc>
      </w:tr>
      <w:tr w:rsidR="00381D8F" w:rsidRPr="00381D8F" w14:paraId="70D2E7C0" w14:textId="77777777" w:rsidTr="00C31299">
        <w:tc>
          <w:tcPr>
            <w:tcW w:w="3182" w:type="dxa"/>
            <w:vMerge/>
            <w:shd w:val="clear" w:color="auto" w:fill="auto"/>
          </w:tcPr>
          <w:p w14:paraId="1520B91A"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Pr>
          <w:p w14:paraId="2369E214" w14:textId="77777777" w:rsidR="006D0B6E" w:rsidRPr="00381D8F" w:rsidRDefault="006D0B6E" w:rsidP="006D0B6E">
            <w:pPr>
              <w:spacing w:after="0" w:line="240" w:lineRule="auto"/>
              <w:jc w:val="both"/>
              <w:rPr>
                <w:rFonts w:ascii="Times New Roman" w:hAnsi="Times New Roman"/>
                <w:b/>
              </w:rPr>
            </w:pPr>
          </w:p>
        </w:tc>
        <w:tc>
          <w:tcPr>
            <w:tcW w:w="8638" w:type="dxa"/>
          </w:tcPr>
          <w:p w14:paraId="3012E59E" w14:textId="77777777" w:rsidR="006D0B6E" w:rsidRPr="00381D8F" w:rsidRDefault="006D0B6E" w:rsidP="006D0B6E">
            <w:pPr>
              <w:spacing w:after="0" w:line="240" w:lineRule="auto"/>
              <w:jc w:val="both"/>
              <w:rPr>
                <w:rFonts w:ascii="Times New Roman" w:eastAsia="Calibri" w:hAnsi="Times New Roman"/>
                <w:b/>
                <w:bCs/>
              </w:rPr>
            </w:pPr>
            <w:r w:rsidRPr="00381D8F">
              <w:rPr>
                <w:rFonts w:ascii="Times New Roman" w:hAnsi="Times New Roman"/>
              </w:rPr>
              <w:t>Подсчет извлеченной массы по измеренным геометрическим параметрам выработок.</w:t>
            </w:r>
          </w:p>
        </w:tc>
        <w:tc>
          <w:tcPr>
            <w:tcW w:w="1972" w:type="dxa"/>
            <w:vMerge/>
            <w:shd w:val="clear" w:color="auto" w:fill="auto"/>
          </w:tcPr>
          <w:p w14:paraId="5FFFBBC2" w14:textId="77777777" w:rsidR="006D0B6E" w:rsidRPr="00381D8F" w:rsidRDefault="006D0B6E" w:rsidP="006D0B6E">
            <w:pPr>
              <w:spacing w:after="0" w:line="240" w:lineRule="auto"/>
              <w:jc w:val="center"/>
              <w:rPr>
                <w:rFonts w:ascii="Times New Roman" w:hAnsi="Times New Roman"/>
                <w:b/>
              </w:rPr>
            </w:pPr>
          </w:p>
        </w:tc>
      </w:tr>
      <w:tr w:rsidR="00381D8F" w:rsidRPr="00381D8F" w14:paraId="4F28BCAA" w14:textId="77777777" w:rsidTr="00C31299">
        <w:tc>
          <w:tcPr>
            <w:tcW w:w="3182" w:type="dxa"/>
            <w:vMerge/>
            <w:shd w:val="clear" w:color="auto" w:fill="auto"/>
          </w:tcPr>
          <w:p w14:paraId="6611AEA1" w14:textId="77777777" w:rsidR="006D0B6E" w:rsidRPr="00381D8F" w:rsidRDefault="006D0B6E" w:rsidP="006D0B6E">
            <w:pPr>
              <w:spacing w:after="0" w:line="240" w:lineRule="auto"/>
              <w:jc w:val="both"/>
              <w:rPr>
                <w:rFonts w:ascii="Times New Roman" w:eastAsia="Calibri" w:hAnsi="Times New Roman"/>
                <w:b/>
                <w:bCs/>
              </w:rPr>
            </w:pPr>
          </w:p>
        </w:tc>
        <w:tc>
          <w:tcPr>
            <w:tcW w:w="780" w:type="dxa"/>
          </w:tcPr>
          <w:p w14:paraId="4F653652" w14:textId="77777777" w:rsidR="006D0B6E" w:rsidRPr="00381D8F" w:rsidRDefault="006D0B6E" w:rsidP="006D0B6E">
            <w:pPr>
              <w:spacing w:after="0" w:line="240" w:lineRule="auto"/>
              <w:jc w:val="both"/>
              <w:rPr>
                <w:rFonts w:ascii="Times New Roman" w:hAnsi="Times New Roman"/>
                <w:b/>
              </w:rPr>
            </w:pPr>
          </w:p>
        </w:tc>
        <w:tc>
          <w:tcPr>
            <w:tcW w:w="8638" w:type="dxa"/>
          </w:tcPr>
          <w:p w14:paraId="78E1CDD7" w14:textId="77777777" w:rsidR="006D0B6E" w:rsidRPr="00381D8F" w:rsidRDefault="006D0B6E" w:rsidP="006D0B6E">
            <w:pPr>
              <w:spacing w:after="0" w:line="240" w:lineRule="auto"/>
              <w:jc w:val="both"/>
              <w:rPr>
                <w:rFonts w:ascii="Times New Roman" w:eastAsia="Calibri" w:hAnsi="Times New Roman"/>
                <w:bCs/>
              </w:rPr>
            </w:pPr>
            <w:r w:rsidRPr="00381D8F">
              <w:rPr>
                <w:rFonts w:ascii="Times New Roman" w:eastAsia="Calibri" w:hAnsi="Times New Roman"/>
                <w:bCs/>
              </w:rPr>
              <w:t>Составление укрупненного плана прорези.</w:t>
            </w:r>
          </w:p>
          <w:p w14:paraId="09A29A15" w14:textId="77777777" w:rsidR="006D0B6E" w:rsidRPr="00381D8F" w:rsidRDefault="006D0B6E" w:rsidP="006D0B6E">
            <w:pPr>
              <w:spacing w:after="0" w:line="240" w:lineRule="auto"/>
              <w:jc w:val="both"/>
              <w:rPr>
                <w:rFonts w:ascii="Times New Roman" w:hAnsi="Times New Roman"/>
              </w:rPr>
            </w:pPr>
            <w:r w:rsidRPr="00381D8F">
              <w:rPr>
                <w:rFonts w:ascii="Times New Roman" w:eastAsia="Calibri" w:hAnsi="Times New Roman"/>
                <w:bCs/>
              </w:rPr>
              <w:t>Подсчет объемов грунта, подлежащего удалению</w:t>
            </w:r>
          </w:p>
        </w:tc>
        <w:tc>
          <w:tcPr>
            <w:tcW w:w="1972" w:type="dxa"/>
            <w:vMerge/>
            <w:shd w:val="clear" w:color="auto" w:fill="auto"/>
          </w:tcPr>
          <w:p w14:paraId="3DFDDD8A" w14:textId="77777777" w:rsidR="006D0B6E" w:rsidRPr="00381D8F" w:rsidRDefault="006D0B6E" w:rsidP="006D0B6E">
            <w:pPr>
              <w:spacing w:after="0" w:line="240" w:lineRule="auto"/>
              <w:jc w:val="center"/>
              <w:rPr>
                <w:rFonts w:ascii="Times New Roman" w:hAnsi="Times New Roman"/>
                <w:b/>
              </w:rPr>
            </w:pPr>
          </w:p>
        </w:tc>
      </w:tr>
      <w:tr w:rsidR="00381D8F" w:rsidRPr="00381D8F" w14:paraId="3D9973E1" w14:textId="77777777" w:rsidTr="00C31299">
        <w:tc>
          <w:tcPr>
            <w:tcW w:w="3182" w:type="dxa"/>
            <w:vMerge/>
            <w:shd w:val="clear" w:color="auto" w:fill="auto"/>
          </w:tcPr>
          <w:p w14:paraId="68DAB52D"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val="restart"/>
          </w:tcPr>
          <w:p w14:paraId="29655D02"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1.3.6</w:t>
            </w:r>
          </w:p>
        </w:tc>
        <w:tc>
          <w:tcPr>
            <w:tcW w:w="8638" w:type="dxa"/>
          </w:tcPr>
          <w:p w14:paraId="30ADF184" w14:textId="77777777" w:rsidR="006D0B6E" w:rsidRPr="00381D8F" w:rsidRDefault="006D0B6E" w:rsidP="006D0B6E">
            <w:pPr>
              <w:spacing w:after="0" w:line="240" w:lineRule="auto"/>
              <w:jc w:val="both"/>
              <w:rPr>
                <w:rFonts w:ascii="Times New Roman" w:hAnsi="Times New Roman"/>
                <w:b/>
              </w:rPr>
            </w:pPr>
            <w:r w:rsidRPr="00381D8F">
              <w:rPr>
                <w:rFonts w:ascii="Times New Roman" w:hAnsi="Times New Roman"/>
                <w:b/>
              </w:rPr>
              <w:t>Техника безопасности при производстве водных изысканий.</w:t>
            </w:r>
          </w:p>
        </w:tc>
        <w:tc>
          <w:tcPr>
            <w:tcW w:w="1972" w:type="dxa"/>
            <w:vMerge w:val="restart"/>
            <w:shd w:val="clear" w:color="auto" w:fill="auto"/>
          </w:tcPr>
          <w:p w14:paraId="1C171BFD" w14:textId="77777777" w:rsidR="006D0B6E" w:rsidRPr="00381D8F" w:rsidRDefault="006D0B6E" w:rsidP="006D0B6E">
            <w:pPr>
              <w:spacing w:after="0" w:line="240" w:lineRule="auto"/>
              <w:jc w:val="center"/>
              <w:rPr>
                <w:rFonts w:ascii="Times New Roman" w:hAnsi="Times New Roman"/>
                <w:b/>
              </w:rPr>
            </w:pPr>
            <w:r w:rsidRPr="00381D8F">
              <w:rPr>
                <w:rFonts w:ascii="Times New Roman" w:hAnsi="Times New Roman"/>
                <w:b/>
              </w:rPr>
              <w:t>4</w:t>
            </w:r>
          </w:p>
        </w:tc>
      </w:tr>
      <w:tr w:rsidR="00381D8F" w:rsidRPr="00381D8F" w14:paraId="263A234E" w14:textId="77777777" w:rsidTr="00C31299">
        <w:tc>
          <w:tcPr>
            <w:tcW w:w="3182" w:type="dxa"/>
            <w:vMerge/>
            <w:shd w:val="clear" w:color="auto" w:fill="auto"/>
          </w:tcPr>
          <w:p w14:paraId="42FF56B4" w14:textId="77777777" w:rsidR="006D0B6E" w:rsidRPr="00381D8F" w:rsidRDefault="006D0B6E" w:rsidP="006D0B6E">
            <w:pPr>
              <w:spacing w:after="0" w:line="240" w:lineRule="auto"/>
              <w:jc w:val="both"/>
              <w:rPr>
                <w:rFonts w:ascii="Times New Roman" w:eastAsia="Calibri" w:hAnsi="Times New Roman"/>
                <w:b/>
                <w:bCs/>
              </w:rPr>
            </w:pPr>
          </w:p>
        </w:tc>
        <w:tc>
          <w:tcPr>
            <w:tcW w:w="780" w:type="dxa"/>
            <w:vMerge/>
          </w:tcPr>
          <w:p w14:paraId="58AE1AAB" w14:textId="77777777" w:rsidR="006D0B6E" w:rsidRPr="00381D8F" w:rsidRDefault="006D0B6E" w:rsidP="006D0B6E">
            <w:pPr>
              <w:spacing w:after="0" w:line="240" w:lineRule="auto"/>
              <w:jc w:val="both"/>
              <w:rPr>
                <w:rFonts w:ascii="Times New Roman" w:hAnsi="Times New Roman"/>
                <w:b/>
              </w:rPr>
            </w:pPr>
          </w:p>
        </w:tc>
        <w:tc>
          <w:tcPr>
            <w:tcW w:w="8638" w:type="dxa"/>
          </w:tcPr>
          <w:p w14:paraId="2A4205D0" w14:textId="77777777" w:rsidR="006D0B6E" w:rsidRPr="00381D8F" w:rsidRDefault="006D0B6E" w:rsidP="006D0B6E">
            <w:pPr>
              <w:spacing w:after="0" w:line="240" w:lineRule="auto"/>
              <w:jc w:val="both"/>
              <w:rPr>
                <w:rFonts w:ascii="Times New Roman" w:hAnsi="Times New Roman"/>
              </w:rPr>
            </w:pPr>
            <w:r w:rsidRPr="00381D8F">
              <w:rPr>
                <w:rFonts w:ascii="Times New Roman" w:hAnsi="Times New Roman"/>
              </w:rPr>
              <w:t xml:space="preserve">Основные требования по </w:t>
            </w:r>
            <w:r w:rsidR="008B6405" w:rsidRPr="00381D8F">
              <w:rPr>
                <w:rFonts w:ascii="Times New Roman" w:hAnsi="Times New Roman"/>
              </w:rPr>
              <w:t>охране труда</w:t>
            </w:r>
            <w:r w:rsidRPr="00381D8F">
              <w:rPr>
                <w:rFonts w:ascii="Times New Roman" w:hAnsi="Times New Roman"/>
              </w:rPr>
              <w:t xml:space="preserve"> при работе на воде</w:t>
            </w:r>
            <w:r w:rsidR="008B6405" w:rsidRPr="00381D8F">
              <w:rPr>
                <w:rFonts w:ascii="Times New Roman" w:hAnsi="Times New Roman"/>
              </w:rPr>
              <w:t>,</w:t>
            </w:r>
            <w:r w:rsidRPr="00381D8F">
              <w:rPr>
                <w:rFonts w:ascii="Times New Roman" w:hAnsi="Times New Roman"/>
              </w:rPr>
              <w:t xml:space="preserve"> во время промерных работ. </w:t>
            </w:r>
            <w:r w:rsidR="008B6405" w:rsidRPr="00381D8F">
              <w:rPr>
                <w:rFonts w:ascii="Times New Roman" w:hAnsi="Times New Roman"/>
              </w:rPr>
              <w:t>Охрана труда</w:t>
            </w:r>
            <w:r w:rsidRPr="00381D8F">
              <w:rPr>
                <w:rFonts w:ascii="Times New Roman" w:hAnsi="Times New Roman"/>
              </w:rPr>
              <w:t xml:space="preserve"> при работе с гидрометрической вертушкой, с поплавками и батометрами</w:t>
            </w:r>
          </w:p>
        </w:tc>
        <w:tc>
          <w:tcPr>
            <w:tcW w:w="1972" w:type="dxa"/>
            <w:vMerge/>
            <w:shd w:val="clear" w:color="auto" w:fill="auto"/>
          </w:tcPr>
          <w:p w14:paraId="41E5C16C" w14:textId="77777777" w:rsidR="006D0B6E" w:rsidRPr="00381D8F" w:rsidRDefault="006D0B6E" w:rsidP="006D0B6E">
            <w:pPr>
              <w:spacing w:after="0" w:line="240" w:lineRule="auto"/>
              <w:jc w:val="center"/>
              <w:rPr>
                <w:rFonts w:ascii="Times New Roman" w:hAnsi="Times New Roman"/>
                <w:b/>
              </w:rPr>
            </w:pPr>
          </w:p>
        </w:tc>
      </w:tr>
      <w:tr w:rsidR="00381D8F" w:rsidRPr="00381D8F" w14:paraId="4EB03A78" w14:textId="77777777" w:rsidTr="00C31299">
        <w:tc>
          <w:tcPr>
            <w:tcW w:w="12600" w:type="dxa"/>
            <w:gridSpan w:val="3"/>
            <w:shd w:val="clear" w:color="auto" w:fill="auto"/>
          </w:tcPr>
          <w:p w14:paraId="1F691D5D" w14:textId="77777777" w:rsidR="006D0B6E" w:rsidRPr="00381D8F" w:rsidRDefault="006D0B6E" w:rsidP="006D0B6E">
            <w:pPr>
              <w:spacing w:after="0" w:line="240" w:lineRule="auto"/>
              <w:jc w:val="both"/>
              <w:rPr>
                <w:rFonts w:ascii="Times New Roman" w:hAnsi="Times New Roman"/>
              </w:rPr>
            </w:pPr>
            <w:r w:rsidRPr="00381D8F">
              <w:rPr>
                <w:rFonts w:ascii="Times New Roman" w:eastAsia="Calibri" w:hAnsi="Times New Roman"/>
                <w:b/>
                <w:bCs/>
              </w:rPr>
              <w:t>Примерная тематика самостоятельной учебной работы при изучении раздела 1</w:t>
            </w:r>
          </w:p>
        </w:tc>
        <w:tc>
          <w:tcPr>
            <w:tcW w:w="1972" w:type="dxa"/>
            <w:vMerge w:val="restart"/>
            <w:shd w:val="clear" w:color="auto" w:fill="auto"/>
          </w:tcPr>
          <w:p w14:paraId="1E982AD7" w14:textId="77777777" w:rsidR="006D0B6E" w:rsidRPr="00381D8F" w:rsidRDefault="006D0B6E" w:rsidP="006D0B6E">
            <w:pPr>
              <w:spacing w:after="0" w:line="240" w:lineRule="auto"/>
              <w:jc w:val="center"/>
              <w:rPr>
                <w:rFonts w:ascii="Times New Roman" w:hAnsi="Times New Roman"/>
                <w:b/>
                <w:lang w:val="en-US"/>
              </w:rPr>
            </w:pPr>
            <w:r w:rsidRPr="00381D8F">
              <w:rPr>
                <w:rFonts w:ascii="Times New Roman" w:hAnsi="Times New Roman"/>
                <w:b/>
              </w:rPr>
              <w:t>2</w:t>
            </w:r>
          </w:p>
        </w:tc>
      </w:tr>
      <w:tr w:rsidR="00381D8F" w:rsidRPr="00381D8F" w14:paraId="1F097034" w14:textId="77777777" w:rsidTr="00822E03">
        <w:trPr>
          <w:trHeight w:val="274"/>
        </w:trPr>
        <w:tc>
          <w:tcPr>
            <w:tcW w:w="12600" w:type="dxa"/>
            <w:gridSpan w:val="3"/>
            <w:tcBorders>
              <w:bottom w:val="single" w:sz="4" w:space="0" w:color="auto"/>
            </w:tcBorders>
            <w:shd w:val="clear" w:color="auto" w:fill="auto"/>
          </w:tcPr>
          <w:p w14:paraId="59BFE88E" w14:textId="77777777" w:rsidR="006D0B6E" w:rsidRPr="00381D8F" w:rsidRDefault="006D0B6E" w:rsidP="007F07C0">
            <w:pPr>
              <w:numPr>
                <w:ilvl w:val="0"/>
                <w:numId w:val="111"/>
              </w:numPr>
              <w:tabs>
                <w:tab w:val="left" w:pos="356"/>
              </w:tabs>
              <w:spacing w:after="0" w:line="240" w:lineRule="auto"/>
              <w:ind w:left="0" w:firstLine="0"/>
              <w:jc w:val="both"/>
              <w:rPr>
                <w:rFonts w:ascii="Times New Roman" w:hAnsi="Times New Roman"/>
              </w:rPr>
            </w:pPr>
            <w:r w:rsidRPr="00381D8F">
              <w:rPr>
                <w:rFonts w:ascii="Times New Roman" w:hAnsi="Times New Roman"/>
              </w:rPr>
              <w:t>Основная документация при эксплуатации месторождений НСМ.</w:t>
            </w:r>
          </w:p>
          <w:p w14:paraId="32497D0F" w14:textId="77777777" w:rsidR="006D0B6E" w:rsidRPr="00381D8F" w:rsidRDefault="006D0B6E" w:rsidP="007F07C0">
            <w:pPr>
              <w:numPr>
                <w:ilvl w:val="0"/>
                <w:numId w:val="111"/>
              </w:numPr>
              <w:tabs>
                <w:tab w:val="left" w:pos="356"/>
              </w:tabs>
              <w:spacing w:after="0" w:line="240" w:lineRule="auto"/>
              <w:ind w:left="0" w:firstLine="0"/>
              <w:jc w:val="both"/>
              <w:rPr>
                <w:rFonts w:ascii="Times New Roman" w:hAnsi="Times New Roman"/>
              </w:rPr>
            </w:pPr>
            <w:r w:rsidRPr="00381D8F">
              <w:rPr>
                <w:rFonts w:ascii="Times New Roman" w:hAnsi="Times New Roman"/>
              </w:rPr>
              <w:t>Извилистость и разветвление русла.</w:t>
            </w:r>
          </w:p>
          <w:p w14:paraId="484F6A63" w14:textId="77777777" w:rsidR="006D0B6E" w:rsidRPr="00381D8F" w:rsidRDefault="006D0B6E" w:rsidP="007F07C0">
            <w:pPr>
              <w:numPr>
                <w:ilvl w:val="0"/>
                <w:numId w:val="111"/>
              </w:numPr>
              <w:tabs>
                <w:tab w:val="left" w:pos="356"/>
              </w:tabs>
              <w:spacing w:after="0" w:line="240" w:lineRule="auto"/>
              <w:ind w:left="0" w:firstLine="0"/>
              <w:jc w:val="both"/>
              <w:rPr>
                <w:rFonts w:ascii="Times New Roman" w:hAnsi="Times New Roman"/>
              </w:rPr>
            </w:pPr>
            <w:r w:rsidRPr="00381D8F">
              <w:rPr>
                <w:rFonts w:ascii="Times New Roman" w:hAnsi="Times New Roman"/>
              </w:rPr>
              <w:t>Виды течения.</w:t>
            </w:r>
          </w:p>
          <w:p w14:paraId="29B12BD0" w14:textId="77777777" w:rsidR="006D0B6E" w:rsidRPr="00381D8F" w:rsidRDefault="006D0B6E" w:rsidP="007F07C0">
            <w:pPr>
              <w:numPr>
                <w:ilvl w:val="0"/>
                <w:numId w:val="111"/>
              </w:numPr>
              <w:tabs>
                <w:tab w:val="left" w:pos="356"/>
              </w:tabs>
              <w:spacing w:after="0" w:line="240" w:lineRule="auto"/>
              <w:ind w:left="0" w:firstLine="0"/>
              <w:jc w:val="both"/>
              <w:rPr>
                <w:rFonts w:ascii="Times New Roman" w:hAnsi="Times New Roman"/>
              </w:rPr>
            </w:pPr>
            <w:r w:rsidRPr="00381D8F">
              <w:rPr>
                <w:rFonts w:ascii="Times New Roman" w:hAnsi="Times New Roman"/>
              </w:rPr>
              <w:lastRenderedPageBreak/>
              <w:t>Понятия: озеро, водохранилище.</w:t>
            </w:r>
          </w:p>
          <w:p w14:paraId="0CEA87DB" w14:textId="77777777" w:rsidR="006D0B6E" w:rsidRPr="00381D8F" w:rsidRDefault="006D0B6E" w:rsidP="007F07C0">
            <w:pPr>
              <w:numPr>
                <w:ilvl w:val="0"/>
                <w:numId w:val="111"/>
              </w:numPr>
              <w:tabs>
                <w:tab w:val="left" w:pos="356"/>
              </w:tabs>
              <w:spacing w:after="0" w:line="240" w:lineRule="auto"/>
              <w:ind w:left="0" w:firstLine="0"/>
              <w:jc w:val="both"/>
              <w:rPr>
                <w:rFonts w:ascii="Times New Roman" w:hAnsi="Times New Roman"/>
              </w:rPr>
            </w:pPr>
            <w:r w:rsidRPr="00381D8F">
              <w:rPr>
                <w:rFonts w:ascii="Times New Roman" w:hAnsi="Times New Roman"/>
              </w:rPr>
              <w:t>Продольный и поперечный профиль реки.</w:t>
            </w:r>
          </w:p>
          <w:p w14:paraId="1C6AA65E" w14:textId="77777777" w:rsidR="006D0B6E" w:rsidRPr="00381D8F" w:rsidRDefault="006D0B6E" w:rsidP="007F07C0">
            <w:pPr>
              <w:numPr>
                <w:ilvl w:val="0"/>
                <w:numId w:val="111"/>
              </w:numPr>
              <w:tabs>
                <w:tab w:val="left" w:pos="356"/>
              </w:tabs>
              <w:spacing w:after="0" w:line="240" w:lineRule="auto"/>
              <w:ind w:left="0" w:firstLine="0"/>
              <w:jc w:val="both"/>
              <w:rPr>
                <w:rFonts w:ascii="Times New Roman" w:hAnsi="Times New Roman"/>
              </w:rPr>
            </w:pPr>
            <w:r w:rsidRPr="00381D8F">
              <w:rPr>
                <w:rFonts w:ascii="Times New Roman" w:hAnsi="Times New Roman"/>
              </w:rPr>
              <w:t>Виды наносных образований.</w:t>
            </w:r>
          </w:p>
          <w:p w14:paraId="427D1467" w14:textId="77777777" w:rsidR="006D0B6E" w:rsidRPr="00381D8F" w:rsidRDefault="006D0B6E" w:rsidP="007F07C0">
            <w:pPr>
              <w:numPr>
                <w:ilvl w:val="0"/>
                <w:numId w:val="111"/>
              </w:numPr>
              <w:tabs>
                <w:tab w:val="left" w:pos="356"/>
              </w:tabs>
              <w:spacing w:after="0" w:line="240" w:lineRule="auto"/>
              <w:ind w:left="0" w:firstLine="0"/>
              <w:jc w:val="both"/>
              <w:rPr>
                <w:rFonts w:ascii="Times New Roman" w:hAnsi="Times New Roman"/>
              </w:rPr>
            </w:pPr>
            <w:r w:rsidRPr="00381D8F">
              <w:rPr>
                <w:rFonts w:ascii="Times New Roman" w:hAnsi="Times New Roman"/>
              </w:rPr>
              <w:t>Гидрометрическая вертушка, принцип действия, тарирование.</w:t>
            </w:r>
          </w:p>
        </w:tc>
        <w:tc>
          <w:tcPr>
            <w:tcW w:w="1972" w:type="dxa"/>
            <w:vMerge/>
            <w:tcBorders>
              <w:bottom w:val="single" w:sz="4" w:space="0" w:color="auto"/>
            </w:tcBorders>
            <w:shd w:val="clear" w:color="auto" w:fill="auto"/>
          </w:tcPr>
          <w:p w14:paraId="53848C5B" w14:textId="77777777" w:rsidR="006D0B6E" w:rsidRPr="00381D8F" w:rsidRDefault="006D0B6E" w:rsidP="006D0B6E">
            <w:pPr>
              <w:spacing w:after="0" w:line="240" w:lineRule="auto"/>
              <w:jc w:val="center"/>
              <w:rPr>
                <w:rFonts w:ascii="Times New Roman" w:hAnsi="Times New Roman"/>
                <w:b/>
              </w:rPr>
            </w:pPr>
          </w:p>
        </w:tc>
      </w:tr>
      <w:tr w:rsidR="00381D8F" w:rsidRPr="00381D8F" w14:paraId="4E171727" w14:textId="77777777" w:rsidTr="00822E03">
        <w:trPr>
          <w:trHeight w:val="274"/>
        </w:trPr>
        <w:tc>
          <w:tcPr>
            <w:tcW w:w="12600" w:type="dxa"/>
            <w:gridSpan w:val="3"/>
            <w:tcBorders>
              <w:bottom w:val="single" w:sz="4" w:space="0" w:color="auto"/>
            </w:tcBorders>
            <w:shd w:val="clear" w:color="auto" w:fill="auto"/>
          </w:tcPr>
          <w:p w14:paraId="48223902" w14:textId="77777777" w:rsidR="00AF1562" w:rsidRPr="00381D8F" w:rsidRDefault="00AF1562" w:rsidP="00AF1562">
            <w:pPr>
              <w:tabs>
                <w:tab w:val="left" w:pos="356"/>
              </w:tabs>
              <w:spacing w:after="0" w:line="240" w:lineRule="auto"/>
              <w:jc w:val="both"/>
              <w:rPr>
                <w:rFonts w:ascii="Times New Roman" w:hAnsi="Times New Roman"/>
                <w:b/>
              </w:rPr>
            </w:pPr>
            <w:r w:rsidRPr="00381D8F">
              <w:rPr>
                <w:rFonts w:ascii="Times New Roman" w:hAnsi="Times New Roman"/>
                <w:b/>
              </w:rPr>
              <w:t>Промежуточная аттестация</w:t>
            </w:r>
          </w:p>
        </w:tc>
        <w:tc>
          <w:tcPr>
            <w:tcW w:w="1972" w:type="dxa"/>
            <w:tcBorders>
              <w:bottom w:val="single" w:sz="4" w:space="0" w:color="auto"/>
            </w:tcBorders>
            <w:shd w:val="clear" w:color="auto" w:fill="auto"/>
          </w:tcPr>
          <w:p w14:paraId="63F1CB74" w14:textId="77777777" w:rsidR="00AF1562" w:rsidRPr="00381D8F" w:rsidRDefault="00AF1562" w:rsidP="006D0B6E">
            <w:pPr>
              <w:spacing w:after="0" w:line="240" w:lineRule="auto"/>
              <w:jc w:val="center"/>
              <w:rPr>
                <w:rFonts w:ascii="Times New Roman" w:hAnsi="Times New Roman"/>
                <w:b/>
              </w:rPr>
            </w:pPr>
            <w:r w:rsidRPr="00381D8F">
              <w:rPr>
                <w:rFonts w:ascii="Times New Roman" w:hAnsi="Times New Roman"/>
                <w:b/>
              </w:rPr>
              <w:t>18</w:t>
            </w:r>
          </w:p>
        </w:tc>
      </w:tr>
      <w:tr w:rsidR="00381D8F" w:rsidRPr="00381D8F" w14:paraId="5AC14032" w14:textId="77777777" w:rsidTr="00C31299">
        <w:trPr>
          <w:trHeight w:val="1540"/>
        </w:trPr>
        <w:tc>
          <w:tcPr>
            <w:tcW w:w="12600" w:type="dxa"/>
            <w:gridSpan w:val="3"/>
            <w:tcBorders>
              <w:bottom w:val="single" w:sz="4" w:space="0" w:color="auto"/>
            </w:tcBorders>
            <w:shd w:val="clear" w:color="auto" w:fill="auto"/>
          </w:tcPr>
          <w:p w14:paraId="66E0103A" w14:textId="77777777" w:rsidR="006D0B6E" w:rsidRPr="00381D8F" w:rsidRDefault="006D0B6E" w:rsidP="006D0B6E">
            <w:pPr>
              <w:widowControl w:val="0"/>
              <w:autoSpaceDE w:val="0"/>
              <w:autoSpaceDN w:val="0"/>
              <w:spacing w:after="0" w:line="240" w:lineRule="auto"/>
              <w:jc w:val="both"/>
              <w:rPr>
                <w:rFonts w:ascii="Times New Roman" w:eastAsia="Calibri" w:hAnsi="Times New Roman"/>
                <w:b/>
              </w:rPr>
            </w:pPr>
            <w:r w:rsidRPr="00381D8F">
              <w:rPr>
                <w:rFonts w:ascii="Times New Roman" w:eastAsia="Calibri" w:hAnsi="Times New Roman"/>
                <w:b/>
              </w:rPr>
              <w:t xml:space="preserve">Учебная практика УП 03.01 </w:t>
            </w:r>
            <w:r w:rsidRPr="00381D8F">
              <w:rPr>
                <w:rFonts w:ascii="Times New Roman" w:eastAsia="Calibri" w:hAnsi="Times New Roman"/>
                <w:b/>
                <w:bCs/>
              </w:rPr>
              <w:t>Раздел 1. Гидрология</w:t>
            </w:r>
            <w:r w:rsidR="00AE0427" w:rsidRPr="00381D8F">
              <w:rPr>
                <w:rFonts w:ascii="Times New Roman" w:eastAsia="Calibri" w:hAnsi="Times New Roman"/>
                <w:b/>
                <w:bCs/>
              </w:rPr>
              <w:t>,</w:t>
            </w:r>
            <w:r w:rsidRPr="00381D8F">
              <w:rPr>
                <w:rFonts w:ascii="Times New Roman" w:eastAsia="Calibri" w:hAnsi="Times New Roman"/>
                <w:b/>
                <w:bCs/>
              </w:rPr>
              <w:t xml:space="preserve"> водные изыскания</w:t>
            </w:r>
          </w:p>
          <w:p w14:paraId="3CDB71D7" w14:textId="77777777" w:rsidR="006D0B6E" w:rsidRPr="00381D8F" w:rsidRDefault="006D0B6E" w:rsidP="006D0B6E">
            <w:pPr>
              <w:widowControl w:val="0"/>
              <w:autoSpaceDE w:val="0"/>
              <w:autoSpaceDN w:val="0"/>
              <w:spacing w:after="0" w:line="240" w:lineRule="auto"/>
              <w:rPr>
                <w:rFonts w:ascii="Times New Roman" w:eastAsia="Calibri" w:hAnsi="Times New Roman"/>
                <w:b/>
              </w:rPr>
            </w:pPr>
            <w:r w:rsidRPr="00381D8F">
              <w:rPr>
                <w:rFonts w:ascii="Times New Roman" w:eastAsia="Calibri" w:hAnsi="Times New Roman"/>
                <w:b/>
              </w:rPr>
              <w:t>Виды работ</w:t>
            </w:r>
          </w:p>
          <w:p w14:paraId="49AB06BE"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eastAsia="Calibri" w:hAnsi="Times New Roman"/>
                <w:bCs/>
              </w:rPr>
              <w:t>Выполнение теодолитной съемки. Построение плана полигона местности по координатам и по румбам.</w:t>
            </w:r>
          </w:p>
          <w:p w14:paraId="412E855C"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eastAsia="Calibri" w:hAnsi="Times New Roman"/>
                <w:bCs/>
              </w:rPr>
              <w:t>Выполнение</w:t>
            </w:r>
            <w:r w:rsidRPr="00381D8F">
              <w:rPr>
                <w:rFonts w:ascii="Times New Roman" w:hAnsi="Times New Roman"/>
              </w:rPr>
              <w:t xml:space="preserve"> техническое нивелирование теодолитного хода.</w:t>
            </w:r>
          </w:p>
          <w:p w14:paraId="30BEE833"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eastAsia="Calibri" w:hAnsi="Times New Roman"/>
                <w:bCs/>
              </w:rPr>
              <w:t>Выполнение</w:t>
            </w:r>
            <w:r w:rsidRPr="00381D8F">
              <w:rPr>
                <w:rFonts w:ascii="Times New Roman" w:hAnsi="Times New Roman"/>
              </w:rPr>
              <w:t xml:space="preserve"> тахеометрической съемки. Составление плана местности в горизонталях.</w:t>
            </w:r>
          </w:p>
          <w:p w14:paraId="26DEB4D6"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eastAsia="Calibri" w:hAnsi="Times New Roman"/>
                <w:bCs/>
              </w:rPr>
              <w:t>Выполнение</w:t>
            </w:r>
            <w:r w:rsidRPr="00381D8F">
              <w:rPr>
                <w:rFonts w:ascii="Times New Roman" w:hAnsi="Times New Roman"/>
              </w:rPr>
              <w:t xml:space="preserve"> мензульной съемки.</w:t>
            </w:r>
          </w:p>
          <w:p w14:paraId="48CC3415"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eastAsia="Calibri" w:hAnsi="Times New Roman"/>
                <w:bCs/>
              </w:rPr>
              <w:t>Выполнение</w:t>
            </w:r>
            <w:r w:rsidRPr="00381D8F">
              <w:rPr>
                <w:rFonts w:ascii="Times New Roman" w:hAnsi="Times New Roman"/>
              </w:rPr>
              <w:t xml:space="preserve"> </w:t>
            </w:r>
            <w:proofErr w:type="spellStart"/>
            <w:r w:rsidRPr="00381D8F">
              <w:rPr>
                <w:rFonts w:ascii="Times New Roman" w:hAnsi="Times New Roman"/>
              </w:rPr>
              <w:t>буссольно</w:t>
            </w:r>
            <w:proofErr w:type="spellEnd"/>
            <w:r w:rsidRPr="00381D8F">
              <w:rPr>
                <w:rFonts w:ascii="Times New Roman" w:hAnsi="Times New Roman"/>
              </w:rPr>
              <w:t xml:space="preserve"> - глазомерной съемки.</w:t>
            </w:r>
          </w:p>
          <w:p w14:paraId="5CF6E843"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eastAsia="Calibri" w:hAnsi="Times New Roman"/>
                <w:bCs/>
              </w:rPr>
              <w:t>Выполнение</w:t>
            </w:r>
            <w:r w:rsidRPr="00381D8F">
              <w:rPr>
                <w:rFonts w:ascii="Times New Roman" w:hAnsi="Times New Roman"/>
              </w:rPr>
              <w:t xml:space="preserve"> на участке изысканий планового и высотного обоснования съемочных работ.</w:t>
            </w:r>
          </w:p>
          <w:p w14:paraId="07393BFE"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eastAsia="Calibri" w:hAnsi="Times New Roman"/>
                <w:bCs/>
              </w:rPr>
              <w:t>Выполнение</w:t>
            </w:r>
            <w:r w:rsidRPr="00381D8F">
              <w:rPr>
                <w:rFonts w:ascii="Times New Roman" w:hAnsi="Times New Roman"/>
              </w:rPr>
              <w:t xml:space="preserve"> русловых съемок и составление план участка реки в изобатах.</w:t>
            </w:r>
          </w:p>
          <w:p w14:paraId="39BF3719"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hAnsi="Times New Roman"/>
              </w:rPr>
              <w:t>Проведение анализа гидрологического режима рек.</w:t>
            </w:r>
          </w:p>
          <w:p w14:paraId="77B179EB"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hAnsi="Times New Roman"/>
              </w:rPr>
              <w:t>Проведение измерения скорости течения гидрометрической вертушкой и поплавками.</w:t>
            </w:r>
          </w:p>
          <w:p w14:paraId="6E9F2348"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hAnsi="Times New Roman"/>
              </w:rPr>
              <w:t>Проведение вычислений расхода воды в живом сечении русла</w:t>
            </w:r>
            <w:r w:rsidRPr="00381D8F">
              <w:rPr>
                <w:rFonts w:ascii="Times New Roman" w:hAnsi="Times New Roman"/>
                <w:bCs/>
              </w:rPr>
              <w:t xml:space="preserve"> аналитическим способом при измерении скорости течения гидрометрической вертушкой и поплавками.</w:t>
            </w:r>
          </w:p>
          <w:p w14:paraId="6A19652F"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hAnsi="Times New Roman"/>
              </w:rPr>
              <w:t>Составление план русловых съемок.</w:t>
            </w:r>
          </w:p>
          <w:p w14:paraId="6B4BA8CB" w14:textId="77777777" w:rsidR="006D0B6E" w:rsidRPr="00381D8F" w:rsidRDefault="006D0B6E" w:rsidP="007F07C0">
            <w:pPr>
              <w:numPr>
                <w:ilvl w:val="0"/>
                <w:numId w:val="113"/>
              </w:numPr>
              <w:suppressLineNumbers/>
              <w:tabs>
                <w:tab w:val="left" w:pos="426"/>
              </w:tabs>
              <w:spacing w:after="0" w:line="240" w:lineRule="auto"/>
              <w:ind w:left="0" w:firstLine="0"/>
              <w:jc w:val="both"/>
              <w:rPr>
                <w:rFonts w:ascii="Times New Roman" w:hAnsi="Times New Roman"/>
              </w:rPr>
            </w:pPr>
            <w:r w:rsidRPr="00381D8F">
              <w:rPr>
                <w:rFonts w:ascii="Times New Roman" w:hAnsi="Times New Roman"/>
              </w:rPr>
              <w:t>Проведение проверки основных гидрометрических приборов в соответствии с нормативными документами (ГОСТами)</w:t>
            </w:r>
          </w:p>
        </w:tc>
        <w:tc>
          <w:tcPr>
            <w:tcW w:w="1972" w:type="dxa"/>
            <w:tcBorders>
              <w:bottom w:val="single" w:sz="4" w:space="0" w:color="auto"/>
            </w:tcBorders>
            <w:shd w:val="clear" w:color="auto" w:fill="auto"/>
          </w:tcPr>
          <w:p w14:paraId="50976317" w14:textId="77777777" w:rsidR="006D0B6E" w:rsidRPr="00381D8F" w:rsidRDefault="006D0B6E" w:rsidP="006D0B6E">
            <w:pPr>
              <w:spacing w:after="0" w:line="240" w:lineRule="auto"/>
              <w:jc w:val="center"/>
              <w:rPr>
                <w:rFonts w:ascii="Times New Roman" w:hAnsi="Times New Roman"/>
                <w:b/>
              </w:rPr>
            </w:pPr>
            <w:r w:rsidRPr="00381D8F">
              <w:rPr>
                <w:rFonts w:ascii="Times New Roman" w:hAnsi="Times New Roman"/>
                <w:b/>
              </w:rPr>
              <w:t>144</w:t>
            </w:r>
          </w:p>
        </w:tc>
      </w:tr>
      <w:tr w:rsidR="00381D8F" w:rsidRPr="00381D8F" w14:paraId="4EBC1377" w14:textId="77777777" w:rsidTr="00C31299">
        <w:tc>
          <w:tcPr>
            <w:tcW w:w="12600" w:type="dxa"/>
            <w:gridSpan w:val="3"/>
            <w:shd w:val="clear" w:color="auto" w:fill="auto"/>
          </w:tcPr>
          <w:p w14:paraId="42C8AC02" w14:textId="77777777" w:rsidR="006D0B6E" w:rsidRPr="00381D8F" w:rsidRDefault="006D0B6E" w:rsidP="006D0B6E">
            <w:pPr>
              <w:spacing w:after="0" w:line="240" w:lineRule="auto"/>
              <w:rPr>
                <w:rFonts w:ascii="Times New Roman" w:hAnsi="Times New Roman"/>
                <w:b/>
              </w:rPr>
            </w:pPr>
            <w:r w:rsidRPr="00381D8F">
              <w:rPr>
                <w:rFonts w:ascii="Times New Roman" w:eastAsia="Calibri" w:hAnsi="Times New Roman"/>
                <w:b/>
                <w:bCs/>
              </w:rPr>
              <w:t>Раздел 2. Водные пути и путевые работы</w:t>
            </w:r>
          </w:p>
        </w:tc>
        <w:tc>
          <w:tcPr>
            <w:tcW w:w="1972" w:type="dxa"/>
            <w:shd w:val="clear" w:color="auto" w:fill="auto"/>
          </w:tcPr>
          <w:p w14:paraId="277BAD82" w14:textId="77777777" w:rsidR="006D0B6E" w:rsidRPr="00381D8F" w:rsidRDefault="00AF1562" w:rsidP="006D0B6E">
            <w:pPr>
              <w:spacing w:after="0" w:line="240" w:lineRule="auto"/>
              <w:jc w:val="center"/>
              <w:rPr>
                <w:rFonts w:ascii="Times New Roman" w:hAnsi="Times New Roman"/>
                <w:b/>
              </w:rPr>
            </w:pPr>
            <w:r w:rsidRPr="00381D8F">
              <w:rPr>
                <w:rFonts w:ascii="Times New Roman" w:hAnsi="Times New Roman"/>
                <w:b/>
              </w:rPr>
              <w:t>70</w:t>
            </w:r>
          </w:p>
        </w:tc>
      </w:tr>
      <w:tr w:rsidR="00381D8F" w:rsidRPr="00381D8F" w14:paraId="150731F4" w14:textId="77777777" w:rsidTr="00C31299">
        <w:tc>
          <w:tcPr>
            <w:tcW w:w="12600" w:type="dxa"/>
            <w:gridSpan w:val="3"/>
            <w:tcBorders>
              <w:bottom w:val="single" w:sz="4" w:space="0" w:color="auto"/>
            </w:tcBorders>
            <w:shd w:val="clear" w:color="auto" w:fill="auto"/>
          </w:tcPr>
          <w:p w14:paraId="2043A1C3" w14:textId="77777777" w:rsidR="006D0B6E" w:rsidRPr="00381D8F" w:rsidRDefault="006D0B6E" w:rsidP="006D0B6E">
            <w:pPr>
              <w:spacing w:after="0" w:line="240" w:lineRule="auto"/>
              <w:rPr>
                <w:rFonts w:ascii="Times New Roman" w:hAnsi="Times New Roman"/>
              </w:rPr>
            </w:pPr>
            <w:r w:rsidRPr="00381D8F">
              <w:rPr>
                <w:rFonts w:ascii="Times New Roman" w:eastAsia="Calibri" w:hAnsi="Times New Roman"/>
                <w:b/>
                <w:bCs/>
              </w:rPr>
              <w:t>МДК 03.01. Гидрология, водные изыскания</w:t>
            </w:r>
          </w:p>
        </w:tc>
        <w:tc>
          <w:tcPr>
            <w:tcW w:w="1972" w:type="dxa"/>
            <w:shd w:val="clear" w:color="auto" w:fill="auto"/>
          </w:tcPr>
          <w:p w14:paraId="5DA16E09" w14:textId="77777777" w:rsidR="006D0B6E" w:rsidRPr="00381D8F" w:rsidRDefault="006D0B6E" w:rsidP="006D0B6E">
            <w:pPr>
              <w:spacing w:after="0" w:line="240" w:lineRule="auto"/>
              <w:jc w:val="center"/>
              <w:rPr>
                <w:rFonts w:ascii="Times New Roman" w:hAnsi="Times New Roman"/>
                <w:b/>
              </w:rPr>
            </w:pPr>
          </w:p>
        </w:tc>
      </w:tr>
      <w:tr w:rsidR="00381D8F" w:rsidRPr="00381D8F" w14:paraId="0C5A681A" w14:textId="77777777" w:rsidTr="00C31299">
        <w:tc>
          <w:tcPr>
            <w:tcW w:w="3182" w:type="dxa"/>
            <w:vMerge w:val="restart"/>
            <w:shd w:val="clear" w:color="auto" w:fill="auto"/>
          </w:tcPr>
          <w:p w14:paraId="50141995" w14:textId="77777777" w:rsidR="006D0B6E" w:rsidRPr="00381D8F" w:rsidRDefault="006D0B6E" w:rsidP="008B6405">
            <w:pPr>
              <w:spacing w:after="0" w:line="240" w:lineRule="auto"/>
              <w:jc w:val="both"/>
              <w:rPr>
                <w:rFonts w:ascii="Times New Roman" w:eastAsia="Calibri" w:hAnsi="Times New Roman"/>
                <w:b/>
                <w:bCs/>
              </w:rPr>
            </w:pPr>
            <w:r w:rsidRPr="00381D8F">
              <w:rPr>
                <w:rFonts w:ascii="Times New Roman" w:eastAsia="Calibri" w:hAnsi="Times New Roman"/>
                <w:b/>
                <w:bCs/>
              </w:rPr>
              <w:t xml:space="preserve">Тема 2.1. </w:t>
            </w:r>
            <w:r w:rsidR="008B6405" w:rsidRPr="00381D8F">
              <w:rPr>
                <w:rFonts w:ascii="Times New Roman" w:eastAsia="Calibri" w:hAnsi="Times New Roman"/>
                <w:b/>
                <w:bCs/>
              </w:rPr>
              <w:t>Внутренние водные пути России</w:t>
            </w:r>
          </w:p>
        </w:tc>
        <w:tc>
          <w:tcPr>
            <w:tcW w:w="9418" w:type="dxa"/>
            <w:gridSpan w:val="2"/>
          </w:tcPr>
          <w:p w14:paraId="2E264EF5" w14:textId="77777777" w:rsidR="006D0B6E" w:rsidRPr="00381D8F" w:rsidRDefault="006D0B6E" w:rsidP="006D0B6E">
            <w:pPr>
              <w:spacing w:after="0" w:line="240" w:lineRule="auto"/>
              <w:jc w:val="both"/>
              <w:rPr>
                <w:rFonts w:ascii="Times New Roman" w:eastAsia="Calibri" w:hAnsi="Times New Roman"/>
                <w:bCs/>
              </w:rPr>
            </w:pPr>
            <w:r w:rsidRPr="00381D8F">
              <w:rPr>
                <w:rFonts w:ascii="Times New Roman" w:eastAsia="Calibri" w:hAnsi="Times New Roman"/>
                <w:b/>
                <w:bCs/>
              </w:rPr>
              <w:t>Содержание</w:t>
            </w:r>
          </w:p>
        </w:tc>
        <w:tc>
          <w:tcPr>
            <w:tcW w:w="1972" w:type="dxa"/>
            <w:shd w:val="clear" w:color="auto" w:fill="auto"/>
          </w:tcPr>
          <w:p w14:paraId="0EAFE114" w14:textId="77777777" w:rsidR="006D0B6E" w:rsidRPr="00381D8F" w:rsidRDefault="00E31433" w:rsidP="006D0B6E">
            <w:pPr>
              <w:spacing w:after="0" w:line="240" w:lineRule="auto"/>
              <w:jc w:val="center"/>
              <w:rPr>
                <w:rFonts w:ascii="Times New Roman" w:hAnsi="Times New Roman"/>
                <w:b/>
              </w:rPr>
            </w:pPr>
            <w:r w:rsidRPr="00381D8F">
              <w:rPr>
                <w:rFonts w:ascii="Times New Roman" w:hAnsi="Times New Roman"/>
                <w:b/>
              </w:rPr>
              <w:t>6</w:t>
            </w:r>
          </w:p>
        </w:tc>
      </w:tr>
      <w:tr w:rsidR="00381D8F" w:rsidRPr="00381D8F" w14:paraId="1BC92B54" w14:textId="77777777" w:rsidTr="00E31433">
        <w:trPr>
          <w:trHeight w:val="1489"/>
        </w:trPr>
        <w:tc>
          <w:tcPr>
            <w:tcW w:w="3182" w:type="dxa"/>
            <w:vMerge/>
            <w:shd w:val="clear" w:color="auto" w:fill="auto"/>
          </w:tcPr>
          <w:p w14:paraId="03586AE4" w14:textId="77777777" w:rsidR="008B6405" w:rsidRPr="00381D8F" w:rsidRDefault="008B6405" w:rsidP="006D0B6E">
            <w:pPr>
              <w:spacing w:after="0" w:line="240" w:lineRule="auto"/>
              <w:jc w:val="both"/>
              <w:rPr>
                <w:rFonts w:ascii="Times New Roman" w:eastAsia="Calibri" w:hAnsi="Times New Roman"/>
                <w:b/>
                <w:bCs/>
              </w:rPr>
            </w:pPr>
          </w:p>
        </w:tc>
        <w:tc>
          <w:tcPr>
            <w:tcW w:w="9418" w:type="dxa"/>
            <w:gridSpan w:val="2"/>
          </w:tcPr>
          <w:p w14:paraId="72095E34" w14:textId="77777777" w:rsidR="008B6405" w:rsidRPr="00381D8F" w:rsidRDefault="008B6405" w:rsidP="008B6405">
            <w:pPr>
              <w:spacing w:after="0" w:line="240" w:lineRule="auto"/>
              <w:jc w:val="both"/>
              <w:rPr>
                <w:rFonts w:ascii="Times New Roman" w:eastAsia="Calibri" w:hAnsi="Times New Roman"/>
                <w:bCs/>
              </w:rPr>
            </w:pPr>
            <w:r w:rsidRPr="00381D8F">
              <w:rPr>
                <w:rFonts w:ascii="Times New Roman" w:eastAsia="Calibri" w:hAnsi="Times New Roman"/>
                <w:bCs/>
              </w:rPr>
              <w:t>Краткие сведения из истории развития и использования для судоходства внутренних водных путей. Состав внутренних водных путей России, их состояние и перспективы развития. Классификация внутренних водных путей. Структура путевого хозяйства. Администрации бассейнов внутренних водных путей. Состав судов технического флота, их назначение и основные характеристики. Штатное расписание земснарядов, изыскательских партий, обстановочных бригад.</w:t>
            </w:r>
          </w:p>
        </w:tc>
        <w:tc>
          <w:tcPr>
            <w:tcW w:w="1972" w:type="dxa"/>
            <w:shd w:val="clear" w:color="auto" w:fill="auto"/>
          </w:tcPr>
          <w:p w14:paraId="6C6FE5A0" w14:textId="77777777" w:rsidR="008B6405" w:rsidRPr="00381D8F" w:rsidRDefault="008B6405" w:rsidP="006D0B6E">
            <w:pPr>
              <w:spacing w:after="0" w:line="240" w:lineRule="auto"/>
              <w:jc w:val="center"/>
              <w:rPr>
                <w:rFonts w:ascii="Times New Roman" w:hAnsi="Times New Roman"/>
              </w:rPr>
            </w:pPr>
            <w:r w:rsidRPr="00381D8F">
              <w:rPr>
                <w:rFonts w:ascii="Times New Roman" w:hAnsi="Times New Roman"/>
              </w:rPr>
              <w:t>6</w:t>
            </w:r>
          </w:p>
        </w:tc>
      </w:tr>
      <w:tr w:rsidR="00381D8F" w:rsidRPr="00381D8F" w14:paraId="37CBCA7B" w14:textId="77777777" w:rsidTr="008B6405">
        <w:trPr>
          <w:trHeight w:val="267"/>
        </w:trPr>
        <w:tc>
          <w:tcPr>
            <w:tcW w:w="3182" w:type="dxa"/>
            <w:vMerge w:val="restart"/>
            <w:shd w:val="clear" w:color="auto" w:fill="auto"/>
          </w:tcPr>
          <w:p w14:paraId="0F900744" w14:textId="77777777" w:rsidR="008B6405" w:rsidRPr="00381D8F" w:rsidRDefault="008B6405" w:rsidP="00E31433">
            <w:pPr>
              <w:spacing w:after="0" w:line="240" w:lineRule="auto"/>
              <w:jc w:val="both"/>
              <w:rPr>
                <w:rFonts w:ascii="Times New Roman" w:eastAsia="Calibri" w:hAnsi="Times New Roman"/>
                <w:b/>
                <w:bCs/>
              </w:rPr>
            </w:pPr>
            <w:r w:rsidRPr="00381D8F">
              <w:rPr>
                <w:rFonts w:ascii="Times New Roman" w:eastAsia="Calibri" w:hAnsi="Times New Roman"/>
                <w:b/>
                <w:bCs/>
              </w:rPr>
              <w:t>Тема 2.2. Организация,</w:t>
            </w:r>
            <w:r w:rsidR="00E31433" w:rsidRPr="00381D8F">
              <w:rPr>
                <w:rFonts w:ascii="Times New Roman" w:eastAsia="Calibri" w:hAnsi="Times New Roman"/>
                <w:b/>
                <w:bCs/>
              </w:rPr>
              <w:t xml:space="preserve"> </w:t>
            </w:r>
            <w:r w:rsidRPr="00381D8F">
              <w:rPr>
                <w:rFonts w:ascii="Times New Roman" w:eastAsia="Calibri" w:hAnsi="Times New Roman"/>
                <w:b/>
                <w:bCs/>
              </w:rPr>
              <w:t>проектирование,</w:t>
            </w:r>
            <w:r w:rsidR="00E31433" w:rsidRPr="00381D8F">
              <w:rPr>
                <w:rFonts w:ascii="Times New Roman" w:eastAsia="Calibri" w:hAnsi="Times New Roman"/>
                <w:b/>
                <w:bCs/>
              </w:rPr>
              <w:t xml:space="preserve"> </w:t>
            </w:r>
            <w:r w:rsidRPr="00381D8F">
              <w:rPr>
                <w:rFonts w:ascii="Times New Roman" w:eastAsia="Calibri" w:hAnsi="Times New Roman"/>
                <w:b/>
                <w:bCs/>
              </w:rPr>
              <w:t>планирование и учёт</w:t>
            </w:r>
            <w:r w:rsidR="00E31433" w:rsidRPr="00381D8F">
              <w:rPr>
                <w:rFonts w:ascii="Times New Roman" w:eastAsia="Calibri" w:hAnsi="Times New Roman"/>
                <w:b/>
                <w:bCs/>
              </w:rPr>
              <w:t xml:space="preserve"> </w:t>
            </w:r>
            <w:r w:rsidRPr="00381D8F">
              <w:rPr>
                <w:rFonts w:ascii="Times New Roman" w:eastAsia="Calibri" w:hAnsi="Times New Roman"/>
                <w:b/>
                <w:bCs/>
              </w:rPr>
              <w:t>дноуглубительных работ</w:t>
            </w:r>
          </w:p>
        </w:tc>
        <w:tc>
          <w:tcPr>
            <w:tcW w:w="9418" w:type="dxa"/>
            <w:gridSpan w:val="2"/>
          </w:tcPr>
          <w:p w14:paraId="237375B3" w14:textId="77777777" w:rsidR="008B6405" w:rsidRPr="00381D8F" w:rsidRDefault="008B6405" w:rsidP="008B6405">
            <w:pPr>
              <w:spacing w:after="0" w:line="240" w:lineRule="auto"/>
              <w:jc w:val="both"/>
              <w:rPr>
                <w:rFonts w:ascii="Times New Roman" w:hAnsi="Times New Roman"/>
              </w:rPr>
            </w:pPr>
            <w:r w:rsidRPr="00381D8F">
              <w:rPr>
                <w:rFonts w:ascii="Times New Roman" w:eastAsia="Calibri" w:hAnsi="Times New Roman"/>
                <w:b/>
                <w:bCs/>
              </w:rPr>
              <w:t>Содержание</w:t>
            </w:r>
          </w:p>
        </w:tc>
        <w:tc>
          <w:tcPr>
            <w:tcW w:w="1972" w:type="dxa"/>
            <w:shd w:val="clear" w:color="auto" w:fill="auto"/>
          </w:tcPr>
          <w:p w14:paraId="1F771E22" w14:textId="77777777" w:rsidR="008B6405" w:rsidRPr="00381D8F" w:rsidRDefault="00E31433" w:rsidP="006D0B6E">
            <w:pPr>
              <w:spacing w:after="0" w:line="240" w:lineRule="auto"/>
              <w:jc w:val="center"/>
              <w:rPr>
                <w:rFonts w:ascii="Times New Roman" w:hAnsi="Times New Roman"/>
                <w:b/>
              </w:rPr>
            </w:pPr>
            <w:r w:rsidRPr="00381D8F">
              <w:rPr>
                <w:rFonts w:ascii="Times New Roman" w:hAnsi="Times New Roman"/>
                <w:b/>
              </w:rPr>
              <w:t>2</w:t>
            </w:r>
            <w:r w:rsidR="00626680" w:rsidRPr="00381D8F">
              <w:rPr>
                <w:rFonts w:ascii="Times New Roman" w:hAnsi="Times New Roman"/>
                <w:b/>
              </w:rPr>
              <w:t>0</w:t>
            </w:r>
          </w:p>
        </w:tc>
      </w:tr>
      <w:tr w:rsidR="00381D8F" w:rsidRPr="00381D8F" w14:paraId="2B61912D" w14:textId="77777777" w:rsidTr="008B6405">
        <w:trPr>
          <w:trHeight w:val="703"/>
        </w:trPr>
        <w:tc>
          <w:tcPr>
            <w:tcW w:w="3182" w:type="dxa"/>
            <w:vMerge/>
            <w:shd w:val="clear" w:color="auto" w:fill="auto"/>
          </w:tcPr>
          <w:p w14:paraId="20239924" w14:textId="77777777" w:rsidR="008B6405" w:rsidRPr="00381D8F" w:rsidRDefault="008B6405" w:rsidP="008B6405">
            <w:pPr>
              <w:spacing w:after="0" w:line="240" w:lineRule="auto"/>
              <w:jc w:val="both"/>
              <w:rPr>
                <w:rFonts w:ascii="Times New Roman" w:eastAsia="Calibri" w:hAnsi="Times New Roman"/>
                <w:b/>
                <w:bCs/>
              </w:rPr>
            </w:pPr>
          </w:p>
        </w:tc>
        <w:tc>
          <w:tcPr>
            <w:tcW w:w="9418" w:type="dxa"/>
            <w:gridSpan w:val="2"/>
          </w:tcPr>
          <w:p w14:paraId="10B6C65C" w14:textId="77777777" w:rsidR="008B6405" w:rsidRPr="00381D8F" w:rsidRDefault="008B6405" w:rsidP="008B6405">
            <w:pPr>
              <w:spacing w:after="0" w:line="240" w:lineRule="auto"/>
              <w:jc w:val="both"/>
              <w:rPr>
                <w:rFonts w:ascii="Times New Roman" w:hAnsi="Times New Roman"/>
              </w:rPr>
            </w:pPr>
            <w:r w:rsidRPr="00381D8F">
              <w:rPr>
                <w:rFonts w:ascii="Times New Roman" w:hAnsi="Times New Roman"/>
              </w:rPr>
              <w:t>Общие сведения и виды путевых работ. Методы улучшения судоходных условий. Расчётные уровни воды и донья. Расчётная схема уровней воды и доньев. Понятие ноль графика и ноль наблюдения. Срезка и определение её различными способами. Водомерные наблюдения. Судовой ход и его габариты. Плановые и фактические габариты пути. Определение гарантированных габаритов пути.</w:t>
            </w:r>
          </w:p>
        </w:tc>
        <w:tc>
          <w:tcPr>
            <w:tcW w:w="1972" w:type="dxa"/>
            <w:shd w:val="clear" w:color="auto" w:fill="auto"/>
          </w:tcPr>
          <w:p w14:paraId="4EE46773" w14:textId="77777777" w:rsidR="008B6405" w:rsidRPr="00381D8F" w:rsidRDefault="00E31433" w:rsidP="006D0B6E">
            <w:pPr>
              <w:spacing w:after="0" w:line="240" w:lineRule="auto"/>
              <w:jc w:val="center"/>
              <w:rPr>
                <w:rFonts w:ascii="Times New Roman" w:hAnsi="Times New Roman"/>
              </w:rPr>
            </w:pPr>
            <w:r w:rsidRPr="00381D8F">
              <w:rPr>
                <w:rFonts w:ascii="Times New Roman" w:hAnsi="Times New Roman"/>
              </w:rPr>
              <w:t>6</w:t>
            </w:r>
          </w:p>
        </w:tc>
      </w:tr>
      <w:tr w:rsidR="00381D8F" w:rsidRPr="00381D8F" w14:paraId="5BDADBFF" w14:textId="77777777" w:rsidTr="002A3C7F">
        <w:trPr>
          <w:trHeight w:val="1518"/>
        </w:trPr>
        <w:tc>
          <w:tcPr>
            <w:tcW w:w="3182" w:type="dxa"/>
            <w:vMerge/>
            <w:shd w:val="clear" w:color="auto" w:fill="auto"/>
          </w:tcPr>
          <w:p w14:paraId="590B427D" w14:textId="77777777" w:rsidR="008B6405" w:rsidRPr="00381D8F" w:rsidRDefault="008B6405" w:rsidP="006D0B6E">
            <w:pPr>
              <w:spacing w:after="0" w:line="240" w:lineRule="auto"/>
              <w:jc w:val="both"/>
              <w:rPr>
                <w:rFonts w:ascii="Times New Roman" w:eastAsia="Calibri" w:hAnsi="Times New Roman"/>
                <w:b/>
                <w:bCs/>
              </w:rPr>
            </w:pPr>
          </w:p>
        </w:tc>
        <w:tc>
          <w:tcPr>
            <w:tcW w:w="9418" w:type="dxa"/>
            <w:gridSpan w:val="2"/>
          </w:tcPr>
          <w:p w14:paraId="200298C4" w14:textId="77777777" w:rsidR="00E31433" w:rsidRPr="00381D8F" w:rsidRDefault="008B6405" w:rsidP="008B6405">
            <w:pPr>
              <w:spacing w:after="0" w:line="240" w:lineRule="auto"/>
              <w:jc w:val="both"/>
              <w:rPr>
                <w:rFonts w:ascii="Times New Roman" w:hAnsi="Times New Roman"/>
              </w:rPr>
            </w:pPr>
            <w:r w:rsidRPr="00381D8F">
              <w:rPr>
                <w:rFonts w:ascii="Times New Roman" w:hAnsi="Times New Roman"/>
              </w:rPr>
              <w:t>Виды дноуглубительных работ. Периоды дноуглубления. Классификация землечерпательных прорезей. Основные принципы и требования при трассировании</w:t>
            </w:r>
            <w:r w:rsidR="000E533C" w:rsidRPr="00381D8F">
              <w:rPr>
                <w:rFonts w:ascii="Times New Roman" w:hAnsi="Times New Roman"/>
              </w:rPr>
              <w:t xml:space="preserve"> </w:t>
            </w:r>
            <w:r w:rsidRPr="00381D8F">
              <w:rPr>
                <w:rFonts w:ascii="Times New Roman" w:hAnsi="Times New Roman"/>
              </w:rPr>
              <w:t>землечерпательных прорезей. Требования к расположению отвала грунта. Трассирование прорезей на водохранилищах и в нижних бьефах гидроузлов</w:t>
            </w:r>
            <w:r w:rsidR="00E31433" w:rsidRPr="00381D8F">
              <w:rPr>
                <w:rFonts w:ascii="Times New Roman" w:hAnsi="Times New Roman"/>
              </w:rPr>
              <w:t>.</w:t>
            </w:r>
          </w:p>
          <w:p w14:paraId="1EAB6B80" w14:textId="77777777" w:rsidR="008B6405" w:rsidRPr="00381D8F" w:rsidRDefault="00E31433" w:rsidP="00E31433">
            <w:pPr>
              <w:spacing w:after="0" w:line="240" w:lineRule="auto"/>
              <w:jc w:val="both"/>
              <w:rPr>
                <w:rFonts w:ascii="Times New Roman" w:hAnsi="Times New Roman"/>
              </w:rPr>
            </w:pPr>
            <w:r w:rsidRPr="00381D8F">
              <w:rPr>
                <w:rFonts w:ascii="Times New Roman" w:hAnsi="Times New Roman"/>
              </w:rPr>
              <w:t>Коренное улучшение судоходных условий. Состав проекта по коренному улучшению судоходных условий. Трассирование капитальных прорезей, требования, предъявляемые к ним. Схемы коренного улучшения судоходных условий, их преимущества и недостатки.</w:t>
            </w:r>
          </w:p>
          <w:p w14:paraId="3147CE3D"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Перспективная схема улучшения судоходных условий. Состав проекта путевых работ. Оперативный график производства землечерпательных работ. Прогнозирование глубин. Метод выравнивания глубин на плесе.</w:t>
            </w:r>
          </w:p>
          <w:p w14:paraId="2ABFD19A"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Расчётный график спада весеннего половодья и его методы построения.</w:t>
            </w:r>
          </w:p>
          <w:p w14:paraId="1BD8D9D0"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Определение перечня перекатов на подготовительный период.</w:t>
            </w:r>
          </w:p>
          <w:p w14:paraId="6928C45F"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Определение плановых объемов землечерпательных работ на подготовительный период.</w:t>
            </w:r>
          </w:p>
          <w:p w14:paraId="5C02591C"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Определение сроков разработки перекатов. Уровень нормирования переката.</w:t>
            </w:r>
          </w:p>
        </w:tc>
        <w:tc>
          <w:tcPr>
            <w:tcW w:w="1972" w:type="dxa"/>
            <w:shd w:val="clear" w:color="auto" w:fill="auto"/>
          </w:tcPr>
          <w:p w14:paraId="612176E3" w14:textId="77777777" w:rsidR="008B6405" w:rsidRPr="00381D8F" w:rsidRDefault="00E31433" w:rsidP="006D0B6E">
            <w:pPr>
              <w:spacing w:after="0" w:line="240" w:lineRule="auto"/>
              <w:jc w:val="center"/>
              <w:rPr>
                <w:rFonts w:ascii="Times New Roman" w:hAnsi="Times New Roman"/>
              </w:rPr>
            </w:pPr>
            <w:r w:rsidRPr="00381D8F">
              <w:rPr>
                <w:rFonts w:ascii="Times New Roman" w:hAnsi="Times New Roman"/>
              </w:rPr>
              <w:t>1</w:t>
            </w:r>
            <w:r w:rsidR="00626680" w:rsidRPr="00381D8F">
              <w:rPr>
                <w:rFonts w:ascii="Times New Roman" w:hAnsi="Times New Roman"/>
              </w:rPr>
              <w:t>0</w:t>
            </w:r>
          </w:p>
        </w:tc>
      </w:tr>
      <w:tr w:rsidR="00381D8F" w:rsidRPr="00381D8F" w14:paraId="57C373DC" w14:textId="77777777" w:rsidTr="002A3C7F">
        <w:trPr>
          <w:trHeight w:val="70"/>
        </w:trPr>
        <w:tc>
          <w:tcPr>
            <w:tcW w:w="3182" w:type="dxa"/>
            <w:vMerge/>
            <w:shd w:val="clear" w:color="auto" w:fill="auto"/>
          </w:tcPr>
          <w:p w14:paraId="7636B74D" w14:textId="77777777" w:rsidR="00E31433" w:rsidRPr="00381D8F" w:rsidRDefault="00E31433" w:rsidP="006D0B6E">
            <w:pPr>
              <w:spacing w:after="0" w:line="240" w:lineRule="auto"/>
              <w:jc w:val="both"/>
              <w:rPr>
                <w:rFonts w:ascii="Times New Roman" w:eastAsia="Calibri" w:hAnsi="Times New Roman"/>
                <w:b/>
                <w:bCs/>
              </w:rPr>
            </w:pPr>
          </w:p>
        </w:tc>
        <w:tc>
          <w:tcPr>
            <w:tcW w:w="9418" w:type="dxa"/>
            <w:gridSpan w:val="2"/>
          </w:tcPr>
          <w:p w14:paraId="2C22F3DE"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Учет и отчётность работы дноуглубительных снарядов: Показатели плана по землечерпанию.</w:t>
            </w:r>
          </w:p>
          <w:p w14:paraId="53F25EE5"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Коэффициенты, учитывающие работу земснаряда. Производственно-финансовый план дноуглубительного земснаряда. Нормы времени на все виды производственных остановок дноуглубительных снарядов.</w:t>
            </w:r>
          </w:p>
          <w:p w14:paraId="142F4977"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 xml:space="preserve">Наряд-задание на производство дноуглубительных работ и последовательность его составления для каждого типа дноуглубительного снаряда. Наряд-задание на плановые профилактические ремонтные работы. План - приказ на </w:t>
            </w:r>
            <w:proofErr w:type="spellStart"/>
            <w:r w:rsidRPr="00381D8F">
              <w:rPr>
                <w:rFonts w:ascii="Times New Roman" w:hAnsi="Times New Roman"/>
              </w:rPr>
              <w:t>перебуксировку</w:t>
            </w:r>
            <w:proofErr w:type="spellEnd"/>
            <w:r w:rsidRPr="00381D8F">
              <w:rPr>
                <w:rFonts w:ascii="Times New Roman" w:hAnsi="Times New Roman"/>
              </w:rPr>
              <w:t xml:space="preserve"> </w:t>
            </w:r>
            <w:proofErr w:type="spellStart"/>
            <w:r w:rsidRPr="00381D8F">
              <w:rPr>
                <w:rFonts w:ascii="Times New Roman" w:hAnsi="Times New Roman"/>
              </w:rPr>
              <w:t>земкаравана</w:t>
            </w:r>
            <w:proofErr w:type="spellEnd"/>
            <w:r w:rsidRPr="00381D8F">
              <w:rPr>
                <w:rFonts w:ascii="Times New Roman" w:hAnsi="Times New Roman"/>
              </w:rPr>
              <w:t>.</w:t>
            </w:r>
          </w:p>
          <w:p w14:paraId="75221EA3"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Приемка выполненных дноуглубительных работ. Акт сдачи и приемки землечерпательной прорези.</w:t>
            </w:r>
          </w:p>
          <w:p w14:paraId="38FE4D33"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Разработка прорези с гарантией без сдачи ее работникам судоходной обстановки. Сведения о выполненной дноуглубительной работе.</w:t>
            </w:r>
          </w:p>
          <w:p w14:paraId="0EE46C48"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Повахтенное планирование. Вахтенный и рабочий журналы.</w:t>
            </w:r>
          </w:p>
        </w:tc>
        <w:tc>
          <w:tcPr>
            <w:tcW w:w="1972" w:type="dxa"/>
            <w:shd w:val="clear" w:color="auto" w:fill="auto"/>
          </w:tcPr>
          <w:p w14:paraId="6C1AB5F5" w14:textId="77777777" w:rsidR="00E31433" w:rsidRPr="00381D8F" w:rsidRDefault="00E31433" w:rsidP="006D0B6E">
            <w:pPr>
              <w:spacing w:after="0" w:line="240" w:lineRule="auto"/>
              <w:jc w:val="center"/>
              <w:rPr>
                <w:rFonts w:ascii="Times New Roman" w:hAnsi="Times New Roman"/>
              </w:rPr>
            </w:pPr>
            <w:r w:rsidRPr="00381D8F">
              <w:rPr>
                <w:rFonts w:ascii="Times New Roman" w:hAnsi="Times New Roman"/>
              </w:rPr>
              <w:t>4</w:t>
            </w:r>
          </w:p>
        </w:tc>
      </w:tr>
      <w:tr w:rsidR="00381D8F" w:rsidRPr="00381D8F" w14:paraId="08425829" w14:textId="77777777" w:rsidTr="00E31433">
        <w:trPr>
          <w:trHeight w:val="132"/>
        </w:trPr>
        <w:tc>
          <w:tcPr>
            <w:tcW w:w="3182" w:type="dxa"/>
            <w:vMerge w:val="restart"/>
            <w:shd w:val="clear" w:color="auto" w:fill="auto"/>
          </w:tcPr>
          <w:p w14:paraId="0040A281" w14:textId="77777777" w:rsidR="00E31433" w:rsidRPr="00381D8F" w:rsidRDefault="00E31433" w:rsidP="00E31433">
            <w:pPr>
              <w:spacing w:after="0" w:line="240" w:lineRule="auto"/>
              <w:jc w:val="both"/>
              <w:rPr>
                <w:rFonts w:ascii="Times New Roman" w:eastAsia="Calibri" w:hAnsi="Times New Roman"/>
                <w:b/>
                <w:bCs/>
              </w:rPr>
            </w:pPr>
            <w:r w:rsidRPr="00381D8F">
              <w:rPr>
                <w:rFonts w:ascii="Times New Roman" w:eastAsia="Calibri" w:hAnsi="Times New Roman"/>
                <w:b/>
                <w:bCs/>
              </w:rPr>
              <w:t xml:space="preserve">Тема 2.3. </w:t>
            </w:r>
            <w:proofErr w:type="spellStart"/>
            <w:r w:rsidRPr="00381D8F">
              <w:rPr>
                <w:rFonts w:ascii="Times New Roman" w:eastAsia="Calibri" w:hAnsi="Times New Roman"/>
                <w:b/>
                <w:bCs/>
              </w:rPr>
              <w:t>Выправительные</w:t>
            </w:r>
            <w:proofErr w:type="spellEnd"/>
            <w:r w:rsidRPr="00381D8F">
              <w:rPr>
                <w:rFonts w:ascii="Times New Roman" w:eastAsia="Calibri" w:hAnsi="Times New Roman"/>
                <w:b/>
                <w:bCs/>
              </w:rPr>
              <w:t xml:space="preserve"> работы на внутренних водных путях</w:t>
            </w:r>
          </w:p>
        </w:tc>
        <w:tc>
          <w:tcPr>
            <w:tcW w:w="9418" w:type="dxa"/>
            <w:gridSpan w:val="2"/>
          </w:tcPr>
          <w:p w14:paraId="4AA6F1B3" w14:textId="77777777" w:rsidR="00E31433" w:rsidRPr="00381D8F" w:rsidRDefault="00E31433" w:rsidP="00E31433">
            <w:pPr>
              <w:spacing w:after="0" w:line="240" w:lineRule="auto"/>
              <w:jc w:val="both"/>
              <w:rPr>
                <w:rFonts w:ascii="Times New Roman" w:hAnsi="Times New Roman"/>
              </w:rPr>
            </w:pPr>
            <w:r w:rsidRPr="00381D8F">
              <w:rPr>
                <w:rFonts w:ascii="Times New Roman" w:eastAsia="Calibri" w:hAnsi="Times New Roman"/>
                <w:b/>
                <w:bCs/>
              </w:rPr>
              <w:t>Содержание</w:t>
            </w:r>
          </w:p>
        </w:tc>
        <w:tc>
          <w:tcPr>
            <w:tcW w:w="1972" w:type="dxa"/>
            <w:shd w:val="clear" w:color="auto" w:fill="auto"/>
          </w:tcPr>
          <w:p w14:paraId="01933AC5" w14:textId="77777777" w:rsidR="00E31433" w:rsidRPr="00381D8F" w:rsidRDefault="00E31433" w:rsidP="00E31433">
            <w:pPr>
              <w:spacing w:after="0" w:line="240" w:lineRule="auto"/>
              <w:jc w:val="center"/>
              <w:rPr>
                <w:rFonts w:ascii="Times New Roman" w:hAnsi="Times New Roman"/>
                <w:b/>
              </w:rPr>
            </w:pPr>
            <w:r w:rsidRPr="00381D8F">
              <w:rPr>
                <w:rFonts w:ascii="Times New Roman" w:hAnsi="Times New Roman"/>
                <w:b/>
              </w:rPr>
              <w:t>6</w:t>
            </w:r>
          </w:p>
        </w:tc>
      </w:tr>
      <w:tr w:rsidR="00381D8F" w:rsidRPr="00381D8F" w14:paraId="20B22768" w14:textId="77777777" w:rsidTr="002A3C7F">
        <w:trPr>
          <w:trHeight w:val="843"/>
        </w:trPr>
        <w:tc>
          <w:tcPr>
            <w:tcW w:w="3182" w:type="dxa"/>
            <w:vMerge/>
            <w:shd w:val="clear" w:color="auto" w:fill="auto"/>
          </w:tcPr>
          <w:p w14:paraId="743CC009" w14:textId="77777777" w:rsidR="00E31433" w:rsidRPr="00381D8F" w:rsidRDefault="00E31433" w:rsidP="00E31433">
            <w:pPr>
              <w:spacing w:after="0" w:line="240" w:lineRule="auto"/>
              <w:jc w:val="both"/>
              <w:rPr>
                <w:rFonts w:ascii="Times New Roman" w:eastAsia="Calibri" w:hAnsi="Times New Roman"/>
                <w:b/>
                <w:bCs/>
              </w:rPr>
            </w:pPr>
          </w:p>
        </w:tc>
        <w:tc>
          <w:tcPr>
            <w:tcW w:w="9418" w:type="dxa"/>
            <w:gridSpan w:val="2"/>
          </w:tcPr>
          <w:p w14:paraId="59A005E0"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 xml:space="preserve">Сущность выправления рек. </w:t>
            </w:r>
            <w:proofErr w:type="spellStart"/>
            <w:r w:rsidRPr="00381D8F">
              <w:rPr>
                <w:rFonts w:ascii="Times New Roman" w:hAnsi="Times New Roman"/>
              </w:rPr>
              <w:t>Выправительные</w:t>
            </w:r>
            <w:proofErr w:type="spellEnd"/>
            <w:r w:rsidRPr="00381D8F">
              <w:rPr>
                <w:rFonts w:ascii="Times New Roman" w:hAnsi="Times New Roman"/>
              </w:rPr>
              <w:t xml:space="preserve"> сооружения и их классификация: весеннего и меженного регулирования; затопляемые и незатопляемые; кратковременного и долговременного действия; в зависимости от основного строительного материала; тяжелого и легкого типов; глухие и сквозные; русловые и береговые; по назначению и расположению в русле: запруды, полузапруды, продольные сооружения, оградительные русловые дамбы, оградительные береговые дамбы, </w:t>
            </w:r>
            <w:proofErr w:type="spellStart"/>
            <w:r w:rsidRPr="00381D8F">
              <w:rPr>
                <w:rFonts w:ascii="Times New Roman" w:hAnsi="Times New Roman"/>
              </w:rPr>
              <w:t>примостовые</w:t>
            </w:r>
            <w:proofErr w:type="spellEnd"/>
            <w:r w:rsidRPr="00381D8F">
              <w:rPr>
                <w:rFonts w:ascii="Times New Roman" w:hAnsi="Times New Roman"/>
              </w:rPr>
              <w:t xml:space="preserve"> регуляционные сооружения, </w:t>
            </w:r>
            <w:proofErr w:type="spellStart"/>
            <w:r w:rsidRPr="00381D8F">
              <w:rPr>
                <w:rFonts w:ascii="Times New Roman" w:hAnsi="Times New Roman"/>
              </w:rPr>
              <w:t>наносоуправляющие</w:t>
            </w:r>
            <w:proofErr w:type="spellEnd"/>
            <w:r w:rsidRPr="00381D8F">
              <w:rPr>
                <w:rFonts w:ascii="Times New Roman" w:hAnsi="Times New Roman"/>
              </w:rPr>
              <w:t xml:space="preserve"> сооружения, </w:t>
            </w:r>
            <w:proofErr w:type="spellStart"/>
            <w:r w:rsidRPr="00381D8F">
              <w:rPr>
                <w:rFonts w:ascii="Times New Roman" w:hAnsi="Times New Roman"/>
              </w:rPr>
              <w:t>кольматирующие</w:t>
            </w:r>
            <w:proofErr w:type="spellEnd"/>
            <w:r w:rsidRPr="00381D8F">
              <w:rPr>
                <w:rFonts w:ascii="Times New Roman" w:hAnsi="Times New Roman"/>
              </w:rPr>
              <w:t xml:space="preserve"> сооружения. </w:t>
            </w:r>
          </w:p>
        </w:tc>
        <w:tc>
          <w:tcPr>
            <w:tcW w:w="1972" w:type="dxa"/>
            <w:shd w:val="clear" w:color="auto" w:fill="auto"/>
          </w:tcPr>
          <w:p w14:paraId="6B0E5A7C" w14:textId="77777777" w:rsidR="00E31433" w:rsidRPr="00381D8F" w:rsidRDefault="00E31433" w:rsidP="00E31433">
            <w:pPr>
              <w:spacing w:after="0" w:line="240" w:lineRule="auto"/>
              <w:jc w:val="center"/>
              <w:rPr>
                <w:rFonts w:ascii="Times New Roman" w:hAnsi="Times New Roman"/>
              </w:rPr>
            </w:pPr>
            <w:r w:rsidRPr="00381D8F">
              <w:rPr>
                <w:rFonts w:ascii="Times New Roman" w:hAnsi="Times New Roman"/>
              </w:rPr>
              <w:t>2</w:t>
            </w:r>
          </w:p>
        </w:tc>
      </w:tr>
      <w:tr w:rsidR="00381D8F" w:rsidRPr="00381D8F" w14:paraId="1A240E59" w14:textId="77777777" w:rsidTr="00E31433">
        <w:trPr>
          <w:trHeight w:val="345"/>
        </w:trPr>
        <w:tc>
          <w:tcPr>
            <w:tcW w:w="3182" w:type="dxa"/>
            <w:vMerge/>
            <w:shd w:val="clear" w:color="auto" w:fill="auto"/>
          </w:tcPr>
          <w:p w14:paraId="6D9E8B08" w14:textId="77777777" w:rsidR="00E31433" w:rsidRPr="00381D8F" w:rsidRDefault="00E31433" w:rsidP="00E31433">
            <w:pPr>
              <w:spacing w:after="0" w:line="240" w:lineRule="auto"/>
              <w:jc w:val="both"/>
              <w:rPr>
                <w:rFonts w:ascii="Times New Roman" w:eastAsia="Calibri" w:hAnsi="Times New Roman"/>
                <w:b/>
                <w:bCs/>
              </w:rPr>
            </w:pPr>
          </w:p>
        </w:tc>
        <w:tc>
          <w:tcPr>
            <w:tcW w:w="9418" w:type="dxa"/>
            <w:gridSpan w:val="2"/>
          </w:tcPr>
          <w:p w14:paraId="7648B255" w14:textId="77777777" w:rsidR="00E31433" w:rsidRPr="00381D8F" w:rsidRDefault="00E31433" w:rsidP="00E31433">
            <w:pPr>
              <w:spacing w:after="0" w:line="240" w:lineRule="auto"/>
              <w:jc w:val="both"/>
              <w:rPr>
                <w:rFonts w:ascii="Times New Roman" w:hAnsi="Times New Roman"/>
              </w:rPr>
            </w:pPr>
            <w:proofErr w:type="spellStart"/>
            <w:r w:rsidRPr="00381D8F">
              <w:rPr>
                <w:rFonts w:ascii="Times New Roman" w:hAnsi="Times New Roman"/>
              </w:rPr>
              <w:t>Выправительная</w:t>
            </w:r>
            <w:proofErr w:type="spellEnd"/>
            <w:r w:rsidRPr="00381D8F">
              <w:rPr>
                <w:rFonts w:ascii="Times New Roman" w:hAnsi="Times New Roman"/>
              </w:rPr>
              <w:t xml:space="preserve"> трасса и расчёт её элементов.</w:t>
            </w:r>
          </w:p>
        </w:tc>
        <w:tc>
          <w:tcPr>
            <w:tcW w:w="1972" w:type="dxa"/>
            <w:shd w:val="clear" w:color="auto" w:fill="auto"/>
          </w:tcPr>
          <w:p w14:paraId="5DEE4D9B" w14:textId="77777777" w:rsidR="00E31433" w:rsidRPr="00381D8F" w:rsidRDefault="00E31433" w:rsidP="00E31433">
            <w:pPr>
              <w:spacing w:after="0" w:line="240" w:lineRule="auto"/>
              <w:jc w:val="center"/>
              <w:rPr>
                <w:rFonts w:ascii="Times New Roman" w:hAnsi="Times New Roman"/>
              </w:rPr>
            </w:pPr>
            <w:r w:rsidRPr="00381D8F">
              <w:rPr>
                <w:rFonts w:ascii="Times New Roman" w:hAnsi="Times New Roman"/>
              </w:rPr>
              <w:t>2</w:t>
            </w:r>
          </w:p>
        </w:tc>
      </w:tr>
      <w:tr w:rsidR="00381D8F" w:rsidRPr="00381D8F" w14:paraId="3DE11AE7" w14:textId="77777777" w:rsidTr="00E31433">
        <w:trPr>
          <w:trHeight w:val="2817"/>
        </w:trPr>
        <w:tc>
          <w:tcPr>
            <w:tcW w:w="3182" w:type="dxa"/>
            <w:vMerge/>
            <w:shd w:val="clear" w:color="auto" w:fill="auto"/>
          </w:tcPr>
          <w:p w14:paraId="74473A68" w14:textId="77777777" w:rsidR="00E31433" w:rsidRPr="00381D8F" w:rsidRDefault="00E31433" w:rsidP="00E31433">
            <w:pPr>
              <w:spacing w:after="0" w:line="240" w:lineRule="auto"/>
              <w:jc w:val="both"/>
              <w:rPr>
                <w:rFonts w:ascii="Times New Roman" w:eastAsia="Calibri" w:hAnsi="Times New Roman"/>
                <w:b/>
                <w:bCs/>
              </w:rPr>
            </w:pPr>
          </w:p>
        </w:tc>
        <w:tc>
          <w:tcPr>
            <w:tcW w:w="9418" w:type="dxa"/>
            <w:gridSpan w:val="2"/>
          </w:tcPr>
          <w:p w14:paraId="6B988BF5"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 xml:space="preserve">Строительные материалы, используемые при возведении </w:t>
            </w:r>
            <w:proofErr w:type="spellStart"/>
            <w:r w:rsidRPr="00381D8F">
              <w:rPr>
                <w:rFonts w:ascii="Times New Roman" w:hAnsi="Times New Roman"/>
              </w:rPr>
              <w:t>выправительных</w:t>
            </w:r>
            <w:proofErr w:type="spellEnd"/>
            <w:r w:rsidRPr="00381D8F">
              <w:rPr>
                <w:rFonts w:ascii="Times New Roman" w:hAnsi="Times New Roman"/>
              </w:rPr>
              <w:t xml:space="preserve"> сооружений и их физические свойства.</w:t>
            </w:r>
          </w:p>
          <w:p w14:paraId="563E30A9"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 xml:space="preserve">Виды землеройной и транспортной техники, применяемой при строительстве </w:t>
            </w:r>
            <w:proofErr w:type="spellStart"/>
            <w:r w:rsidRPr="00381D8F">
              <w:rPr>
                <w:rFonts w:ascii="Times New Roman" w:hAnsi="Times New Roman"/>
              </w:rPr>
              <w:t>выправительных</w:t>
            </w:r>
            <w:proofErr w:type="spellEnd"/>
            <w:r w:rsidRPr="00381D8F">
              <w:rPr>
                <w:rFonts w:ascii="Times New Roman" w:hAnsi="Times New Roman"/>
              </w:rPr>
              <w:t xml:space="preserve"> сооружений. </w:t>
            </w:r>
          </w:p>
          <w:p w14:paraId="2ADDAA93"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Основные строительные работы при выправлении рек, виды и назначение строительных материалов.</w:t>
            </w:r>
          </w:p>
          <w:p w14:paraId="14E58174"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Исходные материалы для проектирования и состав проекта выправления. Типовые схемы выправления затруднительных для судоходства участков рек.</w:t>
            </w:r>
          </w:p>
          <w:p w14:paraId="43A3ED85"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 xml:space="preserve">Проектирование </w:t>
            </w:r>
            <w:proofErr w:type="spellStart"/>
            <w:r w:rsidRPr="00381D8F">
              <w:rPr>
                <w:rFonts w:ascii="Times New Roman" w:hAnsi="Times New Roman"/>
              </w:rPr>
              <w:t>выправительной</w:t>
            </w:r>
            <w:proofErr w:type="spellEnd"/>
            <w:r w:rsidRPr="00381D8F">
              <w:rPr>
                <w:rFonts w:ascii="Times New Roman" w:hAnsi="Times New Roman"/>
              </w:rPr>
              <w:t xml:space="preserve"> трассы.</w:t>
            </w:r>
          </w:p>
          <w:p w14:paraId="02DBF1DE"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 xml:space="preserve">Конструкции </w:t>
            </w:r>
            <w:proofErr w:type="spellStart"/>
            <w:r w:rsidRPr="00381D8F">
              <w:rPr>
                <w:rFonts w:ascii="Times New Roman" w:hAnsi="Times New Roman"/>
              </w:rPr>
              <w:t>выправительных</w:t>
            </w:r>
            <w:proofErr w:type="spellEnd"/>
            <w:r w:rsidRPr="00381D8F">
              <w:rPr>
                <w:rFonts w:ascii="Times New Roman" w:hAnsi="Times New Roman"/>
              </w:rPr>
              <w:t xml:space="preserve"> сооружений и сведения о технологии их возведения.</w:t>
            </w:r>
          </w:p>
        </w:tc>
        <w:tc>
          <w:tcPr>
            <w:tcW w:w="1972" w:type="dxa"/>
            <w:shd w:val="clear" w:color="auto" w:fill="auto"/>
          </w:tcPr>
          <w:p w14:paraId="4ADA905D" w14:textId="77777777" w:rsidR="00E31433" w:rsidRPr="00381D8F" w:rsidRDefault="00E31433" w:rsidP="00E31433">
            <w:pPr>
              <w:spacing w:after="0" w:line="240" w:lineRule="auto"/>
              <w:jc w:val="center"/>
              <w:rPr>
                <w:rFonts w:ascii="Times New Roman" w:hAnsi="Times New Roman"/>
              </w:rPr>
            </w:pPr>
            <w:r w:rsidRPr="00381D8F">
              <w:rPr>
                <w:rFonts w:ascii="Times New Roman" w:hAnsi="Times New Roman"/>
              </w:rPr>
              <w:t>2</w:t>
            </w:r>
          </w:p>
        </w:tc>
      </w:tr>
      <w:tr w:rsidR="00381D8F" w:rsidRPr="00381D8F" w14:paraId="1F9EF5B8" w14:textId="77777777" w:rsidTr="00E31433">
        <w:trPr>
          <w:trHeight w:val="226"/>
        </w:trPr>
        <w:tc>
          <w:tcPr>
            <w:tcW w:w="3182" w:type="dxa"/>
            <w:vMerge w:val="restart"/>
            <w:shd w:val="clear" w:color="auto" w:fill="auto"/>
          </w:tcPr>
          <w:p w14:paraId="7FD1D599" w14:textId="77777777" w:rsidR="00E31433" w:rsidRPr="00381D8F" w:rsidRDefault="00E31433" w:rsidP="00E31433">
            <w:pPr>
              <w:spacing w:after="0" w:line="240" w:lineRule="auto"/>
              <w:jc w:val="both"/>
              <w:rPr>
                <w:rFonts w:ascii="Times New Roman" w:eastAsia="Calibri" w:hAnsi="Times New Roman"/>
                <w:b/>
                <w:bCs/>
              </w:rPr>
            </w:pPr>
            <w:r w:rsidRPr="00381D8F">
              <w:rPr>
                <w:rFonts w:ascii="Times New Roman" w:eastAsia="Calibri" w:hAnsi="Times New Roman"/>
                <w:b/>
                <w:bCs/>
              </w:rPr>
              <w:t>Тема 2.4. Организация работ по обслуживанию навигационного оборудования</w:t>
            </w:r>
          </w:p>
        </w:tc>
        <w:tc>
          <w:tcPr>
            <w:tcW w:w="9418" w:type="dxa"/>
            <w:gridSpan w:val="2"/>
          </w:tcPr>
          <w:p w14:paraId="2FFC4BF0" w14:textId="77777777" w:rsidR="00E31433" w:rsidRPr="00381D8F" w:rsidRDefault="00E31433" w:rsidP="00E31433">
            <w:pPr>
              <w:spacing w:after="0" w:line="240" w:lineRule="auto"/>
              <w:jc w:val="both"/>
              <w:rPr>
                <w:rFonts w:ascii="Times New Roman" w:hAnsi="Times New Roman"/>
              </w:rPr>
            </w:pPr>
            <w:r w:rsidRPr="00381D8F">
              <w:rPr>
                <w:rFonts w:ascii="Times New Roman" w:eastAsia="Calibri" w:hAnsi="Times New Roman"/>
                <w:b/>
                <w:bCs/>
              </w:rPr>
              <w:t>Содержание</w:t>
            </w:r>
          </w:p>
        </w:tc>
        <w:tc>
          <w:tcPr>
            <w:tcW w:w="1972" w:type="dxa"/>
            <w:shd w:val="clear" w:color="auto" w:fill="auto"/>
          </w:tcPr>
          <w:p w14:paraId="7CFA0BAD" w14:textId="77777777" w:rsidR="00E31433" w:rsidRPr="00381D8F" w:rsidRDefault="00E31433" w:rsidP="00E31433">
            <w:pPr>
              <w:spacing w:after="0" w:line="240" w:lineRule="auto"/>
              <w:jc w:val="center"/>
              <w:rPr>
                <w:rFonts w:ascii="Times New Roman" w:hAnsi="Times New Roman"/>
                <w:b/>
              </w:rPr>
            </w:pPr>
            <w:r w:rsidRPr="00381D8F">
              <w:rPr>
                <w:rFonts w:ascii="Times New Roman" w:hAnsi="Times New Roman"/>
                <w:b/>
              </w:rPr>
              <w:t>8</w:t>
            </w:r>
          </w:p>
        </w:tc>
      </w:tr>
      <w:tr w:rsidR="00381D8F" w:rsidRPr="00381D8F" w14:paraId="7938C6FC" w14:textId="77777777" w:rsidTr="002A3C7F">
        <w:trPr>
          <w:trHeight w:val="224"/>
        </w:trPr>
        <w:tc>
          <w:tcPr>
            <w:tcW w:w="3182" w:type="dxa"/>
            <w:vMerge/>
            <w:shd w:val="clear" w:color="auto" w:fill="auto"/>
          </w:tcPr>
          <w:p w14:paraId="30454FB6" w14:textId="77777777" w:rsidR="00E31433" w:rsidRPr="00381D8F" w:rsidRDefault="00E31433" w:rsidP="00E31433">
            <w:pPr>
              <w:spacing w:after="0" w:line="240" w:lineRule="auto"/>
              <w:jc w:val="both"/>
              <w:rPr>
                <w:rFonts w:ascii="Times New Roman" w:eastAsia="Calibri" w:hAnsi="Times New Roman"/>
                <w:b/>
                <w:bCs/>
              </w:rPr>
            </w:pPr>
          </w:p>
        </w:tc>
        <w:tc>
          <w:tcPr>
            <w:tcW w:w="9418" w:type="dxa"/>
            <w:gridSpan w:val="2"/>
          </w:tcPr>
          <w:p w14:paraId="6E0FD7F9"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Организация службы судоходной обстановки: структура службы обстановки, обстановочные бригады и посты. Оборудование: суда, базы, плавучие и береговые знаки, инвентарь. График объезда участков бригадами для проверки исправности навигационного оборудования, корректировка расстановки знаков, устранение повреждений, смена источников питания. Порядок передачи информации о состоянии пути, документация</w:t>
            </w:r>
          </w:p>
        </w:tc>
        <w:tc>
          <w:tcPr>
            <w:tcW w:w="1972" w:type="dxa"/>
            <w:shd w:val="clear" w:color="auto" w:fill="auto"/>
          </w:tcPr>
          <w:p w14:paraId="70DD6A02" w14:textId="77777777" w:rsidR="00E31433" w:rsidRPr="00381D8F" w:rsidRDefault="00E31433" w:rsidP="00E31433">
            <w:pPr>
              <w:spacing w:after="0" w:line="240" w:lineRule="auto"/>
              <w:jc w:val="center"/>
              <w:rPr>
                <w:rFonts w:ascii="Times New Roman" w:hAnsi="Times New Roman"/>
              </w:rPr>
            </w:pPr>
            <w:r w:rsidRPr="00381D8F">
              <w:rPr>
                <w:rFonts w:ascii="Times New Roman" w:hAnsi="Times New Roman"/>
              </w:rPr>
              <w:t>2</w:t>
            </w:r>
          </w:p>
        </w:tc>
      </w:tr>
      <w:tr w:rsidR="00381D8F" w:rsidRPr="00381D8F" w14:paraId="2C962764" w14:textId="77777777" w:rsidTr="002A3C7F">
        <w:trPr>
          <w:trHeight w:val="224"/>
        </w:trPr>
        <w:tc>
          <w:tcPr>
            <w:tcW w:w="3182" w:type="dxa"/>
            <w:vMerge/>
            <w:shd w:val="clear" w:color="auto" w:fill="auto"/>
          </w:tcPr>
          <w:p w14:paraId="12369FEB" w14:textId="77777777" w:rsidR="00E31433" w:rsidRPr="00381D8F" w:rsidRDefault="00E31433" w:rsidP="00E31433">
            <w:pPr>
              <w:spacing w:after="0" w:line="240" w:lineRule="auto"/>
              <w:jc w:val="both"/>
              <w:rPr>
                <w:rFonts w:ascii="Times New Roman" w:eastAsia="Calibri" w:hAnsi="Times New Roman"/>
                <w:b/>
                <w:bCs/>
              </w:rPr>
            </w:pPr>
          </w:p>
        </w:tc>
        <w:tc>
          <w:tcPr>
            <w:tcW w:w="9418" w:type="dxa"/>
            <w:gridSpan w:val="2"/>
          </w:tcPr>
          <w:p w14:paraId="54A1C346"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Контроль состояния судовых ходов: Промеры глубин, их назначение. Способы промеров и их периодичность в зависимости от группы и характеристик водных путей, а также от интенсивности колебаний уровней воды. Определение ширины судового хода и радиуса закругления. Учет габаритов судового хода.</w:t>
            </w:r>
          </w:p>
          <w:p w14:paraId="5CCD4A84"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Тральные работы, выполняемые как контроль за глубиной, их назначение, организация и выполнение.</w:t>
            </w:r>
          </w:p>
          <w:p w14:paraId="4AB08DFB"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Составление акта на выполненные тральные работы.</w:t>
            </w:r>
          </w:p>
        </w:tc>
        <w:tc>
          <w:tcPr>
            <w:tcW w:w="1972" w:type="dxa"/>
            <w:shd w:val="clear" w:color="auto" w:fill="auto"/>
          </w:tcPr>
          <w:p w14:paraId="7243C2D4" w14:textId="77777777" w:rsidR="00E31433" w:rsidRPr="00381D8F" w:rsidRDefault="00E31433" w:rsidP="00E31433">
            <w:pPr>
              <w:spacing w:after="0" w:line="240" w:lineRule="auto"/>
              <w:jc w:val="center"/>
              <w:rPr>
                <w:rFonts w:ascii="Times New Roman" w:hAnsi="Times New Roman"/>
              </w:rPr>
            </w:pPr>
            <w:r w:rsidRPr="00381D8F">
              <w:rPr>
                <w:rFonts w:ascii="Times New Roman" w:hAnsi="Times New Roman"/>
              </w:rPr>
              <w:t>2</w:t>
            </w:r>
          </w:p>
        </w:tc>
      </w:tr>
      <w:tr w:rsidR="00381D8F" w:rsidRPr="00381D8F" w14:paraId="35DF0738" w14:textId="77777777" w:rsidTr="002A3C7F">
        <w:trPr>
          <w:trHeight w:val="224"/>
        </w:trPr>
        <w:tc>
          <w:tcPr>
            <w:tcW w:w="3182" w:type="dxa"/>
            <w:vMerge/>
            <w:shd w:val="clear" w:color="auto" w:fill="auto"/>
          </w:tcPr>
          <w:p w14:paraId="17720238" w14:textId="77777777" w:rsidR="00E31433" w:rsidRPr="00381D8F" w:rsidRDefault="00E31433" w:rsidP="00E31433">
            <w:pPr>
              <w:spacing w:after="0" w:line="240" w:lineRule="auto"/>
              <w:jc w:val="both"/>
              <w:rPr>
                <w:rFonts w:ascii="Times New Roman" w:eastAsia="Calibri" w:hAnsi="Times New Roman"/>
                <w:b/>
                <w:bCs/>
              </w:rPr>
            </w:pPr>
          </w:p>
        </w:tc>
        <w:tc>
          <w:tcPr>
            <w:tcW w:w="9418" w:type="dxa"/>
            <w:gridSpan w:val="2"/>
          </w:tcPr>
          <w:p w14:paraId="0BCBDE7C"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Путевая и гидрометеорологическая информация о судоходных условиях оперативного, постоянного (долговременного) и периодического характера.</w:t>
            </w:r>
          </w:p>
          <w:p w14:paraId="2723011B"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 xml:space="preserve">Оперативная информация: Информационные бюллетени и ежедневные </w:t>
            </w:r>
            <w:proofErr w:type="spellStart"/>
            <w:r w:rsidRPr="00381D8F">
              <w:rPr>
                <w:rFonts w:ascii="Times New Roman" w:hAnsi="Times New Roman"/>
              </w:rPr>
              <w:t>Радиобюллетени</w:t>
            </w:r>
            <w:proofErr w:type="spellEnd"/>
            <w:r w:rsidRPr="00381D8F">
              <w:rPr>
                <w:rFonts w:ascii="Times New Roman" w:hAnsi="Times New Roman"/>
              </w:rPr>
              <w:t xml:space="preserve"> (или навигационные сообщения) и путевые листы. «Положение об обеспечении информацией судовладельцев и судоводителей о путевых условиях плавания на внутренних водных путях Российской Федерации».</w:t>
            </w:r>
          </w:p>
          <w:p w14:paraId="04EE3C48"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 xml:space="preserve">Содержание и объем ежедневной информации. Составление </w:t>
            </w:r>
            <w:proofErr w:type="spellStart"/>
            <w:r w:rsidRPr="00381D8F">
              <w:rPr>
                <w:rFonts w:ascii="Times New Roman" w:hAnsi="Times New Roman"/>
              </w:rPr>
              <w:t>радиобюллетеней</w:t>
            </w:r>
            <w:proofErr w:type="spellEnd"/>
            <w:r w:rsidRPr="00381D8F">
              <w:rPr>
                <w:rFonts w:ascii="Times New Roman" w:hAnsi="Times New Roman"/>
              </w:rPr>
              <w:t xml:space="preserve"> и путевых листов (</w:t>
            </w:r>
            <w:proofErr w:type="spellStart"/>
            <w:r w:rsidRPr="00381D8F">
              <w:rPr>
                <w:rFonts w:ascii="Times New Roman" w:hAnsi="Times New Roman"/>
              </w:rPr>
              <w:t>РВПиС</w:t>
            </w:r>
            <w:proofErr w:type="spellEnd"/>
            <w:r w:rsidRPr="00381D8F">
              <w:rPr>
                <w:rFonts w:ascii="Times New Roman" w:hAnsi="Times New Roman"/>
              </w:rPr>
              <w:t>).</w:t>
            </w:r>
          </w:p>
          <w:p w14:paraId="428B56F8"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Выпуск информационных бюллетеней (</w:t>
            </w:r>
            <w:proofErr w:type="spellStart"/>
            <w:r w:rsidRPr="00381D8F">
              <w:rPr>
                <w:rFonts w:ascii="Times New Roman" w:hAnsi="Times New Roman"/>
              </w:rPr>
              <w:t>ГБУВПиС</w:t>
            </w:r>
            <w:proofErr w:type="spellEnd"/>
            <w:r w:rsidRPr="00381D8F">
              <w:rPr>
                <w:rFonts w:ascii="Times New Roman" w:hAnsi="Times New Roman"/>
              </w:rPr>
              <w:t>).</w:t>
            </w:r>
          </w:p>
          <w:p w14:paraId="76944680"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Постоянная (долговременная) информация: карты и пособия для плавания. «Руководство по составлению и</w:t>
            </w:r>
            <w:r w:rsidR="00626680" w:rsidRPr="00381D8F">
              <w:rPr>
                <w:rFonts w:ascii="Times New Roman" w:hAnsi="Times New Roman"/>
              </w:rPr>
              <w:t xml:space="preserve"> </w:t>
            </w:r>
            <w:r w:rsidRPr="00381D8F">
              <w:rPr>
                <w:rFonts w:ascii="Times New Roman" w:hAnsi="Times New Roman"/>
              </w:rPr>
              <w:t>изданию карт и пособий для плавания по внутренним водным путям». Корректирование карт и пособий для</w:t>
            </w:r>
            <w:r w:rsidR="00626680" w:rsidRPr="00381D8F">
              <w:rPr>
                <w:rFonts w:ascii="Times New Roman" w:hAnsi="Times New Roman"/>
              </w:rPr>
              <w:t xml:space="preserve"> </w:t>
            </w:r>
            <w:r w:rsidRPr="00381D8F">
              <w:rPr>
                <w:rFonts w:ascii="Times New Roman" w:hAnsi="Times New Roman"/>
              </w:rPr>
              <w:t>плавания.</w:t>
            </w:r>
          </w:p>
          <w:p w14:paraId="3161979C" w14:textId="77777777" w:rsidR="00E31433" w:rsidRPr="00381D8F" w:rsidRDefault="00E31433" w:rsidP="00E31433">
            <w:pPr>
              <w:spacing w:after="0" w:line="240" w:lineRule="auto"/>
              <w:jc w:val="both"/>
              <w:rPr>
                <w:rFonts w:ascii="Times New Roman" w:hAnsi="Times New Roman"/>
              </w:rPr>
            </w:pPr>
            <w:r w:rsidRPr="00381D8F">
              <w:rPr>
                <w:rFonts w:ascii="Times New Roman" w:hAnsi="Times New Roman"/>
              </w:rPr>
              <w:t>Периодическая информация: Извещения судоводителям, их выпуск (</w:t>
            </w:r>
            <w:proofErr w:type="spellStart"/>
            <w:r w:rsidRPr="00381D8F">
              <w:rPr>
                <w:rFonts w:ascii="Times New Roman" w:hAnsi="Times New Roman"/>
              </w:rPr>
              <w:t>ГБУВПиС</w:t>
            </w:r>
            <w:proofErr w:type="spellEnd"/>
            <w:r w:rsidRPr="00381D8F">
              <w:rPr>
                <w:rFonts w:ascii="Times New Roman" w:hAnsi="Times New Roman"/>
              </w:rPr>
              <w:t>).</w:t>
            </w:r>
          </w:p>
          <w:p w14:paraId="0801FFEF" w14:textId="77777777" w:rsidR="00E31433" w:rsidRPr="00381D8F" w:rsidRDefault="00E31433" w:rsidP="00626680">
            <w:pPr>
              <w:spacing w:after="0" w:line="240" w:lineRule="auto"/>
              <w:jc w:val="both"/>
              <w:rPr>
                <w:rFonts w:ascii="Times New Roman" w:hAnsi="Times New Roman"/>
              </w:rPr>
            </w:pPr>
            <w:r w:rsidRPr="00381D8F">
              <w:rPr>
                <w:rFonts w:ascii="Times New Roman" w:hAnsi="Times New Roman"/>
              </w:rPr>
              <w:t xml:space="preserve">Порядок сбора и передачи информации. Бассейновые схемы приема и передачи информации: </w:t>
            </w:r>
            <w:r w:rsidRPr="00381D8F">
              <w:rPr>
                <w:rFonts w:ascii="Times New Roman" w:hAnsi="Times New Roman"/>
              </w:rPr>
              <w:lastRenderedPageBreak/>
              <w:t>пункты</w:t>
            </w:r>
            <w:r w:rsidR="00626680" w:rsidRPr="00381D8F">
              <w:rPr>
                <w:rFonts w:ascii="Times New Roman" w:hAnsi="Times New Roman"/>
              </w:rPr>
              <w:t xml:space="preserve"> </w:t>
            </w:r>
            <w:r w:rsidRPr="00381D8F">
              <w:rPr>
                <w:rFonts w:ascii="Times New Roman" w:hAnsi="Times New Roman"/>
              </w:rPr>
              <w:t>приема и передачи, сроки и способы передачи с учетом реальных возможностей. Средства связи для</w:t>
            </w:r>
            <w:r w:rsidR="00626680" w:rsidRPr="00381D8F">
              <w:rPr>
                <w:rFonts w:ascii="Times New Roman" w:hAnsi="Times New Roman"/>
              </w:rPr>
              <w:t xml:space="preserve"> </w:t>
            </w:r>
            <w:r w:rsidRPr="00381D8F">
              <w:rPr>
                <w:rFonts w:ascii="Times New Roman" w:hAnsi="Times New Roman"/>
              </w:rPr>
              <w:t>передачи информации</w:t>
            </w:r>
          </w:p>
        </w:tc>
        <w:tc>
          <w:tcPr>
            <w:tcW w:w="1972" w:type="dxa"/>
            <w:shd w:val="clear" w:color="auto" w:fill="auto"/>
          </w:tcPr>
          <w:p w14:paraId="4FC43982" w14:textId="77777777" w:rsidR="00E31433" w:rsidRPr="00381D8F" w:rsidRDefault="00626680" w:rsidP="00E31433">
            <w:pPr>
              <w:spacing w:after="0" w:line="240" w:lineRule="auto"/>
              <w:jc w:val="center"/>
              <w:rPr>
                <w:rFonts w:ascii="Times New Roman" w:hAnsi="Times New Roman"/>
              </w:rPr>
            </w:pPr>
            <w:r w:rsidRPr="00381D8F">
              <w:rPr>
                <w:rFonts w:ascii="Times New Roman" w:hAnsi="Times New Roman"/>
              </w:rPr>
              <w:lastRenderedPageBreak/>
              <w:t>2</w:t>
            </w:r>
          </w:p>
        </w:tc>
      </w:tr>
      <w:tr w:rsidR="00381D8F" w:rsidRPr="00381D8F" w14:paraId="719CD44C" w14:textId="77777777" w:rsidTr="002A3C7F">
        <w:trPr>
          <w:trHeight w:val="224"/>
        </w:trPr>
        <w:tc>
          <w:tcPr>
            <w:tcW w:w="3182" w:type="dxa"/>
            <w:vMerge/>
            <w:shd w:val="clear" w:color="auto" w:fill="auto"/>
          </w:tcPr>
          <w:p w14:paraId="4824C4C3" w14:textId="77777777" w:rsidR="00E31433" w:rsidRPr="00381D8F" w:rsidRDefault="00E31433" w:rsidP="00E31433">
            <w:pPr>
              <w:spacing w:after="0" w:line="240" w:lineRule="auto"/>
              <w:jc w:val="both"/>
              <w:rPr>
                <w:rFonts w:ascii="Times New Roman" w:eastAsia="Calibri" w:hAnsi="Times New Roman"/>
                <w:b/>
                <w:bCs/>
              </w:rPr>
            </w:pPr>
          </w:p>
        </w:tc>
        <w:tc>
          <w:tcPr>
            <w:tcW w:w="9418" w:type="dxa"/>
            <w:gridSpan w:val="2"/>
          </w:tcPr>
          <w:p w14:paraId="459D4960" w14:textId="77777777" w:rsidR="00626680" w:rsidRPr="00381D8F" w:rsidRDefault="00626680" w:rsidP="00626680">
            <w:pPr>
              <w:spacing w:after="0" w:line="240" w:lineRule="auto"/>
              <w:jc w:val="both"/>
              <w:rPr>
                <w:rFonts w:ascii="Times New Roman" w:hAnsi="Times New Roman"/>
              </w:rPr>
            </w:pPr>
            <w:r w:rsidRPr="00381D8F">
              <w:rPr>
                <w:rFonts w:ascii="Times New Roman" w:hAnsi="Times New Roman"/>
              </w:rPr>
              <w:t>Состав, назначение, конструкция и отличительные признаки береговых и плавучих навигационных знаков.</w:t>
            </w:r>
          </w:p>
          <w:p w14:paraId="3E14CE3A" w14:textId="77777777" w:rsidR="00E31433" w:rsidRPr="00381D8F" w:rsidRDefault="00626680" w:rsidP="00626680">
            <w:pPr>
              <w:spacing w:after="0" w:line="240" w:lineRule="auto"/>
              <w:jc w:val="both"/>
              <w:rPr>
                <w:rFonts w:ascii="Times New Roman" w:hAnsi="Times New Roman"/>
              </w:rPr>
            </w:pPr>
            <w:r w:rsidRPr="00381D8F">
              <w:rPr>
                <w:rFonts w:ascii="Times New Roman" w:hAnsi="Times New Roman"/>
              </w:rPr>
              <w:t>Схемы расстановки знаков и их виды. Порядок согласования и утверждения. Различия в составе навигационного оборудования в зависимости от группы водного пути Порядок и состав работ при расстановке знаков. Установка, содержание и уборка береговых и плавучих знаков.</w:t>
            </w:r>
          </w:p>
        </w:tc>
        <w:tc>
          <w:tcPr>
            <w:tcW w:w="1972" w:type="dxa"/>
            <w:shd w:val="clear" w:color="auto" w:fill="auto"/>
          </w:tcPr>
          <w:p w14:paraId="3F38658E" w14:textId="77777777" w:rsidR="00E31433" w:rsidRPr="00381D8F" w:rsidRDefault="00626680" w:rsidP="00E31433">
            <w:pPr>
              <w:spacing w:after="0" w:line="240" w:lineRule="auto"/>
              <w:jc w:val="center"/>
              <w:rPr>
                <w:rFonts w:ascii="Times New Roman" w:hAnsi="Times New Roman"/>
              </w:rPr>
            </w:pPr>
            <w:r w:rsidRPr="00381D8F">
              <w:rPr>
                <w:rFonts w:ascii="Times New Roman" w:hAnsi="Times New Roman"/>
              </w:rPr>
              <w:t>2</w:t>
            </w:r>
          </w:p>
        </w:tc>
      </w:tr>
      <w:tr w:rsidR="00381D8F" w:rsidRPr="00381D8F" w14:paraId="4A2166CD" w14:textId="77777777" w:rsidTr="002A3C7F">
        <w:trPr>
          <w:trHeight w:val="224"/>
        </w:trPr>
        <w:tc>
          <w:tcPr>
            <w:tcW w:w="3182" w:type="dxa"/>
            <w:vMerge w:val="restart"/>
            <w:shd w:val="clear" w:color="auto" w:fill="auto"/>
          </w:tcPr>
          <w:p w14:paraId="28894E0A" w14:textId="77777777" w:rsidR="00626680" w:rsidRPr="00381D8F" w:rsidRDefault="00626680" w:rsidP="00626680">
            <w:pPr>
              <w:spacing w:after="0" w:line="240" w:lineRule="auto"/>
              <w:jc w:val="both"/>
              <w:rPr>
                <w:rFonts w:ascii="Times New Roman" w:eastAsia="Calibri" w:hAnsi="Times New Roman"/>
                <w:b/>
                <w:bCs/>
              </w:rPr>
            </w:pPr>
            <w:r w:rsidRPr="00381D8F">
              <w:rPr>
                <w:rFonts w:ascii="Times New Roman" w:eastAsia="Calibri" w:hAnsi="Times New Roman"/>
                <w:b/>
                <w:bCs/>
              </w:rPr>
              <w:t xml:space="preserve">Тема 2.5 Тральные, дноочистительные, </w:t>
            </w:r>
            <w:proofErr w:type="spellStart"/>
            <w:r w:rsidRPr="00381D8F">
              <w:rPr>
                <w:rFonts w:ascii="Times New Roman" w:eastAsia="Calibri" w:hAnsi="Times New Roman"/>
                <w:b/>
                <w:bCs/>
              </w:rPr>
              <w:t>скалоуборочные</w:t>
            </w:r>
            <w:proofErr w:type="spellEnd"/>
            <w:r w:rsidRPr="00381D8F">
              <w:rPr>
                <w:rFonts w:ascii="Times New Roman" w:eastAsia="Calibri" w:hAnsi="Times New Roman"/>
                <w:b/>
                <w:bCs/>
              </w:rPr>
              <w:t xml:space="preserve"> и водолазные работы</w:t>
            </w:r>
          </w:p>
        </w:tc>
        <w:tc>
          <w:tcPr>
            <w:tcW w:w="9418" w:type="dxa"/>
            <w:gridSpan w:val="2"/>
          </w:tcPr>
          <w:p w14:paraId="368394CC" w14:textId="77777777" w:rsidR="00626680" w:rsidRPr="00381D8F" w:rsidRDefault="00626680" w:rsidP="00626680">
            <w:pPr>
              <w:spacing w:after="0" w:line="240" w:lineRule="auto"/>
              <w:jc w:val="both"/>
              <w:rPr>
                <w:rFonts w:ascii="Times New Roman" w:hAnsi="Times New Roman"/>
                <w:b/>
              </w:rPr>
            </w:pPr>
            <w:r w:rsidRPr="00381D8F">
              <w:rPr>
                <w:rFonts w:ascii="Times New Roman" w:hAnsi="Times New Roman"/>
                <w:b/>
              </w:rPr>
              <w:t>Содержание</w:t>
            </w:r>
          </w:p>
        </w:tc>
        <w:tc>
          <w:tcPr>
            <w:tcW w:w="1972" w:type="dxa"/>
            <w:shd w:val="clear" w:color="auto" w:fill="auto"/>
          </w:tcPr>
          <w:p w14:paraId="70F034AB" w14:textId="77777777" w:rsidR="00626680" w:rsidRPr="00381D8F" w:rsidRDefault="00626680" w:rsidP="00E31433">
            <w:pPr>
              <w:spacing w:after="0" w:line="240" w:lineRule="auto"/>
              <w:jc w:val="center"/>
              <w:rPr>
                <w:rFonts w:ascii="Times New Roman" w:hAnsi="Times New Roman"/>
                <w:b/>
              </w:rPr>
            </w:pPr>
            <w:r w:rsidRPr="00381D8F">
              <w:rPr>
                <w:rFonts w:ascii="Times New Roman" w:hAnsi="Times New Roman"/>
                <w:b/>
              </w:rPr>
              <w:t>6</w:t>
            </w:r>
          </w:p>
        </w:tc>
      </w:tr>
      <w:tr w:rsidR="00381D8F" w:rsidRPr="00381D8F" w14:paraId="38384814" w14:textId="77777777" w:rsidTr="002A3C7F">
        <w:trPr>
          <w:trHeight w:val="224"/>
        </w:trPr>
        <w:tc>
          <w:tcPr>
            <w:tcW w:w="3182" w:type="dxa"/>
            <w:vMerge/>
            <w:shd w:val="clear" w:color="auto" w:fill="auto"/>
          </w:tcPr>
          <w:p w14:paraId="7E71A8DA" w14:textId="77777777" w:rsidR="00626680" w:rsidRPr="00381D8F" w:rsidRDefault="00626680" w:rsidP="00E31433">
            <w:pPr>
              <w:spacing w:after="0" w:line="240" w:lineRule="auto"/>
              <w:jc w:val="both"/>
              <w:rPr>
                <w:rFonts w:ascii="Times New Roman" w:eastAsia="Calibri" w:hAnsi="Times New Roman"/>
                <w:b/>
                <w:bCs/>
              </w:rPr>
            </w:pPr>
          </w:p>
        </w:tc>
        <w:tc>
          <w:tcPr>
            <w:tcW w:w="9418" w:type="dxa"/>
            <w:gridSpan w:val="2"/>
          </w:tcPr>
          <w:p w14:paraId="69679FFD" w14:textId="77777777" w:rsidR="00626680" w:rsidRPr="00381D8F" w:rsidRDefault="00626680" w:rsidP="00626680">
            <w:pPr>
              <w:spacing w:after="0" w:line="240" w:lineRule="auto"/>
              <w:jc w:val="both"/>
              <w:rPr>
                <w:rFonts w:ascii="Times New Roman" w:hAnsi="Times New Roman"/>
              </w:rPr>
            </w:pPr>
            <w:r w:rsidRPr="00381D8F">
              <w:rPr>
                <w:rFonts w:ascii="Times New Roman" w:hAnsi="Times New Roman"/>
              </w:rPr>
              <w:t>Траление: Назначение тральных работ. Типы тралов: гибкие, жесткие, полужесткие и их устройство.</w:t>
            </w:r>
          </w:p>
          <w:p w14:paraId="4771A339" w14:textId="77777777" w:rsidR="00626680" w:rsidRPr="00381D8F" w:rsidRDefault="00626680" w:rsidP="00626680">
            <w:pPr>
              <w:spacing w:after="0" w:line="240" w:lineRule="auto"/>
              <w:jc w:val="both"/>
              <w:rPr>
                <w:rFonts w:ascii="Times New Roman" w:hAnsi="Times New Roman"/>
              </w:rPr>
            </w:pPr>
            <w:r w:rsidRPr="00381D8F">
              <w:rPr>
                <w:rFonts w:ascii="Times New Roman" w:hAnsi="Times New Roman"/>
              </w:rPr>
              <w:t>Траление мягкими и жесткими тралами, периодичность траления в зависимости от группы и характеристик водных путей. Виды траления: сплошное, местное и аварийное и сроки их проведения. Пути совершенствования тральных работ и повышение производительности труда на них.</w:t>
            </w:r>
          </w:p>
        </w:tc>
        <w:tc>
          <w:tcPr>
            <w:tcW w:w="1972" w:type="dxa"/>
            <w:shd w:val="clear" w:color="auto" w:fill="auto"/>
          </w:tcPr>
          <w:p w14:paraId="6D8F9447" w14:textId="77777777" w:rsidR="00626680" w:rsidRPr="00381D8F" w:rsidRDefault="00626680" w:rsidP="00E31433">
            <w:pPr>
              <w:spacing w:after="0" w:line="240" w:lineRule="auto"/>
              <w:jc w:val="center"/>
              <w:rPr>
                <w:rFonts w:ascii="Times New Roman" w:hAnsi="Times New Roman"/>
              </w:rPr>
            </w:pPr>
            <w:r w:rsidRPr="00381D8F">
              <w:rPr>
                <w:rFonts w:ascii="Times New Roman" w:hAnsi="Times New Roman"/>
              </w:rPr>
              <w:t>2</w:t>
            </w:r>
          </w:p>
        </w:tc>
      </w:tr>
      <w:tr w:rsidR="00381D8F" w:rsidRPr="00381D8F" w14:paraId="674EAF49" w14:textId="77777777" w:rsidTr="002A3C7F">
        <w:trPr>
          <w:trHeight w:val="224"/>
        </w:trPr>
        <w:tc>
          <w:tcPr>
            <w:tcW w:w="3182" w:type="dxa"/>
            <w:vMerge/>
            <w:shd w:val="clear" w:color="auto" w:fill="auto"/>
          </w:tcPr>
          <w:p w14:paraId="6231EA79" w14:textId="77777777" w:rsidR="00626680" w:rsidRPr="00381D8F" w:rsidRDefault="00626680" w:rsidP="00E31433">
            <w:pPr>
              <w:spacing w:after="0" w:line="240" w:lineRule="auto"/>
              <w:jc w:val="both"/>
              <w:rPr>
                <w:rFonts w:ascii="Times New Roman" w:eastAsia="Calibri" w:hAnsi="Times New Roman"/>
                <w:b/>
                <w:bCs/>
              </w:rPr>
            </w:pPr>
          </w:p>
        </w:tc>
        <w:tc>
          <w:tcPr>
            <w:tcW w:w="9418" w:type="dxa"/>
            <w:gridSpan w:val="2"/>
          </w:tcPr>
          <w:p w14:paraId="2FFD218A" w14:textId="77777777" w:rsidR="00626680" w:rsidRPr="00381D8F" w:rsidRDefault="00626680" w:rsidP="00626680">
            <w:pPr>
              <w:spacing w:after="0" w:line="240" w:lineRule="auto"/>
              <w:jc w:val="both"/>
              <w:rPr>
                <w:rFonts w:ascii="Times New Roman" w:hAnsi="Times New Roman"/>
              </w:rPr>
            </w:pPr>
            <w:proofErr w:type="spellStart"/>
            <w:r w:rsidRPr="00381D8F">
              <w:rPr>
                <w:rFonts w:ascii="Times New Roman" w:hAnsi="Times New Roman"/>
              </w:rPr>
              <w:t>Скалоуборочные</w:t>
            </w:r>
            <w:proofErr w:type="spellEnd"/>
            <w:r w:rsidRPr="00381D8F">
              <w:rPr>
                <w:rFonts w:ascii="Times New Roman" w:hAnsi="Times New Roman"/>
              </w:rPr>
              <w:t xml:space="preserve"> работы: Основные свойства горных пород. Устройство </w:t>
            </w:r>
            <w:proofErr w:type="spellStart"/>
            <w:r w:rsidRPr="00381D8F">
              <w:rPr>
                <w:rFonts w:ascii="Times New Roman" w:hAnsi="Times New Roman"/>
              </w:rPr>
              <w:t>скалодробильных</w:t>
            </w:r>
            <w:proofErr w:type="spellEnd"/>
            <w:r w:rsidRPr="00381D8F">
              <w:rPr>
                <w:rFonts w:ascii="Times New Roman" w:hAnsi="Times New Roman"/>
              </w:rPr>
              <w:t xml:space="preserve"> снарядов с падающим долотом и пневматическим молотом.</w:t>
            </w:r>
          </w:p>
          <w:p w14:paraId="1CFC6F18" w14:textId="77777777" w:rsidR="00626680" w:rsidRPr="00381D8F" w:rsidRDefault="00626680" w:rsidP="00626680">
            <w:pPr>
              <w:spacing w:after="0" w:line="240" w:lineRule="auto"/>
              <w:jc w:val="both"/>
              <w:rPr>
                <w:rFonts w:ascii="Times New Roman" w:hAnsi="Times New Roman"/>
              </w:rPr>
            </w:pPr>
            <w:r w:rsidRPr="00381D8F">
              <w:rPr>
                <w:rFonts w:ascii="Times New Roman" w:hAnsi="Times New Roman"/>
              </w:rPr>
              <w:t xml:space="preserve">Технология дробления скалы плавучими </w:t>
            </w:r>
            <w:proofErr w:type="spellStart"/>
            <w:r w:rsidRPr="00381D8F">
              <w:rPr>
                <w:rFonts w:ascii="Times New Roman" w:hAnsi="Times New Roman"/>
              </w:rPr>
              <w:t>скалодробильными</w:t>
            </w:r>
            <w:proofErr w:type="spellEnd"/>
            <w:r w:rsidRPr="00381D8F">
              <w:rPr>
                <w:rFonts w:ascii="Times New Roman" w:hAnsi="Times New Roman"/>
              </w:rPr>
              <w:t xml:space="preserve"> снарядами.</w:t>
            </w:r>
          </w:p>
          <w:p w14:paraId="1B3EBBE5" w14:textId="77777777" w:rsidR="00626680" w:rsidRPr="00381D8F" w:rsidRDefault="00626680" w:rsidP="00626680">
            <w:pPr>
              <w:spacing w:after="0" w:line="240" w:lineRule="auto"/>
              <w:jc w:val="both"/>
              <w:rPr>
                <w:rFonts w:ascii="Times New Roman" w:hAnsi="Times New Roman"/>
              </w:rPr>
            </w:pPr>
            <w:r w:rsidRPr="00381D8F">
              <w:rPr>
                <w:rFonts w:ascii="Times New Roman" w:hAnsi="Times New Roman"/>
              </w:rPr>
              <w:t>Особенности разработки дноуглубительных прорезей в условиях вечной мерзлоты.</w:t>
            </w:r>
          </w:p>
          <w:p w14:paraId="50BB014E" w14:textId="77777777" w:rsidR="00626680" w:rsidRPr="00381D8F" w:rsidRDefault="00626680" w:rsidP="00626680">
            <w:pPr>
              <w:spacing w:after="0" w:line="240" w:lineRule="auto"/>
              <w:jc w:val="both"/>
              <w:rPr>
                <w:rFonts w:ascii="Times New Roman" w:hAnsi="Times New Roman"/>
              </w:rPr>
            </w:pPr>
            <w:r w:rsidRPr="00381D8F">
              <w:rPr>
                <w:rFonts w:ascii="Times New Roman" w:hAnsi="Times New Roman"/>
              </w:rPr>
              <w:t>Уборка разрушенных скальных пород. Особенности устройства многочерпаковых снарядов, предназначенных для разработки скальных пород.</w:t>
            </w:r>
          </w:p>
          <w:p w14:paraId="312DE142" w14:textId="77777777" w:rsidR="00626680" w:rsidRPr="00381D8F" w:rsidRDefault="00626680" w:rsidP="00626680">
            <w:pPr>
              <w:spacing w:after="0" w:line="240" w:lineRule="auto"/>
              <w:jc w:val="both"/>
              <w:rPr>
                <w:rFonts w:ascii="Times New Roman" w:hAnsi="Times New Roman"/>
              </w:rPr>
            </w:pPr>
            <w:r w:rsidRPr="00381D8F">
              <w:rPr>
                <w:rFonts w:ascii="Times New Roman" w:hAnsi="Times New Roman"/>
              </w:rPr>
              <w:t>Дополнительное оборудование шаланд, используемых для удаления разрушенных скальных пород, которое защищает стенки грунтового трюма.</w:t>
            </w:r>
          </w:p>
          <w:p w14:paraId="4827653C" w14:textId="77777777" w:rsidR="00626680" w:rsidRPr="00381D8F" w:rsidRDefault="00626680" w:rsidP="00626680">
            <w:pPr>
              <w:spacing w:after="0" w:line="240" w:lineRule="auto"/>
              <w:jc w:val="both"/>
              <w:rPr>
                <w:rFonts w:ascii="Times New Roman" w:hAnsi="Times New Roman"/>
              </w:rPr>
            </w:pPr>
            <w:r w:rsidRPr="00381D8F">
              <w:rPr>
                <w:rFonts w:ascii="Times New Roman" w:hAnsi="Times New Roman"/>
              </w:rPr>
              <w:t>Уборка разрушенных скальных пород одночерпаковыми снарядами и скреперами. Разработки скальных грунтов в выморозках.</w:t>
            </w:r>
          </w:p>
          <w:p w14:paraId="2A639AD8" w14:textId="77777777" w:rsidR="00626680" w:rsidRPr="00381D8F" w:rsidRDefault="00626680" w:rsidP="00626680">
            <w:pPr>
              <w:spacing w:after="0" w:line="240" w:lineRule="auto"/>
              <w:jc w:val="both"/>
              <w:rPr>
                <w:rFonts w:ascii="Times New Roman" w:hAnsi="Times New Roman"/>
              </w:rPr>
            </w:pPr>
            <w:r w:rsidRPr="00381D8F">
              <w:rPr>
                <w:rFonts w:ascii="Times New Roman" w:hAnsi="Times New Roman"/>
              </w:rPr>
              <w:t xml:space="preserve">Проект организации буровзрывных работ. Особенности проведения буровзрывных работ в навигационное время. Требования техники </w:t>
            </w:r>
            <w:proofErr w:type="spellStart"/>
            <w:r w:rsidRPr="00381D8F">
              <w:rPr>
                <w:rFonts w:ascii="Times New Roman" w:hAnsi="Times New Roman"/>
              </w:rPr>
              <w:t>безопасносности</w:t>
            </w:r>
            <w:proofErr w:type="spellEnd"/>
            <w:r w:rsidRPr="00381D8F">
              <w:rPr>
                <w:rFonts w:ascii="Times New Roman" w:hAnsi="Times New Roman"/>
              </w:rPr>
              <w:t xml:space="preserve"> и охраны окружающей среды при выполнении </w:t>
            </w:r>
            <w:proofErr w:type="spellStart"/>
            <w:r w:rsidRPr="00381D8F">
              <w:rPr>
                <w:rFonts w:ascii="Times New Roman" w:hAnsi="Times New Roman"/>
              </w:rPr>
              <w:t>скалоуборочных</w:t>
            </w:r>
            <w:proofErr w:type="spellEnd"/>
            <w:r w:rsidRPr="00381D8F">
              <w:rPr>
                <w:rFonts w:ascii="Times New Roman" w:hAnsi="Times New Roman"/>
              </w:rPr>
              <w:t xml:space="preserve"> работ.</w:t>
            </w:r>
          </w:p>
        </w:tc>
        <w:tc>
          <w:tcPr>
            <w:tcW w:w="1972" w:type="dxa"/>
            <w:shd w:val="clear" w:color="auto" w:fill="auto"/>
          </w:tcPr>
          <w:p w14:paraId="4A382776" w14:textId="77777777" w:rsidR="00626680" w:rsidRPr="00381D8F" w:rsidRDefault="00626680" w:rsidP="00E31433">
            <w:pPr>
              <w:spacing w:after="0" w:line="240" w:lineRule="auto"/>
              <w:jc w:val="center"/>
              <w:rPr>
                <w:rFonts w:ascii="Times New Roman" w:hAnsi="Times New Roman"/>
              </w:rPr>
            </w:pPr>
            <w:r w:rsidRPr="00381D8F">
              <w:rPr>
                <w:rFonts w:ascii="Times New Roman" w:hAnsi="Times New Roman"/>
              </w:rPr>
              <w:t>2</w:t>
            </w:r>
          </w:p>
        </w:tc>
      </w:tr>
      <w:tr w:rsidR="00381D8F" w:rsidRPr="00381D8F" w14:paraId="63F135B2" w14:textId="77777777" w:rsidTr="002A3C7F">
        <w:trPr>
          <w:trHeight w:val="224"/>
        </w:trPr>
        <w:tc>
          <w:tcPr>
            <w:tcW w:w="3182" w:type="dxa"/>
            <w:vMerge/>
            <w:shd w:val="clear" w:color="auto" w:fill="auto"/>
          </w:tcPr>
          <w:p w14:paraId="50A7600E" w14:textId="77777777" w:rsidR="00626680" w:rsidRPr="00381D8F" w:rsidRDefault="00626680" w:rsidP="00E31433">
            <w:pPr>
              <w:spacing w:after="0" w:line="240" w:lineRule="auto"/>
              <w:jc w:val="both"/>
              <w:rPr>
                <w:rFonts w:ascii="Times New Roman" w:eastAsia="Calibri" w:hAnsi="Times New Roman"/>
                <w:b/>
                <w:bCs/>
              </w:rPr>
            </w:pPr>
          </w:p>
        </w:tc>
        <w:tc>
          <w:tcPr>
            <w:tcW w:w="9418" w:type="dxa"/>
            <w:gridSpan w:val="2"/>
          </w:tcPr>
          <w:p w14:paraId="401CDF70" w14:textId="77777777" w:rsidR="00626680" w:rsidRPr="00381D8F" w:rsidRDefault="00626680" w:rsidP="00626680">
            <w:pPr>
              <w:spacing w:after="0" w:line="240" w:lineRule="auto"/>
              <w:jc w:val="both"/>
              <w:rPr>
                <w:rFonts w:ascii="Times New Roman" w:hAnsi="Times New Roman"/>
              </w:rPr>
            </w:pPr>
            <w:r w:rsidRPr="00381D8F">
              <w:rPr>
                <w:rFonts w:ascii="Times New Roman" w:hAnsi="Times New Roman"/>
              </w:rPr>
              <w:t>Дноочищение: Назначение дноочистительных работ. Дноочистительные снаряды, их устройство. Виды различных захватных приспособлений для извлечения подводных препятствий. Технология и организация дноочистительных работ при удалении различных подводных предметов. Водолазные работы: Назначение водолазных работ. Физические и физиологические особенности труда водолаза. Водолазное снаряжение, его состав и назначение каждого вида снаряжения. Особенности спуска и подъема водолаза. Организация водолазных работ. Правила безопасности на водолазных работах.</w:t>
            </w:r>
          </w:p>
        </w:tc>
        <w:tc>
          <w:tcPr>
            <w:tcW w:w="1972" w:type="dxa"/>
            <w:shd w:val="clear" w:color="auto" w:fill="auto"/>
          </w:tcPr>
          <w:p w14:paraId="2EB4AA2C" w14:textId="77777777" w:rsidR="00626680" w:rsidRPr="00381D8F" w:rsidRDefault="00626680" w:rsidP="00E31433">
            <w:pPr>
              <w:spacing w:after="0" w:line="240" w:lineRule="auto"/>
              <w:jc w:val="center"/>
              <w:rPr>
                <w:rFonts w:ascii="Times New Roman" w:hAnsi="Times New Roman"/>
              </w:rPr>
            </w:pPr>
            <w:r w:rsidRPr="00381D8F">
              <w:rPr>
                <w:rFonts w:ascii="Times New Roman" w:hAnsi="Times New Roman"/>
              </w:rPr>
              <w:t>2</w:t>
            </w:r>
          </w:p>
        </w:tc>
      </w:tr>
      <w:tr w:rsidR="00381D8F" w:rsidRPr="00381D8F" w14:paraId="27BCEBCB" w14:textId="77777777" w:rsidTr="00C31299">
        <w:tc>
          <w:tcPr>
            <w:tcW w:w="12600" w:type="dxa"/>
            <w:gridSpan w:val="3"/>
            <w:shd w:val="clear" w:color="auto" w:fill="auto"/>
          </w:tcPr>
          <w:p w14:paraId="37A5D418" w14:textId="77777777" w:rsidR="00E31433" w:rsidRPr="00381D8F" w:rsidRDefault="00E31433" w:rsidP="00E31433">
            <w:pPr>
              <w:spacing w:after="0" w:line="240" w:lineRule="auto"/>
              <w:jc w:val="both"/>
              <w:rPr>
                <w:rFonts w:ascii="Times New Roman" w:hAnsi="Times New Roman"/>
              </w:rPr>
            </w:pPr>
            <w:r w:rsidRPr="00381D8F">
              <w:rPr>
                <w:rFonts w:ascii="Times New Roman" w:eastAsia="Calibri" w:hAnsi="Times New Roman"/>
                <w:b/>
                <w:bCs/>
              </w:rPr>
              <w:t>Самостоятельная работа при изучении раздела 2.</w:t>
            </w:r>
          </w:p>
        </w:tc>
        <w:tc>
          <w:tcPr>
            <w:tcW w:w="1972" w:type="dxa"/>
            <w:vMerge w:val="restart"/>
            <w:shd w:val="clear" w:color="auto" w:fill="auto"/>
          </w:tcPr>
          <w:p w14:paraId="6FC65BCE" w14:textId="77777777" w:rsidR="00E31433" w:rsidRPr="00381D8F" w:rsidRDefault="00E31433" w:rsidP="00E31433">
            <w:pPr>
              <w:spacing w:after="0" w:line="240" w:lineRule="auto"/>
              <w:jc w:val="center"/>
              <w:rPr>
                <w:rFonts w:ascii="Times New Roman" w:hAnsi="Times New Roman"/>
                <w:b/>
              </w:rPr>
            </w:pPr>
            <w:r w:rsidRPr="00381D8F">
              <w:rPr>
                <w:rFonts w:ascii="Times New Roman" w:hAnsi="Times New Roman"/>
                <w:b/>
              </w:rPr>
              <w:t>4</w:t>
            </w:r>
          </w:p>
        </w:tc>
      </w:tr>
      <w:tr w:rsidR="00381D8F" w:rsidRPr="00381D8F" w14:paraId="14B01A79" w14:textId="77777777" w:rsidTr="00C31299">
        <w:tc>
          <w:tcPr>
            <w:tcW w:w="12600" w:type="dxa"/>
            <w:gridSpan w:val="3"/>
            <w:shd w:val="clear" w:color="auto" w:fill="auto"/>
          </w:tcPr>
          <w:p w14:paraId="15AE8B43" w14:textId="77777777" w:rsidR="00E31433" w:rsidRPr="00381D8F" w:rsidRDefault="00E31433" w:rsidP="00E31433">
            <w:pPr>
              <w:spacing w:after="0" w:line="240" w:lineRule="auto"/>
              <w:jc w:val="both"/>
              <w:rPr>
                <w:rFonts w:ascii="Times New Roman" w:hAnsi="Times New Roman"/>
                <w:b/>
              </w:rPr>
            </w:pPr>
            <w:r w:rsidRPr="00381D8F">
              <w:rPr>
                <w:rFonts w:ascii="Times New Roman" w:hAnsi="Times New Roman"/>
                <w:b/>
              </w:rPr>
              <w:t>Примерная тематика внеаудиторной самостоятельной работы</w:t>
            </w:r>
          </w:p>
          <w:p w14:paraId="64214BE0" w14:textId="77777777" w:rsidR="00E31433" w:rsidRPr="00381D8F" w:rsidRDefault="00E31433" w:rsidP="007F07C0">
            <w:pPr>
              <w:numPr>
                <w:ilvl w:val="0"/>
                <w:numId w:val="112"/>
              </w:numPr>
              <w:tabs>
                <w:tab w:val="left" w:pos="35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Сущность проектирования эксплуатации прорезей на перекатах различных типов</w:t>
            </w:r>
          </w:p>
          <w:p w14:paraId="6C68B59A" w14:textId="77777777" w:rsidR="00E31433" w:rsidRPr="00381D8F" w:rsidRDefault="00E31433" w:rsidP="007F07C0">
            <w:pPr>
              <w:numPr>
                <w:ilvl w:val="0"/>
                <w:numId w:val="112"/>
              </w:numPr>
              <w:tabs>
                <w:tab w:val="left" w:pos="35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Методы коренного улучшения судоходных условий</w:t>
            </w:r>
          </w:p>
          <w:p w14:paraId="080BBE00" w14:textId="77777777" w:rsidR="00E31433" w:rsidRPr="00381D8F" w:rsidRDefault="00E31433" w:rsidP="007F07C0">
            <w:pPr>
              <w:numPr>
                <w:ilvl w:val="0"/>
                <w:numId w:val="112"/>
              </w:numPr>
              <w:tabs>
                <w:tab w:val="left" w:pos="356"/>
              </w:tabs>
              <w:spacing w:after="0" w:line="240" w:lineRule="auto"/>
              <w:ind w:left="0" w:firstLine="0"/>
              <w:jc w:val="both"/>
              <w:rPr>
                <w:rFonts w:ascii="Times New Roman" w:eastAsia="Calibri" w:hAnsi="Times New Roman"/>
                <w:bCs/>
              </w:rPr>
            </w:pPr>
            <w:r w:rsidRPr="00381D8F">
              <w:rPr>
                <w:rFonts w:ascii="Times New Roman" w:eastAsia="Calibri" w:hAnsi="Times New Roman"/>
                <w:bCs/>
              </w:rPr>
              <w:lastRenderedPageBreak/>
              <w:t>Виды путевых работ</w:t>
            </w:r>
          </w:p>
          <w:p w14:paraId="4584AC97" w14:textId="77777777" w:rsidR="00E31433" w:rsidRPr="00381D8F" w:rsidRDefault="00E31433" w:rsidP="007F07C0">
            <w:pPr>
              <w:numPr>
                <w:ilvl w:val="0"/>
                <w:numId w:val="112"/>
              </w:numPr>
              <w:tabs>
                <w:tab w:val="left" w:pos="356"/>
              </w:tabs>
              <w:spacing w:after="0" w:line="240" w:lineRule="auto"/>
              <w:ind w:left="0" w:firstLine="0"/>
              <w:jc w:val="both"/>
              <w:rPr>
                <w:rFonts w:ascii="Times New Roman" w:hAnsi="Times New Roman"/>
              </w:rPr>
            </w:pPr>
            <w:r w:rsidRPr="00381D8F">
              <w:rPr>
                <w:rFonts w:ascii="Times New Roman" w:eastAsia="Calibri" w:hAnsi="Times New Roman"/>
                <w:bCs/>
              </w:rPr>
              <w:t xml:space="preserve">Виды </w:t>
            </w:r>
            <w:proofErr w:type="spellStart"/>
            <w:r w:rsidRPr="00381D8F">
              <w:rPr>
                <w:rFonts w:ascii="Times New Roman" w:eastAsia="Calibri" w:hAnsi="Times New Roman"/>
                <w:bCs/>
              </w:rPr>
              <w:t>выправительных</w:t>
            </w:r>
            <w:proofErr w:type="spellEnd"/>
            <w:r w:rsidRPr="00381D8F">
              <w:rPr>
                <w:rFonts w:ascii="Times New Roman" w:eastAsia="Calibri" w:hAnsi="Times New Roman"/>
                <w:bCs/>
              </w:rPr>
              <w:t xml:space="preserve"> сооружений</w:t>
            </w:r>
          </w:p>
        </w:tc>
        <w:tc>
          <w:tcPr>
            <w:tcW w:w="1972" w:type="dxa"/>
            <w:vMerge/>
            <w:shd w:val="clear" w:color="auto" w:fill="auto"/>
          </w:tcPr>
          <w:p w14:paraId="0DDDE53D" w14:textId="77777777" w:rsidR="00E31433" w:rsidRPr="00381D8F" w:rsidRDefault="00E31433" w:rsidP="00E31433">
            <w:pPr>
              <w:spacing w:after="0" w:line="240" w:lineRule="auto"/>
              <w:jc w:val="center"/>
              <w:rPr>
                <w:rFonts w:ascii="Times New Roman" w:hAnsi="Times New Roman"/>
                <w:b/>
              </w:rPr>
            </w:pPr>
          </w:p>
        </w:tc>
      </w:tr>
      <w:tr w:rsidR="00381D8F" w:rsidRPr="00381D8F" w14:paraId="5659156B" w14:textId="77777777" w:rsidTr="00C31299">
        <w:tc>
          <w:tcPr>
            <w:tcW w:w="12600" w:type="dxa"/>
            <w:gridSpan w:val="3"/>
            <w:shd w:val="clear" w:color="auto" w:fill="auto"/>
          </w:tcPr>
          <w:p w14:paraId="42F4481B" w14:textId="77777777" w:rsidR="00AF1562" w:rsidRPr="00381D8F" w:rsidRDefault="00AF1562" w:rsidP="00AF1562">
            <w:pPr>
              <w:widowControl w:val="0"/>
              <w:autoSpaceDE w:val="0"/>
              <w:autoSpaceDN w:val="0"/>
              <w:spacing w:after="0" w:line="240" w:lineRule="auto"/>
              <w:jc w:val="both"/>
              <w:rPr>
                <w:rFonts w:ascii="Times New Roman" w:eastAsia="Calibri" w:hAnsi="Times New Roman"/>
                <w:b/>
              </w:rPr>
            </w:pPr>
            <w:r w:rsidRPr="00381D8F">
              <w:rPr>
                <w:rFonts w:ascii="Times New Roman" w:eastAsia="Calibri" w:hAnsi="Times New Roman"/>
                <w:b/>
              </w:rPr>
              <w:t>Курсовой проект (работа)</w:t>
            </w:r>
          </w:p>
          <w:p w14:paraId="307F1DD5" w14:textId="77777777" w:rsidR="00AF1562" w:rsidRPr="00381D8F" w:rsidRDefault="00AF1562" w:rsidP="00AF1562">
            <w:pPr>
              <w:spacing w:after="0" w:line="240" w:lineRule="auto"/>
              <w:jc w:val="both"/>
              <w:rPr>
                <w:rFonts w:ascii="Times New Roman" w:eastAsia="Calibri" w:hAnsi="Times New Roman"/>
                <w:bCs/>
                <w:i/>
              </w:rPr>
            </w:pPr>
            <w:r w:rsidRPr="00381D8F">
              <w:rPr>
                <w:rFonts w:ascii="Times New Roman" w:eastAsia="Calibri" w:hAnsi="Times New Roman"/>
                <w:b/>
                <w:bCs/>
              </w:rPr>
              <w:t>Тематика курсовой работы (проекта) -</w:t>
            </w:r>
            <w:r w:rsidRPr="00381D8F">
              <w:rPr>
                <w:rFonts w:ascii="Times New Roman" w:hAnsi="Times New Roman"/>
                <w:b/>
              </w:rPr>
              <w:t xml:space="preserve"> «Улучшение судоходных условий на перекате»</w:t>
            </w:r>
            <w:r w:rsidRPr="00381D8F">
              <w:rPr>
                <w:rFonts w:ascii="Times New Roman" w:hAnsi="Times New Roman"/>
                <w:b/>
                <w:bCs/>
              </w:rPr>
              <w:t>.</w:t>
            </w:r>
          </w:p>
          <w:p w14:paraId="17A84F0C" w14:textId="77777777" w:rsidR="00AF1562" w:rsidRPr="00381D8F" w:rsidRDefault="00AF1562" w:rsidP="007F07C0">
            <w:pPr>
              <w:numPr>
                <w:ilvl w:val="0"/>
                <w:numId w:val="110"/>
              </w:numPr>
              <w:spacing w:after="0" w:line="240" w:lineRule="auto"/>
              <w:ind w:left="0"/>
              <w:jc w:val="both"/>
              <w:rPr>
                <w:rFonts w:ascii="Times New Roman" w:hAnsi="Times New Roman"/>
              </w:rPr>
            </w:pPr>
            <w:r w:rsidRPr="00381D8F">
              <w:rPr>
                <w:rFonts w:ascii="Times New Roman" w:hAnsi="Times New Roman"/>
              </w:rPr>
              <w:t>Индивидуальный перекат на реке _______, его гидрологическая и судоходная характеристики.</w:t>
            </w:r>
          </w:p>
          <w:p w14:paraId="2EED2A98" w14:textId="77777777" w:rsidR="00AF1562" w:rsidRPr="00381D8F" w:rsidRDefault="00AF1562" w:rsidP="007F07C0">
            <w:pPr>
              <w:numPr>
                <w:ilvl w:val="0"/>
                <w:numId w:val="110"/>
              </w:numPr>
              <w:spacing w:after="0" w:line="240" w:lineRule="auto"/>
              <w:ind w:left="0"/>
              <w:jc w:val="both"/>
              <w:rPr>
                <w:rFonts w:ascii="Times New Roman" w:hAnsi="Times New Roman"/>
              </w:rPr>
            </w:pPr>
            <w:proofErr w:type="spellStart"/>
            <w:r w:rsidRPr="00381D8F">
              <w:rPr>
                <w:rFonts w:ascii="Times New Roman" w:hAnsi="Times New Roman"/>
              </w:rPr>
              <w:t>Затрассировать</w:t>
            </w:r>
            <w:proofErr w:type="spellEnd"/>
            <w:r w:rsidRPr="00381D8F">
              <w:rPr>
                <w:rFonts w:ascii="Times New Roman" w:hAnsi="Times New Roman"/>
              </w:rPr>
              <w:t xml:space="preserve"> прорезь на перекате согласно требованиям проектирования и согласно анализу русловых переформирований.</w:t>
            </w:r>
          </w:p>
          <w:p w14:paraId="5B87DBA3" w14:textId="77777777" w:rsidR="00AF1562" w:rsidRPr="00381D8F" w:rsidRDefault="00AF1562" w:rsidP="007F07C0">
            <w:pPr>
              <w:numPr>
                <w:ilvl w:val="0"/>
                <w:numId w:val="110"/>
              </w:numPr>
              <w:spacing w:after="0" w:line="240" w:lineRule="auto"/>
              <w:ind w:left="0"/>
              <w:jc w:val="both"/>
              <w:rPr>
                <w:rFonts w:ascii="Times New Roman" w:hAnsi="Times New Roman"/>
              </w:rPr>
            </w:pPr>
            <w:r w:rsidRPr="00381D8F">
              <w:rPr>
                <w:rFonts w:ascii="Times New Roman" w:hAnsi="Times New Roman"/>
              </w:rPr>
              <w:t>Расчет объема грунта на прорези для каждого индивидуально.</w:t>
            </w:r>
          </w:p>
          <w:p w14:paraId="0601F4EE" w14:textId="77777777" w:rsidR="00AF1562" w:rsidRPr="00381D8F" w:rsidRDefault="00AF1562" w:rsidP="007F07C0">
            <w:pPr>
              <w:numPr>
                <w:ilvl w:val="0"/>
                <w:numId w:val="110"/>
              </w:numPr>
              <w:spacing w:after="0" w:line="240" w:lineRule="auto"/>
              <w:ind w:left="0"/>
              <w:jc w:val="both"/>
              <w:rPr>
                <w:rFonts w:ascii="Times New Roman" w:hAnsi="Times New Roman"/>
              </w:rPr>
            </w:pPr>
            <w:r w:rsidRPr="00381D8F">
              <w:rPr>
                <w:rFonts w:ascii="Times New Roman" w:hAnsi="Times New Roman"/>
              </w:rPr>
              <w:t>Выбор типа земснаряда с учетом объема грунта и индивидуальных особенностей переката, где будет работать земснаряд (вид грунта, габариты судового хода, уровень воды и безопасность судоходства).</w:t>
            </w:r>
          </w:p>
          <w:p w14:paraId="141DF37B" w14:textId="77777777" w:rsidR="00AF1562" w:rsidRPr="00381D8F" w:rsidRDefault="00AF1562" w:rsidP="007F07C0">
            <w:pPr>
              <w:numPr>
                <w:ilvl w:val="0"/>
                <w:numId w:val="110"/>
              </w:numPr>
              <w:spacing w:after="0" w:line="240" w:lineRule="auto"/>
              <w:ind w:left="0"/>
              <w:jc w:val="both"/>
              <w:rPr>
                <w:rFonts w:ascii="Times New Roman" w:hAnsi="Times New Roman"/>
              </w:rPr>
            </w:pPr>
            <w:r w:rsidRPr="00381D8F">
              <w:rPr>
                <w:rFonts w:ascii="Times New Roman" w:hAnsi="Times New Roman"/>
              </w:rPr>
              <w:t>Составить наряд-задание на работу на перекате с учетом норм времени на вспомогательные операции индивидуально, с учетом объема грунта на перекате и видом земснаряда.</w:t>
            </w:r>
          </w:p>
          <w:p w14:paraId="5C125ED1" w14:textId="77777777" w:rsidR="00AF1562" w:rsidRPr="00381D8F" w:rsidRDefault="00AF1562" w:rsidP="007F07C0">
            <w:pPr>
              <w:numPr>
                <w:ilvl w:val="0"/>
                <w:numId w:val="110"/>
              </w:numPr>
              <w:spacing w:after="0" w:line="240" w:lineRule="auto"/>
              <w:ind w:left="0"/>
              <w:jc w:val="both"/>
              <w:rPr>
                <w:rFonts w:ascii="Times New Roman" w:hAnsi="Times New Roman"/>
              </w:rPr>
            </w:pPr>
            <w:r w:rsidRPr="00381D8F">
              <w:rPr>
                <w:rFonts w:ascii="Times New Roman" w:hAnsi="Times New Roman"/>
              </w:rPr>
              <w:t>Определить время начала и конца подготовительного периода по графику колебания уровней воды.</w:t>
            </w:r>
          </w:p>
          <w:p w14:paraId="47CC6D6A" w14:textId="77777777" w:rsidR="00AF1562" w:rsidRPr="00381D8F" w:rsidRDefault="00AF1562" w:rsidP="00AF1562">
            <w:pPr>
              <w:widowControl w:val="0"/>
              <w:autoSpaceDE w:val="0"/>
              <w:autoSpaceDN w:val="0"/>
              <w:spacing w:after="0" w:line="240" w:lineRule="auto"/>
              <w:rPr>
                <w:rFonts w:ascii="Times New Roman" w:eastAsia="Calibri" w:hAnsi="Times New Roman"/>
                <w:b/>
              </w:rPr>
            </w:pPr>
            <w:r w:rsidRPr="00381D8F">
              <w:rPr>
                <w:rFonts w:ascii="Times New Roman" w:eastAsia="Calibri" w:hAnsi="Times New Roman"/>
              </w:rPr>
              <w:t>Схема и описание способа разработки прорези земснарядом на перекате.</w:t>
            </w:r>
          </w:p>
        </w:tc>
        <w:tc>
          <w:tcPr>
            <w:tcW w:w="1972" w:type="dxa"/>
            <w:shd w:val="clear" w:color="auto" w:fill="auto"/>
          </w:tcPr>
          <w:p w14:paraId="088E4E28" w14:textId="77777777" w:rsidR="00AF1562" w:rsidRPr="00381D8F" w:rsidRDefault="00AF1562" w:rsidP="00AF1562">
            <w:pPr>
              <w:spacing w:after="0" w:line="240" w:lineRule="auto"/>
              <w:jc w:val="center"/>
              <w:rPr>
                <w:rFonts w:ascii="Times New Roman" w:hAnsi="Times New Roman"/>
                <w:b/>
              </w:rPr>
            </w:pPr>
            <w:r w:rsidRPr="00381D8F">
              <w:rPr>
                <w:rFonts w:ascii="Times New Roman" w:hAnsi="Times New Roman"/>
                <w:b/>
              </w:rPr>
              <w:t>20</w:t>
            </w:r>
          </w:p>
        </w:tc>
      </w:tr>
      <w:tr w:rsidR="00381D8F" w:rsidRPr="00381D8F" w14:paraId="406E2A88" w14:textId="77777777" w:rsidTr="00C31299">
        <w:tc>
          <w:tcPr>
            <w:tcW w:w="12600" w:type="dxa"/>
            <w:gridSpan w:val="3"/>
            <w:shd w:val="clear" w:color="auto" w:fill="auto"/>
          </w:tcPr>
          <w:p w14:paraId="32978F40" w14:textId="77777777" w:rsidR="00AF1562" w:rsidRPr="00381D8F" w:rsidRDefault="00AF1562" w:rsidP="00AF1562">
            <w:pPr>
              <w:widowControl w:val="0"/>
              <w:autoSpaceDE w:val="0"/>
              <w:autoSpaceDN w:val="0"/>
              <w:spacing w:after="0" w:line="240" w:lineRule="auto"/>
              <w:rPr>
                <w:rFonts w:ascii="Times New Roman" w:eastAsia="Calibri" w:hAnsi="Times New Roman"/>
                <w:bCs/>
                <w:i/>
              </w:rPr>
            </w:pPr>
            <w:r w:rsidRPr="00381D8F">
              <w:rPr>
                <w:rFonts w:ascii="Times New Roman" w:eastAsia="Calibri" w:hAnsi="Times New Roman"/>
                <w:b/>
              </w:rPr>
              <w:t>Обязательные аудиторные учебные занятия по курсовому проекту (работе)</w:t>
            </w:r>
          </w:p>
          <w:p w14:paraId="7B5F5ADF" w14:textId="77777777" w:rsidR="00AF1562" w:rsidRPr="00381D8F" w:rsidRDefault="00AF1562" w:rsidP="007F07C0">
            <w:pPr>
              <w:numPr>
                <w:ilvl w:val="0"/>
                <w:numId w:val="115"/>
              </w:numPr>
              <w:tabs>
                <w:tab w:val="left" w:pos="42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Вычерчивание подробного плана углубляемого участка (переката) с прилегающими плесовыми лощинами</w:t>
            </w:r>
          </w:p>
          <w:p w14:paraId="142E07F0" w14:textId="77777777" w:rsidR="00AF1562" w:rsidRPr="00381D8F" w:rsidRDefault="00AF1562" w:rsidP="007F07C0">
            <w:pPr>
              <w:numPr>
                <w:ilvl w:val="0"/>
                <w:numId w:val="115"/>
              </w:numPr>
              <w:tabs>
                <w:tab w:val="left" w:pos="42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 xml:space="preserve">Составление и вычерчивание ленты из сопоставленных в хронологическом порядке планов участка реки за два года. </w:t>
            </w:r>
          </w:p>
          <w:p w14:paraId="44F33D75" w14:textId="77777777" w:rsidR="00AF1562" w:rsidRPr="00381D8F" w:rsidRDefault="00AF1562" w:rsidP="007F07C0">
            <w:pPr>
              <w:numPr>
                <w:ilvl w:val="0"/>
                <w:numId w:val="115"/>
              </w:numPr>
              <w:tabs>
                <w:tab w:val="left" w:pos="42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Вычерчивание совмещенного плана</w:t>
            </w:r>
          </w:p>
          <w:p w14:paraId="42897EFB" w14:textId="77777777" w:rsidR="00AF1562" w:rsidRPr="00381D8F" w:rsidRDefault="00AF1562" w:rsidP="007F07C0">
            <w:pPr>
              <w:numPr>
                <w:ilvl w:val="0"/>
                <w:numId w:val="115"/>
              </w:numPr>
              <w:tabs>
                <w:tab w:val="left" w:pos="42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Вычерчивание графика колебаний уровня воды по опорному водяному посту, приняв его за расчетный на предстоящую навигацию, на котором показать начало и конец подготовительного периода</w:t>
            </w:r>
          </w:p>
          <w:p w14:paraId="2FD935FB" w14:textId="77777777" w:rsidR="00AF1562" w:rsidRPr="00381D8F" w:rsidRDefault="00AF1562" w:rsidP="007F07C0">
            <w:pPr>
              <w:numPr>
                <w:ilvl w:val="0"/>
                <w:numId w:val="115"/>
              </w:numPr>
              <w:tabs>
                <w:tab w:val="left" w:pos="42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Проектирование землечерпательной прорези в соответствии с общими требованиями при трассировании прорезей и с учетом местных условий</w:t>
            </w:r>
          </w:p>
          <w:p w14:paraId="3AF8AD02" w14:textId="77777777" w:rsidR="00AF1562" w:rsidRPr="00381D8F" w:rsidRDefault="00AF1562" w:rsidP="007F07C0">
            <w:pPr>
              <w:numPr>
                <w:ilvl w:val="0"/>
                <w:numId w:val="115"/>
              </w:numPr>
              <w:tabs>
                <w:tab w:val="left" w:pos="42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Составление и вычерчивание укрупненного плана запроектированной прорези и подсчитать по нему объем удаляемого грунта в соответствии с технической инструкцией по производству землечерпательных работ</w:t>
            </w:r>
          </w:p>
          <w:p w14:paraId="711202DC" w14:textId="77777777" w:rsidR="00AF1562" w:rsidRPr="00381D8F" w:rsidRDefault="00AF1562" w:rsidP="007F07C0">
            <w:pPr>
              <w:numPr>
                <w:ilvl w:val="0"/>
                <w:numId w:val="115"/>
              </w:numPr>
              <w:tabs>
                <w:tab w:val="left" w:pos="42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Осуществлять выбор типа земснаряда и его технических характеристик для разработки, запроектированной прорези</w:t>
            </w:r>
          </w:p>
          <w:p w14:paraId="5B04A9A8" w14:textId="77777777" w:rsidR="00AF1562" w:rsidRPr="00381D8F" w:rsidRDefault="00AF1562" w:rsidP="007F07C0">
            <w:pPr>
              <w:numPr>
                <w:ilvl w:val="0"/>
                <w:numId w:val="115"/>
              </w:numPr>
              <w:tabs>
                <w:tab w:val="left" w:pos="42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Составление наряд – задания земснаряду с описанием технологических операций и определения стоимости землечерпательных работ в условных ценах</w:t>
            </w:r>
          </w:p>
          <w:p w14:paraId="5CED760F" w14:textId="77777777" w:rsidR="00AF1562" w:rsidRPr="00381D8F" w:rsidRDefault="00AF1562" w:rsidP="007F07C0">
            <w:pPr>
              <w:numPr>
                <w:ilvl w:val="0"/>
                <w:numId w:val="115"/>
              </w:numPr>
              <w:tabs>
                <w:tab w:val="left" w:pos="426"/>
              </w:tabs>
              <w:spacing w:after="0" w:line="240" w:lineRule="auto"/>
              <w:ind w:left="0" w:firstLine="0"/>
              <w:jc w:val="both"/>
              <w:rPr>
                <w:rFonts w:ascii="Times New Roman" w:eastAsia="Calibri" w:hAnsi="Times New Roman"/>
                <w:bCs/>
              </w:rPr>
            </w:pPr>
            <w:r w:rsidRPr="00381D8F">
              <w:rPr>
                <w:rFonts w:ascii="Times New Roman" w:eastAsia="Calibri" w:hAnsi="Times New Roman"/>
                <w:bCs/>
              </w:rPr>
              <w:t>Формирование обоснования расстановки знаков судоходной обстановки по окончанию работ на перекате</w:t>
            </w:r>
          </w:p>
          <w:p w14:paraId="1CD70A19" w14:textId="77777777" w:rsidR="00AF1562" w:rsidRPr="00381D8F" w:rsidRDefault="00AF1562" w:rsidP="00AF1562">
            <w:pPr>
              <w:widowControl w:val="0"/>
              <w:autoSpaceDE w:val="0"/>
              <w:autoSpaceDN w:val="0"/>
              <w:spacing w:after="0" w:line="240" w:lineRule="auto"/>
              <w:jc w:val="both"/>
              <w:rPr>
                <w:rFonts w:ascii="Times New Roman" w:eastAsia="Calibri" w:hAnsi="Times New Roman"/>
                <w:b/>
              </w:rPr>
            </w:pPr>
            <w:r w:rsidRPr="00381D8F">
              <w:rPr>
                <w:rFonts w:ascii="Times New Roman" w:eastAsia="Calibri" w:hAnsi="Times New Roman"/>
                <w:bCs/>
              </w:rPr>
              <w:t>Выполнение основных требований по технике безопасности при производстве землечерпательных работ.</w:t>
            </w:r>
          </w:p>
        </w:tc>
        <w:tc>
          <w:tcPr>
            <w:tcW w:w="1972" w:type="dxa"/>
            <w:shd w:val="clear" w:color="auto" w:fill="auto"/>
          </w:tcPr>
          <w:p w14:paraId="00AB2319" w14:textId="77777777" w:rsidR="00AF1562" w:rsidRPr="00381D8F" w:rsidRDefault="00AF1562" w:rsidP="00AF1562">
            <w:pPr>
              <w:spacing w:after="0" w:line="240" w:lineRule="auto"/>
              <w:jc w:val="center"/>
              <w:rPr>
                <w:rFonts w:ascii="Times New Roman" w:hAnsi="Times New Roman"/>
                <w:b/>
              </w:rPr>
            </w:pPr>
            <w:r w:rsidRPr="00381D8F">
              <w:rPr>
                <w:rFonts w:ascii="Times New Roman" w:hAnsi="Times New Roman"/>
                <w:b/>
              </w:rPr>
              <w:t>20</w:t>
            </w:r>
          </w:p>
        </w:tc>
      </w:tr>
      <w:tr w:rsidR="00381D8F" w:rsidRPr="00381D8F" w14:paraId="338718D4" w14:textId="77777777" w:rsidTr="00C31299">
        <w:tc>
          <w:tcPr>
            <w:tcW w:w="12600" w:type="dxa"/>
            <w:gridSpan w:val="3"/>
            <w:shd w:val="clear" w:color="auto" w:fill="auto"/>
          </w:tcPr>
          <w:p w14:paraId="5D6282F1" w14:textId="77777777" w:rsidR="00E31433" w:rsidRPr="00381D8F" w:rsidRDefault="00E31433" w:rsidP="00E31433">
            <w:pPr>
              <w:widowControl w:val="0"/>
              <w:autoSpaceDE w:val="0"/>
              <w:autoSpaceDN w:val="0"/>
              <w:spacing w:after="0" w:line="240" w:lineRule="auto"/>
              <w:rPr>
                <w:rFonts w:ascii="Times New Roman" w:eastAsia="Calibri" w:hAnsi="Times New Roman"/>
                <w:i/>
              </w:rPr>
            </w:pPr>
            <w:r w:rsidRPr="00381D8F">
              <w:rPr>
                <w:rFonts w:ascii="Times New Roman" w:eastAsia="Calibri" w:hAnsi="Times New Roman"/>
                <w:b/>
              </w:rPr>
              <w:t>Производственная практика раздела ПП 03.01</w:t>
            </w:r>
            <w:r w:rsidRPr="00381D8F">
              <w:rPr>
                <w:rFonts w:ascii="Times New Roman" w:eastAsia="Calibri" w:hAnsi="Times New Roman"/>
                <w:b/>
                <w:bCs/>
              </w:rPr>
              <w:t xml:space="preserve"> Раздел 2. Водные пути и путевые работы</w:t>
            </w:r>
            <w:r w:rsidRPr="00381D8F">
              <w:rPr>
                <w:rFonts w:ascii="Times New Roman" w:eastAsia="Calibri" w:hAnsi="Times New Roman"/>
                <w:b/>
              </w:rPr>
              <w:t xml:space="preserve"> </w:t>
            </w:r>
          </w:p>
          <w:p w14:paraId="27462D32" w14:textId="77777777" w:rsidR="00E31433" w:rsidRPr="00381D8F" w:rsidRDefault="00E31433" w:rsidP="00E31433">
            <w:pPr>
              <w:widowControl w:val="0"/>
              <w:autoSpaceDE w:val="0"/>
              <w:autoSpaceDN w:val="0"/>
              <w:spacing w:after="0" w:line="240" w:lineRule="auto"/>
              <w:rPr>
                <w:rFonts w:ascii="Times New Roman" w:eastAsia="Calibri" w:hAnsi="Times New Roman"/>
                <w:b/>
              </w:rPr>
            </w:pPr>
            <w:r w:rsidRPr="00381D8F">
              <w:rPr>
                <w:rFonts w:ascii="Times New Roman" w:eastAsia="Calibri" w:hAnsi="Times New Roman"/>
                <w:b/>
              </w:rPr>
              <w:t>Виды работ</w:t>
            </w:r>
          </w:p>
          <w:p w14:paraId="4A40A23E"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Разбивка прорезей</w:t>
            </w:r>
          </w:p>
          <w:p w14:paraId="2C9CFE84"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Составление гидрологической характеристики участка реки</w:t>
            </w:r>
          </w:p>
          <w:p w14:paraId="1DDCC733"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 xml:space="preserve">Разбивка </w:t>
            </w:r>
            <w:proofErr w:type="spellStart"/>
            <w:r w:rsidRPr="00381D8F">
              <w:rPr>
                <w:rFonts w:ascii="Times New Roman" w:hAnsi="Times New Roman"/>
              </w:rPr>
              <w:t>выправительных</w:t>
            </w:r>
            <w:proofErr w:type="spellEnd"/>
            <w:r w:rsidRPr="00381D8F">
              <w:rPr>
                <w:rFonts w:ascii="Times New Roman" w:hAnsi="Times New Roman"/>
              </w:rPr>
              <w:t xml:space="preserve"> сооружений</w:t>
            </w:r>
          </w:p>
          <w:p w14:paraId="39D2C0AD"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Разбивка береговых знаков обстановки.</w:t>
            </w:r>
          </w:p>
          <w:p w14:paraId="65367BD2"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b/>
              </w:rPr>
            </w:pPr>
            <w:r w:rsidRPr="00381D8F">
              <w:rPr>
                <w:rFonts w:ascii="Times New Roman" w:hAnsi="Times New Roman"/>
              </w:rPr>
              <w:t>Назначения и виды путевых работ.</w:t>
            </w:r>
          </w:p>
          <w:p w14:paraId="7639125C"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Регулирование стока.</w:t>
            </w:r>
          </w:p>
          <w:p w14:paraId="068242EB"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Дноочищение. Траление. Выправление.</w:t>
            </w:r>
          </w:p>
          <w:p w14:paraId="4E4DEFA3"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Судоходная обстановка</w:t>
            </w:r>
          </w:p>
          <w:p w14:paraId="1EEF17E2"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lastRenderedPageBreak/>
              <w:t xml:space="preserve">Проектирование эксплуатационных прорезей в зависимости от вида переката. Коренное улучшение судового хода. </w:t>
            </w:r>
          </w:p>
          <w:p w14:paraId="55740082"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Основные принципы и требования при проектирование эксплуатационных прорезей.</w:t>
            </w:r>
          </w:p>
          <w:p w14:paraId="5E445909"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Требования к отвалу грунта. Способы отвала грунта</w:t>
            </w:r>
          </w:p>
          <w:p w14:paraId="7F1897FD"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Основные принципы и требования при проектирование капитальных прорезей.</w:t>
            </w:r>
          </w:p>
          <w:p w14:paraId="6D8BD06D"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 xml:space="preserve">Трассирование землечерпательных прорезей. </w:t>
            </w:r>
          </w:p>
          <w:p w14:paraId="27C7C7D5"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Cs/>
              </w:rPr>
            </w:pPr>
            <w:r w:rsidRPr="00381D8F">
              <w:rPr>
                <w:rFonts w:ascii="Times New Roman" w:hAnsi="Times New Roman"/>
              </w:rPr>
              <w:t>Требования, предъявляемые к эксплуатационным прорезям.</w:t>
            </w:r>
          </w:p>
          <w:p w14:paraId="3649EEF3"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
                <w:bCs/>
              </w:rPr>
            </w:pPr>
            <w:r w:rsidRPr="00381D8F">
              <w:rPr>
                <w:rFonts w:ascii="Times New Roman" w:hAnsi="Times New Roman"/>
              </w:rPr>
              <w:t xml:space="preserve">График колебания уровня воды по </w:t>
            </w:r>
            <w:proofErr w:type="spellStart"/>
            <w:r w:rsidRPr="00381D8F">
              <w:rPr>
                <w:rFonts w:ascii="Times New Roman" w:hAnsi="Times New Roman"/>
              </w:rPr>
              <w:t>вод</w:t>
            </w:r>
            <w:r w:rsidR="009C2877">
              <w:rPr>
                <w:rFonts w:ascii="Times New Roman" w:hAnsi="Times New Roman"/>
              </w:rPr>
              <w:t>.</w:t>
            </w:r>
            <w:r w:rsidRPr="00381D8F">
              <w:rPr>
                <w:rFonts w:ascii="Times New Roman" w:hAnsi="Times New Roman"/>
              </w:rPr>
              <w:t>посту</w:t>
            </w:r>
            <w:proofErr w:type="spellEnd"/>
            <w:r w:rsidRPr="00381D8F">
              <w:rPr>
                <w:rFonts w:ascii="Times New Roman" w:hAnsi="Times New Roman"/>
              </w:rPr>
              <w:t>. Дифференцированные кривые.</w:t>
            </w:r>
          </w:p>
          <w:p w14:paraId="4D60BF70"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
                <w:bCs/>
              </w:rPr>
            </w:pPr>
            <w:r w:rsidRPr="00381D8F">
              <w:rPr>
                <w:rFonts w:ascii="Times New Roman" w:hAnsi="Times New Roman"/>
              </w:rPr>
              <w:t>Требования, к разработке прорезей.</w:t>
            </w:r>
          </w:p>
          <w:p w14:paraId="139CF964"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eastAsia="Calibri" w:hAnsi="Times New Roman"/>
                <w:bCs/>
              </w:rPr>
              <w:t>Взаимодействие службы обстановки с подразделениями, выполняющими другие путевые работы и с транспортным флотом</w:t>
            </w:r>
          </w:p>
          <w:p w14:paraId="081832AB"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eastAsia="Calibri" w:hAnsi="Times New Roman"/>
                <w:bCs/>
              </w:rPr>
              <w:t>Составить и вычертить ленту из сопоставленных в хронологическом порядке планов участка реки за два года.</w:t>
            </w:r>
          </w:p>
          <w:p w14:paraId="235C8C96"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Основные строительные работы при выправлении рек, виды и назначение строительных материалов.</w:t>
            </w:r>
          </w:p>
          <w:p w14:paraId="308A0E64"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 xml:space="preserve">Виды </w:t>
            </w:r>
            <w:proofErr w:type="spellStart"/>
            <w:r w:rsidRPr="00381D8F">
              <w:rPr>
                <w:rFonts w:ascii="Times New Roman" w:hAnsi="Times New Roman"/>
              </w:rPr>
              <w:t>выправительных</w:t>
            </w:r>
            <w:proofErr w:type="spellEnd"/>
            <w:r w:rsidRPr="00381D8F">
              <w:rPr>
                <w:rFonts w:ascii="Times New Roman" w:hAnsi="Times New Roman"/>
              </w:rPr>
              <w:t xml:space="preserve"> сооружений: легкого типа и тяжелого. Способы возведения сооружений.</w:t>
            </w:r>
          </w:p>
          <w:p w14:paraId="3B56D923"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Планирование землечерпательных работ по дноуглублению. Учет и отчетность</w:t>
            </w:r>
          </w:p>
          <w:p w14:paraId="0DD4E025"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Организация землечерпательных работ по дноуглублению. Организация работ по содержанию судоходной обстановки.</w:t>
            </w:r>
          </w:p>
          <w:p w14:paraId="3AA7A968" w14:textId="3A83D78E"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Производственно</w:t>
            </w:r>
            <w:r w:rsidR="00123973">
              <w:rPr>
                <w:rFonts w:ascii="Times New Roman" w:hAnsi="Times New Roman"/>
              </w:rPr>
              <w:t>-</w:t>
            </w:r>
            <w:r w:rsidRPr="00381D8F">
              <w:rPr>
                <w:rFonts w:ascii="Times New Roman" w:hAnsi="Times New Roman"/>
              </w:rPr>
              <w:t xml:space="preserve">финансовый план дноуглубительных снарядов, порядок его составления нормы времени. </w:t>
            </w:r>
          </w:p>
          <w:p w14:paraId="4D1ADCF0"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Определение времени начала и конца подготовительного периода</w:t>
            </w:r>
          </w:p>
          <w:p w14:paraId="1A9ABB15"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eastAsia="Calibri" w:hAnsi="Times New Roman"/>
                <w:bCs/>
              </w:rPr>
              <w:t>Карты внутренних водных путей России. Методы составлений оригиналов карт. Составление оригиналов карт.</w:t>
            </w:r>
          </w:p>
          <w:p w14:paraId="3D07CA94"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eastAsia="Calibri" w:hAnsi="Times New Roman"/>
                <w:bCs/>
              </w:rPr>
              <w:t>Корректировка навигационных карт на основе русловых изысканий</w:t>
            </w:r>
          </w:p>
          <w:p w14:paraId="6EF36136"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Cs/>
              </w:rPr>
            </w:pPr>
            <w:r w:rsidRPr="00381D8F">
              <w:rPr>
                <w:rFonts w:ascii="Times New Roman" w:eastAsia="Calibri" w:hAnsi="Times New Roman"/>
                <w:bCs/>
              </w:rPr>
              <w:t>Сформировать обоснование расстановки знаков судоходной обстановки по окончанию работ на перекате.</w:t>
            </w:r>
          </w:p>
          <w:p w14:paraId="09E53F78"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eastAsia="Calibri" w:hAnsi="Times New Roman"/>
                <w:bCs/>
              </w:rPr>
              <w:t xml:space="preserve">Выполнить основные требования по технике безопасности при производстве землечерпательных работ. </w:t>
            </w:r>
          </w:p>
          <w:p w14:paraId="3AC092F8"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
                <w:bCs/>
              </w:rPr>
            </w:pPr>
            <w:r w:rsidRPr="00381D8F">
              <w:rPr>
                <w:rFonts w:ascii="Times New Roman" w:hAnsi="Times New Roman"/>
              </w:rPr>
              <w:t xml:space="preserve">Определение направления скоростей течения поплавками. </w:t>
            </w:r>
          </w:p>
          <w:p w14:paraId="08D30CAA"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Определение начального и конечного створа на участке реки.</w:t>
            </w:r>
          </w:p>
          <w:p w14:paraId="23997DB2"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Вычисление расхода воды при измерении скоростей течения поплавками.</w:t>
            </w:r>
          </w:p>
          <w:p w14:paraId="5277E862"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Рекогносцировочное определение расхода воды.</w:t>
            </w:r>
          </w:p>
          <w:p w14:paraId="5D1AE5D2"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Построение эпюр скоростей течения.</w:t>
            </w:r>
          </w:p>
          <w:p w14:paraId="6BEF8A8B"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Разбивка геометрического створа</w:t>
            </w:r>
          </w:p>
          <w:p w14:paraId="5FA2EDDB"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 xml:space="preserve">Измерение скоростей течения гидрометрической вертушкой. </w:t>
            </w:r>
          </w:p>
          <w:p w14:paraId="088BD20A"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eastAsia="Calibri" w:hAnsi="Times New Roman"/>
                <w:bCs/>
              </w:rPr>
              <w:t>Вычертить подробный план углубляемого участка (переката) с прилегающими плесовыми лощинами</w:t>
            </w:r>
          </w:p>
          <w:p w14:paraId="77057730"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eastAsia="Calibri" w:hAnsi="Times New Roman"/>
                <w:bCs/>
              </w:rPr>
              <w:t xml:space="preserve">Составить и вычертить ленту из сопоставленных в хронологическом порядке планов участка реки за два года. </w:t>
            </w:r>
          </w:p>
          <w:p w14:paraId="27BA5710"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Cs/>
              </w:rPr>
            </w:pPr>
            <w:r w:rsidRPr="00381D8F">
              <w:rPr>
                <w:rFonts w:ascii="Times New Roman" w:eastAsia="Calibri" w:hAnsi="Times New Roman"/>
                <w:bCs/>
              </w:rPr>
              <w:t>Вычертить совмещенный план участка реки.</w:t>
            </w:r>
          </w:p>
          <w:p w14:paraId="32AAC692"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proofErr w:type="spellStart"/>
            <w:r w:rsidRPr="00381D8F">
              <w:rPr>
                <w:rFonts w:ascii="Times New Roman" w:hAnsi="Times New Roman"/>
              </w:rPr>
              <w:t>Затрассировать</w:t>
            </w:r>
            <w:proofErr w:type="spellEnd"/>
            <w:r w:rsidRPr="00381D8F">
              <w:rPr>
                <w:rFonts w:ascii="Times New Roman" w:hAnsi="Times New Roman"/>
              </w:rPr>
              <w:t xml:space="preserve"> прорезь на перекате согласно требованиям проектирования и согласно анализу русловых переформирований</w:t>
            </w:r>
          </w:p>
          <w:p w14:paraId="5C90ACFF"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eastAsia="Calibri" w:hAnsi="Times New Roman"/>
                <w:bCs/>
              </w:rPr>
              <w:t>Запроектировать землечерпательную прорезь в соответствии с общими требованиями при трассировании прорезей и с учетом местных условий.</w:t>
            </w:r>
          </w:p>
          <w:p w14:paraId="3549AA4C"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eastAsia="Calibri" w:hAnsi="Times New Roman"/>
                <w:bCs/>
              </w:rPr>
              <w:t>Составить и вычертить укрупненный план запроектированной прорези и подсчитать по нему объем удаляемого грунта в соответствии с технической инструкцией по производству землечерпательных работ</w:t>
            </w:r>
          </w:p>
          <w:p w14:paraId="66170285"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Cs/>
              </w:rPr>
            </w:pPr>
            <w:r w:rsidRPr="00381D8F">
              <w:rPr>
                <w:rFonts w:ascii="Times New Roman" w:eastAsia="Calibri" w:hAnsi="Times New Roman"/>
                <w:bCs/>
              </w:rPr>
              <w:t xml:space="preserve">Вычертить график колебаний уровня воды по опорному </w:t>
            </w:r>
            <w:proofErr w:type="spellStart"/>
            <w:r w:rsidRPr="00381D8F">
              <w:rPr>
                <w:rFonts w:ascii="Times New Roman" w:eastAsia="Calibri" w:hAnsi="Times New Roman"/>
                <w:bCs/>
              </w:rPr>
              <w:t>водпосту</w:t>
            </w:r>
            <w:proofErr w:type="spellEnd"/>
            <w:r w:rsidRPr="00381D8F">
              <w:rPr>
                <w:rFonts w:ascii="Times New Roman" w:eastAsia="Calibri" w:hAnsi="Times New Roman"/>
                <w:bCs/>
              </w:rPr>
              <w:t>, приняв его за расчетный на предстоящую навигацию, на котором показать начало и конец подготовительного периода</w:t>
            </w:r>
          </w:p>
          <w:p w14:paraId="1BC88B26"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Cs/>
              </w:rPr>
            </w:pPr>
            <w:r w:rsidRPr="00381D8F">
              <w:rPr>
                <w:rFonts w:ascii="Times New Roman" w:eastAsia="Calibri" w:hAnsi="Times New Roman"/>
                <w:bCs/>
              </w:rPr>
              <w:t xml:space="preserve">Составить наряд – задания земснаряду с описанием технологических операций и определения стоимости землечерпательных </w:t>
            </w:r>
            <w:r w:rsidRPr="00381D8F">
              <w:rPr>
                <w:rFonts w:ascii="Times New Roman" w:eastAsia="Calibri" w:hAnsi="Times New Roman"/>
                <w:bCs/>
              </w:rPr>
              <w:lastRenderedPageBreak/>
              <w:t>работ в условных ценах</w:t>
            </w:r>
          </w:p>
          <w:p w14:paraId="778EFAAE"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Cs/>
              </w:rPr>
            </w:pPr>
            <w:r w:rsidRPr="00381D8F">
              <w:rPr>
                <w:rFonts w:ascii="Times New Roman" w:hAnsi="Times New Roman"/>
              </w:rPr>
              <w:t>Рассчитать наряд-задание на работу на перекате с учетом норм времени на вспомогательные операции индивидуально, с учетом объема грунта на перекате и видом земснаряда</w:t>
            </w:r>
          </w:p>
          <w:p w14:paraId="4333E929"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Cs/>
              </w:rPr>
            </w:pPr>
            <w:r w:rsidRPr="00381D8F">
              <w:rPr>
                <w:rFonts w:ascii="Times New Roman" w:hAnsi="Times New Roman"/>
              </w:rPr>
              <w:t>Выбрать тип земснаряда с учетом объема грунта и индивидуальных особенностей переката, где будет работать земснаряд (вид грунта, габариты судового хода, уровень воды и безопасность судоходства)</w:t>
            </w:r>
          </w:p>
          <w:p w14:paraId="39849ECA"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hAnsi="Times New Roman"/>
              </w:rPr>
            </w:pPr>
            <w:r w:rsidRPr="00381D8F">
              <w:rPr>
                <w:rFonts w:ascii="Times New Roman" w:hAnsi="Times New Roman"/>
              </w:rPr>
              <w:t>Составить схему и описание способа разработки прорези земснарядом на перекате.</w:t>
            </w:r>
          </w:p>
          <w:p w14:paraId="2FCC7D81" w14:textId="77777777" w:rsidR="00E31433" w:rsidRPr="00381D8F" w:rsidRDefault="00E31433" w:rsidP="007F07C0">
            <w:pPr>
              <w:numPr>
                <w:ilvl w:val="0"/>
                <w:numId w:val="114"/>
              </w:numPr>
              <w:tabs>
                <w:tab w:val="left" w:pos="568"/>
              </w:tabs>
              <w:spacing w:after="0" w:line="240" w:lineRule="auto"/>
              <w:ind w:left="0" w:firstLine="0"/>
              <w:jc w:val="both"/>
              <w:rPr>
                <w:rFonts w:ascii="Times New Roman" w:eastAsia="Calibri" w:hAnsi="Times New Roman"/>
                <w:bCs/>
              </w:rPr>
            </w:pPr>
            <w:r w:rsidRPr="00381D8F">
              <w:rPr>
                <w:rFonts w:ascii="Times New Roman" w:eastAsia="Calibri" w:hAnsi="Times New Roman"/>
                <w:bCs/>
              </w:rPr>
              <w:t>Сформировать обоснование расстановки знаков судоходной обстановки по окончанию работ на перекате.</w:t>
            </w:r>
          </w:p>
          <w:p w14:paraId="52F79AB3" w14:textId="77777777" w:rsidR="00E31433" w:rsidRPr="00381D8F" w:rsidRDefault="00E31433" w:rsidP="00E31433">
            <w:pPr>
              <w:spacing w:after="0" w:line="240" w:lineRule="auto"/>
              <w:jc w:val="both"/>
              <w:rPr>
                <w:rFonts w:ascii="Times New Roman" w:eastAsia="Calibri" w:hAnsi="Times New Roman"/>
                <w:b/>
                <w:bCs/>
              </w:rPr>
            </w:pPr>
            <w:r w:rsidRPr="00381D8F">
              <w:rPr>
                <w:rFonts w:ascii="Times New Roman" w:eastAsia="Calibri" w:hAnsi="Times New Roman"/>
                <w:bCs/>
              </w:rPr>
              <w:t xml:space="preserve">Выполнить основные требования по технике безопасности при производстве землечерпательных работ. </w:t>
            </w:r>
          </w:p>
        </w:tc>
        <w:tc>
          <w:tcPr>
            <w:tcW w:w="1972" w:type="dxa"/>
            <w:shd w:val="clear" w:color="auto" w:fill="auto"/>
          </w:tcPr>
          <w:p w14:paraId="7FF6A0E3" w14:textId="77777777" w:rsidR="00E31433" w:rsidRPr="00381D8F" w:rsidRDefault="00E31433" w:rsidP="00E31433">
            <w:pPr>
              <w:spacing w:after="0" w:line="240" w:lineRule="auto"/>
              <w:jc w:val="center"/>
              <w:rPr>
                <w:rFonts w:ascii="Times New Roman" w:hAnsi="Times New Roman"/>
                <w:b/>
              </w:rPr>
            </w:pPr>
            <w:r w:rsidRPr="00381D8F">
              <w:rPr>
                <w:rFonts w:ascii="Times New Roman" w:hAnsi="Times New Roman"/>
                <w:b/>
              </w:rPr>
              <w:lastRenderedPageBreak/>
              <w:t>216</w:t>
            </w:r>
          </w:p>
        </w:tc>
      </w:tr>
      <w:tr w:rsidR="00381D8F" w:rsidRPr="00381D8F" w14:paraId="0E9474CC" w14:textId="77777777" w:rsidTr="00990ED1">
        <w:tc>
          <w:tcPr>
            <w:tcW w:w="12600" w:type="dxa"/>
            <w:gridSpan w:val="3"/>
            <w:shd w:val="clear" w:color="auto" w:fill="auto"/>
            <w:vAlign w:val="center"/>
          </w:tcPr>
          <w:p w14:paraId="60D05A4D" w14:textId="77777777" w:rsidR="00AF1562" w:rsidRPr="00381D8F" w:rsidRDefault="00AF1562" w:rsidP="00AF1562">
            <w:pPr>
              <w:suppressAutoHyphens/>
              <w:spacing w:after="0" w:line="240" w:lineRule="auto"/>
              <w:jc w:val="both"/>
              <w:rPr>
                <w:rFonts w:ascii="Times New Roman" w:hAnsi="Times New Roman"/>
                <w:b/>
              </w:rPr>
            </w:pPr>
            <w:r w:rsidRPr="00381D8F">
              <w:rPr>
                <w:rFonts w:ascii="Times New Roman" w:hAnsi="Times New Roman"/>
                <w:b/>
              </w:rPr>
              <w:lastRenderedPageBreak/>
              <w:t>Промежуточная аттестация (экзамен по ПМ)</w:t>
            </w:r>
          </w:p>
        </w:tc>
        <w:tc>
          <w:tcPr>
            <w:tcW w:w="1972" w:type="dxa"/>
            <w:shd w:val="clear" w:color="auto" w:fill="auto"/>
          </w:tcPr>
          <w:p w14:paraId="34251B48" w14:textId="77777777" w:rsidR="00AF1562" w:rsidRPr="00381D8F" w:rsidRDefault="00AF1562" w:rsidP="00AF1562">
            <w:pPr>
              <w:spacing w:after="0" w:line="240" w:lineRule="auto"/>
              <w:jc w:val="center"/>
              <w:rPr>
                <w:rFonts w:ascii="Times New Roman" w:hAnsi="Times New Roman"/>
                <w:b/>
              </w:rPr>
            </w:pPr>
            <w:r w:rsidRPr="00381D8F">
              <w:rPr>
                <w:rFonts w:ascii="Times New Roman" w:hAnsi="Times New Roman"/>
                <w:b/>
              </w:rPr>
              <w:t>18</w:t>
            </w:r>
          </w:p>
        </w:tc>
      </w:tr>
      <w:tr w:rsidR="00381D8F" w:rsidRPr="00381D8F" w14:paraId="243F3786" w14:textId="77777777" w:rsidTr="00C31299">
        <w:tc>
          <w:tcPr>
            <w:tcW w:w="12600" w:type="dxa"/>
            <w:gridSpan w:val="3"/>
            <w:shd w:val="clear" w:color="auto" w:fill="auto"/>
          </w:tcPr>
          <w:p w14:paraId="70516F34" w14:textId="77777777" w:rsidR="00AF1562" w:rsidRPr="00381D8F" w:rsidRDefault="00AF1562" w:rsidP="00AF1562">
            <w:pPr>
              <w:widowControl w:val="0"/>
              <w:autoSpaceDE w:val="0"/>
              <w:autoSpaceDN w:val="0"/>
              <w:spacing w:after="0" w:line="240" w:lineRule="auto"/>
              <w:jc w:val="both"/>
              <w:rPr>
                <w:rFonts w:ascii="Times New Roman" w:eastAsia="Calibri" w:hAnsi="Times New Roman"/>
                <w:b/>
                <w:lang w:val="en-US"/>
              </w:rPr>
            </w:pPr>
            <w:r w:rsidRPr="00381D8F">
              <w:rPr>
                <w:rFonts w:ascii="Times New Roman" w:eastAsia="Calibri" w:hAnsi="Times New Roman"/>
                <w:b/>
                <w:w w:val="95"/>
              </w:rPr>
              <w:t>Всего</w:t>
            </w:r>
          </w:p>
        </w:tc>
        <w:tc>
          <w:tcPr>
            <w:tcW w:w="1972" w:type="dxa"/>
            <w:shd w:val="clear" w:color="auto" w:fill="auto"/>
          </w:tcPr>
          <w:p w14:paraId="7F240776" w14:textId="77777777" w:rsidR="00AF1562" w:rsidRPr="00381D8F" w:rsidRDefault="00AF1562" w:rsidP="00AF1562">
            <w:pPr>
              <w:spacing w:after="0" w:line="240" w:lineRule="auto"/>
              <w:jc w:val="center"/>
              <w:rPr>
                <w:rFonts w:ascii="Times New Roman" w:hAnsi="Times New Roman"/>
                <w:b/>
              </w:rPr>
            </w:pPr>
            <w:r w:rsidRPr="00381D8F">
              <w:rPr>
                <w:rFonts w:ascii="Times New Roman" w:hAnsi="Times New Roman"/>
                <w:b/>
              </w:rPr>
              <w:t>526</w:t>
            </w:r>
          </w:p>
        </w:tc>
      </w:tr>
    </w:tbl>
    <w:p w14:paraId="2841DAAF" w14:textId="77777777" w:rsidR="006D0B6E" w:rsidRPr="00381D8F" w:rsidRDefault="006D0B6E" w:rsidP="006D0B6E">
      <w:pPr>
        <w:suppressAutoHyphens/>
        <w:ind w:firstLine="709"/>
        <w:jc w:val="both"/>
        <w:rPr>
          <w:rFonts w:ascii="Times New Roman" w:hAnsi="Times New Roman"/>
          <w:b/>
          <w:sz w:val="24"/>
          <w:szCs w:val="24"/>
        </w:rPr>
      </w:pPr>
    </w:p>
    <w:p w14:paraId="016F3E99" w14:textId="77777777" w:rsidR="006D0B6E" w:rsidRPr="00381D8F" w:rsidRDefault="006D0B6E" w:rsidP="006D0B6E">
      <w:pPr>
        <w:suppressAutoHyphens/>
        <w:rPr>
          <w:rFonts w:ascii="Times New Roman" w:hAnsi="Times New Roman"/>
          <w:i/>
        </w:rPr>
      </w:pPr>
    </w:p>
    <w:p w14:paraId="23C130F3" w14:textId="77777777" w:rsidR="006D0B6E" w:rsidRPr="00381D8F" w:rsidRDefault="006D0B6E" w:rsidP="006D0B6E">
      <w:pPr>
        <w:rPr>
          <w:rFonts w:ascii="Times New Roman" w:hAnsi="Times New Roman"/>
          <w:i/>
        </w:rPr>
        <w:sectPr w:rsidR="006D0B6E" w:rsidRPr="00381D8F" w:rsidSect="00C31299">
          <w:pgSz w:w="16840" w:h="11907" w:orient="landscape"/>
          <w:pgMar w:top="851" w:right="1134" w:bottom="851" w:left="992" w:header="709" w:footer="709" w:gutter="0"/>
          <w:cols w:space="720"/>
        </w:sectPr>
      </w:pPr>
    </w:p>
    <w:p w14:paraId="457FAB0D" w14:textId="77777777" w:rsidR="006D0B6E" w:rsidRPr="00381D8F" w:rsidRDefault="006D0B6E" w:rsidP="006D0B6E">
      <w:pPr>
        <w:spacing w:after="0"/>
        <w:jc w:val="center"/>
        <w:rPr>
          <w:rFonts w:ascii="Times New Roman" w:hAnsi="Times New Roman"/>
          <w:b/>
          <w:bCs/>
          <w:sz w:val="24"/>
          <w:szCs w:val="24"/>
        </w:rPr>
      </w:pPr>
      <w:r w:rsidRPr="00381D8F">
        <w:rPr>
          <w:rFonts w:ascii="Times New Roman" w:hAnsi="Times New Roman"/>
          <w:b/>
          <w:bCs/>
          <w:sz w:val="24"/>
          <w:szCs w:val="24"/>
        </w:rPr>
        <w:lastRenderedPageBreak/>
        <w:t xml:space="preserve">3. УСЛОВИЯ РЕАЛИЗАЦИИ ПРОГРАММЫ </w:t>
      </w:r>
      <w:r w:rsidRPr="00381D8F">
        <w:rPr>
          <w:rFonts w:ascii="Times New Roman" w:hAnsi="Times New Roman"/>
          <w:b/>
          <w:bCs/>
          <w:sz w:val="24"/>
          <w:szCs w:val="24"/>
        </w:rPr>
        <w:br/>
        <w:t>ПРОФЕССИОНАЛЬНОГО МОДУЛЯ</w:t>
      </w:r>
    </w:p>
    <w:p w14:paraId="4DD1EFB8" w14:textId="77777777" w:rsidR="006D0B6E" w:rsidRPr="00381D8F" w:rsidRDefault="006D0B6E" w:rsidP="006D0B6E">
      <w:pPr>
        <w:spacing w:after="0"/>
        <w:ind w:firstLine="709"/>
        <w:rPr>
          <w:rFonts w:ascii="Times New Roman" w:hAnsi="Times New Roman"/>
          <w:b/>
          <w:bCs/>
          <w:sz w:val="24"/>
          <w:szCs w:val="24"/>
        </w:rPr>
      </w:pPr>
    </w:p>
    <w:p w14:paraId="09E64DD9" w14:textId="77777777" w:rsidR="006D0B6E" w:rsidRPr="00381D8F" w:rsidRDefault="006D0B6E" w:rsidP="006D0B6E">
      <w:pPr>
        <w:spacing w:after="0"/>
        <w:ind w:firstLine="709"/>
        <w:rPr>
          <w:rFonts w:ascii="Times New Roman" w:hAnsi="Times New Roman"/>
          <w:b/>
          <w:bCs/>
          <w:sz w:val="24"/>
          <w:szCs w:val="24"/>
        </w:rPr>
      </w:pPr>
      <w:r w:rsidRPr="00381D8F">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34535CD" w14:textId="77777777" w:rsidR="006D0B6E" w:rsidRPr="00381D8F" w:rsidRDefault="00D96ED0"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Учебная аудитория</w:t>
      </w:r>
      <w:r w:rsidR="006D0B6E" w:rsidRPr="00381D8F">
        <w:rPr>
          <w:rFonts w:ascii="Times New Roman" w:hAnsi="Times New Roman"/>
          <w:bCs/>
          <w:sz w:val="24"/>
          <w:szCs w:val="24"/>
        </w:rPr>
        <w:t xml:space="preserve"> профессиональных дисциплин, оснащенн</w:t>
      </w:r>
      <w:r w:rsidRPr="00381D8F">
        <w:rPr>
          <w:rFonts w:ascii="Times New Roman" w:hAnsi="Times New Roman"/>
          <w:bCs/>
          <w:sz w:val="24"/>
          <w:szCs w:val="24"/>
        </w:rPr>
        <w:t>ая</w:t>
      </w:r>
      <w:r w:rsidR="006D0B6E" w:rsidRPr="00381D8F">
        <w:rPr>
          <w:rFonts w:ascii="Times New Roman" w:hAnsi="Times New Roman"/>
          <w:bCs/>
          <w:sz w:val="24"/>
          <w:szCs w:val="24"/>
        </w:rPr>
        <w:t xml:space="preserve"> оборудованием: </w:t>
      </w:r>
    </w:p>
    <w:p w14:paraId="712DED9C" w14:textId="77777777" w:rsidR="006D0B6E" w:rsidRPr="00381D8F" w:rsidRDefault="006D0B6E"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рабочие места по количеству обучающихся;</w:t>
      </w:r>
    </w:p>
    <w:p w14:paraId="0A016858" w14:textId="77777777" w:rsidR="006D0B6E" w:rsidRPr="00381D8F" w:rsidRDefault="006D0B6E"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рабочее место преподавателя;</w:t>
      </w:r>
    </w:p>
    <w:p w14:paraId="730CB662" w14:textId="77777777" w:rsidR="006D0B6E" w:rsidRPr="00381D8F" w:rsidRDefault="006D0B6E"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 xml:space="preserve">комплект учебно-наглядных пособий и методических материалов гидрологические и </w:t>
      </w:r>
      <w:proofErr w:type="spellStart"/>
      <w:r w:rsidRPr="00381D8F">
        <w:rPr>
          <w:rFonts w:ascii="Times New Roman" w:hAnsi="Times New Roman"/>
          <w:bCs/>
          <w:sz w:val="24"/>
          <w:szCs w:val="24"/>
        </w:rPr>
        <w:t>гидпрометрические</w:t>
      </w:r>
      <w:proofErr w:type="spellEnd"/>
      <w:r w:rsidRPr="00381D8F">
        <w:rPr>
          <w:rFonts w:ascii="Times New Roman" w:hAnsi="Times New Roman"/>
          <w:bCs/>
          <w:sz w:val="24"/>
          <w:szCs w:val="24"/>
        </w:rPr>
        <w:t xml:space="preserve"> приборы и оборудование</w:t>
      </w:r>
    </w:p>
    <w:p w14:paraId="49BDB334" w14:textId="77777777" w:rsidR="006D0B6E" w:rsidRPr="00381D8F" w:rsidRDefault="006D0B6E"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 xml:space="preserve">техническими средствами: </w:t>
      </w:r>
    </w:p>
    <w:p w14:paraId="0D90B76C" w14:textId="77777777" w:rsidR="006D0B6E" w:rsidRPr="00381D8F" w:rsidRDefault="006D0B6E"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персональный компьютер или ноутбук;</w:t>
      </w:r>
    </w:p>
    <w:p w14:paraId="03D9626F" w14:textId="77777777" w:rsidR="006D0B6E" w:rsidRPr="00381D8F" w:rsidRDefault="006D0B6E"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проектор или интерактивная доска;</w:t>
      </w:r>
    </w:p>
    <w:p w14:paraId="45A1F8A4" w14:textId="77777777" w:rsidR="006D0B6E" w:rsidRPr="00381D8F" w:rsidRDefault="006D0B6E" w:rsidP="006D0B6E">
      <w:pPr>
        <w:suppressAutoHyphens/>
        <w:spacing w:after="0"/>
        <w:ind w:firstLine="709"/>
        <w:jc w:val="both"/>
        <w:rPr>
          <w:rFonts w:ascii="Times New Roman" w:hAnsi="Times New Roman"/>
          <w:bCs/>
          <w:i/>
          <w:sz w:val="24"/>
          <w:szCs w:val="24"/>
        </w:rPr>
      </w:pPr>
      <w:r w:rsidRPr="00381D8F">
        <w:rPr>
          <w:rFonts w:ascii="Times New Roman" w:hAnsi="Times New Roman"/>
          <w:bCs/>
          <w:sz w:val="24"/>
          <w:szCs w:val="24"/>
        </w:rPr>
        <w:t>•</w:t>
      </w:r>
      <w:r w:rsidRPr="00381D8F">
        <w:rPr>
          <w:rFonts w:ascii="Times New Roman" w:hAnsi="Times New Roman"/>
          <w:bCs/>
          <w:sz w:val="24"/>
          <w:szCs w:val="24"/>
        </w:rPr>
        <w:tab/>
        <w:t>программное обеспечение общего и профессионального назначения.</w:t>
      </w:r>
    </w:p>
    <w:p w14:paraId="71CC8DE2" w14:textId="77777777" w:rsidR="006D0B6E" w:rsidRPr="00381D8F" w:rsidRDefault="006D0B6E"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Оснащенные базы практики, в соответствии с п 6.1.2.3 примерной программы по специальности 26.02.01 Эксплуатация внутренних водных путей.</w:t>
      </w:r>
    </w:p>
    <w:p w14:paraId="4F6BFCEE" w14:textId="77777777" w:rsidR="00B57ABA" w:rsidRPr="00381D8F" w:rsidRDefault="00B57ABA" w:rsidP="006D0B6E">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Производственная практика проводится на судах, находящихся в эксплуатации.</w:t>
      </w:r>
    </w:p>
    <w:p w14:paraId="7CD30A9A" w14:textId="77777777" w:rsidR="006D0B6E" w:rsidRPr="00381D8F" w:rsidRDefault="006D0B6E" w:rsidP="006D0B6E">
      <w:pPr>
        <w:suppressAutoHyphens/>
        <w:spacing w:after="0"/>
        <w:ind w:firstLine="709"/>
        <w:jc w:val="both"/>
        <w:rPr>
          <w:rFonts w:ascii="Times New Roman" w:hAnsi="Times New Roman"/>
          <w:bCs/>
          <w:i/>
          <w:sz w:val="24"/>
          <w:szCs w:val="24"/>
        </w:rPr>
      </w:pPr>
    </w:p>
    <w:p w14:paraId="474AB579" w14:textId="77777777" w:rsidR="006D0B6E" w:rsidRPr="00381D8F" w:rsidRDefault="006D0B6E" w:rsidP="006D0B6E">
      <w:pPr>
        <w:spacing w:after="0"/>
        <w:ind w:firstLine="709"/>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1820C2CB" w14:textId="77777777" w:rsidR="006D0B6E" w:rsidRPr="00381D8F" w:rsidRDefault="006D0B6E" w:rsidP="006D0B6E">
      <w:pPr>
        <w:suppressAutoHyphens/>
        <w:spacing w:after="0"/>
        <w:ind w:firstLine="709"/>
        <w:jc w:val="both"/>
        <w:rPr>
          <w:rFonts w:ascii="Times New Roman" w:hAnsi="Times New Roman"/>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sidRPr="00381D8F">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BDDA570" w14:textId="77777777" w:rsidR="006D0B6E" w:rsidRPr="00381D8F" w:rsidRDefault="006D0B6E" w:rsidP="006D0B6E">
      <w:pPr>
        <w:spacing w:after="0"/>
        <w:ind w:firstLine="709"/>
        <w:contextualSpacing/>
        <w:rPr>
          <w:rFonts w:ascii="Times New Roman" w:hAnsi="Times New Roman"/>
          <w:sz w:val="24"/>
          <w:szCs w:val="24"/>
        </w:rPr>
      </w:pPr>
    </w:p>
    <w:p w14:paraId="7CED7660" w14:textId="2E74A4D8" w:rsidR="006D0B6E" w:rsidRPr="00381D8F" w:rsidRDefault="006D0B6E" w:rsidP="00123973">
      <w:pPr>
        <w:spacing w:after="0" w:line="240" w:lineRule="auto"/>
        <w:ind w:firstLine="709"/>
        <w:contextualSpacing/>
        <w:rPr>
          <w:rFonts w:ascii="Times New Roman" w:hAnsi="Times New Roman"/>
          <w:b/>
          <w:sz w:val="24"/>
          <w:szCs w:val="24"/>
        </w:rPr>
      </w:pPr>
      <w:r w:rsidRPr="00381D8F">
        <w:rPr>
          <w:rFonts w:ascii="Times New Roman" w:hAnsi="Times New Roman"/>
          <w:b/>
          <w:sz w:val="24"/>
          <w:szCs w:val="24"/>
        </w:rPr>
        <w:t xml:space="preserve">3.2.1. Основные </w:t>
      </w:r>
      <w:r w:rsidR="00123973">
        <w:rPr>
          <w:rFonts w:ascii="Times New Roman" w:hAnsi="Times New Roman"/>
          <w:b/>
          <w:sz w:val="24"/>
          <w:szCs w:val="24"/>
        </w:rPr>
        <w:t xml:space="preserve">печатные и </w:t>
      </w:r>
      <w:r w:rsidRPr="00381D8F">
        <w:rPr>
          <w:rFonts w:ascii="Times New Roman" w:hAnsi="Times New Roman"/>
          <w:b/>
          <w:sz w:val="24"/>
          <w:szCs w:val="24"/>
        </w:rPr>
        <w:t>электронные издания</w:t>
      </w:r>
    </w:p>
    <w:p w14:paraId="3CE34486" w14:textId="77777777" w:rsidR="006D0B6E" w:rsidRPr="00381D8F" w:rsidRDefault="006D0B6E" w:rsidP="006D0B6E">
      <w:pPr>
        <w:spacing w:after="0"/>
        <w:ind w:firstLine="709"/>
        <w:contextualSpacing/>
        <w:rPr>
          <w:rFonts w:ascii="Times New Roman" w:hAnsi="Times New Roman"/>
        </w:rPr>
      </w:pPr>
      <w:r w:rsidRPr="00381D8F">
        <w:rPr>
          <w:rFonts w:ascii="Times New Roman" w:hAnsi="Times New Roman"/>
          <w:sz w:val="24"/>
          <w:szCs w:val="24"/>
        </w:rPr>
        <w:t xml:space="preserve">1. </w:t>
      </w:r>
      <w:r w:rsidRPr="00381D8F">
        <w:rPr>
          <w:rFonts w:ascii="Times New Roman" w:hAnsi="Times New Roman"/>
        </w:rPr>
        <w:t xml:space="preserve">Гладков, Г. Л. Содержание внутренних водных путей. Путевые работы : учебное пособие / Г. Л. Гладков, М. В. Журавлев, Ю. П. Соколов. — 2-е изд., </w:t>
      </w:r>
      <w:proofErr w:type="spellStart"/>
      <w:r w:rsidRPr="00381D8F">
        <w:rPr>
          <w:rFonts w:ascii="Times New Roman" w:hAnsi="Times New Roman"/>
        </w:rPr>
        <w:t>испр</w:t>
      </w:r>
      <w:proofErr w:type="spellEnd"/>
      <w:r w:rsidRPr="00381D8F">
        <w:rPr>
          <w:rFonts w:ascii="Times New Roman" w:hAnsi="Times New Roman"/>
        </w:rPr>
        <w:t xml:space="preserve">. — Санкт-Петербург : Лань, 2019. — 248 с. — ISBN 978-5-8114-3851-8. — Текст : электронный // Лань : электронно-библиотечная система. — URL: https://e.lanbook.com/book/125709 </w:t>
      </w:r>
    </w:p>
    <w:p w14:paraId="75C8A80F" w14:textId="77777777" w:rsidR="006D0B6E" w:rsidRPr="00381D8F" w:rsidRDefault="006D0B6E" w:rsidP="006D0B6E">
      <w:pPr>
        <w:spacing w:after="0"/>
        <w:ind w:firstLine="709"/>
        <w:contextualSpacing/>
        <w:rPr>
          <w:rFonts w:ascii="Times New Roman" w:hAnsi="Times New Roman"/>
          <w:sz w:val="24"/>
          <w:szCs w:val="24"/>
          <w:u w:val="single"/>
        </w:rPr>
      </w:pPr>
      <w:r w:rsidRPr="00381D8F">
        <w:rPr>
          <w:rFonts w:ascii="Times New Roman" w:hAnsi="Times New Roman"/>
          <w:sz w:val="24"/>
          <w:szCs w:val="24"/>
        </w:rPr>
        <w:t>2. Седых, В. А. Основы гидрологии : учебник / В. А. Седых. — Новосибирск : СГУВТ, 2020. — 164 с. — ISBN 978-5-8119-0831-8. — Текст : электронный // Лань : электронно-библиотечная сист</w:t>
      </w:r>
      <w:r w:rsidRPr="00381D8F">
        <w:rPr>
          <w:rFonts w:ascii="Times New Roman" w:hAnsi="Times New Roman"/>
          <w:bCs/>
          <w:sz w:val="24"/>
          <w:szCs w:val="24"/>
        </w:rPr>
        <w:t xml:space="preserve">ема. — URL: </w:t>
      </w:r>
      <w:hyperlink r:id="rId12" w:history="1">
        <w:r w:rsidRPr="00381D8F">
          <w:rPr>
            <w:rFonts w:ascii="Times New Roman" w:hAnsi="Times New Roman"/>
            <w:bCs/>
            <w:sz w:val="24"/>
            <w:szCs w:val="24"/>
          </w:rPr>
          <w:t>https://e.lanbook.com/book/157154</w:t>
        </w:r>
      </w:hyperlink>
    </w:p>
    <w:p w14:paraId="2DE4506B" w14:textId="1EE9F923" w:rsidR="006D0B6E" w:rsidRPr="00381D8F" w:rsidRDefault="006D0B6E" w:rsidP="006D0B6E">
      <w:pPr>
        <w:suppressAutoHyphens/>
        <w:spacing w:after="0"/>
        <w:ind w:firstLine="709"/>
        <w:contextualSpacing/>
        <w:rPr>
          <w:rFonts w:ascii="Times New Roman" w:hAnsi="Times New Roman"/>
          <w:bCs/>
          <w:i/>
          <w:sz w:val="24"/>
          <w:szCs w:val="24"/>
        </w:rPr>
      </w:pPr>
      <w:r w:rsidRPr="00381D8F">
        <w:rPr>
          <w:rFonts w:ascii="Times New Roman" w:hAnsi="Times New Roman"/>
          <w:b/>
          <w:bCs/>
          <w:sz w:val="24"/>
          <w:szCs w:val="24"/>
        </w:rPr>
        <w:t>3.2.</w:t>
      </w:r>
      <w:r w:rsidR="00123973">
        <w:rPr>
          <w:rFonts w:ascii="Times New Roman" w:hAnsi="Times New Roman"/>
          <w:b/>
          <w:bCs/>
          <w:sz w:val="24"/>
          <w:szCs w:val="24"/>
        </w:rPr>
        <w:t>2</w:t>
      </w:r>
      <w:r w:rsidRPr="00381D8F">
        <w:rPr>
          <w:rFonts w:ascii="Times New Roman" w:hAnsi="Times New Roman"/>
          <w:b/>
          <w:bCs/>
          <w:sz w:val="24"/>
          <w:szCs w:val="24"/>
        </w:rPr>
        <w:t xml:space="preserve">. Дополнительные источники </w:t>
      </w:r>
      <w:r w:rsidRPr="00381D8F">
        <w:rPr>
          <w:rFonts w:ascii="Times New Roman" w:hAnsi="Times New Roman"/>
          <w:bCs/>
          <w:i/>
          <w:sz w:val="24"/>
          <w:szCs w:val="24"/>
        </w:rPr>
        <w:t>(при необходимости)</w:t>
      </w:r>
    </w:p>
    <w:p w14:paraId="2AEDF436" w14:textId="77777777" w:rsidR="006D0B6E" w:rsidRPr="00381D8F" w:rsidRDefault="006D0B6E" w:rsidP="006D0B6E">
      <w:pPr>
        <w:spacing w:after="0"/>
        <w:ind w:firstLine="709"/>
        <w:contextualSpacing/>
        <w:jc w:val="both"/>
        <w:rPr>
          <w:rFonts w:ascii="Times New Roman" w:hAnsi="Times New Roman"/>
          <w:bCs/>
          <w:sz w:val="24"/>
          <w:szCs w:val="24"/>
        </w:rPr>
      </w:pPr>
      <w:r w:rsidRPr="00381D8F">
        <w:rPr>
          <w:rFonts w:ascii="Times New Roman" w:hAnsi="Times New Roman"/>
          <w:b/>
          <w:sz w:val="24"/>
          <w:szCs w:val="24"/>
        </w:rPr>
        <w:t xml:space="preserve">1. </w:t>
      </w:r>
      <w:proofErr w:type="spellStart"/>
      <w:r w:rsidRPr="00381D8F">
        <w:rPr>
          <w:rFonts w:ascii="Times New Roman" w:hAnsi="Times New Roman"/>
          <w:bCs/>
          <w:sz w:val="24"/>
          <w:szCs w:val="24"/>
        </w:rPr>
        <w:t>Парахневич</w:t>
      </w:r>
      <w:proofErr w:type="spellEnd"/>
      <w:r w:rsidRPr="00381D8F">
        <w:rPr>
          <w:rFonts w:ascii="Times New Roman" w:hAnsi="Times New Roman"/>
          <w:bCs/>
          <w:sz w:val="24"/>
          <w:szCs w:val="24"/>
        </w:rPr>
        <w:t xml:space="preserve">, В. Т. Гидравлика, гидрология, гидрометрия водотоков : учебное пособие / В. Т. </w:t>
      </w:r>
      <w:proofErr w:type="spellStart"/>
      <w:r w:rsidRPr="00381D8F">
        <w:rPr>
          <w:rFonts w:ascii="Times New Roman" w:hAnsi="Times New Roman"/>
          <w:bCs/>
          <w:sz w:val="24"/>
          <w:szCs w:val="24"/>
        </w:rPr>
        <w:t>Парахневич</w:t>
      </w:r>
      <w:proofErr w:type="spellEnd"/>
      <w:r w:rsidRPr="00381D8F">
        <w:rPr>
          <w:rFonts w:ascii="Times New Roman" w:hAnsi="Times New Roman"/>
          <w:bCs/>
          <w:sz w:val="24"/>
          <w:szCs w:val="24"/>
        </w:rPr>
        <w:t>. — Минск : Новое знание, 2014. — 368 с. — ISBN 978-985-475-711-7. — Текст : электронный // Лань : электронно-библиотечная система. — URL: https://e.lanbook.com/book/64775.</w:t>
      </w:r>
    </w:p>
    <w:p w14:paraId="05BE7F35" w14:textId="11078684" w:rsidR="006D0B6E" w:rsidRDefault="006D0B6E" w:rsidP="006D0B6E">
      <w:pPr>
        <w:spacing w:after="0"/>
        <w:ind w:firstLine="709"/>
        <w:contextualSpacing/>
        <w:rPr>
          <w:rFonts w:ascii="Times New Roman" w:hAnsi="Times New Roman"/>
          <w:bCs/>
          <w:i/>
          <w:sz w:val="24"/>
          <w:szCs w:val="24"/>
        </w:rPr>
      </w:pPr>
    </w:p>
    <w:p w14:paraId="68C01E6A" w14:textId="77777777" w:rsidR="00123973" w:rsidRPr="00381D8F" w:rsidRDefault="00123973" w:rsidP="006D0B6E">
      <w:pPr>
        <w:spacing w:after="0"/>
        <w:ind w:firstLine="709"/>
        <w:contextualSpacing/>
        <w:rPr>
          <w:rFonts w:ascii="Times New Roman" w:hAnsi="Times New Roman"/>
          <w:bCs/>
          <w:i/>
          <w:sz w:val="24"/>
          <w:szCs w:val="24"/>
        </w:rPr>
      </w:pPr>
    </w:p>
    <w:p w14:paraId="7822C195" w14:textId="77777777" w:rsidR="006D0B6E" w:rsidRPr="00381D8F" w:rsidRDefault="006D0B6E" w:rsidP="006D0B6E">
      <w:pPr>
        <w:spacing w:after="0"/>
        <w:ind w:firstLine="709"/>
        <w:contextualSpacing/>
        <w:rPr>
          <w:rFonts w:ascii="Times New Roman" w:hAnsi="Times New Roman"/>
          <w:bCs/>
          <w:i/>
          <w:sz w:val="24"/>
          <w:szCs w:val="24"/>
        </w:rPr>
      </w:pPr>
    </w:p>
    <w:p w14:paraId="68696D35" w14:textId="77777777" w:rsidR="006D0B6E" w:rsidRPr="00381D8F" w:rsidRDefault="006D0B6E" w:rsidP="006D0B6E">
      <w:pPr>
        <w:spacing w:after="0"/>
        <w:ind w:firstLine="709"/>
        <w:contextualSpacing/>
        <w:rPr>
          <w:rFonts w:ascii="Times New Roman" w:hAnsi="Times New Roman"/>
          <w:bCs/>
          <w:i/>
          <w:sz w:val="24"/>
          <w:szCs w:val="24"/>
        </w:rPr>
      </w:pPr>
    </w:p>
    <w:p w14:paraId="2F8F82AA" w14:textId="77777777" w:rsidR="006D0B6E" w:rsidRPr="00381D8F" w:rsidRDefault="006D0B6E" w:rsidP="006D0B6E">
      <w:pPr>
        <w:spacing w:after="0"/>
        <w:ind w:firstLine="709"/>
        <w:contextualSpacing/>
        <w:rPr>
          <w:rFonts w:ascii="Times New Roman" w:hAnsi="Times New Roman"/>
          <w:bCs/>
          <w:i/>
          <w:sz w:val="24"/>
          <w:szCs w:val="24"/>
        </w:rPr>
      </w:pPr>
    </w:p>
    <w:p w14:paraId="2F9489A1" w14:textId="77777777" w:rsidR="006D0B6E" w:rsidRPr="00381D8F" w:rsidRDefault="006D0B6E" w:rsidP="006D0B6E">
      <w:pPr>
        <w:spacing w:after="0"/>
        <w:ind w:firstLine="709"/>
        <w:contextualSpacing/>
        <w:rPr>
          <w:rFonts w:ascii="Times New Roman" w:hAnsi="Times New Roman"/>
          <w:bCs/>
          <w:i/>
          <w:sz w:val="24"/>
          <w:szCs w:val="24"/>
        </w:rPr>
      </w:pPr>
    </w:p>
    <w:p w14:paraId="70709F1B" w14:textId="77777777" w:rsidR="006D0B6E" w:rsidRPr="00381D8F" w:rsidRDefault="006D0B6E" w:rsidP="006D0B6E">
      <w:pPr>
        <w:ind w:hanging="142"/>
        <w:jc w:val="center"/>
        <w:rPr>
          <w:rFonts w:ascii="Times New Roman" w:hAnsi="Times New Roman"/>
          <w:b/>
          <w:sz w:val="24"/>
          <w:szCs w:val="24"/>
        </w:rPr>
      </w:pPr>
      <w:r w:rsidRPr="00381D8F">
        <w:rPr>
          <w:rFonts w:ascii="Times New Roman" w:hAnsi="Times New Roman"/>
          <w:b/>
          <w:sz w:val="24"/>
          <w:szCs w:val="24"/>
        </w:rPr>
        <w:lastRenderedPageBreak/>
        <w:t xml:space="preserve">4. КОНТРОЛЬ И ОЦЕНКА РЕЗУЛЬТАТОВ ОСВОЕНИЯ </w:t>
      </w:r>
      <w:r w:rsidRPr="00381D8F">
        <w:rPr>
          <w:rFonts w:ascii="Times New Roman" w:hAnsi="Times New Roman"/>
          <w:b/>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4395"/>
        <w:gridCol w:w="2409"/>
      </w:tblGrid>
      <w:tr w:rsidR="00381D8F" w:rsidRPr="00381D8F" w14:paraId="1BB18D9C" w14:textId="77777777" w:rsidTr="00123973">
        <w:trPr>
          <w:trHeight w:val="1098"/>
        </w:trPr>
        <w:tc>
          <w:tcPr>
            <w:tcW w:w="2551" w:type="dxa"/>
          </w:tcPr>
          <w:p w14:paraId="2B94C2CD"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Код и наименование профессиональных и общих компетенций, формируемых в рамках модуля</w:t>
            </w:r>
          </w:p>
        </w:tc>
        <w:tc>
          <w:tcPr>
            <w:tcW w:w="4395" w:type="dxa"/>
          </w:tcPr>
          <w:p w14:paraId="0501ECD9"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Критерии оценки</w:t>
            </w:r>
          </w:p>
        </w:tc>
        <w:tc>
          <w:tcPr>
            <w:tcW w:w="2409" w:type="dxa"/>
          </w:tcPr>
          <w:p w14:paraId="35E7E10D" w14:textId="77777777" w:rsidR="006D0B6E" w:rsidRPr="00381D8F" w:rsidRDefault="006D0B6E" w:rsidP="006D0B6E">
            <w:pPr>
              <w:suppressAutoHyphens/>
              <w:spacing w:after="0" w:line="240" w:lineRule="auto"/>
              <w:jc w:val="center"/>
              <w:rPr>
                <w:rFonts w:ascii="Times New Roman" w:hAnsi="Times New Roman"/>
              </w:rPr>
            </w:pPr>
            <w:r w:rsidRPr="00381D8F">
              <w:rPr>
                <w:rFonts w:ascii="Times New Roman" w:hAnsi="Times New Roman"/>
              </w:rPr>
              <w:t>Методы оценки</w:t>
            </w:r>
          </w:p>
        </w:tc>
      </w:tr>
      <w:tr w:rsidR="00381D8F" w:rsidRPr="00381D8F" w14:paraId="205D2D3C" w14:textId="77777777" w:rsidTr="00123973">
        <w:trPr>
          <w:trHeight w:val="698"/>
        </w:trPr>
        <w:tc>
          <w:tcPr>
            <w:tcW w:w="2551" w:type="dxa"/>
          </w:tcPr>
          <w:p w14:paraId="05926401" w14:textId="77777777" w:rsidR="006D0B6E" w:rsidRPr="00381D8F" w:rsidRDefault="006D0B6E" w:rsidP="00123973">
            <w:pPr>
              <w:spacing w:after="0" w:line="240" w:lineRule="auto"/>
              <w:rPr>
                <w:rFonts w:ascii="Times New Roman" w:hAnsi="Times New Roman"/>
              </w:rPr>
            </w:pPr>
            <w:r w:rsidRPr="00381D8F">
              <w:rPr>
                <w:rFonts w:ascii="Times New Roman" w:hAnsi="Times New Roman"/>
              </w:rPr>
              <w:t>ПК 3.1</w:t>
            </w:r>
            <w:r w:rsidRPr="00381D8F">
              <w:rPr>
                <w:rFonts w:ascii="Times New Roman" w:hAnsi="Times New Roman"/>
              </w:rPr>
              <w:tab/>
              <w:t>Осуществлять изыскания для обеспечения всех видов путевых и добычных работ.</w:t>
            </w:r>
          </w:p>
        </w:tc>
        <w:tc>
          <w:tcPr>
            <w:tcW w:w="4395" w:type="dxa"/>
          </w:tcPr>
          <w:p w14:paraId="5C133508" w14:textId="77777777" w:rsidR="006D0B6E" w:rsidRPr="00381D8F" w:rsidRDefault="006D0B6E" w:rsidP="00123973">
            <w:pPr>
              <w:spacing w:after="0" w:line="240" w:lineRule="auto"/>
              <w:jc w:val="both"/>
              <w:rPr>
                <w:rFonts w:ascii="Times New Roman" w:hAnsi="Times New Roman"/>
              </w:rPr>
            </w:pPr>
            <w:r w:rsidRPr="00381D8F">
              <w:rPr>
                <w:rFonts w:ascii="Times New Roman" w:hAnsi="Times New Roman"/>
              </w:rPr>
              <w:t xml:space="preserve">- выполнение изысканий на водных объектах в соответствии с нормативными документами; </w:t>
            </w:r>
          </w:p>
          <w:p w14:paraId="67E6565C" w14:textId="77777777" w:rsidR="006D0B6E" w:rsidRPr="00381D8F" w:rsidRDefault="006D0B6E" w:rsidP="00123973">
            <w:pPr>
              <w:spacing w:after="0" w:line="240" w:lineRule="auto"/>
              <w:jc w:val="both"/>
              <w:rPr>
                <w:rFonts w:ascii="Times New Roman" w:hAnsi="Times New Roman"/>
              </w:rPr>
            </w:pPr>
            <w:r w:rsidRPr="00381D8F">
              <w:rPr>
                <w:rFonts w:ascii="Times New Roman" w:hAnsi="Times New Roman"/>
              </w:rPr>
              <w:t xml:space="preserve">- выполнение разбивочных работ на местности в соответствии с нормативными документами;  </w:t>
            </w:r>
          </w:p>
          <w:p w14:paraId="0A8BFB31" w14:textId="77777777" w:rsidR="006D0B6E" w:rsidRPr="00381D8F" w:rsidRDefault="006D0B6E" w:rsidP="00123973">
            <w:pPr>
              <w:spacing w:after="0" w:line="240" w:lineRule="auto"/>
              <w:jc w:val="both"/>
              <w:rPr>
                <w:rFonts w:ascii="Times New Roman" w:hAnsi="Times New Roman"/>
              </w:rPr>
            </w:pPr>
            <w:r w:rsidRPr="00381D8F">
              <w:rPr>
                <w:rFonts w:ascii="Times New Roman" w:hAnsi="Times New Roman"/>
              </w:rPr>
              <w:t>- выполнение водомерных наблюдений в соответствии с заданными параметрами;</w:t>
            </w:r>
          </w:p>
          <w:p w14:paraId="37302C44" w14:textId="77777777" w:rsidR="006D0B6E" w:rsidRPr="00381D8F" w:rsidRDefault="006D0B6E" w:rsidP="00123973">
            <w:pPr>
              <w:suppressAutoHyphens/>
              <w:spacing w:after="0" w:line="240" w:lineRule="auto"/>
              <w:rPr>
                <w:rFonts w:ascii="Times New Roman" w:hAnsi="Times New Roman"/>
                <w:i/>
              </w:rPr>
            </w:pPr>
            <w:r w:rsidRPr="00381D8F">
              <w:rPr>
                <w:rFonts w:ascii="Times New Roman" w:hAnsi="Times New Roman"/>
              </w:rPr>
              <w:t>- выполнение поверки основных гидрометрических приборов в соответствии с нормативами (ГОСТами)</w:t>
            </w:r>
          </w:p>
        </w:tc>
        <w:tc>
          <w:tcPr>
            <w:tcW w:w="2409" w:type="dxa"/>
            <w:vMerge w:val="restart"/>
          </w:tcPr>
          <w:p w14:paraId="4E1EFFA6" w14:textId="77777777" w:rsidR="006D0B6E" w:rsidRPr="00381D8F" w:rsidRDefault="006D0B6E" w:rsidP="00123973">
            <w:pPr>
              <w:suppressAutoHyphens/>
              <w:spacing w:after="0" w:line="240" w:lineRule="auto"/>
              <w:rPr>
                <w:rFonts w:ascii="Times New Roman" w:hAnsi="Times New Roman"/>
              </w:rPr>
            </w:pPr>
            <w:r w:rsidRPr="00381D8F">
              <w:rPr>
                <w:rFonts w:ascii="Times New Roman" w:hAnsi="Times New Roman"/>
              </w:rPr>
              <w:t>- текущий контроль;</w:t>
            </w:r>
          </w:p>
          <w:p w14:paraId="16426012" w14:textId="77777777" w:rsidR="006D0B6E" w:rsidRPr="00381D8F" w:rsidRDefault="006D0B6E" w:rsidP="00123973">
            <w:pPr>
              <w:suppressAutoHyphens/>
              <w:spacing w:after="0" w:line="240" w:lineRule="auto"/>
              <w:rPr>
                <w:rFonts w:ascii="Times New Roman" w:hAnsi="Times New Roman"/>
              </w:rPr>
            </w:pPr>
            <w:r w:rsidRPr="00381D8F">
              <w:rPr>
                <w:rFonts w:ascii="Times New Roman" w:hAnsi="Times New Roman"/>
              </w:rPr>
              <w:t>- наблюдение за выполнением практических (лабораторных) работ;</w:t>
            </w:r>
          </w:p>
          <w:p w14:paraId="0B6C4113" w14:textId="77777777" w:rsidR="006D0B6E" w:rsidRPr="00381D8F" w:rsidRDefault="006D0B6E" w:rsidP="00123973">
            <w:pPr>
              <w:suppressAutoHyphens/>
              <w:spacing w:after="0" w:line="240" w:lineRule="auto"/>
              <w:rPr>
                <w:rFonts w:ascii="Times New Roman" w:hAnsi="Times New Roman"/>
              </w:rPr>
            </w:pPr>
            <w:r w:rsidRPr="00381D8F">
              <w:rPr>
                <w:rFonts w:ascii="Times New Roman" w:hAnsi="Times New Roman"/>
              </w:rPr>
              <w:t>- промежуточный контроль в форме: зачета, дифференцированного зачета и экзамена по разделам профессионального модуля;</w:t>
            </w:r>
          </w:p>
          <w:p w14:paraId="530921A9" w14:textId="77777777" w:rsidR="006D0B6E" w:rsidRPr="00381D8F" w:rsidRDefault="006D0B6E" w:rsidP="00123973">
            <w:pPr>
              <w:suppressAutoHyphens/>
              <w:spacing w:after="0" w:line="240" w:lineRule="auto"/>
              <w:rPr>
                <w:rFonts w:ascii="Times New Roman" w:hAnsi="Times New Roman"/>
                <w:i/>
              </w:rPr>
            </w:pPr>
            <w:r w:rsidRPr="00381D8F">
              <w:rPr>
                <w:rFonts w:ascii="Times New Roman" w:hAnsi="Times New Roman"/>
              </w:rPr>
              <w:t>- квалификационный экзамен по профессиональному модуля с учетом результатов прохождения практики.</w:t>
            </w:r>
          </w:p>
        </w:tc>
      </w:tr>
      <w:tr w:rsidR="00381D8F" w:rsidRPr="00381D8F" w14:paraId="36102D54" w14:textId="77777777" w:rsidTr="00123973">
        <w:tc>
          <w:tcPr>
            <w:tcW w:w="2551" w:type="dxa"/>
          </w:tcPr>
          <w:p w14:paraId="319D0C4C"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rPr>
              <w:t>ПК 3.2. Иметь представление о русловых деформациях при проектировании путевых работ, трассировать землечерпательные прорези и обеспечивать их устойчивость.</w:t>
            </w:r>
          </w:p>
        </w:tc>
        <w:tc>
          <w:tcPr>
            <w:tcW w:w="4395" w:type="dxa"/>
          </w:tcPr>
          <w:p w14:paraId="70ED8D9B" w14:textId="77777777" w:rsidR="006D0B6E" w:rsidRPr="00381D8F" w:rsidRDefault="006D0B6E" w:rsidP="00123973">
            <w:pPr>
              <w:spacing w:after="0" w:line="240" w:lineRule="auto"/>
              <w:jc w:val="both"/>
              <w:rPr>
                <w:rFonts w:ascii="Times New Roman" w:hAnsi="Times New Roman"/>
              </w:rPr>
            </w:pPr>
            <w:r w:rsidRPr="00381D8F">
              <w:rPr>
                <w:rFonts w:ascii="Times New Roman" w:hAnsi="Times New Roman"/>
              </w:rPr>
              <w:t>- определение уровня соответствия оформленных укрупненных планов землечерпательных прорезей установленным требованиям,</w:t>
            </w:r>
          </w:p>
          <w:p w14:paraId="645E76E1" w14:textId="77777777" w:rsidR="006D0B6E" w:rsidRPr="00381D8F" w:rsidRDefault="006D0B6E" w:rsidP="00123973">
            <w:pPr>
              <w:spacing w:after="0" w:line="240" w:lineRule="auto"/>
              <w:jc w:val="both"/>
              <w:rPr>
                <w:rFonts w:ascii="Times New Roman" w:hAnsi="Times New Roman"/>
              </w:rPr>
            </w:pPr>
            <w:r w:rsidRPr="00381D8F">
              <w:rPr>
                <w:rFonts w:ascii="Times New Roman" w:hAnsi="Times New Roman"/>
              </w:rPr>
              <w:t>- определение уровня соответствия оформленных расчетов вычисления объема грунта на прорези при выполнении землечерпательных работ нормативным документам;</w:t>
            </w:r>
          </w:p>
          <w:p w14:paraId="17039472" w14:textId="77777777" w:rsidR="006D0B6E" w:rsidRPr="00381D8F" w:rsidRDefault="006D0B6E" w:rsidP="00123973">
            <w:pPr>
              <w:spacing w:after="0" w:line="240" w:lineRule="auto"/>
              <w:jc w:val="both"/>
              <w:rPr>
                <w:rFonts w:ascii="Times New Roman" w:hAnsi="Times New Roman"/>
              </w:rPr>
            </w:pPr>
            <w:r w:rsidRPr="00381D8F">
              <w:rPr>
                <w:rFonts w:ascii="Times New Roman" w:hAnsi="Times New Roman"/>
              </w:rPr>
              <w:t>- демонстрация грамотного построения графиков колебаний уровня воды в реке и определение расхода воды в реке на данном участке в соответствии с нормативными документами;</w:t>
            </w:r>
          </w:p>
          <w:p w14:paraId="7F6292CE"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rPr>
              <w:t>- выполнение трассировки эксплуатационных и капитальных землечерпательных прорезей с учетом нормативных документов</w:t>
            </w:r>
          </w:p>
        </w:tc>
        <w:tc>
          <w:tcPr>
            <w:tcW w:w="2409" w:type="dxa"/>
            <w:vMerge/>
          </w:tcPr>
          <w:p w14:paraId="03A6EE4A" w14:textId="77777777" w:rsidR="006D0B6E" w:rsidRPr="00381D8F" w:rsidRDefault="006D0B6E" w:rsidP="00123973">
            <w:pPr>
              <w:spacing w:after="0" w:line="240" w:lineRule="auto"/>
              <w:rPr>
                <w:rFonts w:ascii="Times New Roman" w:hAnsi="Times New Roman"/>
                <w:i/>
              </w:rPr>
            </w:pPr>
          </w:p>
        </w:tc>
      </w:tr>
      <w:tr w:rsidR="00381D8F" w:rsidRPr="00381D8F" w14:paraId="1EBCB7F1" w14:textId="77777777" w:rsidTr="00123973">
        <w:tc>
          <w:tcPr>
            <w:tcW w:w="2551" w:type="dxa"/>
          </w:tcPr>
          <w:p w14:paraId="25A7BBF2" w14:textId="77777777" w:rsidR="006D0B6E" w:rsidRPr="00381D8F" w:rsidRDefault="006D0B6E" w:rsidP="00123973">
            <w:pPr>
              <w:spacing w:after="0" w:line="240" w:lineRule="auto"/>
              <w:rPr>
                <w:rFonts w:ascii="Times New Roman" w:hAnsi="Times New Roman"/>
              </w:rPr>
            </w:pPr>
            <w:r w:rsidRPr="00381D8F">
              <w:rPr>
                <w:rFonts w:ascii="Times New Roman" w:hAnsi="Times New Roman"/>
              </w:rPr>
              <w:t>ПК 3.3</w:t>
            </w:r>
            <w:r w:rsidRPr="00381D8F">
              <w:rPr>
                <w:rFonts w:ascii="Times New Roman" w:hAnsi="Times New Roman"/>
              </w:rPr>
              <w:tab/>
              <w:t>Составлять наряд-задания на различные виды работ технического флота и изыскания.</w:t>
            </w:r>
          </w:p>
        </w:tc>
        <w:tc>
          <w:tcPr>
            <w:tcW w:w="4395" w:type="dxa"/>
          </w:tcPr>
          <w:p w14:paraId="2EE1F0E2" w14:textId="77777777" w:rsidR="006D0B6E" w:rsidRPr="00381D8F" w:rsidRDefault="006D0B6E" w:rsidP="00123973">
            <w:pPr>
              <w:spacing w:after="0" w:line="240" w:lineRule="auto"/>
              <w:jc w:val="both"/>
              <w:rPr>
                <w:rFonts w:ascii="Times New Roman" w:hAnsi="Times New Roman"/>
              </w:rPr>
            </w:pPr>
            <w:r w:rsidRPr="00381D8F">
              <w:rPr>
                <w:rFonts w:ascii="Times New Roman" w:hAnsi="Times New Roman"/>
              </w:rPr>
              <w:t>- выполнение расчета наряда - задания на землечерпательные работы при различных объемах выемки грунта в соответствии с нормативными требованиями;</w:t>
            </w:r>
          </w:p>
          <w:p w14:paraId="2CE2C9E5"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rPr>
              <w:t>- выполнение выбора типа земснаряда в соответствия с условиями работы при различных способах разработки прорези</w:t>
            </w:r>
          </w:p>
        </w:tc>
        <w:tc>
          <w:tcPr>
            <w:tcW w:w="2409" w:type="dxa"/>
            <w:vMerge/>
          </w:tcPr>
          <w:p w14:paraId="13682E16" w14:textId="77777777" w:rsidR="006D0B6E" w:rsidRPr="00381D8F" w:rsidRDefault="006D0B6E" w:rsidP="00123973">
            <w:pPr>
              <w:spacing w:after="0" w:line="240" w:lineRule="auto"/>
              <w:rPr>
                <w:rFonts w:ascii="Times New Roman" w:hAnsi="Times New Roman"/>
                <w:i/>
              </w:rPr>
            </w:pPr>
          </w:p>
        </w:tc>
      </w:tr>
      <w:tr w:rsidR="00381D8F" w:rsidRPr="00381D8F" w14:paraId="0C12B504" w14:textId="77777777" w:rsidTr="00123973">
        <w:tc>
          <w:tcPr>
            <w:tcW w:w="2551" w:type="dxa"/>
          </w:tcPr>
          <w:p w14:paraId="48E969FF" w14:textId="77777777" w:rsidR="006D0B6E" w:rsidRPr="00381D8F" w:rsidRDefault="006D0B6E" w:rsidP="00123973">
            <w:pPr>
              <w:spacing w:after="0" w:line="240" w:lineRule="auto"/>
              <w:rPr>
                <w:rFonts w:ascii="Times New Roman" w:hAnsi="Times New Roman"/>
              </w:rPr>
            </w:pPr>
            <w:r w:rsidRPr="00381D8F">
              <w:rPr>
                <w:rFonts w:ascii="Times New Roman" w:hAnsi="Times New Roman"/>
              </w:rPr>
              <w:t>ПК 3.4</w:t>
            </w:r>
            <w:r w:rsidRPr="00381D8F">
              <w:rPr>
                <w:rFonts w:ascii="Times New Roman" w:hAnsi="Times New Roman"/>
              </w:rPr>
              <w:tab/>
              <w:t>Составлять схемы расстановки средств навигационного оборудования.</w:t>
            </w:r>
          </w:p>
        </w:tc>
        <w:tc>
          <w:tcPr>
            <w:tcW w:w="4395" w:type="dxa"/>
          </w:tcPr>
          <w:p w14:paraId="3D94467C" w14:textId="77777777" w:rsidR="006D0B6E" w:rsidRPr="00381D8F" w:rsidRDefault="006D0B6E" w:rsidP="00123973">
            <w:pPr>
              <w:spacing w:after="0" w:line="240" w:lineRule="auto"/>
              <w:jc w:val="both"/>
              <w:rPr>
                <w:rFonts w:ascii="Times New Roman" w:hAnsi="Times New Roman"/>
              </w:rPr>
            </w:pPr>
            <w:r w:rsidRPr="00381D8F">
              <w:rPr>
                <w:rFonts w:ascii="Times New Roman" w:hAnsi="Times New Roman"/>
              </w:rPr>
              <w:t>- выполнение расстановки навигационных знаков на водных путях различными способами и правилам расстановки знаков;</w:t>
            </w:r>
          </w:p>
          <w:p w14:paraId="7C60DDA2"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rPr>
              <w:t>- получение информации о габаритах пути</w:t>
            </w:r>
          </w:p>
        </w:tc>
        <w:tc>
          <w:tcPr>
            <w:tcW w:w="2409" w:type="dxa"/>
            <w:vMerge/>
          </w:tcPr>
          <w:p w14:paraId="2B2380D8" w14:textId="77777777" w:rsidR="006D0B6E" w:rsidRPr="00381D8F" w:rsidRDefault="006D0B6E" w:rsidP="00123973">
            <w:pPr>
              <w:spacing w:after="0" w:line="240" w:lineRule="auto"/>
              <w:rPr>
                <w:rFonts w:ascii="Times New Roman" w:hAnsi="Times New Roman"/>
                <w:i/>
              </w:rPr>
            </w:pPr>
          </w:p>
        </w:tc>
      </w:tr>
      <w:tr w:rsidR="00381D8F" w:rsidRPr="00381D8F" w14:paraId="2D291A42" w14:textId="77777777" w:rsidTr="00123973">
        <w:tc>
          <w:tcPr>
            <w:tcW w:w="2551" w:type="dxa"/>
          </w:tcPr>
          <w:p w14:paraId="44B70610" w14:textId="77777777" w:rsidR="006D0B6E" w:rsidRPr="00381D8F" w:rsidRDefault="006D0B6E" w:rsidP="00123973">
            <w:pPr>
              <w:tabs>
                <w:tab w:val="left" w:pos="1050"/>
              </w:tabs>
              <w:spacing w:after="0" w:line="240" w:lineRule="auto"/>
              <w:rPr>
                <w:rFonts w:ascii="Times New Roman" w:hAnsi="Times New Roman"/>
                <w:i/>
              </w:rPr>
            </w:pPr>
            <w:r w:rsidRPr="00381D8F">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4395" w:type="dxa"/>
          </w:tcPr>
          <w:p w14:paraId="3C7062B6" w14:textId="77777777" w:rsidR="006D0B6E" w:rsidRPr="00381D8F" w:rsidRDefault="006D0B6E" w:rsidP="00123973">
            <w:pPr>
              <w:numPr>
                <w:ilvl w:val="0"/>
                <w:numId w:val="71"/>
              </w:numPr>
              <w:tabs>
                <w:tab w:val="left" w:pos="252"/>
              </w:tabs>
              <w:spacing w:after="0" w:line="240" w:lineRule="auto"/>
              <w:rPr>
                <w:rFonts w:ascii="Times New Roman" w:hAnsi="Times New Roman"/>
              </w:rPr>
            </w:pPr>
            <w:r w:rsidRPr="00381D8F">
              <w:rPr>
                <w:rFonts w:ascii="Times New Roman" w:hAnsi="Times New Roman"/>
              </w:rPr>
              <w:t>обоснованность постановки цели, выбора и применения методов и способов решения профессиональных задач;</w:t>
            </w:r>
          </w:p>
          <w:p w14:paraId="3E87C439"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rPr>
              <w:t>- адекватная оценка и самооценка эффективности и качества выполнения профессиональных задач</w:t>
            </w:r>
          </w:p>
        </w:tc>
        <w:tc>
          <w:tcPr>
            <w:tcW w:w="2409" w:type="dxa"/>
          </w:tcPr>
          <w:p w14:paraId="797F8BF4"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4B27B6BD" w14:textId="77777777" w:rsidTr="00123973">
        <w:tc>
          <w:tcPr>
            <w:tcW w:w="2551" w:type="dxa"/>
          </w:tcPr>
          <w:p w14:paraId="1CE13151" w14:textId="77777777" w:rsidR="006D0B6E" w:rsidRPr="00381D8F" w:rsidRDefault="006D0B6E" w:rsidP="00123973">
            <w:pPr>
              <w:tabs>
                <w:tab w:val="left" w:pos="1050"/>
              </w:tabs>
              <w:spacing w:after="0" w:line="240" w:lineRule="auto"/>
              <w:rPr>
                <w:rFonts w:ascii="Times New Roman" w:hAnsi="Times New Roman"/>
                <w:i/>
              </w:rPr>
            </w:pPr>
            <w:r w:rsidRPr="00381D8F">
              <w:rPr>
                <w:rFonts w:ascii="Times New Roman" w:hAnsi="Times New Roman"/>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4395" w:type="dxa"/>
          </w:tcPr>
          <w:p w14:paraId="062DB404"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409" w:type="dxa"/>
          </w:tcPr>
          <w:p w14:paraId="225FAAC9"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6DED22D2" w14:textId="77777777" w:rsidTr="00123973">
        <w:tc>
          <w:tcPr>
            <w:tcW w:w="2551" w:type="dxa"/>
          </w:tcPr>
          <w:p w14:paraId="4D9A42B5" w14:textId="77777777" w:rsidR="006D0B6E" w:rsidRPr="00381D8F" w:rsidRDefault="006D0B6E" w:rsidP="00123973">
            <w:pPr>
              <w:tabs>
                <w:tab w:val="left" w:pos="1050"/>
              </w:tabs>
              <w:spacing w:after="0" w:line="240" w:lineRule="auto"/>
              <w:rPr>
                <w:rFonts w:ascii="Times New Roman" w:hAnsi="Times New Roman"/>
                <w:i/>
              </w:rPr>
            </w:pPr>
            <w:r w:rsidRPr="00381D8F">
              <w:rPr>
                <w:rFonts w:ascii="Times New Roman" w:hAnsi="Times New Roman"/>
              </w:rPr>
              <w:t>ОК 03. Планировать и реализовывать собственное профессиональное и личностное развитие.</w:t>
            </w:r>
          </w:p>
        </w:tc>
        <w:tc>
          <w:tcPr>
            <w:tcW w:w="4395" w:type="dxa"/>
          </w:tcPr>
          <w:p w14:paraId="31FDEF9F" w14:textId="77777777" w:rsidR="006D0B6E" w:rsidRPr="00381D8F" w:rsidRDefault="006D0B6E" w:rsidP="00123973">
            <w:pPr>
              <w:spacing w:after="0" w:line="240" w:lineRule="auto"/>
              <w:rPr>
                <w:rFonts w:ascii="Times New Roman" w:hAnsi="Times New Roman"/>
              </w:rPr>
            </w:pPr>
            <w:r w:rsidRPr="00381D8F">
              <w:rPr>
                <w:rFonts w:ascii="Times New Roman" w:hAnsi="Times New Roman"/>
              </w:rPr>
              <w:t>- демонстрация ответственности за принятые решения</w:t>
            </w:r>
          </w:p>
          <w:p w14:paraId="75DE86BE"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rPr>
              <w:t xml:space="preserve">- обоснованность самоанализа и коррекция результатов собственной работы; </w:t>
            </w:r>
          </w:p>
        </w:tc>
        <w:tc>
          <w:tcPr>
            <w:tcW w:w="2409" w:type="dxa"/>
          </w:tcPr>
          <w:p w14:paraId="74E41B02"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3AD2CB4E" w14:textId="77777777" w:rsidTr="00123973">
        <w:tc>
          <w:tcPr>
            <w:tcW w:w="2551" w:type="dxa"/>
          </w:tcPr>
          <w:p w14:paraId="3D5DBF4F" w14:textId="77777777" w:rsidR="006D0B6E" w:rsidRPr="00381D8F" w:rsidRDefault="006D0B6E" w:rsidP="00123973">
            <w:pPr>
              <w:tabs>
                <w:tab w:val="left" w:pos="1050"/>
              </w:tabs>
              <w:spacing w:after="0" w:line="240" w:lineRule="auto"/>
              <w:rPr>
                <w:rFonts w:ascii="Times New Roman" w:hAnsi="Times New Roman"/>
                <w:i/>
              </w:rPr>
            </w:pPr>
            <w:r w:rsidRPr="00381D8F">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4395" w:type="dxa"/>
          </w:tcPr>
          <w:p w14:paraId="50811EA0" w14:textId="77777777" w:rsidR="006D0B6E" w:rsidRPr="00381D8F" w:rsidRDefault="006D0B6E" w:rsidP="00123973">
            <w:pPr>
              <w:spacing w:after="0" w:line="240" w:lineRule="auto"/>
              <w:rPr>
                <w:rFonts w:ascii="Times New Roman" w:hAnsi="Times New Roman"/>
              </w:rPr>
            </w:pPr>
            <w:r w:rsidRPr="00381D8F">
              <w:rPr>
                <w:rFonts w:ascii="Times New Roman" w:hAnsi="Times New Roman"/>
              </w:rPr>
              <w:t>- взаимодействие с обучающимися, преподавателями и мастерами в ходе обучения, с руководителями учебной и производственной практик;</w:t>
            </w:r>
          </w:p>
          <w:p w14:paraId="0480D3AB"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rPr>
              <w:t>- обоснованность анализа работы членов команды (подчиненных)</w:t>
            </w:r>
          </w:p>
        </w:tc>
        <w:tc>
          <w:tcPr>
            <w:tcW w:w="2409" w:type="dxa"/>
          </w:tcPr>
          <w:p w14:paraId="5D44FE0B"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0D9E5659" w14:textId="77777777" w:rsidTr="00123973">
        <w:tc>
          <w:tcPr>
            <w:tcW w:w="2551" w:type="dxa"/>
          </w:tcPr>
          <w:p w14:paraId="43CE4AF9" w14:textId="77777777" w:rsidR="006D0B6E" w:rsidRPr="00381D8F" w:rsidRDefault="006D0B6E" w:rsidP="00123973">
            <w:pPr>
              <w:tabs>
                <w:tab w:val="left" w:pos="1050"/>
              </w:tabs>
              <w:spacing w:after="0" w:line="240" w:lineRule="auto"/>
              <w:rPr>
                <w:rFonts w:ascii="Times New Roman" w:hAnsi="Times New Roman"/>
              </w:rPr>
            </w:pPr>
            <w:r w:rsidRPr="00381D8F">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5" w:type="dxa"/>
          </w:tcPr>
          <w:p w14:paraId="5C1F11EA" w14:textId="77777777" w:rsidR="006D0B6E" w:rsidRPr="00381D8F" w:rsidRDefault="006D0B6E" w:rsidP="00123973">
            <w:pPr>
              <w:spacing w:after="0" w:line="240" w:lineRule="auto"/>
              <w:rPr>
                <w:rFonts w:ascii="Times New Roman" w:hAnsi="Times New Roman"/>
              </w:rPr>
            </w:pPr>
            <w:r w:rsidRPr="00381D8F">
              <w:rPr>
                <w:rFonts w:ascii="Times New Roman" w:hAnsi="Times New Roman"/>
              </w:rPr>
              <w:t>- демонстрация правил взаимодействия с подчиненными и руководством, делового этикета и делового общения</w:t>
            </w:r>
          </w:p>
        </w:tc>
        <w:tc>
          <w:tcPr>
            <w:tcW w:w="2409" w:type="dxa"/>
          </w:tcPr>
          <w:p w14:paraId="2EFF2795" w14:textId="77777777" w:rsidR="006D0B6E" w:rsidRPr="00381D8F" w:rsidRDefault="006D0B6E" w:rsidP="00123973">
            <w:pPr>
              <w:spacing w:after="0" w:line="240" w:lineRule="auto"/>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67694740" w14:textId="77777777" w:rsidTr="00123973">
        <w:tc>
          <w:tcPr>
            <w:tcW w:w="2551" w:type="dxa"/>
          </w:tcPr>
          <w:p w14:paraId="0E63584C" w14:textId="77777777" w:rsidR="006D0B6E" w:rsidRPr="00381D8F" w:rsidRDefault="006D0B6E" w:rsidP="00123973">
            <w:pPr>
              <w:tabs>
                <w:tab w:val="left" w:pos="1050"/>
              </w:tabs>
              <w:spacing w:after="0" w:line="240" w:lineRule="auto"/>
              <w:rPr>
                <w:rFonts w:ascii="Times New Roman" w:hAnsi="Times New Roman"/>
              </w:rPr>
            </w:pPr>
            <w:r w:rsidRPr="00381D8F">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4395" w:type="dxa"/>
          </w:tcPr>
          <w:p w14:paraId="143F056C" w14:textId="77777777" w:rsidR="006D0B6E" w:rsidRPr="00381D8F" w:rsidRDefault="006D0B6E" w:rsidP="00123973">
            <w:pPr>
              <w:spacing w:after="0" w:line="240" w:lineRule="auto"/>
              <w:rPr>
                <w:rFonts w:ascii="Times New Roman" w:hAnsi="Times New Roman"/>
              </w:rPr>
            </w:pPr>
            <w:r w:rsidRPr="00381D8F">
              <w:rPr>
                <w:rFonts w:ascii="Times New Roman" w:hAnsi="Times New Roman"/>
              </w:rPr>
              <w:t>- демонстрация гражданско-патриотической позиции</w:t>
            </w:r>
          </w:p>
        </w:tc>
        <w:tc>
          <w:tcPr>
            <w:tcW w:w="2409" w:type="dxa"/>
          </w:tcPr>
          <w:p w14:paraId="50BFC159" w14:textId="77777777" w:rsidR="006D0B6E" w:rsidRPr="00381D8F" w:rsidRDefault="006D0B6E" w:rsidP="00123973">
            <w:pPr>
              <w:spacing w:after="0" w:line="240" w:lineRule="auto"/>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36DE1122" w14:textId="77777777" w:rsidTr="00123973">
        <w:tc>
          <w:tcPr>
            <w:tcW w:w="2551" w:type="dxa"/>
          </w:tcPr>
          <w:p w14:paraId="4CDF4CDF" w14:textId="77777777" w:rsidR="006D0B6E" w:rsidRPr="00381D8F" w:rsidRDefault="006D0B6E" w:rsidP="00123973">
            <w:pPr>
              <w:tabs>
                <w:tab w:val="left" w:pos="1050"/>
              </w:tabs>
              <w:spacing w:after="0" w:line="240" w:lineRule="auto"/>
              <w:rPr>
                <w:rFonts w:ascii="Times New Roman" w:hAnsi="Times New Roman"/>
              </w:rPr>
            </w:pPr>
            <w:r w:rsidRPr="00381D8F">
              <w:rPr>
                <w:rFonts w:ascii="Times New Roman" w:hAnsi="Times New Roman"/>
              </w:rPr>
              <w:t>ОК 07. Содействовать сохранению окружающей среды, ресурсосбережению, эффективно действовать в чрезвычайных ситуациях</w:t>
            </w:r>
          </w:p>
        </w:tc>
        <w:tc>
          <w:tcPr>
            <w:tcW w:w="4395" w:type="dxa"/>
          </w:tcPr>
          <w:p w14:paraId="2D94F30F" w14:textId="77777777" w:rsidR="006D0B6E" w:rsidRPr="00381D8F" w:rsidRDefault="006D0B6E" w:rsidP="00123973">
            <w:pPr>
              <w:spacing w:after="0" w:line="240" w:lineRule="auto"/>
              <w:rPr>
                <w:rFonts w:ascii="Times New Roman" w:hAnsi="Times New Roman"/>
                <w:sz w:val="24"/>
                <w:szCs w:val="24"/>
              </w:rPr>
            </w:pPr>
            <w:r w:rsidRPr="00381D8F">
              <w:rPr>
                <w:rFonts w:ascii="Times New Roman" w:hAnsi="Times New Roman"/>
                <w:sz w:val="24"/>
                <w:szCs w:val="24"/>
              </w:rPr>
              <w:t>- эффективность выполнения правил техники безопасности во время учебных занятий, при прохождении практики;</w:t>
            </w:r>
          </w:p>
          <w:p w14:paraId="463D5D71"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rPr>
              <w:t>- знание и использование ресурсосберегающих технологий в области телекоммуникаций</w:t>
            </w:r>
          </w:p>
        </w:tc>
        <w:tc>
          <w:tcPr>
            <w:tcW w:w="2409" w:type="dxa"/>
          </w:tcPr>
          <w:p w14:paraId="3B368D78"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1F6B17FE" w14:textId="77777777" w:rsidTr="00123973">
        <w:tc>
          <w:tcPr>
            <w:tcW w:w="2551" w:type="dxa"/>
          </w:tcPr>
          <w:p w14:paraId="00440558" w14:textId="77777777" w:rsidR="006D0B6E" w:rsidRPr="00381D8F" w:rsidRDefault="006D0B6E" w:rsidP="00123973">
            <w:pPr>
              <w:tabs>
                <w:tab w:val="left" w:pos="1050"/>
              </w:tabs>
              <w:spacing w:after="0" w:line="240" w:lineRule="auto"/>
              <w:rPr>
                <w:rFonts w:ascii="Times New Roman" w:hAnsi="Times New Roman"/>
              </w:rPr>
            </w:pPr>
            <w:r w:rsidRPr="00381D8F">
              <w:rPr>
                <w:rFonts w:ascii="Times New Roman" w:hAnsi="Times New Roman"/>
              </w:rPr>
              <w:t>ОК 09. Использовать информационные технологии в профессиональной деятельности</w:t>
            </w:r>
          </w:p>
        </w:tc>
        <w:tc>
          <w:tcPr>
            <w:tcW w:w="4395" w:type="dxa"/>
          </w:tcPr>
          <w:p w14:paraId="4C8DB917"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sz w:val="24"/>
                <w:szCs w:val="24"/>
              </w:rPr>
              <w:t>- демонстрация навыков использования информационно-коммуникационных технологий в профессиональной деятельности</w:t>
            </w:r>
          </w:p>
        </w:tc>
        <w:tc>
          <w:tcPr>
            <w:tcW w:w="2409" w:type="dxa"/>
          </w:tcPr>
          <w:p w14:paraId="74028311"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sz w:val="24"/>
                <w:szCs w:val="24"/>
              </w:rPr>
              <w:t xml:space="preserve">- текущий контроль и наблюдение за деятельностью обучающегося в процессе освоения </w:t>
            </w:r>
            <w:r w:rsidRPr="00381D8F">
              <w:rPr>
                <w:rFonts w:ascii="Times New Roman" w:hAnsi="Times New Roman"/>
                <w:sz w:val="24"/>
                <w:szCs w:val="24"/>
              </w:rPr>
              <w:lastRenderedPageBreak/>
              <w:t>образовательной программы</w:t>
            </w:r>
          </w:p>
        </w:tc>
      </w:tr>
      <w:tr w:rsidR="006D0B6E" w:rsidRPr="00381D8F" w14:paraId="2A74A802" w14:textId="77777777" w:rsidTr="00123973">
        <w:tc>
          <w:tcPr>
            <w:tcW w:w="2551" w:type="dxa"/>
          </w:tcPr>
          <w:p w14:paraId="6A8425A4" w14:textId="77777777" w:rsidR="006D0B6E" w:rsidRPr="00381D8F" w:rsidRDefault="006D0B6E" w:rsidP="00123973">
            <w:pPr>
              <w:tabs>
                <w:tab w:val="left" w:pos="1050"/>
              </w:tabs>
              <w:spacing w:after="0" w:line="240" w:lineRule="auto"/>
              <w:rPr>
                <w:rFonts w:ascii="Times New Roman" w:hAnsi="Times New Roman"/>
              </w:rPr>
            </w:pPr>
            <w:r w:rsidRPr="00381D8F">
              <w:rPr>
                <w:rFonts w:ascii="Times New Roman" w:hAnsi="Times New Roman"/>
              </w:rPr>
              <w:lastRenderedPageBreak/>
              <w:t>ОК 10. Пользоваться профессиональной документацией на государственном и иностранных языках</w:t>
            </w:r>
          </w:p>
        </w:tc>
        <w:tc>
          <w:tcPr>
            <w:tcW w:w="4395" w:type="dxa"/>
          </w:tcPr>
          <w:p w14:paraId="6AA4F186"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rPr>
              <w:t>- эффективность использования в профессиональной деятельности необходимой технической документации</w:t>
            </w:r>
          </w:p>
        </w:tc>
        <w:tc>
          <w:tcPr>
            <w:tcW w:w="2409" w:type="dxa"/>
          </w:tcPr>
          <w:p w14:paraId="54D27F90" w14:textId="77777777" w:rsidR="006D0B6E" w:rsidRPr="00381D8F" w:rsidRDefault="006D0B6E" w:rsidP="0012397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bl>
    <w:p w14:paraId="585E0F65" w14:textId="77777777" w:rsidR="006D0B6E" w:rsidRPr="00381D8F" w:rsidRDefault="006D0B6E" w:rsidP="006D0B6E"/>
    <w:p w14:paraId="2B817826" w14:textId="77777777" w:rsidR="006D0B6E" w:rsidRPr="00381D8F" w:rsidRDefault="006D0B6E" w:rsidP="006D0B6E">
      <w:pPr>
        <w:jc w:val="center"/>
        <w:rPr>
          <w:rFonts w:ascii="Times New Roman" w:hAnsi="Times New Roman"/>
          <w:b/>
          <w:sz w:val="24"/>
          <w:szCs w:val="24"/>
        </w:rPr>
      </w:pPr>
      <w:r w:rsidRPr="00381D8F">
        <w:rPr>
          <w:rFonts w:ascii="Times New Roman" w:hAnsi="Times New Roman"/>
          <w:b/>
          <w:sz w:val="24"/>
          <w:szCs w:val="24"/>
        </w:rPr>
        <w:br w:type="page"/>
      </w:r>
    </w:p>
    <w:p w14:paraId="20EB1735" w14:textId="77777777" w:rsidR="00C11289" w:rsidRPr="00381D8F" w:rsidRDefault="00C11289" w:rsidP="001860C5">
      <w:pPr>
        <w:rPr>
          <w:rFonts w:ascii="Times New Roman" w:hAnsi="Times New Roman"/>
          <w:b/>
          <w:sz w:val="24"/>
          <w:szCs w:val="24"/>
        </w:rPr>
      </w:pPr>
    </w:p>
    <w:p w14:paraId="089A6C8D" w14:textId="4148B00E" w:rsidR="00123973" w:rsidRDefault="00123973" w:rsidP="00123973">
      <w:pPr>
        <w:jc w:val="right"/>
        <w:rPr>
          <w:rFonts w:ascii="Times New Roman" w:hAnsi="Times New Roman"/>
          <w:b/>
          <w:szCs w:val="52"/>
        </w:rPr>
      </w:pPr>
      <w:r>
        <w:rPr>
          <w:rFonts w:ascii="Times New Roman" w:hAnsi="Times New Roman"/>
          <w:b/>
          <w:sz w:val="24"/>
          <w:szCs w:val="24"/>
        </w:rPr>
        <w:t>Приложение 1.4</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75E61814" w14:textId="77777777" w:rsidR="00C11289" w:rsidRPr="00381D8F" w:rsidRDefault="00C11289" w:rsidP="00C11289">
      <w:pPr>
        <w:jc w:val="center"/>
        <w:rPr>
          <w:rFonts w:ascii="Times New Roman" w:hAnsi="Times New Roman"/>
          <w:b/>
          <w:sz w:val="24"/>
          <w:szCs w:val="24"/>
        </w:rPr>
      </w:pPr>
    </w:p>
    <w:p w14:paraId="1736B094" w14:textId="77777777" w:rsidR="00C11289" w:rsidRPr="00381D8F" w:rsidRDefault="00C11289" w:rsidP="00C11289">
      <w:pPr>
        <w:jc w:val="center"/>
        <w:rPr>
          <w:rFonts w:ascii="Times New Roman" w:hAnsi="Times New Roman"/>
          <w:b/>
          <w:sz w:val="24"/>
          <w:szCs w:val="24"/>
        </w:rPr>
      </w:pPr>
    </w:p>
    <w:p w14:paraId="2820D43E" w14:textId="77777777" w:rsidR="00C11289" w:rsidRPr="00381D8F" w:rsidRDefault="00C11289" w:rsidP="00C11289">
      <w:pPr>
        <w:jc w:val="center"/>
        <w:rPr>
          <w:rFonts w:ascii="Times New Roman" w:hAnsi="Times New Roman"/>
          <w:b/>
          <w:sz w:val="24"/>
          <w:szCs w:val="24"/>
        </w:rPr>
      </w:pPr>
    </w:p>
    <w:p w14:paraId="0E7B0407" w14:textId="77777777" w:rsidR="00C11289" w:rsidRPr="00381D8F" w:rsidRDefault="00C11289" w:rsidP="00C11289">
      <w:pPr>
        <w:jc w:val="center"/>
        <w:rPr>
          <w:rFonts w:ascii="Times New Roman" w:hAnsi="Times New Roman"/>
          <w:b/>
          <w:sz w:val="24"/>
          <w:szCs w:val="24"/>
        </w:rPr>
      </w:pPr>
    </w:p>
    <w:p w14:paraId="2056282F" w14:textId="77777777" w:rsidR="00C11289" w:rsidRPr="00381D8F" w:rsidRDefault="00C11289" w:rsidP="00C11289">
      <w:pPr>
        <w:jc w:val="center"/>
        <w:rPr>
          <w:rFonts w:ascii="Times New Roman" w:hAnsi="Times New Roman"/>
          <w:b/>
          <w:sz w:val="24"/>
          <w:szCs w:val="24"/>
        </w:rPr>
      </w:pPr>
    </w:p>
    <w:p w14:paraId="245049EC" w14:textId="77777777" w:rsidR="00C11289" w:rsidRPr="00381D8F" w:rsidRDefault="00C11289" w:rsidP="00C11289">
      <w:pPr>
        <w:jc w:val="center"/>
        <w:rPr>
          <w:rFonts w:ascii="Times New Roman" w:hAnsi="Times New Roman"/>
          <w:b/>
          <w:sz w:val="24"/>
          <w:szCs w:val="24"/>
        </w:rPr>
      </w:pPr>
    </w:p>
    <w:p w14:paraId="3730BB13" w14:textId="77777777" w:rsidR="00C11289" w:rsidRPr="00381D8F" w:rsidRDefault="00C11289" w:rsidP="00C11289">
      <w:pPr>
        <w:jc w:val="center"/>
        <w:rPr>
          <w:rFonts w:ascii="Times New Roman" w:hAnsi="Times New Roman"/>
          <w:b/>
          <w:sz w:val="24"/>
          <w:szCs w:val="24"/>
        </w:rPr>
      </w:pPr>
    </w:p>
    <w:p w14:paraId="6385A7A9" w14:textId="77777777" w:rsidR="00C11289" w:rsidRPr="00381D8F" w:rsidRDefault="00C11289" w:rsidP="00C11289">
      <w:pPr>
        <w:jc w:val="center"/>
        <w:rPr>
          <w:rFonts w:ascii="Times New Roman" w:hAnsi="Times New Roman"/>
          <w:b/>
          <w:sz w:val="24"/>
          <w:szCs w:val="24"/>
        </w:rPr>
      </w:pPr>
      <w:r w:rsidRPr="00381D8F">
        <w:rPr>
          <w:rFonts w:ascii="Times New Roman" w:hAnsi="Times New Roman"/>
          <w:b/>
          <w:sz w:val="24"/>
          <w:szCs w:val="24"/>
        </w:rPr>
        <w:t>ПРИМЕРНАЯ РАБОЧАЯ ПРОГРАММА ПРОФЕССИОНАЛЬНОГО МОДУЛЯ</w:t>
      </w:r>
    </w:p>
    <w:p w14:paraId="197DDD7B" w14:textId="77777777" w:rsidR="00C11289" w:rsidRPr="00381D8F" w:rsidRDefault="00C11289" w:rsidP="00C11289">
      <w:pPr>
        <w:jc w:val="center"/>
        <w:rPr>
          <w:rFonts w:ascii="Times New Roman" w:hAnsi="Times New Roman"/>
          <w:b/>
          <w:sz w:val="24"/>
          <w:szCs w:val="24"/>
          <w:u w:val="single"/>
        </w:rPr>
      </w:pPr>
    </w:p>
    <w:p w14:paraId="0CA67E6B" w14:textId="77777777" w:rsidR="009C2877" w:rsidRDefault="009C2877" w:rsidP="00C11289">
      <w:pPr>
        <w:jc w:val="center"/>
        <w:rPr>
          <w:rFonts w:ascii="Times New Roman" w:hAnsi="Times New Roman"/>
          <w:b/>
          <w:sz w:val="24"/>
          <w:szCs w:val="24"/>
        </w:rPr>
      </w:pPr>
    </w:p>
    <w:p w14:paraId="6A4C9454" w14:textId="77777777" w:rsidR="00C11289" w:rsidRPr="009C2877" w:rsidRDefault="0051773D" w:rsidP="009C2877">
      <w:pPr>
        <w:pStyle w:val="1"/>
        <w:jc w:val="center"/>
        <w:rPr>
          <w:rFonts w:ascii="Times New Roman" w:hAnsi="Times New Roman"/>
        </w:rPr>
      </w:pPr>
      <w:bookmarkStart w:id="140" w:name="_Toc75974242"/>
      <w:r w:rsidRPr="009C2877">
        <w:rPr>
          <w:rFonts w:ascii="Times New Roman" w:hAnsi="Times New Roman"/>
          <w:sz w:val="24"/>
        </w:rPr>
        <w:t>ПМ.04. ОБЕСПЕЧЕНИЕ БЕЗОПАСНОСТИ ПЛАВАНИЯ</w:t>
      </w:r>
      <w:bookmarkEnd w:id="140"/>
    </w:p>
    <w:p w14:paraId="16E342F8" w14:textId="77777777" w:rsidR="00C11289" w:rsidRPr="00381D8F" w:rsidRDefault="00C11289" w:rsidP="00C11289">
      <w:pPr>
        <w:jc w:val="center"/>
        <w:rPr>
          <w:rFonts w:ascii="Times New Roman" w:hAnsi="Times New Roman"/>
          <w:i/>
          <w:sz w:val="24"/>
          <w:szCs w:val="24"/>
        </w:rPr>
      </w:pPr>
      <w:r w:rsidRPr="00381D8F">
        <w:rPr>
          <w:rFonts w:ascii="Times New Roman" w:hAnsi="Times New Roman"/>
          <w:i/>
          <w:sz w:val="24"/>
          <w:szCs w:val="24"/>
        </w:rPr>
        <w:t xml:space="preserve"> </w:t>
      </w:r>
    </w:p>
    <w:p w14:paraId="278CDF84" w14:textId="77777777" w:rsidR="00C11289" w:rsidRPr="00381D8F" w:rsidRDefault="00C11289" w:rsidP="00C11289">
      <w:pPr>
        <w:jc w:val="center"/>
        <w:rPr>
          <w:rFonts w:ascii="Times New Roman" w:hAnsi="Times New Roman"/>
          <w:b/>
          <w:i/>
          <w:sz w:val="24"/>
          <w:szCs w:val="24"/>
        </w:rPr>
      </w:pPr>
    </w:p>
    <w:p w14:paraId="62678000" w14:textId="77777777" w:rsidR="00C11289" w:rsidRPr="00381D8F" w:rsidRDefault="00C11289" w:rsidP="00C11289">
      <w:pPr>
        <w:jc w:val="center"/>
        <w:rPr>
          <w:rFonts w:ascii="Times New Roman" w:hAnsi="Times New Roman"/>
          <w:b/>
          <w:i/>
          <w:sz w:val="24"/>
          <w:szCs w:val="24"/>
        </w:rPr>
      </w:pPr>
    </w:p>
    <w:p w14:paraId="37A670EB" w14:textId="77777777" w:rsidR="00C11289" w:rsidRPr="00381D8F" w:rsidRDefault="00C11289" w:rsidP="00C11289">
      <w:pPr>
        <w:jc w:val="center"/>
        <w:rPr>
          <w:rFonts w:ascii="Times New Roman" w:hAnsi="Times New Roman"/>
          <w:b/>
          <w:i/>
          <w:sz w:val="24"/>
          <w:szCs w:val="24"/>
        </w:rPr>
      </w:pPr>
    </w:p>
    <w:p w14:paraId="0746B6F3" w14:textId="77777777" w:rsidR="00C11289" w:rsidRPr="00381D8F" w:rsidRDefault="00C11289" w:rsidP="00C11289">
      <w:pPr>
        <w:jc w:val="center"/>
        <w:rPr>
          <w:rFonts w:ascii="Times New Roman" w:hAnsi="Times New Roman"/>
          <w:b/>
          <w:i/>
          <w:sz w:val="24"/>
          <w:szCs w:val="24"/>
        </w:rPr>
      </w:pPr>
    </w:p>
    <w:p w14:paraId="3EE53802" w14:textId="77777777" w:rsidR="00C11289" w:rsidRPr="00381D8F" w:rsidRDefault="00C11289" w:rsidP="00C11289">
      <w:pPr>
        <w:jc w:val="center"/>
        <w:rPr>
          <w:rFonts w:ascii="Times New Roman" w:hAnsi="Times New Roman"/>
          <w:b/>
          <w:i/>
          <w:sz w:val="24"/>
          <w:szCs w:val="24"/>
        </w:rPr>
      </w:pPr>
    </w:p>
    <w:p w14:paraId="7AA27340" w14:textId="77777777" w:rsidR="00C11289" w:rsidRPr="00381D8F" w:rsidRDefault="00C11289" w:rsidP="00C11289">
      <w:pPr>
        <w:jc w:val="center"/>
        <w:rPr>
          <w:rFonts w:ascii="Times New Roman" w:hAnsi="Times New Roman"/>
          <w:b/>
          <w:i/>
          <w:sz w:val="24"/>
          <w:szCs w:val="24"/>
        </w:rPr>
      </w:pPr>
    </w:p>
    <w:p w14:paraId="452C45E0" w14:textId="77777777" w:rsidR="00C11289" w:rsidRPr="00381D8F" w:rsidRDefault="00C11289" w:rsidP="00C11289">
      <w:pPr>
        <w:jc w:val="center"/>
        <w:rPr>
          <w:rFonts w:ascii="Times New Roman" w:hAnsi="Times New Roman"/>
          <w:b/>
          <w:i/>
          <w:sz w:val="24"/>
          <w:szCs w:val="24"/>
        </w:rPr>
      </w:pPr>
    </w:p>
    <w:p w14:paraId="57F15B3F" w14:textId="77777777" w:rsidR="00C11289" w:rsidRPr="00381D8F" w:rsidRDefault="00C11289" w:rsidP="00C11289">
      <w:pPr>
        <w:jc w:val="center"/>
        <w:rPr>
          <w:rFonts w:ascii="Times New Roman" w:hAnsi="Times New Roman"/>
          <w:b/>
          <w:i/>
          <w:sz w:val="24"/>
          <w:szCs w:val="24"/>
        </w:rPr>
      </w:pPr>
    </w:p>
    <w:p w14:paraId="61467692" w14:textId="77777777" w:rsidR="00C11289" w:rsidRPr="00381D8F" w:rsidRDefault="00C11289" w:rsidP="00C11289">
      <w:pPr>
        <w:jc w:val="center"/>
        <w:rPr>
          <w:rFonts w:ascii="Times New Roman" w:hAnsi="Times New Roman"/>
          <w:b/>
          <w:i/>
          <w:sz w:val="24"/>
          <w:szCs w:val="24"/>
        </w:rPr>
      </w:pPr>
    </w:p>
    <w:p w14:paraId="673FB473" w14:textId="77777777" w:rsidR="00C11289" w:rsidRPr="00381D8F" w:rsidRDefault="00C11289" w:rsidP="00C11289">
      <w:pPr>
        <w:jc w:val="center"/>
        <w:rPr>
          <w:rFonts w:ascii="Times New Roman" w:hAnsi="Times New Roman"/>
          <w:b/>
          <w:i/>
          <w:sz w:val="24"/>
          <w:szCs w:val="24"/>
        </w:rPr>
      </w:pPr>
    </w:p>
    <w:p w14:paraId="11FA91D2" w14:textId="77777777" w:rsidR="00C11289" w:rsidRPr="00381D8F" w:rsidRDefault="00C11289" w:rsidP="00C11289">
      <w:pPr>
        <w:jc w:val="center"/>
        <w:rPr>
          <w:rFonts w:ascii="Times New Roman" w:hAnsi="Times New Roman"/>
          <w:b/>
          <w:i/>
          <w:sz w:val="24"/>
          <w:szCs w:val="24"/>
        </w:rPr>
      </w:pPr>
    </w:p>
    <w:p w14:paraId="54B8EA4C" w14:textId="77777777" w:rsidR="00C11289" w:rsidRPr="00381D8F" w:rsidRDefault="00C11289" w:rsidP="00C11289">
      <w:pPr>
        <w:jc w:val="center"/>
        <w:rPr>
          <w:rFonts w:ascii="Times New Roman" w:hAnsi="Times New Roman"/>
          <w:b/>
          <w:i/>
          <w:sz w:val="24"/>
          <w:szCs w:val="24"/>
        </w:rPr>
      </w:pPr>
    </w:p>
    <w:p w14:paraId="55014A9D" w14:textId="77777777" w:rsidR="00C11289" w:rsidRPr="00381D8F" w:rsidRDefault="00C11289" w:rsidP="00C11289">
      <w:pPr>
        <w:jc w:val="center"/>
        <w:rPr>
          <w:rFonts w:ascii="Times New Roman" w:hAnsi="Times New Roman"/>
          <w:b/>
          <w:i/>
          <w:sz w:val="24"/>
          <w:szCs w:val="24"/>
        </w:rPr>
      </w:pPr>
      <w:r w:rsidRPr="00381D8F">
        <w:rPr>
          <w:rFonts w:ascii="Times New Roman" w:hAnsi="Times New Roman"/>
          <w:b/>
          <w:i/>
          <w:sz w:val="24"/>
          <w:szCs w:val="24"/>
        </w:rPr>
        <w:t>2021</w:t>
      </w:r>
    </w:p>
    <w:p w14:paraId="2D983D2E" w14:textId="77777777" w:rsidR="00C11289" w:rsidRPr="00381D8F" w:rsidRDefault="00C11289" w:rsidP="00C11289">
      <w:pPr>
        <w:rPr>
          <w:rFonts w:ascii="Times New Roman" w:hAnsi="Times New Roman"/>
          <w:b/>
          <w:i/>
          <w:sz w:val="24"/>
          <w:szCs w:val="24"/>
        </w:rPr>
        <w:sectPr w:rsidR="00C11289" w:rsidRPr="00381D8F" w:rsidSect="000A68EB">
          <w:pgSz w:w="11907" w:h="16840"/>
          <w:pgMar w:top="1134" w:right="851" w:bottom="992" w:left="1418" w:header="709" w:footer="709" w:gutter="0"/>
          <w:cols w:space="720"/>
        </w:sectPr>
      </w:pPr>
    </w:p>
    <w:p w14:paraId="446FE6E0" w14:textId="77777777" w:rsidR="00C11289" w:rsidRPr="00381D8F" w:rsidRDefault="00C11289" w:rsidP="00C11289">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13F8FF10" w14:textId="77777777" w:rsidR="00C11289" w:rsidRPr="00381D8F" w:rsidRDefault="00C11289" w:rsidP="00C11289">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3A52817E" w14:textId="77777777" w:rsidTr="00EC79A2">
        <w:tc>
          <w:tcPr>
            <w:tcW w:w="7501" w:type="dxa"/>
          </w:tcPr>
          <w:p w14:paraId="525DBA90" w14:textId="77777777" w:rsidR="00C11289" w:rsidRPr="00381D8F" w:rsidRDefault="00C11289" w:rsidP="007F07C0">
            <w:pPr>
              <w:numPr>
                <w:ilvl w:val="0"/>
                <w:numId w:val="117"/>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ПРОФЕССИОНАЛЬНОГО МОДУЛЯ</w:t>
            </w:r>
          </w:p>
        </w:tc>
        <w:tc>
          <w:tcPr>
            <w:tcW w:w="1854" w:type="dxa"/>
          </w:tcPr>
          <w:p w14:paraId="70CB1787" w14:textId="77777777" w:rsidR="00C11289" w:rsidRPr="00381D8F" w:rsidRDefault="00C11289" w:rsidP="00EC79A2">
            <w:pPr>
              <w:jc w:val="center"/>
              <w:rPr>
                <w:rFonts w:ascii="Times New Roman" w:hAnsi="Times New Roman"/>
                <w:b/>
                <w:sz w:val="24"/>
              </w:rPr>
            </w:pPr>
          </w:p>
        </w:tc>
      </w:tr>
      <w:tr w:rsidR="00381D8F" w:rsidRPr="00381D8F" w14:paraId="2223E854" w14:textId="77777777" w:rsidTr="00EC79A2">
        <w:trPr>
          <w:trHeight w:val="833"/>
        </w:trPr>
        <w:tc>
          <w:tcPr>
            <w:tcW w:w="7501" w:type="dxa"/>
            <w:vMerge w:val="restart"/>
          </w:tcPr>
          <w:p w14:paraId="0A3E8489" w14:textId="77777777" w:rsidR="00C11289" w:rsidRPr="00381D8F" w:rsidRDefault="00C11289" w:rsidP="007F07C0">
            <w:pPr>
              <w:numPr>
                <w:ilvl w:val="0"/>
                <w:numId w:val="117"/>
              </w:numPr>
              <w:suppressAutoHyphens/>
              <w:rPr>
                <w:rFonts w:ascii="Times New Roman" w:hAnsi="Times New Roman"/>
                <w:b/>
                <w:sz w:val="24"/>
                <w:szCs w:val="24"/>
              </w:rPr>
            </w:pPr>
            <w:r w:rsidRPr="00381D8F">
              <w:rPr>
                <w:rFonts w:ascii="Times New Roman" w:hAnsi="Times New Roman"/>
                <w:b/>
                <w:sz w:val="24"/>
                <w:szCs w:val="24"/>
              </w:rPr>
              <w:t>СТРУКТУРА И СОДЕРЖАНИЕ ПРОФЕССИОНАЛЬНОГО МОДУЛЯ</w:t>
            </w:r>
          </w:p>
          <w:p w14:paraId="1B6F335E" w14:textId="77777777" w:rsidR="00C11289" w:rsidRPr="00381D8F" w:rsidRDefault="00C11289" w:rsidP="007F07C0">
            <w:pPr>
              <w:numPr>
                <w:ilvl w:val="0"/>
                <w:numId w:val="117"/>
              </w:numPr>
              <w:suppressAutoHyphens/>
              <w:rPr>
                <w:rFonts w:ascii="Times New Roman" w:hAnsi="Times New Roman"/>
                <w:b/>
                <w:sz w:val="24"/>
                <w:szCs w:val="24"/>
              </w:rPr>
            </w:pPr>
            <w:r w:rsidRPr="00381D8F">
              <w:rPr>
                <w:rFonts w:ascii="Times New Roman" w:hAnsi="Times New Roman"/>
                <w:b/>
                <w:sz w:val="24"/>
                <w:szCs w:val="24"/>
              </w:rPr>
              <w:t>УСЛОВИЯ РЕАЛИЗАЦИИ ПРОФЕССИОНАЛЬНОГО МОДУЛЯ</w:t>
            </w:r>
          </w:p>
        </w:tc>
        <w:tc>
          <w:tcPr>
            <w:tcW w:w="1854" w:type="dxa"/>
          </w:tcPr>
          <w:p w14:paraId="14126E73" w14:textId="77777777" w:rsidR="00C11289" w:rsidRPr="00381D8F" w:rsidRDefault="00C11289" w:rsidP="00EC79A2">
            <w:pPr>
              <w:jc w:val="center"/>
              <w:rPr>
                <w:rFonts w:ascii="Times New Roman" w:hAnsi="Times New Roman"/>
                <w:b/>
                <w:sz w:val="24"/>
              </w:rPr>
            </w:pPr>
          </w:p>
        </w:tc>
      </w:tr>
      <w:tr w:rsidR="00381D8F" w:rsidRPr="00381D8F" w14:paraId="13C75630" w14:textId="77777777" w:rsidTr="00EC79A2">
        <w:trPr>
          <w:trHeight w:val="832"/>
        </w:trPr>
        <w:tc>
          <w:tcPr>
            <w:tcW w:w="7501" w:type="dxa"/>
            <w:vMerge/>
          </w:tcPr>
          <w:p w14:paraId="56949AFB" w14:textId="77777777" w:rsidR="00C11289" w:rsidRPr="00381D8F" w:rsidRDefault="00C11289" w:rsidP="007F07C0">
            <w:pPr>
              <w:numPr>
                <w:ilvl w:val="0"/>
                <w:numId w:val="117"/>
              </w:numPr>
              <w:suppressAutoHyphens/>
              <w:rPr>
                <w:rFonts w:ascii="Times New Roman" w:hAnsi="Times New Roman"/>
                <w:b/>
                <w:sz w:val="24"/>
                <w:szCs w:val="24"/>
              </w:rPr>
            </w:pPr>
          </w:p>
        </w:tc>
        <w:tc>
          <w:tcPr>
            <w:tcW w:w="1854" w:type="dxa"/>
          </w:tcPr>
          <w:p w14:paraId="1E0A7F6E" w14:textId="77777777" w:rsidR="00C11289" w:rsidRPr="00381D8F" w:rsidRDefault="00C11289" w:rsidP="00EC79A2">
            <w:pPr>
              <w:jc w:val="center"/>
              <w:rPr>
                <w:rFonts w:ascii="Times New Roman" w:hAnsi="Times New Roman"/>
                <w:b/>
                <w:sz w:val="24"/>
              </w:rPr>
            </w:pPr>
          </w:p>
        </w:tc>
      </w:tr>
      <w:tr w:rsidR="00381D8F" w:rsidRPr="00381D8F" w14:paraId="49A3BC96" w14:textId="77777777" w:rsidTr="00EC79A2">
        <w:tc>
          <w:tcPr>
            <w:tcW w:w="7501" w:type="dxa"/>
          </w:tcPr>
          <w:p w14:paraId="61421DE4" w14:textId="77777777" w:rsidR="00C11289" w:rsidRPr="00381D8F" w:rsidRDefault="00C11289" w:rsidP="007F07C0">
            <w:pPr>
              <w:numPr>
                <w:ilvl w:val="0"/>
                <w:numId w:val="117"/>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ПРОФЕССИОНАЛЬНОГО МОДУЛЯ</w:t>
            </w:r>
          </w:p>
          <w:p w14:paraId="4081A558" w14:textId="77777777" w:rsidR="00C11289" w:rsidRPr="00381D8F" w:rsidRDefault="00C11289" w:rsidP="00EC79A2">
            <w:pPr>
              <w:suppressAutoHyphens/>
              <w:rPr>
                <w:rFonts w:ascii="Times New Roman" w:hAnsi="Times New Roman"/>
                <w:b/>
                <w:sz w:val="24"/>
                <w:szCs w:val="24"/>
              </w:rPr>
            </w:pPr>
          </w:p>
        </w:tc>
        <w:tc>
          <w:tcPr>
            <w:tcW w:w="1854" w:type="dxa"/>
          </w:tcPr>
          <w:p w14:paraId="48B101ED" w14:textId="77777777" w:rsidR="00C11289" w:rsidRPr="00381D8F" w:rsidRDefault="00C11289" w:rsidP="00EC79A2">
            <w:pPr>
              <w:jc w:val="center"/>
              <w:rPr>
                <w:rFonts w:ascii="Times New Roman" w:hAnsi="Times New Roman"/>
                <w:b/>
                <w:sz w:val="24"/>
              </w:rPr>
            </w:pPr>
          </w:p>
        </w:tc>
      </w:tr>
    </w:tbl>
    <w:p w14:paraId="29869804" w14:textId="77777777" w:rsidR="00C11289" w:rsidRPr="00381D8F" w:rsidRDefault="00C11289" w:rsidP="00C11289">
      <w:pPr>
        <w:rPr>
          <w:rFonts w:ascii="Times New Roman" w:hAnsi="Times New Roman"/>
          <w:b/>
          <w:i/>
          <w:sz w:val="24"/>
          <w:szCs w:val="24"/>
        </w:rPr>
        <w:sectPr w:rsidR="00C11289" w:rsidRPr="00381D8F" w:rsidSect="000A68EB">
          <w:pgSz w:w="11907" w:h="16840"/>
          <w:pgMar w:top="1134" w:right="851" w:bottom="992" w:left="1418" w:header="709" w:footer="709" w:gutter="0"/>
          <w:cols w:space="720"/>
        </w:sectPr>
      </w:pPr>
    </w:p>
    <w:p w14:paraId="2B829CE8" w14:textId="77777777" w:rsidR="00C11289" w:rsidRPr="00381D8F" w:rsidRDefault="00C11289" w:rsidP="00C11289">
      <w:pPr>
        <w:spacing w:after="0"/>
        <w:jc w:val="center"/>
        <w:rPr>
          <w:rFonts w:ascii="Times New Roman" w:hAnsi="Times New Roman"/>
          <w:b/>
          <w:sz w:val="24"/>
          <w:szCs w:val="24"/>
        </w:rPr>
      </w:pPr>
      <w:r w:rsidRPr="00381D8F">
        <w:rPr>
          <w:rFonts w:ascii="Times New Roman" w:hAnsi="Times New Roman"/>
          <w:b/>
          <w:sz w:val="24"/>
          <w:szCs w:val="24"/>
        </w:rPr>
        <w:lastRenderedPageBreak/>
        <w:t>1. ОБЩАЯ ХАРАКТЕРИСТИКА ПРИМЕРНОЙ РАБОЧЕЙ ПРОГРАММЫ</w:t>
      </w:r>
    </w:p>
    <w:p w14:paraId="4CCA46BF" w14:textId="77777777" w:rsidR="00C11289" w:rsidRPr="00381D8F" w:rsidRDefault="00C11289" w:rsidP="00C11289">
      <w:pPr>
        <w:spacing w:after="0"/>
        <w:jc w:val="center"/>
        <w:rPr>
          <w:rFonts w:ascii="Times New Roman" w:hAnsi="Times New Roman"/>
          <w:b/>
          <w:sz w:val="24"/>
          <w:szCs w:val="24"/>
        </w:rPr>
      </w:pPr>
      <w:r w:rsidRPr="00381D8F">
        <w:rPr>
          <w:rFonts w:ascii="Times New Roman" w:hAnsi="Times New Roman"/>
          <w:b/>
          <w:sz w:val="24"/>
          <w:szCs w:val="24"/>
        </w:rPr>
        <w:t>ПРОФЕССИОНАЛЬНОГО МОДУЛЯ</w:t>
      </w:r>
    </w:p>
    <w:p w14:paraId="0708FEC2" w14:textId="77777777" w:rsidR="00C11289" w:rsidRPr="00381D8F" w:rsidRDefault="00C11289" w:rsidP="00C11289">
      <w:pPr>
        <w:spacing w:after="0"/>
        <w:jc w:val="center"/>
        <w:rPr>
          <w:rFonts w:ascii="Times New Roman" w:hAnsi="Times New Roman"/>
          <w:b/>
          <w:sz w:val="24"/>
          <w:szCs w:val="24"/>
        </w:rPr>
      </w:pPr>
      <w:r w:rsidRPr="00381D8F">
        <w:rPr>
          <w:rFonts w:ascii="Times New Roman" w:hAnsi="Times New Roman"/>
          <w:b/>
          <w:sz w:val="24"/>
          <w:szCs w:val="24"/>
        </w:rPr>
        <w:t xml:space="preserve">ПМ.04. </w:t>
      </w:r>
      <w:r w:rsidR="009C2877" w:rsidRPr="00381D8F">
        <w:rPr>
          <w:rFonts w:ascii="Times New Roman" w:hAnsi="Times New Roman"/>
          <w:b/>
          <w:sz w:val="24"/>
          <w:szCs w:val="24"/>
        </w:rPr>
        <w:t>ОБЕСПЕЧЕНИЕ БЕЗОПАСНОСТИ ПЛАВАНИЯ</w:t>
      </w:r>
    </w:p>
    <w:p w14:paraId="7F220521" w14:textId="77777777" w:rsidR="00C11289" w:rsidRPr="00381D8F" w:rsidRDefault="00C11289" w:rsidP="00C11289">
      <w:pPr>
        <w:spacing w:line="240" w:lineRule="auto"/>
        <w:rPr>
          <w:rFonts w:ascii="Times New Roman" w:hAnsi="Times New Roman"/>
          <w:b/>
          <w:sz w:val="24"/>
          <w:szCs w:val="24"/>
        </w:rPr>
      </w:pPr>
    </w:p>
    <w:p w14:paraId="572BCD14" w14:textId="77777777" w:rsidR="00C11289" w:rsidRPr="00381D8F" w:rsidRDefault="00C11289" w:rsidP="00C11289">
      <w:pPr>
        <w:suppressAutoHyphens/>
        <w:spacing w:after="0" w:line="240" w:lineRule="auto"/>
        <w:ind w:firstLine="709"/>
        <w:rPr>
          <w:rFonts w:ascii="Times New Roman" w:hAnsi="Times New Roman"/>
          <w:b/>
          <w:sz w:val="24"/>
          <w:szCs w:val="24"/>
        </w:rPr>
      </w:pPr>
      <w:r w:rsidRPr="00381D8F">
        <w:rPr>
          <w:rFonts w:ascii="Times New Roman" w:hAnsi="Times New Roman"/>
          <w:b/>
          <w:sz w:val="24"/>
          <w:szCs w:val="24"/>
        </w:rPr>
        <w:t xml:space="preserve">1.1. </w:t>
      </w:r>
      <w:bookmarkStart w:id="141" w:name="_Hlk511590080"/>
      <w:r w:rsidRPr="00381D8F">
        <w:rPr>
          <w:rFonts w:ascii="Times New Roman" w:hAnsi="Times New Roman"/>
          <w:b/>
          <w:sz w:val="24"/>
          <w:szCs w:val="24"/>
        </w:rPr>
        <w:t xml:space="preserve">Цель и планируемые результаты освоения профессионального модуля </w:t>
      </w:r>
      <w:bookmarkEnd w:id="141"/>
    </w:p>
    <w:p w14:paraId="46676F7A" w14:textId="77777777" w:rsidR="00C11289" w:rsidRPr="00381D8F" w:rsidRDefault="00C11289" w:rsidP="00C11289">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В результате изучения профессионального модуля обучающихся должен освоить основной вид деятельности «Обеспечение безопасности плавания» и соответствующие ему общие компетенции и профессиональные компетенции:</w:t>
      </w:r>
    </w:p>
    <w:p w14:paraId="092C74CA" w14:textId="77777777" w:rsidR="00C11289" w:rsidRPr="00381D8F" w:rsidRDefault="00C11289" w:rsidP="00C11289">
      <w:pPr>
        <w:pStyle w:val="a6"/>
        <w:numPr>
          <w:ilvl w:val="2"/>
          <w:numId w:val="61"/>
        </w:numPr>
        <w:spacing w:after="0"/>
        <w:jc w:val="both"/>
      </w:pPr>
      <w:r w:rsidRPr="00381D8F">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81D8F" w:rsidRPr="009C2877" w14:paraId="2BE0FC63" w14:textId="77777777" w:rsidTr="00EC79A2">
        <w:tc>
          <w:tcPr>
            <w:tcW w:w="1229" w:type="dxa"/>
          </w:tcPr>
          <w:p w14:paraId="09891837" w14:textId="77777777" w:rsidR="00C11289" w:rsidRPr="009C2877" w:rsidRDefault="00C11289" w:rsidP="00EC79A2">
            <w:pPr>
              <w:pStyle w:val="2"/>
              <w:spacing w:before="0"/>
              <w:jc w:val="both"/>
              <w:rPr>
                <w:rStyle w:val="a8"/>
                <w:rFonts w:ascii="Times New Roman" w:hAnsi="Times New Roman"/>
                <w:i w:val="0"/>
                <w:color w:val="auto"/>
                <w:sz w:val="24"/>
                <w:szCs w:val="24"/>
              </w:rPr>
            </w:pPr>
            <w:bookmarkStart w:id="142" w:name="_Toc75974243"/>
            <w:r w:rsidRPr="009C2877">
              <w:rPr>
                <w:rStyle w:val="a8"/>
                <w:rFonts w:ascii="Times New Roman" w:hAnsi="Times New Roman"/>
                <w:i w:val="0"/>
                <w:color w:val="auto"/>
                <w:sz w:val="24"/>
                <w:szCs w:val="24"/>
              </w:rPr>
              <w:t>Код</w:t>
            </w:r>
            <w:bookmarkEnd w:id="142"/>
          </w:p>
        </w:tc>
        <w:tc>
          <w:tcPr>
            <w:tcW w:w="8342" w:type="dxa"/>
          </w:tcPr>
          <w:p w14:paraId="6B72BD9C" w14:textId="77777777" w:rsidR="00C11289" w:rsidRPr="009C2877" w:rsidRDefault="00C11289" w:rsidP="00EC79A2">
            <w:pPr>
              <w:pStyle w:val="2"/>
              <w:spacing w:before="0"/>
              <w:jc w:val="both"/>
              <w:rPr>
                <w:rStyle w:val="a8"/>
                <w:rFonts w:ascii="Times New Roman" w:hAnsi="Times New Roman"/>
                <w:i w:val="0"/>
                <w:color w:val="auto"/>
                <w:sz w:val="24"/>
                <w:szCs w:val="24"/>
              </w:rPr>
            </w:pPr>
            <w:bookmarkStart w:id="143" w:name="_Toc75974244"/>
            <w:r w:rsidRPr="009C2877">
              <w:rPr>
                <w:rStyle w:val="a8"/>
                <w:rFonts w:ascii="Times New Roman" w:hAnsi="Times New Roman"/>
                <w:i w:val="0"/>
                <w:color w:val="auto"/>
                <w:sz w:val="24"/>
                <w:szCs w:val="24"/>
              </w:rPr>
              <w:t>Наименование общих компетенций</w:t>
            </w:r>
            <w:bookmarkEnd w:id="143"/>
          </w:p>
        </w:tc>
      </w:tr>
      <w:tr w:rsidR="00381D8F" w:rsidRPr="009C2877" w14:paraId="41877285" w14:textId="77777777" w:rsidTr="00EC79A2">
        <w:trPr>
          <w:trHeight w:val="327"/>
        </w:trPr>
        <w:tc>
          <w:tcPr>
            <w:tcW w:w="1229" w:type="dxa"/>
          </w:tcPr>
          <w:p w14:paraId="713F3F66"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44" w:name="_Toc75974245"/>
            <w:r w:rsidRPr="009C2877">
              <w:rPr>
                <w:rStyle w:val="a8"/>
                <w:rFonts w:ascii="Times New Roman" w:hAnsi="Times New Roman"/>
                <w:i w:val="0"/>
                <w:color w:val="auto"/>
                <w:sz w:val="24"/>
                <w:szCs w:val="24"/>
              </w:rPr>
              <w:t>ОК 1.</w:t>
            </w:r>
            <w:bookmarkEnd w:id="144"/>
          </w:p>
        </w:tc>
        <w:tc>
          <w:tcPr>
            <w:tcW w:w="8342" w:type="dxa"/>
          </w:tcPr>
          <w:p w14:paraId="2270194D" w14:textId="77777777" w:rsidR="00C11289" w:rsidRPr="009C2877" w:rsidRDefault="00C11289" w:rsidP="00EC79A2">
            <w:pPr>
              <w:pStyle w:val="2"/>
              <w:suppressAutoHyphens/>
              <w:spacing w:before="0"/>
              <w:jc w:val="both"/>
              <w:rPr>
                <w:rStyle w:val="a8"/>
                <w:rFonts w:ascii="Times New Roman" w:hAnsi="Times New Roman"/>
                <w:b/>
                <w:i w:val="0"/>
                <w:color w:val="auto"/>
                <w:sz w:val="24"/>
                <w:szCs w:val="24"/>
              </w:rPr>
            </w:pPr>
            <w:bookmarkStart w:id="145" w:name="_Toc75974246"/>
            <w:r w:rsidRPr="009C2877">
              <w:rPr>
                <w:rStyle w:val="a8"/>
                <w:rFonts w:ascii="Times New Roman" w:hAnsi="Times New Roman"/>
                <w:i w:val="0"/>
                <w:color w:val="auto"/>
                <w:sz w:val="24"/>
                <w:szCs w:val="24"/>
              </w:rPr>
              <w:t>Выбирать способы решения задач профессиональной деятельности применительно к различным контекстам</w:t>
            </w:r>
            <w:bookmarkEnd w:id="145"/>
          </w:p>
        </w:tc>
      </w:tr>
      <w:tr w:rsidR="00381D8F" w:rsidRPr="009C2877" w14:paraId="329AC6A2" w14:textId="77777777" w:rsidTr="00EC79A2">
        <w:tc>
          <w:tcPr>
            <w:tcW w:w="1229" w:type="dxa"/>
          </w:tcPr>
          <w:p w14:paraId="0441201A"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46" w:name="_Toc75974247"/>
            <w:r w:rsidRPr="009C2877">
              <w:rPr>
                <w:rStyle w:val="a8"/>
                <w:rFonts w:ascii="Times New Roman" w:hAnsi="Times New Roman"/>
                <w:i w:val="0"/>
                <w:color w:val="auto"/>
                <w:sz w:val="24"/>
                <w:szCs w:val="24"/>
              </w:rPr>
              <w:t>ОК 02.</w:t>
            </w:r>
            <w:bookmarkEnd w:id="146"/>
          </w:p>
        </w:tc>
        <w:tc>
          <w:tcPr>
            <w:tcW w:w="8342" w:type="dxa"/>
          </w:tcPr>
          <w:p w14:paraId="5179395F"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47" w:name="_Toc75974248"/>
            <w:r w:rsidRPr="009C2877">
              <w:rPr>
                <w:rStyle w:val="a8"/>
                <w:rFonts w:ascii="Times New Roman" w:hAnsi="Times New Roman"/>
                <w:i w:val="0"/>
                <w:color w:val="auto"/>
                <w:sz w:val="24"/>
                <w:szCs w:val="24"/>
              </w:rPr>
              <w:t>Осуществлять поиск, анализ и интерпретацию информации, необходимой для выполнения задач профессиональной деятельности</w:t>
            </w:r>
            <w:bookmarkEnd w:id="147"/>
          </w:p>
        </w:tc>
      </w:tr>
      <w:tr w:rsidR="00381D8F" w:rsidRPr="009C2877" w14:paraId="4577C7BC" w14:textId="77777777" w:rsidTr="00EC79A2">
        <w:tc>
          <w:tcPr>
            <w:tcW w:w="1229" w:type="dxa"/>
          </w:tcPr>
          <w:p w14:paraId="76C2F583"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48" w:name="_Toc75974249"/>
            <w:r w:rsidRPr="009C2877">
              <w:rPr>
                <w:rStyle w:val="a8"/>
                <w:rFonts w:ascii="Times New Roman" w:hAnsi="Times New Roman"/>
                <w:i w:val="0"/>
                <w:color w:val="auto"/>
                <w:sz w:val="24"/>
                <w:szCs w:val="24"/>
              </w:rPr>
              <w:t>ОК 03.</w:t>
            </w:r>
            <w:bookmarkEnd w:id="148"/>
          </w:p>
        </w:tc>
        <w:tc>
          <w:tcPr>
            <w:tcW w:w="8342" w:type="dxa"/>
          </w:tcPr>
          <w:p w14:paraId="3051996D"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49" w:name="_Toc75974250"/>
            <w:r w:rsidRPr="009C2877">
              <w:rPr>
                <w:rStyle w:val="a8"/>
                <w:rFonts w:ascii="Times New Roman" w:hAnsi="Times New Roman"/>
                <w:i w:val="0"/>
                <w:color w:val="auto"/>
                <w:sz w:val="24"/>
                <w:szCs w:val="24"/>
              </w:rPr>
              <w:t>Планировать и реализовывать собственное профессиональное и личностное развитие</w:t>
            </w:r>
            <w:bookmarkEnd w:id="149"/>
            <w:r w:rsidRPr="009C2877">
              <w:rPr>
                <w:rFonts w:ascii="Times New Roman" w:hAnsi="Times New Roman" w:cs="Times New Roman"/>
                <w:color w:val="auto"/>
                <w:sz w:val="24"/>
                <w:szCs w:val="24"/>
              </w:rPr>
              <w:t xml:space="preserve"> </w:t>
            </w:r>
          </w:p>
        </w:tc>
      </w:tr>
      <w:tr w:rsidR="00381D8F" w:rsidRPr="009C2877" w14:paraId="7C695AB5" w14:textId="77777777" w:rsidTr="00EC79A2">
        <w:tc>
          <w:tcPr>
            <w:tcW w:w="1229" w:type="dxa"/>
          </w:tcPr>
          <w:p w14:paraId="1F3648AC"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50" w:name="_Toc75974251"/>
            <w:r w:rsidRPr="009C2877">
              <w:rPr>
                <w:rStyle w:val="a8"/>
                <w:rFonts w:ascii="Times New Roman" w:hAnsi="Times New Roman"/>
                <w:i w:val="0"/>
                <w:color w:val="auto"/>
                <w:sz w:val="24"/>
                <w:szCs w:val="24"/>
              </w:rPr>
              <w:t>ОК 04.</w:t>
            </w:r>
            <w:bookmarkEnd w:id="150"/>
          </w:p>
        </w:tc>
        <w:tc>
          <w:tcPr>
            <w:tcW w:w="8342" w:type="dxa"/>
          </w:tcPr>
          <w:p w14:paraId="008EAC01"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51" w:name="_Toc75974252"/>
            <w:r w:rsidRPr="009C2877">
              <w:rPr>
                <w:rStyle w:val="a8"/>
                <w:rFonts w:ascii="Times New Roman" w:hAnsi="Times New Roman"/>
                <w:i w:val="0"/>
                <w:color w:val="auto"/>
                <w:sz w:val="24"/>
                <w:szCs w:val="24"/>
              </w:rPr>
              <w:t>Работать в коллективе и команде, эффективно взаимодействовать с коллегами, руководством, клиентами</w:t>
            </w:r>
            <w:bookmarkEnd w:id="151"/>
          </w:p>
        </w:tc>
      </w:tr>
      <w:tr w:rsidR="00381D8F" w:rsidRPr="009C2877" w14:paraId="3B9ECA02" w14:textId="77777777" w:rsidTr="00EC79A2">
        <w:tc>
          <w:tcPr>
            <w:tcW w:w="1229" w:type="dxa"/>
          </w:tcPr>
          <w:p w14:paraId="70C9C25F"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52" w:name="_Toc75974253"/>
            <w:r w:rsidRPr="009C2877">
              <w:rPr>
                <w:rStyle w:val="a8"/>
                <w:rFonts w:ascii="Times New Roman" w:hAnsi="Times New Roman"/>
                <w:i w:val="0"/>
                <w:color w:val="auto"/>
                <w:sz w:val="24"/>
                <w:szCs w:val="24"/>
              </w:rPr>
              <w:t>ОК 05.</w:t>
            </w:r>
            <w:bookmarkEnd w:id="152"/>
          </w:p>
        </w:tc>
        <w:tc>
          <w:tcPr>
            <w:tcW w:w="8342" w:type="dxa"/>
          </w:tcPr>
          <w:p w14:paraId="07329C31"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53" w:name="_Toc75974254"/>
            <w:r w:rsidRPr="009C2877">
              <w:rPr>
                <w:rStyle w:val="a8"/>
                <w:rFonts w:ascii="Times New Roman" w:hAnsi="Times New Roman"/>
                <w:i w:val="0"/>
                <w:color w:val="auto"/>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153"/>
          </w:p>
        </w:tc>
      </w:tr>
      <w:tr w:rsidR="00381D8F" w:rsidRPr="009C2877" w14:paraId="1B819AAE" w14:textId="77777777" w:rsidTr="00EC79A2">
        <w:tc>
          <w:tcPr>
            <w:tcW w:w="1229" w:type="dxa"/>
          </w:tcPr>
          <w:p w14:paraId="55B89022"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54" w:name="_Toc75974255"/>
            <w:r w:rsidRPr="009C2877">
              <w:rPr>
                <w:rStyle w:val="a8"/>
                <w:rFonts w:ascii="Times New Roman" w:hAnsi="Times New Roman"/>
                <w:i w:val="0"/>
                <w:color w:val="auto"/>
                <w:sz w:val="24"/>
                <w:szCs w:val="24"/>
              </w:rPr>
              <w:t>ОК 09.</w:t>
            </w:r>
            <w:bookmarkEnd w:id="154"/>
          </w:p>
        </w:tc>
        <w:tc>
          <w:tcPr>
            <w:tcW w:w="8342" w:type="dxa"/>
          </w:tcPr>
          <w:p w14:paraId="247E474A"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55" w:name="_Toc75974256"/>
            <w:r w:rsidRPr="009C2877">
              <w:rPr>
                <w:rFonts w:ascii="Times New Roman" w:hAnsi="Times New Roman" w:cs="Times New Roman"/>
                <w:color w:val="auto"/>
                <w:sz w:val="24"/>
                <w:szCs w:val="24"/>
              </w:rPr>
              <w:t>Использовать информационные технологии в профессиональной деятельности</w:t>
            </w:r>
            <w:bookmarkEnd w:id="155"/>
          </w:p>
        </w:tc>
      </w:tr>
      <w:tr w:rsidR="00C11289" w:rsidRPr="009C2877" w14:paraId="716344CA" w14:textId="77777777" w:rsidTr="00EC79A2">
        <w:tc>
          <w:tcPr>
            <w:tcW w:w="1229" w:type="dxa"/>
          </w:tcPr>
          <w:p w14:paraId="5617D2E9"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56" w:name="_Toc75974257"/>
            <w:r w:rsidRPr="009C2877">
              <w:rPr>
                <w:rFonts w:ascii="Times New Roman" w:hAnsi="Times New Roman" w:cs="Times New Roman"/>
                <w:color w:val="auto"/>
                <w:sz w:val="24"/>
                <w:szCs w:val="24"/>
              </w:rPr>
              <w:t>ОК 10.</w:t>
            </w:r>
            <w:bookmarkEnd w:id="156"/>
          </w:p>
        </w:tc>
        <w:tc>
          <w:tcPr>
            <w:tcW w:w="8342" w:type="dxa"/>
          </w:tcPr>
          <w:p w14:paraId="6B031C58" w14:textId="77777777" w:rsidR="00C11289" w:rsidRPr="009C2877" w:rsidRDefault="00C11289" w:rsidP="00EC79A2">
            <w:pPr>
              <w:pStyle w:val="2"/>
              <w:spacing w:before="0"/>
              <w:jc w:val="both"/>
              <w:rPr>
                <w:rStyle w:val="a8"/>
                <w:rFonts w:ascii="Times New Roman" w:hAnsi="Times New Roman"/>
                <w:b/>
                <w:i w:val="0"/>
                <w:color w:val="auto"/>
                <w:sz w:val="24"/>
                <w:szCs w:val="24"/>
              </w:rPr>
            </w:pPr>
            <w:bookmarkStart w:id="157" w:name="_Toc75974258"/>
            <w:r w:rsidRPr="009C2877">
              <w:rPr>
                <w:rFonts w:ascii="Times New Roman" w:hAnsi="Times New Roman" w:cs="Times New Roman"/>
                <w:color w:val="auto"/>
                <w:sz w:val="24"/>
                <w:szCs w:val="24"/>
              </w:rPr>
              <w:t>Пользоваться профессиональной документацией на государственном и иностранных языках</w:t>
            </w:r>
            <w:bookmarkEnd w:id="157"/>
          </w:p>
        </w:tc>
      </w:tr>
    </w:tbl>
    <w:p w14:paraId="0852FE16" w14:textId="77777777" w:rsidR="00C11289" w:rsidRPr="00381D8F" w:rsidRDefault="00C11289" w:rsidP="00C11289">
      <w:pPr>
        <w:pStyle w:val="2"/>
        <w:spacing w:before="0"/>
        <w:ind w:firstLine="709"/>
        <w:jc w:val="both"/>
        <w:rPr>
          <w:rStyle w:val="a8"/>
          <w:rFonts w:ascii="Times New Roman" w:hAnsi="Times New Roman"/>
          <w:b/>
          <w:color w:val="auto"/>
        </w:rPr>
      </w:pPr>
    </w:p>
    <w:p w14:paraId="72EA397A" w14:textId="77777777" w:rsidR="00C11289" w:rsidRPr="009C2877" w:rsidRDefault="00C11289" w:rsidP="00C11289">
      <w:pPr>
        <w:pStyle w:val="2"/>
        <w:spacing w:before="0"/>
        <w:ind w:firstLine="709"/>
        <w:jc w:val="both"/>
        <w:rPr>
          <w:rStyle w:val="a8"/>
          <w:rFonts w:ascii="Times New Roman" w:hAnsi="Times New Roman"/>
          <w:b/>
          <w:i w:val="0"/>
          <w:color w:val="auto"/>
        </w:rPr>
      </w:pPr>
      <w:bookmarkStart w:id="158" w:name="_Toc75974259"/>
      <w:r w:rsidRPr="009C2877">
        <w:rPr>
          <w:rStyle w:val="a8"/>
          <w:rFonts w:ascii="Times New Roman" w:hAnsi="Times New Roman"/>
          <w:i w:val="0"/>
          <w:color w:val="auto"/>
        </w:rPr>
        <w:t>1.1.2. Перечень профессиональных компетенций</w:t>
      </w:r>
      <w:bookmarkEnd w:id="158"/>
      <w:r w:rsidRPr="009C2877">
        <w:rPr>
          <w:rStyle w:val="a8"/>
          <w:rFonts w:ascii="Times New Roman" w:hAnsi="Times New Roman"/>
          <w:i w:val="0"/>
          <w:color w:val="auto"/>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8484"/>
      </w:tblGrid>
      <w:tr w:rsidR="00381D8F" w:rsidRPr="009C2877" w14:paraId="6D41F63D" w14:textId="77777777" w:rsidTr="00EC79A2">
        <w:tc>
          <w:tcPr>
            <w:tcW w:w="1150" w:type="dxa"/>
          </w:tcPr>
          <w:p w14:paraId="1EABF2F6" w14:textId="77777777" w:rsidR="00C11289" w:rsidRPr="009C2877" w:rsidRDefault="00C11289" w:rsidP="00EC79A2">
            <w:pPr>
              <w:pStyle w:val="2"/>
              <w:spacing w:before="0"/>
              <w:jc w:val="both"/>
              <w:rPr>
                <w:rStyle w:val="a8"/>
                <w:rFonts w:ascii="Times New Roman" w:hAnsi="Times New Roman"/>
                <w:i w:val="0"/>
                <w:color w:val="auto"/>
              </w:rPr>
            </w:pPr>
            <w:bookmarkStart w:id="159" w:name="_Toc75974260"/>
            <w:r w:rsidRPr="009C2877">
              <w:rPr>
                <w:rStyle w:val="a8"/>
                <w:rFonts w:ascii="Times New Roman" w:hAnsi="Times New Roman"/>
                <w:i w:val="0"/>
                <w:color w:val="auto"/>
              </w:rPr>
              <w:t>Код</w:t>
            </w:r>
            <w:bookmarkEnd w:id="159"/>
          </w:p>
        </w:tc>
        <w:tc>
          <w:tcPr>
            <w:tcW w:w="8484" w:type="dxa"/>
          </w:tcPr>
          <w:p w14:paraId="459481BC" w14:textId="77777777" w:rsidR="00C11289" w:rsidRPr="009C2877" w:rsidRDefault="00C11289" w:rsidP="00EC79A2">
            <w:pPr>
              <w:pStyle w:val="2"/>
              <w:spacing w:before="0"/>
              <w:jc w:val="both"/>
              <w:rPr>
                <w:rStyle w:val="a8"/>
                <w:rFonts w:ascii="Times New Roman" w:hAnsi="Times New Roman"/>
                <w:i w:val="0"/>
                <w:color w:val="auto"/>
              </w:rPr>
            </w:pPr>
            <w:bookmarkStart w:id="160" w:name="_Toc75974261"/>
            <w:r w:rsidRPr="009C2877">
              <w:rPr>
                <w:rStyle w:val="a8"/>
                <w:rFonts w:ascii="Times New Roman" w:hAnsi="Times New Roman"/>
                <w:i w:val="0"/>
                <w:color w:val="auto"/>
              </w:rPr>
              <w:t>Наименование видов деятельности и профессиональных компетенций</w:t>
            </w:r>
            <w:bookmarkEnd w:id="160"/>
          </w:p>
        </w:tc>
      </w:tr>
      <w:tr w:rsidR="00381D8F" w:rsidRPr="009C2877" w14:paraId="14C9C6DD" w14:textId="77777777" w:rsidTr="00EC79A2">
        <w:tc>
          <w:tcPr>
            <w:tcW w:w="1150" w:type="dxa"/>
          </w:tcPr>
          <w:p w14:paraId="16908669" w14:textId="77777777" w:rsidR="00C11289" w:rsidRPr="009C2877" w:rsidRDefault="00C11289" w:rsidP="00EC79A2">
            <w:pPr>
              <w:pStyle w:val="2"/>
              <w:spacing w:before="0"/>
              <w:jc w:val="both"/>
              <w:rPr>
                <w:rStyle w:val="a8"/>
                <w:rFonts w:ascii="Times New Roman" w:hAnsi="Times New Roman"/>
                <w:b/>
                <w:i w:val="0"/>
                <w:color w:val="auto"/>
              </w:rPr>
            </w:pPr>
            <w:bookmarkStart w:id="161" w:name="_Toc75974262"/>
            <w:r w:rsidRPr="009C2877">
              <w:rPr>
                <w:rStyle w:val="a8"/>
                <w:rFonts w:ascii="Times New Roman" w:hAnsi="Times New Roman"/>
                <w:i w:val="0"/>
                <w:color w:val="auto"/>
              </w:rPr>
              <w:t>ВД 4</w:t>
            </w:r>
            <w:bookmarkEnd w:id="161"/>
          </w:p>
        </w:tc>
        <w:tc>
          <w:tcPr>
            <w:tcW w:w="8484" w:type="dxa"/>
          </w:tcPr>
          <w:p w14:paraId="4181348C" w14:textId="77777777" w:rsidR="00C11289" w:rsidRPr="009C2877" w:rsidRDefault="00C11289" w:rsidP="00EC79A2">
            <w:pPr>
              <w:pStyle w:val="2"/>
              <w:spacing w:before="0"/>
              <w:jc w:val="both"/>
              <w:rPr>
                <w:rStyle w:val="a8"/>
                <w:rFonts w:ascii="Times New Roman" w:hAnsi="Times New Roman"/>
                <w:b/>
                <w:i w:val="0"/>
                <w:color w:val="auto"/>
              </w:rPr>
            </w:pPr>
            <w:bookmarkStart w:id="162" w:name="_Toc75974263"/>
            <w:r w:rsidRPr="009C2877">
              <w:rPr>
                <w:rStyle w:val="a8"/>
                <w:rFonts w:ascii="Times New Roman" w:hAnsi="Times New Roman"/>
                <w:i w:val="0"/>
                <w:color w:val="auto"/>
              </w:rPr>
              <w:t>Обеспечение безопасности плавания</w:t>
            </w:r>
            <w:bookmarkEnd w:id="162"/>
          </w:p>
        </w:tc>
      </w:tr>
      <w:tr w:rsidR="00381D8F" w:rsidRPr="009C2877" w14:paraId="6549E56B" w14:textId="77777777" w:rsidTr="00EC79A2">
        <w:tc>
          <w:tcPr>
            <w:tcW w:w="1150" w:type="dxa"/>
          </w:tcPr>
          <w:p w14:paraId="1BDEC442" w14:textId="77777777" w:rsidR="00C11289" w:rsidRPr="009C2877" w:rsidRDefault="00C11289" w:rsidP="00EC79A2">
            <w:pPr>
              <w:pStyle w:val="2"/>
              <w:spacing w:before="0"/>
              <w:jc w:val="both"/>
              <w:rPr>
                <w:rStyle w:val="a8"/>
                <w:rFonts w:ascii="Times New Roman" w:hAnsi="Times New Roman"/>
                <w:b/>
                <w:i w:val="0"/>
                <w:color w:val="auto"/>
              </w:rPr>
            </w:pPr>
            <w:bookmarkStart w:id="163" w:name="_Toc75974264"/>
            <w:r w:rsidRPr="009C2877">
              <w:rPr>
                <w:rStyle w:val="a8"/>
                <w:rFonts w:ascii="Times New Roman" w:hAnsi="Times New Roman"/>
                <w:i w:val="0"/>
                <w:color w:val="auto"/>
              </w:rPr>
              <w:t>ПК 4.1.</w:t>
            </w:r>
            <w:bookmarkEnd w:id="163"/>
          </w:p>
        </w:tc>
        <w:tc>
          <w:tcPr>
            <w:tcW w:w="8484" w:type="dxa"/>
          </w:tcPr>
          <w:p w14:paraId="4C1BE5C0" w14:textId="77777777" w:rsidR="00C11289" w:rsidRPr="009C2877" w:rsidRDefault="00C11289" w:rsidP="00EC79A2">
            <w:pPr>
              <w:pStyle w:val="2"/>
              <w:spacing w:before="0"/>
              <w:jc w:val="both"/>
              <w:rPr>
                <w:rStyle w:val="a8"/>
                <w:rFonts w:ascii="Times New Roman" w:hAnsi="Times New Roman"/>
                <w:b/>
                <w:i w:val="0"/>
                <w:color w:val="auto"/>
              </w:rPr>
            </w:pPr>
            <w:bookmarkStart w:id="164" w:name="_Toc75974265"/>
            <w:r w:rsidRPr="009C2877">
              <w:rPr>
                <w:rFonts w:ascii="Times New Roman" w:hAnsi="Times New Roman" w:cs="Times New Roman"/>
                <w:color w:val="auto"/>
                <w:sz w:val="24"/>
                <w:szCs w:val="24"/>
              </w:rPr>
              <w:t>Организовывать мероприятия по обеспечению транспортной безопасности</w:t>
            </w:r>
            <w:bookmarkEnd w:id="164"/>
          </w:p>
        </w:tc>
      </w:tr>
      <w:tr w:rsidR="00381D8F" w:rsidRPr="009C2877" w14:paraId="10E85EEC" w14:textId="77777777" w:rsidTr="00EC79A2">
        <w:tc>
          <w:tcPr>
            <w:tcW w:w="1150" w:type="dxa"/>
          </w:tcPr>
          <w:p w14:paraId="5EF31E93" w14:textId="77777777" w:rsidR="00C11289" w:rsidRPr="009C2877" w:rsidRDefault="00C11289" w:rsidP="00EC79A2">
            <w:pPr>
              <w:pStyle w:val="2"/>
              <w:spacing w:before="0"/>
              <w:jc w:val="both"/>
              <w:rPr>
                <w:rStyle w:val="a8"/>
                <w:rFonts w:ascii="Times New Roman" w:hAnsi="Times New Roman"/>
                <w:b/>
                <w:i w:val="0"/>
                <w:color w:val="auto"/>
              </w:rPr>
            </w:pPr>
            <w:bookmarkStart w:id="165" w:name="_Toc75974266"/>
            <w:r w:rsidRPr="009C2877">
              <w:rPr>
                <w:rStyle w:val="a8"/>
                <w:rFonts w:ascii="Times New Roman" w:hAnsi="Times New Roman"/>
                <w:i w:val="0"/>
                <w:color w:val="auto"/>
              </w:rPr>
              <w:t>ПК. 4.2.</w:t>
            </w:r>
            <w:bookmarkEnd w:id="165"/>
          </w:p>
        </w:tc>
        <w:tc>
          <w:tcPr>
            <w:tcW w:w="8484" w:type="dxa"/>
          </w:tcPr>
          <w:p w14:paraId="2FE8CC0A" w14:textId="77777777" w:rsidR="00C11289" w:rsidRPr="009C2877" w:rsidRDefault="00C11289" w:rsidP="00EC79A2">
            <w:pPr>
              <w:pStyle w:val="2"/>
              <w:spacing w:before="0"/>
              <w:jc w:val="both"/>
              <w:rPr>
                <w:rStyle w:val="a8"/>
                <w:rFonts w:ascii="Times New Roman" w:hAnsi="Times New Roman"/>
                <w:b/>
                <w:i w:val="0"/>
                <w:color w:val="auto"/>
              </w:rPr>
            </w:pPr>
            <w:bookmarkStart w:id="166" w:name="_Toc75974267"/>
            <w:r w:rsidRPr="009C2877">
              <w:rPr>
                <w:rFonts w:ascii="Times New Roman" w:hAnsi="Times New Roman" w:cs="Times New Roman"/>
                <w:color w:val="auto"/>
                <w:sz w:val="24"/>
                <w:szCs w:val="24"/>
              </w:rPr>
              <w:t>Применять средства по борьбе за живучесть судна</w:t>
            </w:r>
            <w:bookmarkEnd w:id="166"/>
          </w:p>
        </w:tc>
      </w:tr>
      <w:tr w:rsidR="00381D8F" w:rsidRPr="009C2877" w14:paraId="647EC1EE" w14:textId="77777777" w:rsidTr="00EC79A2">
        <w:tc>
          <w:tcPr>
            <w:tcW w:w="1150" w:type="dxa"/>
          </w:tcPr>
          <w:p w14:paraId="3D8E3B8E" w14:textId="77777777" w:rsidR="00C11289" w:rsidRPr="009C2877" w:rsidRDefault="00C11289" w:rsidP="00EC79A2">
            <w:pPr>
              <w:pStyle w:val="2"/>
              <w:spacing w:before="0"/>
              <w:ind w:firstLine="22"/>
              <w:jc w:val="both"/>
              <w:rPr>
                <w:rStyle w:val="a8"/>
                <w:rFonts w:ascii="Times New Roman" w:hAnsi="Times New Roman"/>
                <w:b/>
                <w:i w:val="0"/>
                <w:color w:val="auto"/>
              </w:rPr>
            </w:pPr>
            <w:bookmarkStart w:id="167" w:name="_Toc75974268"/>
            <w:r w:rsidRPr="009C2877">
              <w:rPr>
                <w:rFonts w:ascii="Times New Roman" w:hAnsi="Times New Roman" w:cs="Times New Roman"/>
                <w:color w:val="auto"/>
                <w:sz w:val="24"/>
                <w:szCs w:val="24"/>
              </w:rPr>
              <w:t>ПК 4.3.</w:t>
            </w:r>
            <w:bookmarkEnd w:id="167"/>
          </w:p>
        </w:tc>
        <w:tc>
          <w:tcPr>
            <w:tcW w:w="8484" w:type="dxa"/>
          </w:tcPr>
          <w:p w14:paraId="148F9CCB" w14:textId="77777777" w:rsidR="00C11289" w:rsidRPr="009C2877" w:rsidRDefault="00C11289" w:rsidP="00EC79A2">
            <w:pPr>
              <w:pStyle w:val="2"/>
              <w:spacing w:before="0"/>
              <w:jc w:val="both"/>
              <w:rPr>
                <w:rStyle w:val="a8"/>
                <w:rFonts w:ascii="Times New Roman" w:hAnsi="Times New Roman"/>
                <w:b/>
                <w:i w:val="0"/>
                <w:color w:val="auto"/>
              </w:rPr>
            </w:pPr>
            <w:bookmarkStart w:id="168" w:name="_Toc75974269"/>
            <w:r w:rsidRPr="009C2877">
              <w:rPr>
                <w:rFonts w:ascii="Times New Roman" w:hAnsi="Times New Roman" w:cs="Times New Roman"/>
                <w:color w:val="auto"/>
                <w:sz w:val="24"/>
                <w:szCs w:val="24"/>
              </w:rPr>
              <w:t>Организовывать и обеспечивать действия подчиненных членов экипажа судна при организации учебных пожарных тревог, предупреждения возникновения пожара и при тушении пожара</w:t>
            </w:r>
            <w:bookmarkEnd w:id="168"/>
          </w:p>
        </w:tc>
      </w:tr>
      <w:tr w:rsidR="00381D8F" w:rsidRPr="009C2877" w14:paraId="6E6FE2A5" w14:textId="77777777" w:rsidTr="00EC79A2">
        <w:tc>
          <w:tcPr>
            <w:tcW w:w="1150" w:type="dxa"/>
          </w:tcPr>
          <w:p w14:paraId="6DE2AB6A" w14:textId="77777777" w:rsidR="00C11289" w:rsidRPr="009C2877" w:rsidRDefault="00C11289" w:rsidP="00EC79A2">
            <w:pPr>
              <w:pStyle w:val="2"/>
              <w:spacing w:before="0"/>
              <w:ind w:firstLine="22"/>
              <w:jc w:val="both"/>
              <w:rPr>
                <w:rStyle w:val="a8"/>
                <w:rFonts w:ascii="Times New Roman" w:hAnsi="Times New Roman"/>
                <w:b/>
                <w:i w:val="0"/>
                <w:color w:val="auto"/>
              </w:rPr>
            </w:pPr>
            <w:bookmarkStart w:id="169" w:name="_Toc75974270"/>
            <w:r w:rsidRPr="009C2877">
              <w:rPr>
                <w:rFonts w:ascii="Times New Roman" w:hAnsi="Times New Roman" w:cs="Times New Roman"/>
                <w:color w:val="auto"/>
                <w:sz w:val="24"/>
                <w:szCs w:val="24"/>
              </w:rPr>
              <w:t>ПК. 4.4.</w:t>
            </w:r>
            <w:bookmarkEnd w:id="169"/>
          </w:p>
        </w:tc>
        <w:tc>
          <w:tcPr>
            <w:tcW w:w="8484" w:type="dxa"/>
          </w:tcPr>
          <w:p w14:paraId="2BD6E730" w14:textId="77777777" w:rsidR="00C11289" w:rsidRPr="009C2877" w:rsidRDefault="00C11289" w:rsidP="00EC79A2">
            <w:pPr>
              <w:pStyle w:val="2"/>
              <w:spacing w:before="0"/>
              <w:jc w:val="both"/>
              <w:rPr>
                <w:rStyle w:val="a8"/>
                <w:rFonts w:ascii="Times New Roman" w:hAnsi="Times New Roman"/>
                <w:b/>
                <w:i w:val="0"/>
                <w:color w:val="auto"/>
              </w:rPr>
            </w:pPr>
            <w:bookmarkStart w:id="170" w:name="_Toc75974271"/>
            <w:r w:rsidRPr="009C2877">
              <w:rPr>
                <w:rFonts w:ascii="Times New Roman" w:hAnsi="Times New Roman" w:cs="Times New Roman"/>
                <w:color w:val="auto"/>
                <w:sz w:val="24"/>
                <w:szCs w:val="24"/>
              </w:rPr>
              <w:t>Организовывать и обеспечивать действия подчиненных членов экипажа судна при авариях</w:t>
            </w:r>
            <w:bookmarkEnd w:id="170"/>
          </w:p>
        </w:tc>
      </w:tr>
      <w:tr w:rsidR="00381D8F" w:rsidRPr="00381D8F" w14:paraId="672F6DDC" w14:textId="77777777" w:rsidTr="00EC79A2">
        <w:tc>
          <w:tcPr>
            <w:tcW w:w="1150" w:type="dxa"/>
          </w:tcPr>
          <w:p w14:paraId="5556B559" w14:textId="77777777" w:rsidR="00C11289" w:rsidRPr="00381D8F" w:rsidRDefault="00C11289" w:rsidP="00EC79A2">
            <w:pPr>
              <w:pStyle w:val="2"/>
              <w:spacing w:before="0"/>
              <w:ind w:firstLine="22"/>
              <w:jc w:val="both"/>
              <w:rPr>
                <w:rStyle w:val="a8"/>
                <w:rFonts w:ascii="Times New Roman" w:hAnsi="Times New Roman"/>
                <w:b/>
                <w:color w:val="auto"/>
              </w:rPr>
            </w:pPr>
            <w:bookmarkStart w:id="171" w:name="_Toc75974272"/>
            <w:r w:rsidRPr="00381D8F">
              <w:rPr>
                <w:rFonts w:ascii="Times New Roman" w:hAnsi="Times New Roman" w:cs="Times New Roman"/>
                <w:color w:val="auto"/>
                <w:sz w:val="24"/>
                <w:szCs w:val="24"/>
              </w:rPr>
              <w:t>ПК 4.5.</w:t>
            </w:r>
            <w:bookmarkEnd w:id="171"/>
          </w:p>
        </w:tc>
        <w:tc>
          <w:tcPr>
            <w:tcW w:w="8484" w:type="dxa"/>
          </w:tcPr>
          <w:p w14:paraId="7A77F643" w14:textId="77777777" w:rsidR="00C11289" w:rsidRPr="00381D8F" w:rsidRDefault="00C11289" w:rsidP="00EC79A2">
            <w:pPr>
              <w:pStyle w:val="2"/>
              <w:spacing w:before="0"/>
              <w:jc w:val="both"/>
              <w:rPr>
                <w:rStyle w:val="a8"/>
                <w:rFonts w:ascii="Times New Roman" w:hAnsi="Times New Roman"/>
                <w:b/>
                <w:color w:val="auto"/>
              </w:rPr>
            </w:pPr>
            <w:bookmarkStart w:id="172" w:name="_Toc75974273"/>
            <w:r w:rsidRPr="00381D8F">
              <w:rPr>
                <w:rFonts w:ascii="Times New Roman" w:hAnsi="Times New Roman" w:cs="Times New Roman"/>
                <w:color w:val="auto"/>
                <w:sz w:val="24"/>
                <w:szCs w:val="24"/>
              </w:rPr>
              <w:t>Оказывать доврачебную помощь пострадавшим</w:t>
            </w:r>
            <w:bookmarkEnd w:id="172"/>
          </w:p>
        </w:tc>
      </w:tr>
      <w:tr w:rsidR="00381D8F" w:rsidRPr="00381D8F" w14:paraId="590EF07E" w14:textId="77777777" w:rsidTr="00EC79A2">
        <w:tc>
          <w:tcPr>
            <w:tcW w:w="1150" w:type="dxa"/>
          </w:tcPr>
          <w:p w14:paraId="21968523" w14:textId="77777777" w:rsidR="00C11289" w:rsidRPr="00381D8F" w:rsidRDefault="00C11289" w:rsidP="00EC79A2">
            <w:pPr>
              <w:pStyle w:val="2"/>
              <w:spacing w:before="0"/>
              <w:ind w:firstLine="22"/>
              <w:jc w:val="both"/>
              <w:rPr>
                <w:rStyle w:val="a8"/>
                <w:rFonts w:ascii="Times New Roman" w:hAnsi="Times New Roman"/>
                <w:b/>
                <w:color w:val="auto"/>
              </w:rPr>
            </w:pPr>
            <w:bookmarkStart w:id="173" w:name="_Toc75974274"/>
            <w:r w:rsidRPr="00381D8F">
              <w:rPr>
                <w:rFonts w:ascii="Times New Roman" w:hAnsi="Times New Roman" w:cs="Times New Roman"/>
                <w:color w:val="auto"/>
                <w:sz w:val="24"/>
                <w:szCs w:val="24"/>
              </w:rPr>
              <w:t>ПК. 4.6.</w:t>
            </w:r>
            <w:bookmarkEnd w:id="173"/>
          </w:p>
        </w:tc>
        <w:tc>
          <w:tcPr>
            <w:tcW w:w="8484" w:type="dxa"/>
          </w:tcPr>
          <w:p w14:paraId="267E5EFE" w14:textId="77777777" w:rsidR="00C11289" w:rsidRPr="00381D8F" w:rsidRDefault="00C11289" w:rsidP="00EC79A2">
            <w:pPr>
              <w:pStyle w:val="2"/>
              <w:spacing w:before="0"/>
              <w:jc w:val="both"/>
              <w:rPr>
                <w:rStyle w:val="a8"/>
                <w:rFonts w:ascii="Times New Roman" w:hAnsi="Times New Roman"/>
                <w:b/>
                <w:color w:val="auto"/>
              </w:rPr>
            </w:pPr>
            <w:bookmarkStart w:id="174" w:name="_Toc75974275"/>
            <w:r w:rsidRPr="00381D8F">
              <w:rPr>
                <w:rFonts w:ascii="Times New Roman" w:hAnsi="Times New Roman" w:cs="Times New Roman"/>
                <w:color w:val="auto"/>
                <w:sz w:val="24"/>
                <w:szCs w:val="24"/>
              </w:rPr>
              <w:t>Организовывать и обеспечивать действия подчиненных членов экипажа судна при оставлении судна, использовать спасательные шлюпки, спасательные плоты и иные спасательные средства</w:t>
            </w:r>
            <w:bookmarkEnd w:id="174"/>
          </w:p>
        </w:tc>
      </w:tr>
      <w:tr w:rsidR="00C11289" w:rsidRPr="00381D8F" w14:paraId="0C29FE9A" w14:textId="77777777" w:rsidTr="00EC79A2">
        <w:tc>
          <w:tcPr>
            <w:tcW w:w="1150" w:type="dxa"/>
          </w:tcPr>
          <w:p w14:paraId="2D2CF0C9" w14:textId="77777777" w:rsidR="00C11289" w:rsidRPr="00381D8F" w:rsidRDefault="00C11289" w:rsidP="00EC79A2">
            <w:pPr>
              <w:pStyle w:val="2"/>
              <w:spacing w:before="0"/>
              <w:ind w:firstLine="22"/>
              <w:jc w:val="both"/>
              <w:rPr>
                <w:rStyle w:val="a8"/>
                <w:rFonts w:ascii="Times New Roman" w:hAnsi="Times New Roman"/>
                <w:b/>
                <w:color w:val="auto"/>
              </w:rPr>
            </w:pPr>
            <w:bookmarkStart w:id="175" w:name="_Toc75974276"/>
            <w:r w:rsidRPr="00381D8F">
              <w:rPr>
                <w:rFonts w:ascii="Times New Roman" w:hAnsi="Times New Roman" w:cs="Times New Roman"/>
                <w:color w:val="auto"/>
                <w:sz w:val="24"/>
                <w:szCs w:val="24"/>
              </w:rPr>
              <w:t>ПК 4.7.</w:t>
            </w:r>
            <w:bookmarkEnd w:id="175"/>
          </w:p>
        </w:tc>
        <w:tc>
          <w:tcPr>
            <w:tcW w:w="8484" w:type="dxa"/>
          </w:tcPr>
          <w:p w14:paraId="301E0EC9" w14:textId="77777777" w:rsidR="00C11289" w:rsidRPr="00381D8F" w:rsidRDefault="00C11289" w:rsidP="00EC79A2">
            <w:pPr>
              <w:pStyle w:val="2"/>
              <w:spacing w:before="0"/>
              <w:jc w:val="both"/>
              <w:rPr>
                <w:rStyle w:val="a8"/>
                <w:rFonts w:ascii="Times New Roman" w:hAnsi="Times New Roman"/>
                <w:b/>
                <w:color w:val="auto"/>
              </w:rPr>
            </w:pPr>
            <w:bookmarkStart w:id="176" w:name="_Toc75974277"/>
            <w:r w:rsidRPr="00381D8F">
              <w:rPr>
                <w:rFonts w:ascii="Times New Roman" w:hAnsi="Times New Roman" w:cs="Times New Roman"/>
                <w:color w:val="auto"/>
                <w:sz w:val="24"/>
                <w:szCs w:val="24"/>
              </w:rPr>
              <w:t>Организовывать и обеспечивать действия подчиненных членов экипажа судна по предупреждению и предотвращению загрязнения водной среды</w:t>
            </w:r>
            <w:bookmarkEnd w:id="176"/>
          </w:p>
        </w:tc>
      </w:tr>
    </w:tbl>
    <w:p w14:paraId="42191BA8" w14:textId="6B916635" w:rsidR="00C11289" w:rsidRDefault="00C11289" w:rsidP="00C11289">
      <w:pPr>
        <w:spacing w:after="0" w:line="240" w:lineRule="auto"/>
        <w:ind w:firstLine="709"/>
        <w:rPr>
          <w:rFonts w:ascii="Times New Roman" w:hAnsi="Times New Roman"/>
          <w:bCs/>
          <w:sz w:val="24"/>
          <w:szCs w:val="24"/>
        </w:rPr>
      </w:pPr>
    </w:p>
    <w:p w14:paraId="440AF56A" w14:textId="7375CE94" w:rsidR="0084396E" w:rsidRDefault="0084396E" w:rsidP="00C11289">
      <w:pPr>
        <w:spacing w:after="0" w:line="240" w:lineRule="auto"/>
        <w:ind w:firstLine="709"/>
        <w:rPr>
          <w:rFonts w:ascii="Times New Roman" w:hAnsi="Times New Roman"/>
          <w:bCs/>
          <w:sz w:val="24"/>
          <w:szCs w:val="24"/>
        </w:rPr>
      </w:pPr>
    </w:p>
    <w:p w14:paraId="0982F343" w14:textId="77777777" w:rsidR="0084396E" w:rsidRPr="00381D8F" w:rsidRDefault="0084396E" w:rsidP="00C11289">
      <w:pPr>
        <w:spacing w:after="0" w:line="240" w:lineRule="auto"/>
        <w:ind w:firstLine="709"/>
        <w:rPr>
          <w:rFonts w:ascii="Times New Roman" w:hAnsi="Times New Roman"/>
          <w:bCs/>
          <w:sz w:val="24"/>
          <w:szCs w:val="24"/>
        </w:rPr>
      </w:pPr>
    </w:p>
    <w:p w14:paraId="5846E155" w14:textId="77777777" w:rsidR="00C11289" w:rsidRPr="00381D8F" w:rsidRDefault="00C11289" w:rsidP="00C11289">
      <w:pPr>
        <w:spacing w:after="0" w:line="240" w:lineRule="auto"/>
        <w:ind w:firstLine="709"/>
        <w:rPr>
          <w:rFonts w:ascii="Times New Roman" w:hAnsi="Times New Roman"/>
          <w:bCs/>
          <w:sz w:val="24"/>
          <w:szCs w:val="24"/>
        </w:rPr>
      </w:pPr>
      <w:r w:rsidRPr="00381D8F">
        <w:rPr>
          <w:rFonts w:ascii="Times New Roman" w:hAnsi="Times New Roman"/>
          <w:bCs/>
          <w:sz w:val="24"/>
          <w:szCs w:val="24"/>
        </w:rPr>
        <w:lastRenderedPageBreak/>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381D8F" w:rsidRPr="00381D8F" w14:paraId="2217C4BE" w14:textId="77777777" w:rsidTr="00EC79A2">
        <w:tc>
          <w:tcPr>
            <w:tcW w:w="2802" w:type="dxa"/>
          </w:tcPr>
          <w:p w14:paraId="323F69E6" w14:textId="77777777" w:rsidR="00C11289" w:rsidRPr="00381D8F" w:rsidRDefault="00C11289" w:rsidP="00EC79A2">
            <w:pPr>
              <w:spacing w:after="0" w:line="240" w:lineRule="auto"/>
              <w:rPr>
                <w:rFonts w:ascii="Times New Roman" w:hAnsi="Times New Roman"/>
                <w:bCs/>
                <w:sz w:val="24"/>
                <w:szCs w:val="24"/>
                <w:lang w:eastAsia="en-US"/>
              </w:rPr>
            </w:pPr>
            <w:r w:rsidRPr="00381D8F">
              <w:rPr>
                <w:rFonts w:ascii="Times New Roman" w:hAnsi="Times New Roman"/>
                <w:bCs/>
                <w:sz w:val="24"/>
                <w:szCs w:val="24"/>
                <w:lang w:eastAsia="en-US"/>
              </w:rPr>
              <w:t>Иметь практический опыт</w:t>
            </w:r>
          </w:p>
        </w:tc>
        <w:tc>
          <w:tcPr>
            <w:tcW w:w="6662" w:type="dxa"/>
          </w:tcPr>
          <w:p w14:paraId="45CE653C"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действиях по тревогам;</w:t>
            </w:r>
          </w:p>
          <w:p w14:paraId="1A0E8FFB"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борьбе за живучесть судна;</w:t>
            </w:r>
          </w:p>
          <w:p w14:paraId="3BB65A37"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организации и выполнении указаний при оставлении судна;</w:t>
            </w:r>
          </w:p>
          <w:p w14:paraId="5DAFB523"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использовании коллективных и индивидуальных спасательных средств;</w:t>
            </w:r>
          </w:p>
          <w:p w14:paraId="38C4F2A8"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использовании средств индивидуальной защиты;</w:t>
            </w:r>
          </w:p>
          <w:p w14:paraId="769DE2EE"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действиях при оказании доврачебной помощи.</w:t>
            </w:r>
          </w:p>
        </w:tc>
      </w:tr>
      <w:tr w:rsidR="00381D8F" w:rsidRPr="00381D8F" w14:paraId="46A462AE" w14:textId="77777777" w:rsidTr="00EC79A2">
        <w:tc>
          <w:tcPr>
            <w:tcW w:w="2802" w:type="dxa"/>
          </w:tcPr>
          <w:p w14:paraId="04E35F4E" w14:textId="77777777" w:rsidR="00C11289" w:rsidRPr="00381D8F" w:rsidRDefault="00C11289" w:rsidP="00EC79A2">
            <w:pPr>
              <w:spacing w:after="0" w:line="240" w:lineRule="auto"/>
              <w:ind w:firstLine="142"/>
              <w:rPr>
                <w:rFonts w:ascii="Times New Roman" w:hAnsi="Times New Roman"/>
                <w:bCs/>
                <w:sz w:val="24"/>
                <w:szCs w:val="24"/>
                <w:lang w:eastAsia="en-US"/>
              </w:rPr>
            </w:pPr>
            <w:r w:rsidRPr="00381D8F">
              <w:rPr>
                <w:rFonts w:ascii="Times New Roman" w:hAnsi="Times New Roman"/>
                <w:bCs/>
                <w:sz w:val="24"/>
                <w:szCs w:val="24"/>
                <w:lang w:eastAsia="en-US"/>
              </w:rPr>
              <w:t>уметь</w:t>
            </w:r>
          </w:p>
        </w:tc>
        <w:tc>
          <w:tcPr>
            <w:tcW w:w="6662" w:type="dxa"/>
          </w:tcPr>
          <w:p w14:paraId="21CBE23E"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действовать при различных авариях;</w:t>
            </w:r>
          </w:p>
          <w:p w14:paraId="25B33320"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применять средства и системы пожаротушения;</w:t>
            </w:r>
          </w:p>
          <w:p w14:paraId="66BD1ADB"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применять средства по борьбе с водой;</w:t>
            </w:r>
          </w:p>
          <w:p w14:paraId="7FBC214A"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пользоваться средствами подачи сигналов аварийно-предупредительной сигнализации в случае происшествия или угрозы происшествия;</w:t>
            </w:r>
          </w:p>
          <w:p w14:paraId="6F561D00"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применять меры защиты и безопасности пассажиров и экипажа в аварийных ситуациях;</w:t>
            </w:r>
          </w:p>
          <w:p w14:paraId="55A3726C"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производить спуск и подъем спасательных и дежурных шлюпок, спасательных плотов;</w:t>
            </w:r>
          </w:p>
          <w:p w14:paraId="7A6988F3"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управлять коллективными спасательными средствами;</w:t>
            </w:r>
          </w:p>
          <w:p w14:paraId="3DB7CBD0"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устранять последствия различных аварий;</w:t>
            </w:r>
          </w:p>
          <w:p w14:paraId="4F12B604"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обеспечивать защищенность судна от актов незаконного вмешательства;</w:t>
            </w:r>
          </w:p>
          <w:p w14:paraId="1BDD8DEC"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предотвращать неразрешенный доступ на судно;</w:t>
            </w:r>
          </w:p>
          <w:p w14:paraId="1D9A61BD" w14:textId="77777777" w:rsidR="00C11289" w:rsidRPr="00381D8F" w:rsidRDefault="00C11289" w:rsidP="00EC79A2">
            <w:pPr>
              <w:pStyle w:val="ConsPlusNormal"/>
              <w:ind w:firstLine="283"/>
              <w:jc w:val="both"/>
              <w:rPr>
                <w:rFonts w:ascii="Times New Roman" w:hAnsi="Times New Roman" w:cs="Times New Roman"/>
                <w:bCs/>
                <w:sz w:val="24"/>
                <w:szCs w:val="24"/>
                <w:lang w:eastAsia="en-US"/>
              </w:rPr>
            </w:pPr>
            <w:r w:rsidRPr="00381D8F">
              <w:rPr>
                <w:rFonts w:ascii="Times New Roman" w:hAnsi="Times New Roman" w:cs="Times New Roman"/>
                <w:sz w:val="24"/>
                <w:szCs w:val="24"/>
              </w:rPr>
              <w:t>оказывать первую медицинскую помощь, в том числе под руководством квалифицированных специалистов с применением средств связи</w:t>
            </w:r>
          </w:p>
        </w:tc>
      </w:tr>
      <w:tr w:rsidR="00C11289" w:rsidRPr="00381D8F" w14:paraId="1124AA2A" w14:textId="77777777" w:rsidTr="00EC79A2">
        <w:tc>
          <w:tcPr>
            <w:tcW w:w="2802" w:type="dxa"/>
          </w:tcPr>
          <w:p w14:paraId="2B6A90F1" w14:textId="77777777" w:rsidR="00C11289" w:rsidRPr="00381D8F" w:rsidRDefault="00C11289" w:rsidP="00EC79A2">
            <w:pPr>
              <w:spacing w:after="0" w:line="240" w:lineRule="auto"/>
              <w:ind w:firstLine="142"/>
              <w:rPr>
                <w:rFonts w:ascii="Times New Roman" w:hAnsi="Times New Roman"/>
                <w:bCs/>
                <w:sz w:val="24"/>
                <w:szCs w:val="24"/>
                <w:lang w:eastAsia="en-US"/>
              </w:rPr>
            </w:pPr>
            <w:r w:rsidRPr="00381D8F">
              <w:rPr>
                <w:rFonts w:ascii="Times New Roman" w:hAnsi="Times New Roman"/>
                <w:bCs/>
                <w:sz w:val="24"/>
                <w:szCs w:val="24"/>
                <w:lang w:eastAsia="en-US"/>
              </w:rPr>
              <w:t>знать</w:t>
            </w:r>
          </w:p>
        </w:tc>
        <w:tc>
          <w:tcPr>
            <w:tcW w:w="6662" w:type="dxa"/>
          </w:tcPr>
          <w:p w14:paraId="32473E53"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нормативные правовые акты в области безопасности плавания и обеспечения транспортной безопасности;</w:t>
            </w:r>
          </w:p>
          <w:p w14:paraId="722EC8A5"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расписание по тревогам, виды и сигналы тревог;</w:t>
            </w:r>
          </w:p>
          <w:p w14:paraId="07D4619F"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организацию проведения тревог;</w:t>
            </w:r>
          </w:p>
          <w:p w14:paraId="79B1D804"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порядок действий при авариях;</w:t>
            </w:r>
          </w:p>
          <w:p w14:paraId="36B907B1"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мероприятия по обеспечению противопожарной безопасности на судне;</w:t>
            </w:r>
          </w:p>
          <w:p w14:paraId="7368DD0D"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виды и химическую природу пожара;</w:t>
            </w:r>
          </w:p>
          <w:p w14:paraId="18F52E11"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виды средств и системы пожаротушения на судне;</w:t>
            </w:r>
          </w:p>
          <w:p w14:paraId="10F4FCD9"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особенности тушения пожаров в различных судовых помещениях;</w:t>
            </w:r>
          </w:p>
          <w:p w14:paraId="2194CCED"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виды средств индивидуальной защиты;</w:t>
            </w:r>
          </w:p>
          <w:p w14:paraId="64866D7F"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мероприятия по обеспечению непотопляемости судна;</w:t>
            </w:r>
          </w:p>
          <w:p w14:paraId="14239355"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методы восстановления остойчивости и спрямления аварийного судна;</w:t>
            </w:r>
          </w:p>
          <w:p w14:paraId="33D7D076"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виды и способы подачи сигналов бедствия;</w:t>
            </w:r>
          </w:p>
          <w:p w14:paraId="79651BA0"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способы выживания на воде;</w:t>
            </w:r>
          </w:p>
          <w:p w14:paraId="36E1C462"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виды коллективных и индивидуальных спасательных средств, и их снабжения;</w:t>
            </w:r>
          </w:p>
          <w:p w14:paraId="0E37B5CD"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устройства спуска и подъема спасательных средств;</w:t>
            </w:r>
          </w:p>
          <w:p w14:paraId="0A4636EB"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порядок действий при поиске и спасании;</w:t>
            </w:r>
          </w:p>
          <w:p w14:paraId="42B586C0"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порядок действий при оказании первой медицинской помощи;</w:t>
            </w:r>
          </w:p>
          <w:p w14:paraId="48FF4220" w14:textId="77777777" w:rsidR="00C11289" w:rsidRPr="00381D8F" w:rsidRDefault="00C11289" w:rsidP="00EC79A2">
            <w:pPr>
              <w:pStyle w:val="ConsPlusNormal"/>
              <w:ind w:firstLine="283"/>
              <w:jc w:val="both"/>
              <w:rPr>
                <w:rFonts w:ascii="Times New Roman" w:hAnsi="Times New Roman" w:cs="Times New Roman"/>
                <w:sz w:val="24"/>
                <w:szCs w:val="24"/>
              </w:rPr>
            </w:pPr>
            <w:r w:rsidRPr="00381D8F">
              <w:rPr>
                <w:rFonts w:ascii="Times New Roman" w:hAnsi="Times New Roman" w:cs="Times New Roman"/>
                <w:sz w:val="24"/>
                <w:szCs w:val="24"/>
              </w:rPr>
              <w:t>мероприятия по обеспечению транспортной безопасности;</w:t>
            </w:r>
          </w:p>
          <w:p w14:paraId="03989F51" w14:textId="77777777" w:rsidR="00C11289" w:rsidRPr="00381D8F" w:rsidRDefault="00C11289" w:rsidP="00EC79A2">
            <w:pPr>
              <w:spacing w:after="0" w:line="240" w:lineRule="auto"/>
              <w:ind w:firstLine="709"/>
              <w:rPr>
                <w:rFonts w:ascii="Times New Roman" w:hAnsi="Times New Roman"/>
                <w:bCs/>
                <w:sz w:val="24"/>
                <w:szCs w:val="24"/>
                <w:lang w:eastAsia="en-US"/>
              </w:rPr>
            </w:pPr>
            <w:r w:rsidRPr="00381D8F">
              <w:rPr>
                <w:rFonts w:ascii="Times New Roman" w:hAnsi="Times New Roman"/>
                <w:sz w:val="24"/>
                <w:szCs w:val="24"/>
              </w:rPr>
              <w:t>комплекс мер по предотвращению загрязнения окружающей среды</w:t>
            </w:r>
          </w:p>
        </w:tc>
      </w:tr>
    </w:tbl>
    <w:p w14:paraId="46A0C887" w14:textId="77777777" w:rsidR="00C11289" w:rsidRPr="00381D8F" w:rsidRDefault="00C11289" w:rsidP="00C11289">
      <w:pPr>
        <w:spacing w:after="0" w:line="240" w:lineRule="auto"/>
        <w:rPr>
          <w:rFonts w:ascii="Times New Roman" w:hAnsi="Times New Roman"/>
          <w:b/>
          <w:sz w:val="24"/>
          <w:szCs w:val="24"/>
        </w:rPr>
      </w:pPr>
    </w:p>
    <w:p w14:paraId="2139B085" w14:textId="77777777" w:rsidR="00C11289" w:rsidRPr="00381D8F" w:rsidRDefault="00C11289" w:rsidP="00C11289">
      <w:pPr>
        <w:spacing w:after="0" w:line="240" w:lineRule="auto"/>
        <w:ind w:firstLine="709"/>
        <w:rPr>
          <w:rFonts w:ascii="Times New Roman" w:hAnsi="Times New Roman"/>
          <w:b/>
          <w:sz w:val="24"/>
          <w:szCs w:val="24"/>
        </w:rPr>
      </w:pPr>
      <w:bookmarkStart w:id="177" w:name="_Hlk511591667"/>
      <w:r w:rsidRPr="00381D8F">
        <w:rPr>
          <w:rFonts w:ascii="Times New Roman" w:hAnsi="Times New Roman"/>
          <w:b/>
          <w:sz w:val="24"/>
          <w:szCs w:val="24"/>
        </w:rPr>
        <w:t>1.2. Количество часов, отводимое на освоение профессионального модуля</w:t>
      </w:r>
    </w:p>
    <w:p w14:paraId="3D35B11D" w14:textId="77777777" w:rsidR="00C11289" w:rsidRPr="00381D8F" w:rsidRDefault="00C11289" w:rsidP="00C11289">
      <w:pPr>
        <w:spacing w:after="0"/>
        <w:rPr>
          <w:rFonts w:ascii="Times New Roman" w:hAnsi="Times New Roman"/>
          <w:sz w:val="24"/>
          <w:szCs w:val="24"/>
        </w:rPr>
      </w:pPr>
    </w:p>
    <w:p w14:paraId="4FD8745C" w14:textId="77777777" w:rsidR="00C11289" w:rsidRPr="00381D8F" w:rsidRDefault="00C11289" w:rsidP="00C11289">
      <w:pPr>
        <w:spacing w:after="0"/>
        <w:rPr>
          <w:rFonts w:ascii="Times New Roman" w:hAnsi="Times New Roman"/>
          <w:sz w:val="24"/>
          <w:szCs w:val="24"/>
        </w:rPr>
      </w:pPr>
      <w:r w:rsidRPr="00381D8F">
        <w:rPr>
          <w:rFonts w:ascii="Times New Roman" w:hAnsi="Times New Roman"/>
          <w:sz w:val="24"/>
          <w:szCs w:val="24"/>
        </w:rPr>
        <w:t>Всего часов - 167 часов</w:t>
      </w:r>
    </w:p>
    <w:p w14:paraId="3DF4CA8F" w14:textId="77777777" w:rsidR="00C11289" w:rsidRPr="009C2877" w:rsidRDefault="00C11289" w:rsidP="00C11289">
      <w:pPr>
        <w:spacing w:after="0"/>
        <w:ind w:firstLine="708"/>
        <w:rPr>
          <w:rFonts w:ascii="Times New Roman" w:hAnsi="Times New Roman"/>
          <w:sz w:val="24"/>
          <w:szCs w:val="24"/>
        </w:rPr>
      </w:pPr>
      <w:r w:rsidRPr="00381D8F">
        <w:rPr>
          <w:rFonts w:ascii="Times New Roman" w:hAnsi="Times New Roman"/>
          <w:sz w:val="24"/>
          <w:szCs w:val="24"/>
        </w:rPr>
        <w:t>в том числе в форме практической подгото</w:t>
      </w:r>
      <w:r w:rsidRPr="009C2877">
        <w:rPr>
          <w:rFonts w:ascii="Times New Roman" w:hAnsi="Times New Roman"/>
          <w:sz w:val="24"/>
          <w:szCs w:val="24"/>
        </w:rPr>
        <w:t xml:space="preserve">вки - </w:t>
      </w:r>
      <w:r w:rsidR="00AF1562" w:rsidRPr="009C2877">
        <w:rPr>
          <w:rFonts w:ascii="Times New Roman" w:hAnsi="Times New Roman"/>
          <w:sz w:val="24"/>
          <w:szCs w:val="24"/>
        </w:rPr>
        <w:t>72</w:t>
      </w:r>
      <w:r w:rsidRPr="009C2877">
        <w:rPr>
          <w:rFonts w:ascii="Times New Roman" w:hAnsi="Times New Roman"/>
          <w:sz w:val="24"/>
          <w:szCs w:val="24"/>
        </w:rPr>
        <w:t xml:space="preserve"> час</w:t>
      </w:r>
      <w:r w:rsidR="00AF1562" w:rsidRPr="009C2877">
        <w:rPr>
          <w:rFonts w:ascii="Times New Roman" w:hAnsi="Times New Roman"/>
          <w:sz w:val="24"/>
          <w:szCs w:val="24"/>
        </w:rPr>
        <w:t>а</w:t>
      </w:r>
    </w:p>
    <w:p w14:paraId="730BA152" w14:textId="77777777" w:rsidR="00C11289" w:rsidRPr="009C2877" w:rsidRDefault="00C11289" w:rsidP="00C11289">
      <w:pPr>
        <w:spacing w:after="0"/>
        <w:rPr>
          <w:rFonts w:ascii="Times New Roman" w:hAnsi="Times New Roman"/>
          <w:sz w:val="24"/>
          <w:szCs w:val="24"/>
        </w:rPr>
      </w:pPr>
      <w:r w:rsidRPr="009C2877">
        <w:rPr>
          <w:rFonts w:ascii="Times New Roman" w:hAnsi="Times New Roman"/>
          <w:sz w:val="24"/>
          <w:szCs w:val="24"/>
        </w:rPr>
        <w:t>Из них на освоение МДК - 77 часов</w:t>
      </w:r>
    </w:p>
    <w:p w14:paraId="2038AAAC" w14:textId="77777777" w:rsidR="00C11289" w:rsidRPr="009C2877" w:rsidRDefault="00C11289" w:rsidP="00C11289">
      <w:pPr>
        <w:spacing w:after="0"/>
        <w:ind w:firstLine="708"/>
        <w:rPr>
          <w:rFonts w:ascii="Times New Roman" w:hAnsi="Times New Roman"/>
          <w:sz w:val="24"/>
          <w:szCs w:val="24"/>
        </w:rPr>
      </w:pPr>
      <w:r w:rsidRPr="009C2877">
        <w:rPr>
          <w:rFonts w:ascii="Times New Roman" w:hAnsi="Times New Roman"/>
          <w:sz w:val="24"/>
          <w:szCs w:val="24"/>
        </w:rPr>
        <w:t xml:space="preserve">в том числе самостоятельная работа - 4 часа </w:t>
      </w:r>
    </w:p>
    <w:p w14:paraId="38F840E8" w14:textId="77777777" w:rsidR="00C11289" w:rsidRPr="009C2877" w:rsidRDefault="00C11289" w:rsidP="00AF1562">
      <w:pPr>
        <w:spacing w:after="0"/>
        <w:rPr>
          <w:rFonts w:ascii="Times New Roman" w:hAnsi="Times New Roman"/>
          <w:sz w:val="24"/>
          <w:szCs w:val="24"/>
        </w:rPr>
      </w:pPr>
      <w:r w:rsidRPr="009C2877">
        <w:rPr>
          <w:rFonts w:ascii="Times New Roman" w:hAnsi="Times New Roman"/>
          <w:sz w:val="24"/>
          <w:szCs w:val="24"/>
        </w:rPr>
        <w:t>практики, в том числе производственная -72 часа</w:t>
      </w:r>
      <w:bookmarkEnd w:id="177"/>
      <w:r w:rsidRPr="009C2877">
        <w:rPr>
          <w:rFonts w:ascii="Times New Roman" w:hAnsi="Times New Roman"/>
          <w:sz w:val="24"/>
          <w:szCs w:val="24"/>
        </w:rPr>
        <w:t>.</w:t>
      </w:r>
    </w:p>
    <w:p w14:paraId="26DED581" w14:textId="77777777" w:rsidR="00BD4D78" w:rsidRPr="009C2877" w:rsidRDefault="00BD4D78" w:rsidP="00AF1562">
      <w:pPr>
        <w:spacing w:after="0"/>
        <w:rPr>
          <w:rFonts w:ascii="Times New Roman" w:hAnsi="Times New Roman"/>
          <w:sz w:val="24"/>
          <w:szCs w:val="24"/>
        </w:rPr>
        <w:sectPr w:rsidR="00BD4D78" w:rsidRPr="009C2877" w:rsidSect="000A68EB">
          <w:pgSz w:w="11907" w:h="16840"/>
          <w:pgMar w:top="1134" w:right="851" w:bottom="992" w:left="1418" w:header="709" w:footer="709" w:gutter="0"/>
          <w:cols w:space="720"/>
        </w:sectPr>
      </w:pPr>
      <w:r w:rsidRPr="009C2877">
        <w:rPr>
          <w:rFonts w:ascii="Times New Roman" w:hAnsi="Times New Roman"/>
          <w:sz w:val="24"/>
          <w:szCs w:val="24"/>
        </w:rPr>
        <w:t>Промежуточная аттестация 18 часов.</w:t>
      </w:r>
    </w:p>
    <w:p w14:paraId="4DB18BCE" w14:textId="77777777" w:rsidR="00C11289" w:rsidRPr="00381D8F" w:rsidRDefault="00C11289" w:rsidP="00C11289">
      <w:pPr>
        <w:spacing w:after="0"/>
        <w:jc w:val="center"/>
        <w:rPr>
          <w:rFonts w:ascii="Times New Roman" w:hAnsi="Times New Roman"/>
          <w:b/>
          <w:caps/>
          <w:sz w:val="24"/>
          <w:szCs w:val="24"/>
        </w:rPr>
      </w:pPr>
      <w:r w:rsidRPr="00381D8F">
        <w:rPr>
          <w:rFonts w:ascii="Times New Roman" w:hAnsi="Times New Roman"/>
          <w:b/>
          <w:caps/>
          <w:sz w:val="24"/>
          <w:szCs w:val="24"/>
        </w:rPr>
        <w:lastRenderedPageBreak/>
        <w:t>2. Структура и содержание профессионального модуля</w:t>
      </w:r>
    </w:p>
    <w:p w14:paraId="2F4D44CA" w14:textId="77777777" w:rsidR="00C11289" w:rsidRPr="00381D8F" w:rsidRDefault="00C11289" w:rsidP="00C11289">
      <w:pPr>
        <w:spacing w:after="0"/>
        <w:jc w:val="center"/>
        <w:rPr>
          <w:rFonts w:ascii="Times New Roman" w:hAnsi="Times New Roman"/>
          <w:b/>
          <w:caps/>
          <w:sz w:val="24"/>
          <w:szCs w:val="24"/>
        </w:rPr>
      </w:pPr>
    </w:p>
    <w:p w14:paraId="4254C2E3" w14:textId="77777777" w:rsidR="00C11289" w:rsidRPr="00381D8F" w:rsidRDefault="00C11289" w:rsidP="00C11289">
      <w:pPr>
        <w:ind w:firstLine="851"/>
        <w:rPr>
          <w:rFonts w:ascii="Times New Roman" w:hAnsi="Times New Roman"/>
          <w:b/>
          <w:sz w:val="24"/>
          <w:szCs w:val="24"/>
        </w:rPr>
      </w:pPr>
      <w:r w:rsidRPr="00381D8F">
        <w:rPr>
          <w:rFonts w:ascii="Times New Roman" w:hAnsi="Times New Roman"/>
          <w:b/>
          <w:sz w:val="24"/>
          <w:szCs w:val="24"/>
        </w:rPr>
        <w:t>2.1. Структура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985"/>
        <w:gridCol w:w="1439"/>
        <w:gridCol w:w="546"/>
        <w:gridCol w:w="1109"/>
        <w:gridCol w:w="588"/>
        <w:gridCol w:w="27"/>
        <w:gridCol w:w="912"/>
        <w:gridCol w:w="237"/>
        <w:gridCol w:w="1244"/>
        <w:gridCol w:w="927"/>
        <w:gridCol w:w="1763"/>
        <w:gridCol w:w="996"/>
        <w:gridCol w:w="1412"/>
      </w:tblGrid>
      <w:tr w:rsidR="00381D8F" w:rsidRPr="00381D8F" w14:paraId="73AA632B" w14:textId="77777777" w:rsidTr="00EC79A2">
        <w:trPr>
          <w:trHeight w:val="353"/>
        </w:trPr>
        <w:tc>
          <w:tcPr>
            <w:tcW w:w="603" w:type="pct"/>
            <w:vMerge w:val="restart"/>
            <w:shd w:val="clear" w:color="auto" w:fill="auto"/>
            <w:vAlign w:val="center"/>
          </w:tcPr>
          <w:p w14:paraId="48C55F92" w14:textId="77777777" w:rsidR="00C11289" w:rsidRPr="00381D8F" w:rsidRDefault="00C11289"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Коды профессиональных общих компетенций</w:t>
            </w:r>
          </w:p>
        </w:tc>
        <w:tc>
          <w:tcPr>
            <w:tcW w:w="662" w:type="pct"/>
            <w:vMerge w:val="restart"/>
            <w:shd w:val="clear" w:color="auto" w:fill="auto"/>
            <w:vAlign w:val="center"/>
          </w:tcPr>
          <w:p w14:paraId="56F04D76" w14:textId="77777777" w:rsidR="00C11289" w:rsidRPr="00381D8F" w:rsidRDefault="00C11289"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Наименования разделов профессионального модуля</w:t>
            </w:r>
          </w:p>
        </w:tc>
        <w:tc>
          <w:tcPr>
            <w:tcW w:w="662" w:type="pct"/>
            <w:gridSpan w:val="2"/>
            <w:shd w:val="clear" w:color="auto" w:fill="auto"/>
            <w:vAlign w:val="center"/>
          </w:tcPr>
          <w:p w14:paraId="5BD89782" w14:textId="77777777" w:rsidR="00C11289" w:rsidRPr="00381D8F" w:rsidRDefault="00C11289" w:rsidP="00EC79A2">
            <w:pPr>
              <w:suppressAutoHyphens/>
              <w:spacing w:after="0" w:line="240" w:lineRule="auto"/>
              <w:jc w:val="center"/>
              <w:rPr>
                <w:rFonts w:ascii="Times New Roman" w:hAnsi="Times New Roman"/>
                <w:sz w:val="20"/>
                <w:szCs w:val="20"/>
              </w:rPr>
            </w:pPr>
          </w:p>
        </w:tc>
        <w:tc>
          <w:tcPr>
            <w:tcW w:w="3073" w:type="pct"/>
            <w:gridSpan w:val="10"/>
            <w:shd w:val="clear" w:color="auto" w:fill="auto"/>
          </w:tcPr>
          <w:p w14:paraId="1F3948CB" w14:textId="77777777" w:rsidR="00C11289" w:rsidRPr="00381D8F" w:rsidRDefault="00C11289" w:rsidP="00EC79A2">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 xml:space="preserve">Объем профессионального модуля, </w:t>
            </w:r>
            <w:proofErr w:type="spellStart"/>
            <w:r w:rsidRPr="00381D8F">
              <w:rPr>
                <w:rFonts w:ascii="Times New Roman" w:hAnsi="Times New Roman"/>
                <w:sz w:val="20"/>
                <w:szCs w:val="20"/>
              </w:rPr>
              <w:t>ак</w:t>
            </w:r>
            <w:proofErr w:type="spellEnd"/>
            <w:r w:rsidRPr="00381D8F">
              <w:rPr>
                <w:rFonts w:ascii="Times New Roman" w:hAnsi="Times New Roman"/>
                <w:sz w:val="20"/>
                <w:szCs w:val="20"/>
              </w:rPr>
              <w:t>. час.</w:t>
            </w:r>
          </w:p>
        </w:tc>
      </w:tr>
      <w:tr w:rsidR="00381D8F" w:rsidRPr="00381D8F" w14:paraId="469FEA4F" w14:textId="77777777" w:rsidTr="00EC79A2">
        <w:trPr>
          <w:trHeight w:val="353"/>
        </w:trPr>
        <w:tc>
          <w:tcPr>
            <w:tcW w:w="603" w:type="pct"/>
            <w:vMerge/>
            <w:shd w:val="clear" w:color="auto" w:fill="auto"/>
            <w:vAlign w:val="center"/>
          </w:tcPr>
          <w:p w14:paraId="6AAB5723" w14:textId="77777777" w:rsidR="00C11289" w:rsidRPr="00381D8F" w:rsidRDefault="00C11289" w:rsidP="00EC79A2">
            <w:pPr>
              <w:suppressAutoHyphens/>
              <w:spacing w:after="0" w:line="240" w:lineRule="auto"/>
              <w:jc w:val="center"/>
              <w:rPr>
                <w:rFonts w:ascii="Times New Roman" w:hAnsi="Times New Roman"/>
                <w:sz w:val="20"/>
                <w:szCs w:val="20"/>
              </w:rPr>
            </w:pPr>
          </w:p>
        </w:tc>
        <w:tc>
          <w:tcPr>
            <w:tcW w:w="662" w:type="pct"/>
            <w:vMerge/>
            <w:shd w:val="clear" w:color="auto" w:fill="auto"/>
            <w:vAlign w:val="center"/>
          </w:tcPr>
          <w:p w14:paraId="4A3AD6EB" w14:textId="77777777" w:rsidR="00C11289" w:rsidRPr="00381D8F" w:rsidRDefault="00C11289" w:rsidP="00EC79A2">
            <w:pPr>
              <w:suppressAutoHyphens/>
              <w:spacing w:after="0" w:line="240" w:lineRule="auto"/>
              <w:jc w:val="center"/>
              <w:rPr>
                <w:rFonts w:ascii="Times New Roman" w:hAnsi="Times New Roman"/>
                <w:sz w:val="20"/>
                <w:szCs w:val="20"/>
              </w:rPr>
            </w:pPr>
          </w:p>
        </w:tc>
        <w:tc>
          <w:tcPr>
            <w:tcW w:w="480" w:type="pct"/>
            <w:vMerge w:val="restart"/>
            <w:shd w:val="clear" w:color="auto" w:fill="auto"/>
            <w:vAlign w:val="center"/>
          </w:tcPr>
          <w:p w14:paraId="4E53E337" w14:textId="77777777" w:rsidR="00C11289" w:rsidRPr="00381D8F" w:rsidRDefault="00C11289" w:rsidP="00EC79A2">
            <w:pPr>
              <w:spacing w:after="0" w:line="240" w:lineRule="auto"/>
              <w:jc w:val="center"/>
              <w:rPr>
                <w:rFonts w:ascii="Times New Roman" w:hAnsi="Times New Roman"/>
                <w:iCs/>
                <w:sz w:val="20"/>
                <w:szCs w:val="20"/>
              </w:rPr>
            </w:pPr>
            <w:r w:rsidRPr="00381D8F">
              <w:rPr>
                <w:rFonts w:ascii="Times New Roman" w:hAnsi="Times New Roman"/>
                <w:iCs/>
                <w:sz w:val="20"/>
                <w:szCs w:val="20"/>
              </w:rPr>
              <w:t>Суммарный объем нагрузки, час.</w:t>
            </w:r>
          </w:p>
        </w:tc>
        <w:tc>
          <w:tcPr>
            <w:tcW w:w="182" w:type="pct"/>
            <w:vMerge w:val="restart"/>
            <w:shd w:val="clear" w:color="auto" w:fill="auto"/>
            <w:textDirection w:val="btLr"/>
            <w:vAlign w:val="center"/>
          </w:tcPr>
          <w:p w14:paraId="034099C3" w14:textId="77777777" w:rsidR="00C11289" w:rsidRPr="00381D8F" w:rsidRDefault="00C11289" w:rsidP="00EC79A2">
            <w:pPr>
              <w:spacing w:after="0" w:line="240" w:lineRule="auto"/>
              <w:ind w:left="113" w:right="113"/>
              <w:jc w:val="center"/>
              <w:rPr>
                <w:rFonts w:ascii="Times New Roman" w:hAnsi="Times New Roman"/>
                <w:iCs/>
                <w:sz w:val="20"/>
                <w:szCs w:val="20"/>
              </w:rPr>
            </w:pPr>
            <w:r w:rsidRPr="00381D8F">
              <w:rPr>
                <w:rFonts w:ascii="Times New Roman" w:hAnsi="Times New Roman"/>
                <w:iCs/>
                <w:sz w:val="20"/>
                <w:szCs w:val="20"/>
              </w:rPr>
              <w:t xml:space="preserve">В т.ч. в форме </w:t>
            </w:r>
            <w:proofErr w:type="spellStart"/>
            <w:r w:rsidRPr="00381D8F">
              <w:rPr>
                <w:rFonts w:ascii="Times New Roman" w:hAnsi="Times New Roman"/>
                <w:iCs/>
                <w:sz w:val="20"/>
                <w:szCs w:val="20"/>
              </w:rPr>
              <w:t>практ</w:t>
            </w:r>
            <w:proofErr w:type="spellEnd"/>
            <w:r w:rsidRPr="00381D8F">
              <w:rPr>
                <w:rFonts w:ascii="Times New Roman" w:hAnsi="Times New Roman"/>
                <w:iCs/>
                <w:sz w:val="20"/>
                <w:szCs w:val="20"/>
              </w:rPr>
              <w:t>. подготовки</w:t>
            </w:r>
          </w:p>
        </w:tc>
        <w:tc>
          <w:tcPr>
            <w:tcW w:w="2602" w:type="pct"/>
            <w:gridSpan w:val="9"/>
            <w:shd w:val="clear" w:color="auto" w:fill="auto"/>
          </w:tcPr>
          <w:p w14:paraId="60578D14" w14:textId="77777777" w:rsidR="00C11289" w:rsidRPr="00381D8F" w:rsidRDefault="00C11289" w:rsidP="00EC79A2">
            <w:pPr>
              <w:suppressAutoHyphens/>
              <w:spacing w:after="0" w:line="240" w:lineRule="auto"/>
              <w:jc w:val="center"/>
              <w:rPr>
                <w:rFonts w:ascii="Times New Roman" w:hAnsi="Times New Roman"/>
                <w:sz w:val="20"/>
                <w:szCs w:val="20"/>
              </w:rPr>
            </w:pPr>
            <w:r w:rsidRPr="00381D8F">
              <w:rPr>
                <w:rFonts w:ascii="Times New Roman" w:hAnsi="Times New Roman"/>
              </w:rPr>
              <w:t>Работа обучающихся во взаимодействии с преподавателем</w:t>
            </w:r>
          </w:p>
        </w:tc>
        <w:tc>
          <w:tcPr>
            <w:tcW w:w="471" w:type="pct"/>
            <w:vMerge w:val="restart"/>
            <w:shd w:val="clear" w:color="auto" w:fill="auto"/>
          </w:tcPr>
          <w:p w14:paraId="19CC1DCC" w14:textId="77777777" w:rsidR="00C11289" w:rsidRPr="00381D8F" w:rsidRDefault="00C11289" w:rsidP="00EC79A2">
            <w:pPr>
              <w:suppressAutoHyphens/>
              <w:spacing w:after="0" w:line="240" w:lineRule="auto"/>
              <w:jc w:val="center"/>
              <w:rPr>
                <w:rFonts w:ascii="Times New Roman" w:hAnsi="Times New Roman"/>
                <w:sz w:val="20"/>
                <w:szCs w:val="20"/>
              </w:rPr>
            </w:pPr>
            <w:proofErr w:type="spellStart"/>
            <w:r w:rsidRPr="00381D8F">
              <w:rPr>
                <w:rFonts w:ascii="Times New Roman" w:hAnsi="Times New Roman"/>
                <w:sz w:val="20"/>
                <w:szCs w:val="20"/>
              </w:rPr>
              <w:t>Самостоя</w:t>
            </w:r>
            <w:proofErr w:type="spellEnd"/>
            <w:r w:rsidRPr="00381D8F">
              <w:rPr>
                <w:rFonts w:ascii="Times New Roman" w:hAnsi="Times New Roman"/>
                <w:sz w:val="20"/>
                <w:szCs w:val="20"/>
              </w:rPr>
              <w:t>-тельная работа</w:t>
            </w:r>
          </w:p>
        </w:tc>
      </w:tr>
      <w:tr w:rsidR="00381D8F" w:rsidRPr="00381D8F" w14:paraId="12838BFA" w14:textId="77777777" w:rsidTr="00EC79A2">
        <w:trPr>
          <w:trHeight w:val="115"/>
        </w:trPr>
        <w:tc>
          <w:tcPr>
            <w:tcW w:w="603" w:type="pct"/>
            <w:vMerge/>
            <w:shd w:val="clear" w:color="auto" w:fill="auto"/>
          </w:tcPr>
          <w:p w14:paraId="7FECB24F" w14:textId="77777777" w:rsidR="00C11289" w:rsidRPr="00381D8F" w:rsidRDefault="00C11289" w:rsidP="00EC79A2">
            <w:pPr>
              <w:spacing w:after="0" w:line="240" w:lineRule="auto"/>
              <w:rPr>
                <w:rFonts w:ascii="Times New Roman" w:hAnsi="Times New Roman"/>
                <w:i/>
              </w:rPr>
            </w:pPr>
          </w:p>
        </w:tc>
        <w:tc>
          <w:tcPr>
            <w:tcW w:w="662" w:type="pct"/>
            <w:vMerge/>
            <w:shd w:val="clear" w:color="auto" w:fill="auto"/>
            <w:vAlign w:val="center"/>
          </w:tcPr>
          <w:p w14:paraId="36818A32" w14:textId="77777777" w:rsidR="00C11289" w:rsidRPr="00381D8F" w:rsidRDefault="00C11289" w:rsidP="00EC79A2">
            <w:pPr>
              <w:spacing w:after="0" w:line="240" w:lineRule="auto"/>
              <w:rPr>
                <w:rFonts w:ascii="Times New Roman" w:hAnsi="Times New Roman"/>
                <w:i/>
              </w:rPr>
            </w:pPr>
          </w:p>
        </w:tc>
        <w:tc>
          <w:tcPr>
            <w:tcW w:w="480" w:type="pct"/>
            <w:vMerge/>
            <w:shd w:val="clear" w:color="auto" w:fill="auto"/>
            <w:vAlign w:val="center"/>
          </w:tcPr>
          <w:p w14:paraId="229F5FA1" w14:textId="77777777" w:rsidR="00C11289" w:rsidRPr="00381D8F" w:rsidRDefault="00C11289" w:rsidP="00EC79A2">
            <w:pPr>
              <w:spacing w:after="0" w:line="240" w:lineRule="auto"/>
              <w:rPr>
                <w:rFonts w:ascii="Times New Roman" w:hAnsi="Times New Roman"/>
                <w:i/>
                <w:iCs/>
              </w:rPr>
            </w:pPr>
          </w:p>
        </w:tc>
        <w:tc>
          <w:tcPr>
            <w:tcW w:w="182" w:type="pct"/>
            <w:vMerge/>
            <w:shd w:val="clear" w:color="auto" w:fill="auto"/>
          </w:tcPr>
          <w:p w14:paraId="5724778F" w14:textId="77777777" w:rsidR="00C11289" w:rsidRPr="00381D8F" w:rsidRDefault="00C11289" w:rsidP="00EC79A2">
            <w:pPr>
              <w:suppressAutoHyphens/>
              <w:spacing w:after="0" w:line="240" w:lineRule="auto"/>
              <w:jc w:val="center"/>
              <w:rPr>
                <w:rFonts w:ascii="Times New Roman" w:hAnsi="Times New Roman"/>
              </w:rPr>
            </w:pPr>
          </w:p>
        </w:tc>
        <w:tc>
          <w:tcPr>
            <w:tcW w:w="1373" w:type="pct"/>
            <w:gridSpan w:val="6"/>
            <w:shd w:val="clear" w:color="auto" w:fill="auto"/>
          </w:tcPr>
          <w:p w14:paraId="2D0B7B26" w14:textId="77777777" w:rsidR="00C11289" w:rsidRPr="00381D8F" w:rsidRDefault="00C11289" w:rsidP="00EC79A2">
            <w:pPr>
              <w:suppressAutoHyphens/>
              <w:spacing w:after="0" w:line="240" w:lineRule="auto"/>
              <w:jc w:val="center"/>
              <w:rPr>
                <w:rFonts w:ascii="Times New Roman" w:hAnsi="Times New Roman"/>
              </w:rPr>
            </w:pPr>
            <w:r w:rsidRPr="00381D8F">
              <w:rPr>
                <w:rFonts w:ascii="Times New Roman" w:hAnsi="Times New Roman"/>
              </w:rPr>
              <w:t>Обучение по МДК</w:t>
            </w:r>
          </w:p>
        </w:tc>
        <w:tc>
          <w:tcPr>
            <w:tcW w:w="897" w:type="pct"/>
            <w:gridSpan w:val="2"/>
            <w:vMerge w:val="restart"/>
            <w:shd w:val="clear" w:color="auto" w:fill="auto"/>
            <w:vAlign w:val="center"/>
          </w:tcPr>
          <w:p w14:paraId="2C801E3F" w14:textId="77777777" w:rsidR="00C11289" w:rsidRPr="00381D8F" w:rsidRDefault="00C11289" w:rsidP="00EC79A2">
            <w:pPr>
              <w:suppressAutoHyphens/>
              <w:spacing w:after="0" w:line="240" w:lineRule="auto"/>
              <w:jc w:val="center"/>
              <w:rPr>
                <w:rFonts w:ascii="Times New Roman" w:hAnsi="Times New Roman"/>
              </w:rPr>
            </w:pPr>
            <w:r w:rsidRPr="00381D8F">
              <w:rPr>
                <w:rFonts w:ascii="Times New Roman" w:hAnsi="Times New Roman"/>
              </w:rPr>
              <w:t>Практики</w:t>
            </w:r>
          </w:p>
        </w:tc>
        <w:tc>
          <w:tcPr>
            <w:tcW w:w="332" w:type="pct"/>
            <w:tcBorders>
              <w:bottom w:val="nil"/>
            </w:tcBorders>
            <w:shd w:val="clear" w:color="auto" w:fill="auto"/>
            <w:vAlign w:val="center"/>
          </w:tcPr>
          <w:p w14:paraId="4A152EA1" w14:textId="77777777" w:rsidR="00C11289" w:rsidRPr="00381D8F" w:rsidRDefault="00C11289" w:rsidP="00EC79A2">
            <w:pPr>
              <w:spacing w:after="0" w:line="240" w:lineRule="auto"/>
              <w:rPr>
                <w:rFonts w:ascii="Times New Roman" w:hAnsi="Times New Roman"/>
                <w:i/>
              </w:rPr>
            </w:pPr>
          </w:p>
        </w:tc>
        <w:tc>
          <w:tcPr>
            <w:tcW w:w="471" w:type="pct"/>
            <w:vMerge/>
            <w:shd w:val="clear" w:color="auto" w:fill="auto"/>
          </w:tcPr>
          <w:p w14:paraId="29AAA4DD" w14:textId="77777777" w:rsidR="00C11289" w:rsidRPr="00381D8F" w:rsidRDefault="00C11289" w:rsidP="00EC79A2">
            <w:pPr>
              <w:spacing w:after="0" w:line="240" w:lineRule="auto"/>
              <w:rPr>
                <w:rFonts w:ascii="Times New Roman" w:hAnsi="Times New Roman"/>
                <w:i/>
              </w:rPr>
            </w:pPr>
          </w:p>
        </w:tc>
      </w:tr>
      <w:tr w:rsidR="00381D8F" w:rsidRPr="00381D8F" w14:paraId="034BC527" w14:textId="77777777" w:rsidTr="00EC79A2">
        <w:tc>
          <w:tcPr>
            <w:tcW w:w="603" w:type="pct"/>
            <w:vMerge/>
            <w:shd w:val="clear" w:color="auto" w:fill="auto"/>
          </w:tcPr>
          <w:p w14:paraId="5B9DB98E" w14:textId="77777777" w:rsidR="00C11289" w:rsidRPr="00381D8F" w:rsidRDefault="00C11289" w:rsidP="00EC79A2">
            <w:pPr>
              <w:spacing w:after="0" w:line="240" w:lineRule="auto"/>
              <w:rPr>
                <w:rFonts w:ascii="Times New Roman" w:hAnsi="Times New Roman"/>
                <w:i/>
              </w:rPr>
            </w:pPr>
          </w:p>
        </w:tc>
        <w:tc>
          <w:tcPr>
            <w:tcW w:w="662" w:type="pct"/>
            <w:vMerge/>
            <w:shd w:val="clear" w:color="auto" w:fill="auto"/>
            <w:vAlign w:val="center"/>
          </w:tcPr>
          <w:p w14:paraId="4CE45E38" w14:textId="77777777" w:rsidR="00C11289" w:rsidRPr="00381D8F" w:rsidRDefault="00C11289" w:rsidP="00EC79A2">
            <w:pPr>
              <w:spacing w:after="0" w:line="240" w:lineRule="auto"/>
              <w:rPr>
                <w:rFonts w:ascii="Times New Roman" w:hAnsi="Times New Roman"/>
                <w:i/>
              </w:rPr>
            </w:pPr>
          </w:p>
        </w:tc>
        <w:tc>
          <w:tcPr>
            <w:tcW w:w="480" w:type="pct"/>
            <w:vMerge/>
            <w:shd w:val="clear" w:color="auto" w:fill="auto"/>
            <w:vAlign w:val="center"/>
          </w:tcPr>
          <w:p w14:paraId="6FFF57D1" w14:textId="77777777" w:rsidR="00C11289" w:rsidRPr="00381D8F" w:rsidRDefault="00C11289" w:rsidP="00EC79A2">
            <w:pPr>
              <w:spacing w:after="0" w:line="240" w:lineRule="auto"/>
              <w:rPr>
                <w:rFonts w:ascii="Times New Roman" w:hAnsi="Times New Roman"/>
                <w:i/>
                <w:iCs/>
              </w:rPr>
            </w:pPr>
          </w:p>
        </w:tc>
        <w:tc>
          <w:tcPr>
            <w:tcW w:w="182" w:type="pct"/>
            <w:vMerge/>
            <w:shd w:val="clear" w:color="auto" w:fill="auto"/>
          </w:tcPr>
          <w:p w14:paraId="31D8E616" w14:textId="77777777" w:rsidR="00C11289" w:rsidRPr="00381D8F" w:rsidRDefault="00C11289" w:rsidP="00EC79A2">
            <w:pPr>
              <w:suppressAutoHyphens/>
              <w:spacing w:after="0" w:line="240" w:lineRule="auto"/>
              <w:jc w:val="center"/>
              <w:rPr>
                <w:rFonts w:ascii="Times New Roman" w:hAnsi="Times New Roman"/>
                <w:sz w:val="20"/>
                <w:szCs w:val="20"/>
              </w:rPr>
            </w:pPr>
          </w:p>
        </w:tc>
        <w:tc>
          <w:tcPr>
            <w:tcW w:w="370" w:type="pct"/>
            <w:vMerge w:val="restart"/>
            <w:shd w:val="clear" w:color="auto" w:fill="auto"/>
            <w:vAlign w:val="center"/>
          </w:tcPr>
          <w:p w14:paraId="68FFA8E4" w14:textId="77777777" w:rsidR="00C11289" w:rsidRPr="00381D8F" w:rsidRDefault="00C11289" w:rsidP="00EC79A2">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Всего</w:t>
            </w:r>
          </w:p>
          <w:p w14:paraId="32FF16EF" w14:textId="77777777" w:rsidR="00C11289" w:rsidRPr="00381D8F" w:rsidRDefault="00C11289" w:rsidP="00EC79A2">
            <w:pPr>
              <w:suppressAutoHyphens/>
              <w:spacing w:line="240" w:lineRule="auto"/>
              <w:jc w:val="center"/>
              <w:rPr>
                <w:rFonts w:ascii="Times New Roman" w:hAnsi="Times New Roman"/>
                <w:i/>
              </w:rPr>
            </w:pPr>
          </w:p>
        </w:tc>
        <w:tc>
          <w:tcPr>
            <w:tcW w:w="1003" w:type="pct"/>
            <w:gridSpan w:val="5"/>
            <w:shd w:val="clear" w:color="auto" w:fill="auto"/>
            <w:vAlign w:val="center"/>
          </w:tcPr>
          <w:p w14:paraId="7F1F9C12" w14:textId="77777777" w:rsidR="00C11289" w:rsidRPr="00381D8F" w:rsidRDefault="00C11289" w:rsidP="00EC79A2">
            <w:pPr>
              <w:suppressAutoHyphens/>
              <w:spacing w:after="0" w:line="240" w:lineRule="auto"/>
              <w:jc w:val="center"/>
              <w:rPr>
                <w:rFonts w:ascii="Times New Roman" w:hAnsi="Times New Roman"/>
              </w:rPr>
            </w:pPr>
            <w:r w:rsidRPr="00381D8F">
              <w:rPr>
                <w:rFonts w:ascii="Times New Roman" w:hAnsi="Times New Roman"/>
              </w:rPr>
              <w:t>В том числе</w:t>
            </w:r>
          </w:p>
        </w:tc>
        <w:tc>
          <w:tcPr>
            <w:tcW w:w="897" w:type="pct"/>
            <w:gridSpan w:val="2"/>
            <w:vMerge/>
            <w:shd w:val="clear" w:color="auto" w:fill="auto"/>
            <w:vAlign w:val="center"/>
          </w:tcPr>
          <w:p w14:paraId="7AB36927" w14:textId="77777777" w:rsidR="00C11289" w:rsidRPr="00381D8F" w:rsidRDefault="00C11289" w:rsidP="00EC79A2">
            <w:pPr>
              <w:suppressAutoHyphens/>
              <w:spacing w:after="0" w:line="240" w:lineRule="auto"/>
              <w:jc w:val="center"/>
              <w:rPr>
                <w:rFonts w:ascii="Times New Roman" w:hAnsi="Times New Roman"/>
                <w:i/>
              </w:rPr>
            </w:pPr>
          </w:p>
        </w:tc>
        <w:tc>
          <w:tcPr>
            <w:tcW w:w="332" w:type="pct"/>
            <w:vMerge w:val="restart"/>
            <w:tcBorders>
              <w:top w:val="nil"/>
            </w:tcBorders>
            <w:shd w:val="clear" w:color="auto" w:fill="auto"/>
            <w:vAlign w:val="center"/>
          </w:tcPr>
          <w:p w14:paraId="4FD5FEDE" w14:textId="77777777" w:rsidR="00C11289" w:rsidRPr="00381D8F" w:rsidRDefault="00C11289" w:rsidP="00EC79A2">
            <w:pPr>
              <w:suppressAutoHyphens/>
              <w:spacing w:after="0" w:line="240" w:lineRule="auto"/>
              <w:ind w:left="-57" w:right="-57"/>
              <w:jc w:val="center"/>
              <w:rPr>
                <w:rFonts w:ascii="Times New Roman" w:hAnsi="Times New Roman"/>
                <w:sz w:val="20"/>
                <w:szCs w:val="20"/>
              </w:rPr>
            </w:pPr>
            <w:proofErr w:type="spellStart"/>
            <w:r w:rsidRPr="00381D8F">
              <w:rPr>
                <w:rFonts w:ascii="Times New Roman" w:hAnsi="Times New Roman"/>
                <w:sz w:val="20"/>
                <w:szCs w:val="20"/>
              </w:rPr>
              <w:t>Консуль-тации</w:t>
            </w:r>
            <w:proofErr w:type="spellEnd"/>
            <w:r w:rsidRPr="00381D8F">
              <w:rPr>
                <w:rFonts w:ascii="Times New Roman" w:hAnsi="Times New Roman"/>
                <w:sz w:val="20"/>
                <w:szCs w:val="20"/>
              </w:rPr>
              <w:t xml:space="preserve"> </w:t>
            </w:r>
          </w:p>
        </w:tc>
        <w:tc>
          <w:tcPr>
            <w:tcW w:w="471" w:type="pct"/>
            <w:vMerge/>
            <w:shd w:val="clear" w:color="auto" w:fill="auto"/>
          </w:tcPr>
          <w:p w14:paraId="5F9F74AC" w14:textId="77777777" w:rsidR="00C11289" w:rsidRPr="00381D8F" w:rsidRDefault="00C11289" w:rsidP="00EC79A2">
            <w:pPr>
              <w:spacing w:after="0" w:line="240" w:lineRule="auto"/>
              <w:rPr>
                <w:rFonts w:ascii="Times New Roman" w:hAnsi="Times New Roman"/>
                <w:i/>
              </w:rPr>
            </w:pPr>
          </w:p>
        </w:tc>
      </w:tr>
      <w:tr w:rsidR="00381D8F" w:rsidRPr="00381D8F" w14:paraId="27E638BE" w14:textId="77777777" w:rsidTr="00EC79A2">
        <w:trPr>
          <w:cantSplit/>
          <w:trHeight w:val="1415"/>
        </w:trPr>
        <w:tc>
          <w:tcPr>
            <w:tcW w:w="603" w:type="pct"/>
            <w:vMerge/>
            <w:shd w:val="clear" w:color="auto" w:fill="auto"/>
          </w:tcPr>
          <w:p w14:paraId="0CD71468" w14:textId="77777777" w:rsidR="00C11289" w:rsidRPr="00381D8F" w:rsidRDefault="00C11289" w:rsidP="00EC79A2">
            <w:pPr>
              <w:spacing w:after="0" w:line="240" w:lineRule="auto"/>
              <w:rPr>
                <w:rFonts w:ascii="Times New Roman" w:hAnsi="Times New Roman"/>
                <w:i/>
              </w:rPr>
            </w:pPr>
          </w:p>
        </w:tc>
        <w:tc>
          <w:tcPr>
            <w:tcW w:w="662" w:type="pct"/>
            <w:vMerge/>
            <w:shd w:val="clear" w:color="auto" w:fill="auto"/>
            <w:vAlign w:val="center"/>
          </w:tcPr>
          <w:p w14:paraId="323685D8" w14:textId="77777777" w:rsidR="00C11289" w:rsidRPr="00381D8F" w:rsidRDefault="00C11289" w:rsidP="00EC79A2">
            <w:pPr>
              <w:spacing w:after="0" w:line="240" w:lineRule="auto"/>
              <w:rPr>
                <w:rFonts w:ascii="Times New Roman" w:hAnsi="Times New Roman"/>
                <w:i/>
              </w:rPr>
            </w:pPr>
          </w:p>
        </w:tc>
        <w:tc>
          <w:tcPr>
            <w:tcW w:w="480" w:type="pct"/>
            <w:vMerge/>
            <w:shd w:val="clear" w:color="auto" w:fill="auto"/>
            <w:vAlign w:val="center"/>
          </w:tcPr>
          <w:p w14:paraId="70B97271" w14:textId="77777777" w:rsidR="00C11289" w:rsidRPr="00381D8F" w:rsidRDefault="00C11289" w:rsidP="00EC79A2">
            <w:pPr>
              <w:spacing w:after="0" w:line="240" w:lineRule="auto"/>
              <w:rPr>
                <w:rFonts w:ascii="Times New Roman" w:hAnsi="Times New Roman"/>
                <w:i/>
              </w:rPr>
            </w:pPr>
          </w:p>
        </w:tc>
        <w:tc>
          <w:tcPr>
            <w:tcW w:w="182" w:type="pct"/>
            <w:vMerge/>
            <w:shd w:val="clear" w:color="auto" w:fill="auto"/>
          </w:tcPr>
          <w:p w14:paraId="156858D8" w14:textId="77777777" w:rsidR="00C11289" w:rsidRPr="00381D8F" w:rsidRDefault="00C11289" w:rsidP="00EC79A2">
            <w:pPr>
              <w:suppressAutoHyphens/>
              <w:spacing w:after="0" w:line="240" w:lineRule="auto"/>
              <w:jc w:val="center"/>
              <w:rPr>
                <w:rFonts w:ascii="Times New Roman" w:hAnsi="Times New Roman"/>
                <w:i/>
                <w:sz w:val="20"/>
                <w:szCs w:val="20"/>
              </w:rPr>
            </w:pPr>
          </w:p>
        </w:tc>
        <w:tc>
          <w:tcPr>
            <w:tcW w:w="370" w:type="pct"/>
            <w:vMerge/>
            <w:shd w:val="clear" w:color="auto" w:fill="auto"/>
            <w:vAlign w:val="center"/>
          </w:tcPr>
          <w:p w14:paraId="5F251508" w14:textId="77777777" w:rsidR="00C11289" w:rsidRPr="00381D8F" w:rsidRDefault="00C11289" w:rsidP="00EC79A2">
            <w:pPr>
              <w:suppressAutoHyphens/>
              <w:spacing w:after="0" w:line="240" w:lineRule="auto"/>
              <w:jc w:val="center"/>
              <w:rPr>
                <w:rFonts w:ascii="Times New Roman" w:hAnsi="Times New Roman"/>
                <w:i/>
                <w:sz w:val="20"/>
                <w:szCs w:val="20"/>
              </w:rPr>
            </w:pPr>
          </w:p>
        </w:tc>
        <w:tc>
          <w:tcPr>
            <w:tcW w:w="196" w:type="pct"/>
            <w:shd w:val="clear" w:color="auto" w:fill="auto"/>
            <w:textDirection w:val="btLr"/>
            <w:vAlign w:val="center"/>
          </w:tcPr>
          <w:p w14:paraId="2CA4C772" w14:textId="77777777" w:rsidR="00C11289" w:rsidRPr="00381D8F" w:rsidRDefault="00C11289" w:rsidP="00EC79A2">
            <w:pPr>
              <w:suppressAutoHyphens/>
              <w:spacing w:after="0" w:line="240" w:lineRule="auto"/>
              <w:ind w:left="113" w:right="113"/>
              <w:jc w:val="center"/>
              <w:rPr>
                <w:rFonts w:ascii="Times New Roman" w:hAnsi="Times New Roman"/>
                <w:iCs/>
                <w:sz w:val="20"/>
                <w:szCs w:val="20"/>
              </w:rPr>
            </w:pPr>
            <w:proofErr w:type="spellStart"/>
            <w:r w:rsidRPr="00381D8F">
              <w:rPr>
                <w:rFonts w:ascii="Times New Roman" w:hAnsi="Times New Roman"/>
                <w:iCs/>
                <w:sz w:val="20"/>
                <w:szCs w:val="20"/>
              </w:rPr>
              <w:t>Промежут</w:t>
            </w:r>
            <w:proofErr w:type="spellEnd"/>
            <w:r w:rsidRPr="00381D8F">
              <w:rPr>
                <w:rFonts w:ascii="Times New Roman" w:hAnsi="Times New Roman"/>
                <w:iCs/>
                <w:sz w:val="20"/>
                <w:szCs w:val="20"/>
              </w:rPr>
              <w:t xml:space="preserve">. </w:t>
            </w:r>
            <w:proofErr w:type="spellStart"/>
            <w:r w:rsidRPr="00381D8F">
              <w:rPr>
                <w:rFonts w:ascii="Times New Roman" w:hAnsi="Times New Roman"/>
                <w:iCs/>
                <w:sz w:val="20"/>
                <w:szCs w:val="20"/>
              </w:rPr>
              <w:t>аттест</w:t>
            </w:r>
            <w:proofErr w:type="spellEnd"/>
            <w:r w:rsidRPr="00381D8F">
              <w:rPr>
                <w:rFonts w:ascii="Times New Roman" w:hAnsi="Times New Roman"/>
                <w:iCs/>
                <w:sz w:val="20"/>
                <w:szCs w:val="20"/>
              </w:rPr>
              <w:t>.</w:t>
            </w:r>
          </w:p>
        </w:tc>
        <w:tc>
          <w:tcPr>
            <w:tcW w:w="392" w:type="pct"/>
            <w:gridSpan w:val="3"/>
            <w:shd w:val="clear" w:color="auto" w:fill="auto"/>
            <w:vAlign w:val="center"/>
          </w:tcPr>
          <w:p w14:paraId="48843DB3" w14:textId="77777777" w:rsidR="00C11289" w:rsidRPr="00381D8F" w:rsidRDefault="00C11289" w:rsidP="00EC79A2">
            <w:pPr>
              <w:suppressAutoHyphens/>
              <w:spacing w:after="0" w:line="240" w:lineRule="auto"/>
              <w:ind w:left="-57" w:right="-57"/>
              <w:jc w:val="center"/>
              <w:rPr>
                <w:rFonts w:ascii="Times New Roman" w:hAnsi="Times New Roman"/>
                <w:sz w:val="20"/>
                <w:szCs w:val="20"/>
              </w:rPr>
            </w:pPr>
            <w:proofErr w:type="spellStart"/>
            <w:r w:rsidRPr="00381D8F">
              <w:rPr>
                <w:rFonts w:ascii="Times New Roman" w:hAnsi="Times New Roman"/>
                <w:sz w:val="20"/>
                <w:szCs w:val="20"/>
              </w:rPr>
              <w:t>Лаборат</w:t>
            </w:r>
            <w:proofErr w:type="spellEnd"/>
            <w:r w:rsidRPr="00381D8F">
              <w:rPr>
                <w:rFonts w:ascii="Times New Roman" w:hAnsi="Times New Roman"/>
                <w:sz w:val="20"/>
                <w:szCs w:val="20"/>
              </w:rPr>
              <w:t xml:space="preserve">. и </w:t>
            </w:r>
            <w:proofErr w:type="spellStart"/>
            <w:r w:rsidRPr="00381D8F">
              <w:rPr>
                <w:rFonts w:ascii="Times New Roman" w:hAnsi="Times New Roman"/>
                <w:sz w:val="20"/>
                <w:szCs w:val="20"/>
              </w:rPr>
              <w:t>практ</w:t>
            </w:r>
            <w:proofErr w:type="spellEnd"/>
            <w:r w:rsidRPr="00381D8F">
              <w:rPr>
                <w:rFonts w:ascii="Times New Roman" w:hAnsi="Times New Roman"/>
                <w:sz w:val="20"/>
                <w:szCs w:val="20"/>
              </w:rPr>
              <w:t>. занятий</w:t>
            </w:r>
          </w:p>
        </w:tc>
        <w:tc>
          <w:tcPr>
            <w:tcW w:w="415" w:type="pct"/>
            <w:shd w:val="clear" w:color="auto" w:fill="auto"/>
            <w:vAlign w:val="center"/>
          </w:tcPr>
          <w:p w14:paraId="143FDB57" w14:textId="77777777" w:rsidR="00C11289" w:rsidRPr="00381D8F" w:rsidRDefault="00C11289"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Курсовых работ (проектов)</w:t>
            </w:r>
          </w:p>
        </w:tc>
        <w:tc>
          <w:tcPr>
            <w:tcW w:w="309" w:type="pct"/>
            <w:shd w:val="clear" w:color="auto" w:fill="auto"/>
            <w:vAlign w:val="center"/>
          </w:tcPr>
          <w:p w14:paraId="70CE4DE0" w14:textId="77777777" w:rsidR="00C11289" w:rsidRPr="00381D8F" w:rsidRDefault="00C11289"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Учебная</w:t>
            </w:r>
          </w:p>
          <w:p w14:paraId="358E9033" w14:textId="77777777" w:rsidR="00C11289" w:rsidRPr="00381D8F" w:rsidRDefault="00C11289" w:rsidP="00EC79A2">
            <w:pPr>
              <w:suppressAutoHyphens/>
              <w:spacing w:after="0" w:line="240" w:lineRule="auto"/>
              <w:ind w:left="-57" w:right="-57"/>
              <w:jc w:val="center"/>
              <w:rPr>
                <w:rFonts w:ascii="Times New Roman" w:hAnsi="Times New Roman"/>
                <w:i/>
                <w:sz w:val="20"/>
                <w:szCs w:val="20"/>
              </w:rPr>
            </w:pPr>
          </w:p>
        </w:tc>
        <w:tc>
          <w:tcPr>
            <w:tcW w:w="588" w:type="pct"/>
            <w:shd w:val="clear" w:color="auto" w:fill="auto"/>
            <w:vAlign w:val="center"/>
          </w:tcPr>
          <w:p w14:paraId="393EB7E3" w14:textId="77777777" w:rsidR="00C11289" w:rsidRPr="00381D8F" w:rsidRDefault="00C11289"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Производственная</w:t>
            </w:r>
          </w:p>
          <w:p w14:paraId="3621649E" w14:textId="77777777" w:rsidR="00C11289" w:rsidRPr="00381D8F" w:rsidRDefault="00C11289" w:rsidP="00EC79A2">
            <w:pPr>
              <w:suppressAutoHyphens/>
              <w:spacing w:after="0" w:line="240" w:lineRule="auto"/>
              <w:ind w:left="-57" w:right="-57"/>
              <w:jc w:val="center"/>
              <w:rPr>
                <w:rFonts w:ascii="Times New Roman" w:hAnsi="Times New Roman"/>
                <w:i/>
                <w:sz w:val="20"/>
                <w:szCs w:val="20"/>
              </w:rPr>
            </w:pPr>
          </w:p>
        </w:tc>
        <w:tc>
          <w:tcPr>
            <w:tcW w:w="332" w:type="pct"/>
            <w:vMerge/>
            <w:shd w:val="clear" w:color="auto" w:fill="auto"/>
            <w:vAlign w:val="center"/>
          </w:tcPr>
          <w:p w14:paraId="3A1DE37B" w14:textId="77777777" w:rsidR="00C11289" w:rsidRPr="00381D8F" w:rsidRDefault="00C11289" w:rsidP="00EC79A2">
            <w:pPr>
              <w:spacing w:after="0" w:line="240" w:lineRule="auto"/>
              <w:rPr>
                <w:rFonts w:ascii="Times New Roman" w:hAnsi="Times New Roman"/>
                <w:i/>
              </w:rPr>
            </w:pPr>
          </w:p>
        </w:tc>
        <w:tc>
          <w:tcPr>
            <w:tcW w:w="471" w:type="pct"/>
            <w:vMerge/>
            <w:shd w:val="clear" w:color="auto" w:fill="auto"/>
          </w:tcPr>
          <w:p w14:paraId="27ACB69C" w14:textId="77777777" w:rsidR="00C11289" w:rsidRPr="00381D8F" w:rsidRDefault="00C11289" w:rsidP="00EC79A2">
            <w:pPr>
              <w:spacing w:after="0" w:line="240" w:lineRule="auto"/>
              <w:rPr>
                <w:rFonts w:ascii="Times New Roman" w:hAnsi="Times New Roman"/>
                <w:i/>
              </w:rPr>
            </w:pPr>
          </w:p>
        </w:tc>
      </w:tr>
      <w:tr w:rsidR="00381D8F" w:rsidRPr="00381D8F" w14:paraId="190D71E5" w14:textId="77777777" w:rsidTr="00EC79A2">
        <w:trPr>
          <w:trHeight w:val="415"/>
        </w:trPr>
        <w:tc>
          <w:tcPr>
            <w:tcW w:w="603" w:type="pct"/>
            <w:shd w:val="clear" w:color="auto" w:fill="auto"/>
            <w:vAlign w:val="center"/>
          </w:tcPr>
          <w:p w14:paraId="461BA219"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1</w:t>
            </w:r>
          </w:p>
        </w:tc>
        <w:tc>
          <w:tcPr>
            <w:tcW w:w="662" w:type="pct"/>
            <w:shd w:val="clear" w:color="auto" w:fill="auto"/>
            <w:vAlign w:val="center"/>
          </w:tcPr>
          <w:p w14:paraId="2D266117"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2</w:t>
            </w:r>
          </w:p>
        </w:tc>
        <w:tc>
          <w:tcPr>
            <w:tcW w:w="480" w:type="pct"/>
            <w:shd w:val="clear" w:color="auto" w:fill="auto"/>
            <w:vAlign w:val="center"/>
          </w:tcPr>
          <w:p w14:paraId="34677830"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3</w:t>
            </w:r>
          </w:p>
        </w:tc>
        <w:tc>
          <w:tcPr>
            <w:tcW w:w="182" w:type="pct"/>
            <w:shd w:val="clear" w:color="auto" w:fill="auto"/>
          </w:tcPr>
          <w:p w14:paraId="007A9232"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4</w:t>
            </w:r>
          </w:p>
        </w:tc>
        <w:tc>
          <w:tcPr>
            <w:tcW w:w="370" w:type="pct"/>
            <w:shd w:val="clear" w:color="auto" w:fill="auto"/>
            <w:vAlign w:val="center"/>
          </w:tcPr>
          <w:p w14:paraId="794749F3"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5</w:t>
            </w:r>
          </w:p>
        </w:tc>
        <w:tc>
          <w:tcPr>
            <w:tcW w:w="196" w:type="pct"/>
            <w:shd w:val="clear" w:color="auto" w:fill="auto"/>
            <w:vAlign w:val="center"/>
          </w:tcPr>
          <w:p w14:paraId="3EECDB8D"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6</w:t>
            </w:r>
          </w:p>
        </w:tc>
        <w:tc>
          <w:tcPr>
            <w:tcW w:w="392" w:type="pct"/>
            <w:gridSpan w:val="3"/>
            <w:shd w:val="clear" w:color="auto" w:fill="auto"/>
            <w:vAlign w:val="center"/>
          </w:tcPr>
          <w:p w14:paraId="1FAF815F"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7</w:t>
            </w:r>
          </w:p>
        </w:tc>
        <w:tc>
          <w:tcPr>
            <w:tcW w:w="415" w:type="pct"/>
            <w:shd w:val="clear" w:color="auto" w:fill="auto"/>
            <w:vAlign w:val="center"/>
          </w:tcPr>
          <w:p w14:paraId="2B02E87D"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8</w:t>
            </w:r>
          </w:p>
        </w:tc>
        <w:tc>
          <w:tcPr>
            <w:tcW w:w="309" w:type="pct"/>
            <w:shd w:val="clear" w:color="auto" w:fill="auto"/>
            <w:vAlign w:val="center"/>
          </w:tcPr>
          <w:p w14:paraId="299DC81F"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9</w:t>
            </w:r>
          </w:p>
        </w:tc>
        <w:tc>
          <w:tcPr>
            <w:tcW w:w="588" w:type="pct"/>
            <w:shd w:val="clear" w:color="auto" w:fill="auto"/>
            <w:vAlign w:val="center"/>
          </w:tcPr>
          <w:p w14:paraId="25131665"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10</w:t>
            </w:r>
          </w:p>
        </w:tc>
        <w:tc>
          <w:tcPr>
            <w:tcW w:w="332" w:type="pct"/>
            <w:shd w:val="clear" w:color="auto" w:fill="auto"/>
            <w:vAlign w:val="center"/>
          </w:tcPr>
          <w:p w14:paraId="684EDEF4"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11</w:t>
            </w:r>
          </w:p>
        </w:tc>
        <w:tc>
          <w:tcPr>
            <w:tcW w:w="471" w:type="pct"/>
            <w:shd w:val="clear" w:color="auto" w:fill="auto"/>
          </w:tcPr>
          <w:p w14:paraId="34CC34AC"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12</w:t>
            </w:r>
          </w:p>
        </w:tc>
      </w:tr>
      <w:tr w:rsidR="00381D8F" w:rsidRPr="00381D8F" w14:paraId="40EA8945" w14:textId="77777777" w:rsidTr="00EC79A2">
        <w:tc>
          <w:tcPr>
            <w:tcW w:w="603" w:type="pct"/>
            <w:shd w:val="clear" w:color="auto" w:fill="auto"/>
          </w:tcPr>
          <w:p w14:paraId="33D715A4" w14:textId="77777777" w:rsidR="00C11289" w:rsidRPr="00381D8F" w:rsidRDefault="00C11289" w:rsidP="00EC79A2">
            <w:pPr>
              <w:spacing w:after="0" w:line="240" w:lineRule="auto"/>
              <w:rPr>
                <w:rFonts w:ascii="Times New Roman" w:hAnsi="Times New Roman"/>
              </w:rPr>
            </w:pPr>
            <w:r w:rsidRPr="00381D8F">
              <w:rPr>
                <w:rFonts w:ascii="Times New Roman" w:hAnsi="Times New Roman"/>
              </w:rPr>
              <w:t>ПК 4.1-4.7</w:t>
            </w:r>
          </w:p>
          <w:p w14:paraId="5D65F7F0" w14:textId="77777777" w:rsidR="00C11289" w:rsidRPr="00381D8F" w:rsidRDefault="00C11289" w:rsidP="00EC79A2">
            <w:pPr>
              <w:spacing w:after="0" w:line="240" w:lineRule="auto"/>
              <w:rPr>
                <w:rFonts w:ascii="Times New Roman" w:hAnsi="Times New Roman"/>
              </w:rPr>
            </w:pPr>
            <w:r w:rsidRPr="00381D8F">
              <w:rPr>
                <w:rFonts w:ascii="Times New Roman" w:hAnsi="Times New Roman"/>
              </w:rPr>
              <w:t>ОК 01 – 05, ОК 09-10</w:t>
            </w:r>
          </w:p>
        </w:tc>
        <w:tc>
          <w:tcPr>
            <w:tcW w:w="662" w:type="pct"/>
            <w:shd w:val="clear" w:color="auto" w:fill="auto"/>
          </w:tcPr>
          <w:p w14:paraId="2BE59758" w14:textId="77777777" w:rsidR="00C11289" w:rsidRPr="00381D8F" w:rsidRDefault="00C11289" w:rsidP="00EC79A2">
            <w:pPr>
              <w:spacing w:after="0" w:line="240" w:lineRule="auto"/>
              <w:rPr>
                <w:rFonts w:ascii="Times New Roman" w:hAnsi="Times New Roman"/>
              </w:rPr>
            </w:pPr>
            <w:r w:rsidRPr="00381D8F">
              <w:rPr>
                <w:rFonts w:ascii="Times New Roman" w:hAnsi="Times New Roman"/>
              </w:rPr>
              <w:t>Раздел 1. Обеспечение безопасности плавания</w:t>
            </w:r>
          </w:p>
        </w:tc>
        <w:tc>
          <w:tcPr>
            <w:tcW w:w="480" w:type="pct"/>
            <w:shd w:val="clear" w:color="auto" w:fill="auto"/>
          </w:tcPr>
          <w:p w14:paraId="21EBC6B0" w14:textId="77777777" w:rsidR="00C11289" w:rsidRPr="00381D8F" w:rsidRDefault="00C11289" w:rsidP="00EC79A2">
            <w:pPr>
              <w:spacing w:after="0" w:line="240" w:lineRule="auto"/>
              <w:jc w:val="center"/>
              <w:rPr>
                <w:rFonts w:ascii="Times New Roman" w:hAnsi="Times New Roman"/>
                <w:b/>
                <w:bCs/>
              </w:rPr>
            </w:pPr>
            <w:r w:rsidRPr="00381D8F">
              <w:rPr>
                <w:rFonts w:ascii="Times New Roman" w:hAnsi="Times New Roman"/>
                <w:b/>
                <w:bCs/>
              </w:rPr>
              <w:t>77</w:t>
            </w:r>
          </w:p>
        </w:tc>
        <w:tc>
          <w:tcPr>
            <w:tcW w:w="182" w:type="pct"/>
            <w:shd w:val="clear" w:color="auto" w:fill="auto"/>
          </w:tcPr>
          <w:p w14:paraId="6D321EDC" w14:textId="77777777" w:rsidR="00C11289" w:rsidRPr="00381D8F" w:rsidRDefault="00C11289" w:rsidP="00EC79A2">
            <w:pPr>
              <w:spacing w:after="0" w:line="240" w:lineRule="auto"/>
              <w:jc w:val="center"/>
              <w:rPr>
                <w:rFonts w:ascii="Times New Roman" w:hAnsi="Times New Roman"/>
              </w:rPr>
            </w:pPr>
            <w:r w:rsidRPr="00381D8F">
              <w:rPr>
                <w:rFonts w:ascii="Times New Roman" w:hAnsi="Times New Roman"/>
              </w:rPr>
              <w:t>-</w:t>
            </w:r>
          </w:p>
        </w:tc>
        <w:tc>
          <w:tcPr>
            <w:tcW w:w="370" w:type="pct"/>
            <w:shd w:val="clear" w:color="auto" w:fill="auto"/>
          </w:tcPr>
          <w:p w14:paraId="36D6BE5B" w14:textId="77777777" w:rsidR="00C11289" w:rsidRPr="00381D8F" w:rsidRDefault="00C11289" w:rsidP="00EC79A2">
            <w:pPr>
              <w:spacing w:after="0" w:line="240" w:lineRule="auto"/>
              <w:jc w:val="center"/>
              <w:rPr>
                <w:rFonts w:ascii="Times New Roman" w:hAnsi="Times New Roman"/>
                <w:b/>
                <w:bCs/>
              </w:rPr>
            </w:pPr>
            <w:r w:rsidRPr="00381D8F">
              <w:rPr>
                <w:rFonts w:ascii="Times New Roman" w:hAnsi="Times New Roman"/>
                <w:b/>
                <w:bCs/>
              </w:rPr>
              <w:t>73</w:t>
            </w:r>
          </w:p>
        </w:tc>
        <w:tc>
          <w:tcPr>
            <w:tcW w:w="196" w:type="pct"/>
            <w:shd w:val="clear" w:color="auto" w:fill="auto"/>
          </w:tcPr>
          <w:p w14:paraId="67517A34" w14:textId="77777777" w:rsidR="00C11289" w:rsidRPr="00381D8F" w:rsidRDefault="00C11289" w:rsidP="00EC79A2">
            <w:pPr>
              <w:spacing w:after="0" w:line="240" w:lineRule="auto"/>
              <w:jc w:val="center"/>
              <w:rPr>
                <w:rFonts w:ascii="Times New Roman" w:hAnsi="Times New Roman"/>
              </w:rPr>
            </w:pPr>
          </w:p>
        </w:tc>
        <w:tc>
          <w:tcPr>
            <w:tcW w:w="392" w:type="pct"/>
            <w:gridSpan w:val="3"/>
            <w:shd w:val="clear" w:color="auto" w:fill="auto"/>
          </w:tcPr>
          <w:p w14:paraId="3BCA123B" w14:textId="77777777" w:rsidR="00C11289" w:rsidRPr="00381D8F" w:rsidRDefault="00C11289" w:rsidP="00EC79A2">
            <w:pPr>
              <w:spacing w:after="0" w:line="240" w:lineRule="auto"/>
              <w:jc w:val="center"/>
              <w:rPr>
                <w:rFonts w:ascii="Times New Roman" w:hAnsi="Times New Roman"/>
              </w:rPr>
            </w:pPr>
            <w:r w:rsidRPr="00381D8F">
              <w:rPr>
                <w:rFonts w:ascii="Times New Roman" w:hAnsi="Times New Roman"/>
              </w:rPr>
              <w:t>24</w:t>
            </w:r>
          </w:p>
        </w:tc>
        <w:tc>
          <w:tcPr>
            <w:tcW w:w="415" w:type="pct"/>
            <w:shd w:val="clear" w:color="auto" w:fill="auto"/>
          </w:tcPr>
          <w:p w14:paraId="522A2624" w14:textId="77777777" w:rsidR="00C11289" w:rsidRPr="00381D8F" w:rsidRDefault="00C11289" w:rsidP="00EC79A2">
            <w:pPr>
              <w:spacing w:after="0" w:line="240" w:lineRule="auto"/>
              <w:jc w:val="center"/>
              <w:rPr>
                <w:rFonts w:ascii="Times New Roman" w:hAnsi="Times New Roman"/>
              </w:rPr>
            </w:pPr>
            <w:r w:rsidRPr="00381D8F">
              <w:rPr>
                <w:rFonts w:ascii="Times New Roman" w:hAnsi="Times New Roman"/>
              </w:rPr>
              <w:t>-</w:t>
            </w:r>
          </w:p>
        </w:tc>
        <w:tc>
          <w:tcPr>
            <w:tcW w:w="309" w:type="pct"/>
            <w:shd w:val="clear" w:color="auto" w:fill="auto"/>
          </w:tcPr>
          <w:p w14:paraId="36062293" w14:textId="77777777" w:rsidR="00C11289" w:rsidRPr="00381D8F" w:rsidRDefault="00C11289" w:rsidP="00EC79A2">
            <w:pPr>
              <w:spacing w:after="0" w:line="240" w:lineRule="auto"/>
              <w:jc w:val="center"/>
              <w:rPr>
                <w:rFonts w:ascii="Times New Roman" w:hAnsi="Times New Roman"/>
                <w:b/>
                <w:bCs/>
              </w:rPr>
            </w:pPr>
          </w:p>
        </w:tc>
        <w:tc>
          <w:tcPr>
            <w:tcW w:w="588" w:type="pct"/>
            <w:shd w:val="clear" w:color="auto" w:fill="auto"/>
          </w:tcPr>
          <w:p w14:paraId="24691FAB" w14:textId="77777777" w:rsidR="00C11289" w:rsidRPr="00381D8F" w:rsidRDefault="00C11289" w:rsidP="00EC79A2">
            <w:pPr>
              <w:spacing w:after="0" w:line="240" w:lineRule="auto"/>
              <w:jc w:val="center"/>
              <w:rPr>
                <w:rFonts w:ascii="Times New Roman" w:hAnsi="Times New Roman"/>
                <w:b/>
                <w:bCs/>
              </w:rPr>
            </w:pPr>
          </w:p>
        </w:tc>
        <w:tc>
          <w:tcPr>
            <w:tcW w:w="332" w:type="pct"/>
            <w:shd w:val="clear" w:color="auto" w:fill="auto"/>
          </w:tcPr>
          <w:p w14:paraId="6FF0BAC9" w14:textId="77777777" w:rsidR="00C11289" w:rsidRPr="00381D8F" w:rsidRDefault="00C11289" w:rsidP="00EC79A2">
            <w:pPr>
              <w:spacing w:after="0" w:line="240" w:lineRule="auto"/>
              <w:jc w:val="center"/>
              <w:rPr>
                <w:rFonts w:ascii="Times New Roman" w:hAnsi="Times New Roman"/>
              </w:rPr>
            </w:pPr>
          </w:p>
        </w:tc>
        <w:tc>
          <w:tcPr>
            <w:tcW w:w="471" w:type="pct"/>
            <w:shd w:val="clear" w:color="auto" w:fill="auto"/>
          </w:tcPr>
          <w:p w14:paraId="013A9ECB" w14:textId="77777777" w:rsidR="00C11289" w:rsidRPr="00381D8F" w:rsidRDefault="00C11289" w:rsidP="00EC79A2">
            <w:pPr>
              <w:spacing w:after="0" w:line="240" w:lineRule="auto"/>
              <w:jc w:val="center"/>
              <w:rPr>
                <w:rFonts w:ascii="Times New Roman" w:hAnsi="Times New Roman"/>
              </w:rPr>
            </w:pPr>
            <w:r w:rsidRPr="00381D8F">
              <w:rPr>
                <w:rFonts w:ascii="Times New Roman" w:hAnsi="Times New Roman"/>
              </w:rPr>
              <w:t>4</w:t>
            </w:r>
          </w:p>
        </w:tc>
      </w:tr>
      <w:tr w:rsidR="00381D8F" w:rsidRPr="00381D8F" w14:paraId="2C6C8011" w14:textId="77777777" w:rsidTr="00EC79A2">
        <w:tc>
          <w:tcPr>
            <w:tcW w:w="603" w:type="pct"/>
            <w:shd w:val="clear" w:color="auto" w:fill="auto"/>
          </w:tcPr>
          <w:p w14:paraId="00A0E667" w14:textId="77777777" w:rsidR="00C11289" w:rsidRPr="00381D8F" w:rsidRDefault="00C11289" w:rsidP="00EC79A2">
            <w:pPr>
              <w:spacing w:after="0" w:line="240" w:lineRule="auto"/>
              <w:rPr>
                <w:rFonts w:ascii="Times New Roman" w:hAnsi="Times New Roman"/>
              </w:rPr>
            </w:pPr>
            <w:r w:rsidRPr="00381D8F">
              <w:rPr>
                <w:rFonts w:ascii="Times New Roman" w:hAnsi="Times New Roman"/>
              </w:rPr>
              <w:t>ПК 4.1-4.7</w:t>
            </w:r>
          </w:p>
          <w:p w14:paraId="37B39D30" w14:textId="77777777" w:rsidR="00C11289" w:rsidRPr="00381D8F" w:rsidRDefault="00C11289" w:rsidP="00EC79A2">
            <w:pPr>
              <w:spacing w:after="0" w:line="240" w:lineRule="auto"/>
              <w:rPr>
                <w:rFonts w:ascii="Times New Roman" w:hAnsi="Times New Roman"/>
                <w:i/>
              </w:rPr>
            </w:pPr>
            <w:r w:rsidRPr="00381D8F">
              <w:rPr>
                <w:rFonts w:ascii="Times New Roman" w:hAnsi="Times New Roman"/>
              </w:rPr>
              <w:t>ОК 01 – 05, ОК 09-10</w:t>
            </w:r>
          </w:p>
        </w:tc>
        <w:tc>
          <w:tcPr>
            <w:tcW w:w="662" w:type="pct"/>
            <w:shd w:val="clear" w:color="auto" w:fill="auto"/>
          </w:tcPr>
          <w:p w14:paraId="00A214E2" w14:textId="77777777" w:rsidR="00C11289" w:rsidRPr="00381D8F" w:rsidRDefault="00C11289" w:rsidP="00EC79A2">
            <w:pPr>
              <w:suppressAutoHyphens/>
              <w:spacing w:after="0" w:line="240" w:lineRule="auto"/>
              <w:rPr>
                <w:rFonts w:ascii="Times New Roman" w:hAnsi="Times New Roman"/>
              </w:rPr>
            </w:pPr>
            <w:r w:rsidRPr="00381D8F">
              <w:rPr>
                <w:rFonts w:ascii="Times New Roman" w:hAnsi="Times New Roman"/>
              </w:rPr>
              <w:t>Производственная практика</w:t>
            </w:r>
          </w:p>
        </w:tc>
        <w:tc>
          <w:tcPr>
            <w:tcW w:w="480" w:type="pct"/>
            <w:shd w:val="clear" w:color="auto" w:fill="auto"/>
          </w:tcPr>
          <w:p w14:paraId="6507C3E4" w14:textId="77777777" w:rsidR="00C11289" w:rsidRPr="00381D8F" w:rsidRDefault="00C11289" w:rsidP="00EC79A2">
            <w:pPr>
              <w:suppressAutoHyphens/>
              <w:spacing w:after="0" w:line="240" w:lineRule="auto"/>
              <w:jc w:val="center"/>
              <w:rPr>
                <w:rFonts w:ascii="Times New Roman" w:hAnsi="Times New Roman"/>
                <w:b/>
                <w:bCs/>
                <w:i/>
              </w:rPr>
            </w:pPr>
            <w:r w:rsidRPr="00381D8F">
              <w:rPr>
                <w:rFonts w:ascii="Times New Roman" w:hAnsi="Times New Roman"/>
                <w:b/>
                <w:bCs/>
              </w:rPr>
              <w:t>72</w:t>
            </w:r>
          </w:p>
        </w:tc>
        <w:tc>
          <w:tcPr>
            <w:tcW w:w="182" w:type="pct"/>
            <w:shd w:val="clear" w:color="auto" w:fill="auto"/>
          </w:tcPr>
          <w:p w14:paraId="75F2FEF5" w14:textId="77777777" w:rsidR="00C11289" w:rsidRPr="00381D8F" w:rsidRDefault="00C11289" w:rsidP="00EC79A2">
            <w:pPr>
              <w:spacing w:after="0" w:line="240" w:lineRule="auto"/>
              <w:jc w:val="center"/>
              <w:rPr>
                <w:rFonts w:ascii="Times New Roman" w:hAnsi="Times New Roman"/>
                <w:i/>
              </w:rPr>
            </w:pPr>
            <w:r w:rsidRPr="00381D8F">
              <w:rPr>
                <w:rFonts w:ascii="Times New Roman" w:hAnsi="Times New Roman"/>
                <w:i/>
              </w:rPr>
              <w:t>72</w:t>
            </w:r>
          </w:p>
        </w:tc>
        <w:tc>
          <w:tcPr>
            <w:tcW w:w="370" w:type="pct"/>
            <w:shd w:val="clear" w:color="auto" w:fill="auto"/>
          </w:tcPr>
          <w:p w14:paraId="062BEF59" w14:textId="77777777" w:rsidR="00C11289" w:rsidRPr="00381D8F" w:rsidRDefault="00C11289" w:rsidP="00EC79A2">
            <w:pPr>
              <w:spacing w:after="0" w:line="240" w:lineRule="auto"/>
              <w:jc w:val="center"/>
              <w:rPr>
                <w:rFonts w:ascii="Times New Roman" w:hAnsi="Times New Roman"/>
                <w:b/>
                <w:bCs/>
                <w:i/>
              </w:rPr>
            </w:pPr>
          </w:p>
        </w:tc>
        <w:tc>
          <w:tcPr>
            <w:tcW w:w="1312" w:type="pct"/>
            <w:gridSpan w:val="6"/>
            <w:shd w:val="clear" w:color="auto" w:fill="auto"/>
          </w:tcPr>
          <w:p w14:paraId="5E89E400" w14:textId="77777777" w:rsidR="00C11289" w:rsidRPr="00381D8F" w:rsidRDefault="00C11289" w:rsidP="00EC79A2">
            <w:pPr>
              <w:spacing w:after="0" w:line="240" w:lineRule="auto"/>
              <w:jc w:val="center"/>
              <w:rPr>
                <w:rFonts w:ascii="Times New Roman" w:hAnsi="Times New Roman"/>
                <w:i/>
              </w:rPr>
            </w:pPr>
          </w:p>
        </w:tc>
        <w:tc>
          <w:tcPr>
            <w:tcW w:w="588" w:type="pct"/>
            <w:shd w:val="clear" w:color="auto" w:fill="auto"/>
          </w:tcPr>
          <w:p w14:paraId="6AFCB674" w14:textId="77777777" w:rsidR="00C11289" w:rsidRPr="00381D8F" w:rsidRDefault="00C11289" w:rsidP="00EC79A2">
            <w:pPr>
              <w:suppressAutoHyphens/>
              <w:spacing w:after="0" w:line="240" w:lineRule="auto"/>
              <w:jc w:val="center"/>
              <w:rPr>
                <w:rFonts w:ascii="Times New Roman" w:hAnsi="Times New Roman"/>
                <w:i/>
              </w:rPr>
            </w:pPr>
            <w:r w:rsidRPr="00381D8F">
              <w:rPr>
                <w:rFonts w:ascii="Times New Roman" w:hAnsi="Times New Roman"/>
                <w:b/>
                <w:bCs/>
              </w:rPr>
              <w:t>72</w:t>
            </w:r>
          </w:p>
        </w:tc>
        <w:tc>
          <w:tcPr>
            <w:tcW w:w="332" w:type="pct"/>
            <w:shd w:val="clear" w:color="auto" w:fill="auto"/>
          </w:tcPr>
          <w:p w14:paraId="7BF073E7" w14:textId="77777777" w:rsidR="00C11289" w:rsidRPr="00381D8F" w:rsidRDefault="00C11289" w:rsidP="00EC79A2">
            <w:pPr>
              <w:spacing w:after="0" w:line="240" w:lineRule="auto"/>
              <w:jc w:val="center"/>
              <w:rPr>
                <w:rFonts w:ascii="Times New Roman" w:hAnsi="Times New Roman"/>
                <w:i/>
              </w:rPr>
            </w:pPr>
          </w:p>
        </w:tc>
        <w:tc>
          <w:tcPr>
            <w:tcW w:w="471" w:type="pct"/>
            <w:shd w:val="clear" w:color="auto" w:fill="auto"/>
          </w:tcPr>
          <w:p w14:paraId="529B572F" w14:textId="77777777" w:rsidR="00C11289" w:rsidRPr="00381D8F" w:rsidRDefault="00C11289" w:rsidP="00EC79A2">
            <w:pPr>
              <w:spacing w:after="0" w:line="240" w:lineRule="auto"/>
              <w:jc w:val="center"/>
              <w:rPr>
                <w:rFonts w:ascii="Times New Roman" w:hAnsi="Times New Roman"/>
                <w:i/>
              </w:rPr>
            </w:pPr>
          </w:p>
        </w:tc>
      </w:tr>
      <w:tr w:rsidR="00381D8F" w:rsidRPr="00381D8F" w14:paraId="19E871B3" w14:textId="77777777" w:rsidTr="00EC79A2">
        <w:tc>
          <w:tcPr>
            <w:tcW w:w="603" w:type="pct"/>
            <w:shd w:val="clear" w:color="auto" w:fill="auto"/>
          </w:tcPr>
          <w:p w14:paraId="5979C56B" w14:textId="77777777" w:rsidR="00C11289" w:rsidRPr="00381D8F" w:rsidRDefault="00C11289" w:rsidP="00EC79A2">
            <w:pPr>
              <w:spacing w:after="0" w:line="240" w:lineRule="auto"/>
              <w:rPr>
                <w:rFonts w:ascii="Times New Roman" w:hAnsi="Times New Roman"/>
                <w:i/>
              </w:rPr>
            </w:pPr>
          </w:p>
        </w:tc>
        <w:tc>
          <w:tcPr>
            <w:tcW w:w="662" w:type="pct"/>
            <w:shd w:val="clear" w:color="auto" w:fill="auto"/>
          </w:tcPr>
          <w:p w14:paraId="2F979162" w14:textId="77777777" w:rsidR="00C11289" w:rsidRPr="00381D8F" w:rsidRDefault="00C11289" w:rsidP="00EC79A2">
            <w:pPr>
              <w:suppressAutoHyphens/>
              <w:spacing w:after="0" w:line="240" w:lineRule="auto"/>
              <w:ind w:right="-57"/>
              <w:rPr>
                <w:rFonts w:ascii="Times New Roman" w:hAnsi="Times New Roman"/>
                <w:b/>
              </w:rPr>
            </w:pPr>
            <w:r w:rsidRPr="00381D8F">
              <w:rPr>
                <w:rFonts w:ascii="Times New Roman" w:hAnsi="Times New Roman"/>
                <w:b/>
              </w:rPr>
              <w:t>Экзамен по ПМ</w:t>
            </w:r>
          </w:p>
        </w:tc>
        <w:tc>
          <w:tcPr>
            <w:tcW w:w="480" w:type="pct"/>
            <w:shd w:val="clear" w:color="auto" w:fill="auto"/>
          </w:tcPr>
          <w:p w14:paraId="64B12B93" w14:textId="77777777" w:rsidR="00C11289" w:rsidRPr="00381D8F" w:rsidRDefault="00C11289" w:rsidP="00EC79A2">
            <w:pPr>
              <w:suppressAutoHyphens/>
              <w:spacing w:after="0" w:line="240" w:lineRule="auto"/>
              <w:jc w:val="center"/>
              <w:rPr>
                <w:rFonts w:ascii="Times New Roman" w:hAnsi="Times New Roman"/>
                <w:b/>
              </w:rPr>
            </w:pPr>
            <w:r w:rsidRPr="00381D8F">
              <w:rPr>
                <w:rFonts w:ascii="Times New Roman" w:hAnsi="Times New Roman"/>
                <w:b/>
              </w:rPr>
              <w:t>18</w:t>
            </w:r>
          </w:p>
        </w:tc>
        <w:tc>
          <w:tcPr>
            <w:tcW w:w="182" w:type="pct"/>
            <w:shd w:val="clear" w:color="auto" w:fill="auto"/>
          </w:tcPr>
          <w:p w14:paraId="7BE19179" w14:textId="77777777" w:rsidR="00C11289" w:rsidRPr="00381D8F" w:rsidRDefault="00C11289" w:rsidP="00EC79A2">
            <w:pPr>
              <w:spacing w:after="0" w:line="240" w:lineRule="auto"/>
              <w:jc w:val="center"/>
              <w:rPr>
                <w:rFonts w:ascii="Times New Roman" w:hAnsi="Times New Roman"/>
                <w:b/>
                <w:i/>
              </w:rPr>
            </w:pPr>
          </w:p>
        </w:tc>
        <w:tc>
          <w:tcPr>
            <w:tcW w:w="370" w:type="pct"/>
            <w:shd w:val="clear" w:color="auto" w:fill="auto"/>
          </w:tcPr>
          <w:p w14:paraId="1796BE74" w14:textId="77777777" w:rsidR="00C11289" w:rsidRPr="00381D8F" w:rsidRDefault="00C11289" w:rsidP="00EC79A2">
            <w:pPr>
              <w:spacing w:after="0" w:line="240" w:lineRule="auto"/>
              <w:jc w:val="center"/>
              <w:rPr>
                <w:rFonts w:ascii="Times New Roman" w:hAnsi="Times New Roman"/>
                <w:b/>
                <w:i/>
              </w:rPr>
            </w:pPr>
          </w:p>
        </w:tc>
        <w:tc>
          <w:tcPr>
            <w:tcW w:w="1312" w:type="pct"/>
            <w:gridSpan w:val="6"/>
            <w:shd w:val="clear" w:color="auto" w:fill="auto"/>
          </w:tcPr>
          <w:p w14:paraId="0D152669" w14:textId="77777777" w:rsidR="00C11289" w:rsidRPr="00381D8F" w:rsidRDefault="00C11289" w:rsidP="00EC79A2">
            <w:pPr>
              <w:spacing w:after="0" w:line="240" w:lineRule="auto"/>
              <w:jc w:val="center"/>
              <w:rPr>
                <w:rFonts w:ascii="Times New Roman" w:hAnsi="Times New Roman"/>
                <w:b/>
                <w:i/>
              </w:rPr>
            </w:pPr>
          </w:p>
        </w:tc>
        <w:tc>
          <w:tcPr>
            <w:tcW w:w="588" w:type="pct"/>
            <w:shd w:val="clear" w:color="auto" w:fill="auto"/>
          </w:tcPr>
          <w:p w14:paraId="7F6F3B72" w14:textId="77777777" w:rsidR="00C11289" w:rsidRPr="00381D8F" w:rsidRDefault="00C11289" w:rsidP="00EC79A2">
            <w:pPr>
              <w:spacing w:after="0" w:line="240" w:lineRule="auto"/>
              <w:jc w:val="center"/>
              <w:rPr>
                <w:rFonts w:ascii="Times New Roman" w:hAnsi="Times New Roman"/>
                <w:b/>
              </w:rPr>
            </w:pPr>
            <w:r w:rsidRPr="00381D8F">
              <w:rPr>
                <w:rFonts w:ascii="Times New Roman" w:hAnsi="Times New Roman"/>
                <w:b/>
              </w:rPr>
              <w:t>18</w:t>
            </w:r>
          </w:p>
        </w:tc>
        <w:tc>
          <w:tcPr>
            <w:tcW w:w="332" w:type="pct"/>
            <w:shd w:val="clear" w:color="auto" w:fill="auto"/>
          </w:tcPr>
          <w:p w14:paraId="6948722F" w14:textId="77777777" w:rsidR="00C11289" w:rsidRPr="00381D8F" w:rsidRDefault="00C11289" w:rsidP="00EC79A2">
            <w:pPr>
              <w:spacing w:after="0" w:line="240" w:lineRule="auto"/>
              <w:jc w:val="center"/>
              <w:rPr>
                <w:rFonts w:ascii="Times New Roman" w:hAnsi="Times New Roman"/>
                <w:b/>
              </w:rPr>
            </w:pPr>
          </w:p>
        </w:tc>
        <w:tc>
          <w:tcPr>
            <w:tcW w:w="471" w:type="pct"/>
            <w:shd w:val="clear" w:color="auto" w:fill="auto"/>
          </w:tcPr>
          <w:p w14:paraId="1B5152F6" w14:textId="77777777" w:rsidR="00C11289" w:rsidRPr="00381D8F" w:rsidRDefault="00C11289" w:rsidP="00EC79A2">
            <w:pPr>
              <w:spacing w:after="0" w:line="240" w:lineRule="auto"/>
              <w:jc w:val="center"/>
              <w:rPr>
                <w:rFonts w:ascii="Times New Roman" w:hAnsi="Times New Roman"/>
                <w:b/>
              </w:rPr>
            </w:pPr>
          </w:p>
        </w:tc>
      </w:tr>
      <w:tr w:rsidR="00C11289" w:rsidRPr="00381D8F" w14:paraId="7E9B4B62" w14:textId="77777777" w:rsidTr="00EC79A2">
        <w:tc>
          <w:tcPr>
            <w:tcW w:w="603" w:type="pct"/>
            <w:shd w:val="clear" w:color="auto" w:fill="auto"/>
          </w:tcPr>
          <w:p w14:paraId="055E9AB3" w14:textId="77777777" w:rsidR="00C11289" w:rsidRPr="00381D8F" w:rsidRDefault="00C11289" w:rsidP="00EC79A2">
            <w:pPr>
              <w:spacing w:line="240" w:lineRule="auto"/>
              <w:rPr>
                <w:rFonts w:ascii="Times New Roman" w:hAnsi="Times New Roman"/>
                <w:b/>
                <w:i/>
              </w:rPr>
            </w:pPr>
          </w:p>
        </w:tc>
        <w:tc>
          <w:tcPr>
            <w:tcW w:w="662" w:type="pct"/>
            <w:shd w:val="clear" w:color="auto" w:fill="auto"/>
          </w:tcPr>
          <w:p w14:paraId="1961811F" w14:textId="77777777" w:rsidR="00C11289" w:rsidRPr="00381D8F" w:rsidRDefault="00C11289" w:rsidP="00EC79A2">
            <w:pPr>
              <w:spacing w:line="240" w:lineRule="auto"/>
              <w:rPr>
                <w:rFonts w:ascii="Times New Roman" w:hAnsi="Times New Roman"/>
                <w:b/>
                <w:i/>
              </w:rPr>
            </w:pPr>
            <w:r w:rsidRPr="00381D8F">
              <w:rPr>
                <w:rFonts w:ascii="Times New Roman" w:hAnsi="Times New Roman"/>
                <w:b/>
                <w:i/>
              </w:rPr>
              <w:t>Всего:</w:t>
            </w:r>
          </w:p>
        </w:tc>
        <w:tc>
          <w:tcPr>
            <w:tcW w:w="480" w:type="pct"/>
            <w:shd w:val="clear" w:color="auto" w:fill="auto"/>
          </w:tcPr>
          <w:p w14:paraId="4CA34FAA" w14:textId="77777777" w:rsidR="00C11289" w:rsidRPr="00381D8F" w:rsidRDefault="00C11289" w:rsidP="00EC79A2">
            <w:pPr>
              <w:spacing w:after="0" w:line="240" w:lineRule="auto"/>
              <w:jc w:val="center"/>
              <w:rPr>
                <w:rFonts w:ascii="Times New Roman" w:hAnsi="Times New Roman"/>
                <w:b/>
                <w:i/>
              </w:rPr>
            </w:pPr>
            <w:r w:rsidRPr="00381D8F">
              <w:rPr>
                <w:rFonts w:ascii="Times New Roman" w:hAnsi="Times New Roman"/>
                <w:b/>
                <w:i/>
              </w:rPr>
              <w:t>167</w:t>
            </w:r>
          </w:p>
        </w:tc>
        <w:tc>
          <w:tcPr>
            <w:tcW w:w="182" w:type="pct"/>
            <w:shd w:val="clear" w:color="auto" w:fill="auto"/>
          </w:tcPr>
          <w:p w14:paraId="3033F896" w14:textId="77777777" w:rsidR="00C11289" w:rsidRPr="00381D8F" w:rsidRDefault="00C11289" w:rsidP="00EC79A2">
            <w:pPr>
              <w:spacing w:after="0" w:line="240" w:lineRule="auto"/>
              <w:jc w:val="center"/>
              <w:rPr>
                <w:rFonts w:ascii="Times New Roman" w:hAnsi="Times New Roman"/>
                <w:b/>
                <w:i/>
              </w:rPr>
            </w:pPr>
            <w:r w:rsidRPr="00381D8F">
              <w:rPr>
                <w:rFonts w:ascii="Times New Roman" w:hAnsi="Times New Roman"/>
                <w:b/>
                <w:i/>
              </w:rPr>
              <w:t>72</w:t>
            </w:r>
          </w:p>
        </w:tc>
        <w:tc>
          <w:tcPr>
            <w:tcW w:w="370" w:type="pct"/>
            <w:shd w:val="clear" w:color="auto" w:fill="auto"/>
          </w:tcPr>
          <w:p w14:paraId="54D46570" w14:textId="77777777" w:rsidR="00C11289" w:rsidRPr="00381D8F" w:rsidRDefault="00C11289" w:rsidP="00EC79A2">
            <w:pPr>
              <w:spacing w:after="0" w:line="240" w:lineRule="auto"/>
              <w:jc w:val="center"/>
              <w:rPr>
                <w:rFonts w:ascii="Times New Roman" w:hAnsi="Times New Roman"/>
                <w:b/>
                <w:i/>
              </w:rPr>
            </w:pPr>
            <w:r w:rsidRPr="00381D8F">
              <w:rPr>
                <w:rFonts w:ascii="Times New Roman" w:hAnsi="Times New Roman"/>
                <w:b/>
                <w:i/>
              </w:rPr>
              <w:t>73</w:t>
            </w:r>
          </w:p>
        </w:tc>
        <w:tc>
          <w:tcPr>
            <w:tcW w:w="205" w:type="pct"/>
            <w:gridSpan w:val="2"/>
            <w:shd w:val="clear" w:color="auto" w:fill="auto"/>
          </w:tcPr>
          <w:p w14:paraId="73445672" w14:textId="77777777" w:rsidR="00C11289" w:rsidRPr="00381D8F" w:rsidRDefault="00C11289" w:rsidP="00EC79A2">
            <w:pPr>
              <w:spacing w:after="0" w:line="240" w:lineRule="auto"/>
              <w:jc w:val="center"/>
              <w:rPr>
                <w:rFonts w:ascii="Times New Roman" w:hAnsi="Times New Roman"/>
                <w:b/>
                <w:i/>
              </w:rPr>
            </w:pPr>
            <w:r w:rsidRPr="00381D8F">
              <w:rPr>
                <w:rFonts w:ascii="Times New Roman" w:hAnsi="Times New Roman"/>
                <w:b/>
                <w:i/>
              </w:rPr>
              <w:t>-</w:t>
            </w:r>
          </w:p>
        </w:tc>
        <w:tc>
          <w:tcPr>
            <w:tcW w:w="304" w:type="pct"/>
            <w:shd w:val="clear" w:color="auto" w:fill="auto"/>
          </w:tcPr>
          <w:p w14:paraId="1FB54EAC" w14:textId="77777777" w:rsidR="00C11289" w:rsidRPr="00381D8F" w:rsidRDefault="00C11289" w:rsidP="00EC79A2">
            <w:pPr>
              <w:spacing w:after="0" w:line="240" w:lineRule="auto"/>
              <w:jc w:val="center"/>
              <w:rPr>
                <w:rFonts w:ascii="Times New Roman" w:hAnsi="Times New Roman"/>
                <w:b/>
                <w:i/>
              </w:rPr>
            </w:pPr>
            <w:r w:rsidRPr="00381D8F">
              <w:rPr>
                <w:rFonts w:ascii="Times New Roman" w:hAnsi="Times New Roman"/>
                <w:b/>
                <w:i/>
              </w:rPr>
              <w:t>24</w:t>
            </w:r>
          </w:p>
        </w:tc>
        <w:tc>
          <w:tcPr>
            <w:tcW w:w="494" w:type="pct"/>
            <w:gridSpan w:val="2"/>
            <w:shd w:val="clear" w:color="auto" w:fill="auto"/>
          </w:tcPr>
          <w:p w14:paraId="0997EEAF" w14:textId="77777777" w:rsidR="00C11289" w:rsidRPr="00381D8F" w:rsidRDefault="00C11289" w:rsidP="00EC79A2">
            <w:pPr>
              <w:spacing w:after="0" w:line="240" w:lineRule="auto"/>
              <w:jc w:val="center"/>
              <w:rPr>
                <w:rFonts w:ascii="Times New Roman" w:hAnsi="Times New Roman"/>
                <w:b/>
                <w:i/>
                <w:vertAlign w:val="superscript"/>
              </w:rPr>
            </w:pPr>
            <w:r w:rsidRPr="00381D8F">
              <w:rPr>
                <w:rFonts w:ascii="Times New Roman" w:hAnsi="Times New Roman"/>
                <w:b/>
                <w:i/>
              </w:rPr>
              <w:t>-</w:t>
            </w:r>
          </w:p>
        </w:tc>
        <w:tc>
          <w:tcPr>
            <w:tcW w:w="309" w:type="pct"/>
            <w:shd w:val="clear" w:color="auto" w:fill="auto"/>
          </w:tcPr>
          <w:p w14:paraId="24AC6D04" w14:textId="77777777" w:rsidR="00C11289" w:rsidRPr="00381D8F" w:rsidRDefault="00C11289" w:rsidP="00EC79A2">
            <w:pPr>
              <w:spacing w:after="0" w:line="240" w:lineRule="auto"/>
              <w:jc w:val="center"/>
              <w:rPr>
                <w:rFonts w:ascii="Times New Roman" w:hAnsi="Times New Roman"/>
                <w:b/>
                <w:i/>
              </w:rPr>
            </w:pPr>
            <w:r w:rsidRPr="00381D8F">
              <w:rPr>
                <w:rFonts w:ascii="Times New Roman" w:hAnsi="Times New Roman"/>
                <w:b/>
                <w:i/>
              </w:rPr>
              <w:t>-</w:t>
            </w:r>
          </w:p>
        </w:tc>
        <w:tc>
          <w:tcPr>
            <w:tcW w:w="588" w:type="pct"/>
            <w:shd w:val="clear" w:color="auto" w:fill="auto"/>
          </w:tcPr>
          <w:p w14:paraId="05DF0A33" w14:textId="77777777" w:rsidR="00C11289" w:rsidRPr="00381D8F" w:rsidRDefault="00C11289" w:rsidP="00EC79A2">
            <w:pPr>
              <w:spacing w:after="0" w:line="240" w:lineRule="auto"/>
              <w:jc w:val="center"/>
              <w:rPr>
                <w:rFonts w:ascii="Times New Roman" w:hAnsi="Times New Roman"/>
                <w:b/>
                <w:i/>
              </w:rPr>
            </w:pPr>
            <w:r w:rsidRPr="00381D8F">
              <w:rPr>
                <w:rFonts w:ascii="Times New Roman" w:hAnsi="Times New Roman"/>
                <w:b/>
                <w:i/>
              </w:rPr>
              <w:t>72</w:t>
            </w:r>
          </w:p>
        </w:tc>
        <w:tc>
          <w:tcPr>
            <w:tcW w:w="332" w:type="pct"/>
            <w:shd w:val="clear" w:color="auto" w:fill="auto"/>
          </w:tcPr>
          <w:p w14:paraId="5896EE8A" w14:textId="77777777" w:rsidR="00C11289" w:rsidRPr="00381D8F" w:rsidRDefault="00C11289" w:rsidP="00EC79A2">
            <w:pPr>
              <w:spacing w:after="0" w:line="240" w:lineRule="auto"/>
              <w:jc w:val="center"/>
              <w:rPr>
                <w:rFonts w:ascii="Times New Roman" w:hAnsi="Times New Roman"/>
                <w:b/>
                <w:i/>
              </w:rPr>
            </w:pPr>
            <w:r w:rsidRPr="00381D8F">
              <w:rPr>
                <w:rFonts w:ascii="Times New Roman" w:hAnsi="Times New Roman"/>
                <w:b/>
                <w:i/>
              </w:rPr>
              <w:t>-</w:t>
            </w:r>
          </w:p>
        </w:tc>
        <w:tc>
          <w:tcPr>
            <w:tcW w:w="471" w:type="pct"/>
            <w:shd w:val="clear" w:color="auto" w:fill="auto"/>
          </w:tcPr>
          <w:p w14:paraId="3149FDD3" w14:textId="77777777" w:rsidR="00C11289" w:rsidRPr="00381D8F" w:rsidRDefault="00C11289" w:rsidP="00EC79A2">
            <w:pPr>
              <w:spacing w:after="0" w:line="240" w:lineRule="auto"/>
              <w:jc w:val="center"/>
              <w:rPr>
                <w:rFonts w:ascii="Times New Roman" w:hAnsi="Times New Roman"/>
              </w:rPr>
            </w:pPr>
            <w:r w:rsidRPr="00381D8F">
              <w:rPr>
                <w:rFonts w:ascii="Times New Roman" w:hAnsi="Times New Roman"/>
              </w:rPr>
              <w:t>4</w:t>
            </w:r>
          </w:p>
        </w:tc>
      </w:tr>
    </w:tbl>
    <w:p w14:paraId="26A7F699" w14:textId="77777777" w:rsidR="00C11289" w:rsidRPr="00381D8F" w:rsidRDefault="00C11289" w:rsidP="00C11289">
      <w:pPr>
        <w:suppressAutoHyphens/>
        <w:spacing w:line="240" w:lineRule="auto"/>
        <w:jc w:val="both"/>
        <w:rPr>
          <w:rFonts w:ascii="Times New Roman" w:hAnsi="Times New Roman"/>
          <w:i/>
          <w:sz w:val="20"/>
          <w:szCs w:val="20"/>
        </w:rPr>
      </w:pPr>
    </w:p>
    <w:p w14:paraId="14AC1923" w14:textId="77777777" w:rsidR="00C11289" w:rsidRPr="00381D8F" w:rsidRDefault="00C11289" w:rsidP="00C11289">
      <w:pPr>
        <w:rPr>
          <w:rFonts w:ascii="Times New Roman" w:hAnsi="Times New Roman"/>
          <w:b/>
        </w:rPr>
      </w:pPr>
      <w:r w:rsidRPr="00381D8F">
        <w:rPr>
          <w:rFonts w:ascii="Times New Roman" w:hAnsi="Times New Roman"/>
          <w:b/>
        </w:rPr>
        <w:br w:type="page"/>
      </w:r>
    </w:p>
    <w:p w14:paraId="294D071E" w14:textId="77777777" w:rsidR="00C11289" w:rsidRPr="00381D8F" w:rsidRDefault="00C11289" w:rsidP="00C11289">
      <w:pPr>
        <w:suppressAutoHyphens/>
        <w:ind w:firstLine="709"/>
        <w:jc w:val="both"/>
        <w:rPr>
          <w:rFonts w:ascii="Times New Roman" w:hAnsi="Times New Roman"/>
          <w:b/>
          <w:sz w:val="24"/>
          <w:szCs w:val="24"/>
        </w:rPr>
      </w:pPr>
      <w:r w:rsidRPr="00381D8F">
        <w:rPr>
          <w:rFonts w:ascii="Times New Roman" w:hAnsi="Times New Roman"/>
          <w:b/>
          <w:sz w:val="24"/>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0489"/>
        <w:gridCol w:w="1075"/>
      </w:tblGrid>
      <w:tr w:rsidR="00381D8F" w:rsidRPr="00381D8F" w14:paraId="36DB5676" w14:textId="77777777" w:rsidTr="0084396E">
        <w:trPr>
          <w:trHeight w:val="1204"/>
        </w:trPr>
        <w:tc>
          <w:tcPr>
            <w:tcW w:w="1128" w:type="pct"/>
          </w:tcPr>
          <w:p w14:paraId="0B16D49B" w14:textId="77777777" w:rsidR="00C11289" w:rsidRPr="00381D8F" w:rsidRDefault="00C11289" w:rsidP="00EC79A2">
            <w:pPr>
              <w:jc w:val="center"/>
              <w:rPr>
                <w:rFonts w:ascii="Times New Roman" w:hAnsi="Times New Roman"/>
                <w:b/>
                <w:sz w:val="24"/>
                <w:szCs w:val="24"/>
              </w:rPr>
            </w:pPr>
            <w:r w:rsidRPr="00381D8F">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512" w:type="pct"/>
            <w:vAlign w:val="center"/>
          </w:tcPr>
          <w:p w14:paraId="05E6F576" w14:textId="77777777" w:rsidR="00C11289" w:rsidRPr="00381D8F" w:rsidRDefault="00C11289" w:rsidP="00EC79A2">
            <w:pPr>
              <w:suppressAutoHyphens/>
              <w:spacing w:after="0" w:line="240" w:lineRule="auto"/>
              <w:jc w:val="center"/>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p w14:paraId="0863575C" w14:textId="77777777" w:rsidR="00C11289" w:rsidRPr="00381D8F" w:rsidRDefault="00C11289" w:rsidP="00EC79A2">
            <w:pPr>
              <w:suppressAutoHyphens/>
              <w:spacing w:after="0" w:line="240" w:lineRule="auto"/>
              <w:jc w:val="center"/>
              <w:rPr>
                <w:rFonts w:ascii="Times New Roman" w:hAnsi="Times New Roman"/>
                <w:b/>
                <w:sz w:val="24"/>
                <w:szCs w:val="24"/>
              </w:rPr>
            </w:pPr>
            <w:r w:rsidRPr="00381D8F">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360" w:type="pct"/>
            <w:vAlign w:val="center"/>
          </w:tcPr>
          <w:p w14:paraId="661B0D55" w14:textId="77777777" w:rsidR="00C11289" w:rsidRPr="00381D8F" w:rsidRDefault="00C11289" w:rsidP="00EC79A2">
            <w:pPr>
              <w:jc w:val="center"/>
              <w:rPr>
                <w:rFonts w:ascii="Times New Roman" w:hAnsi="Times New Roman"/>
                <w:b/>
                <w:bCs/>
                <w:sz w:val="24"/>
                <w:szCs w:val="24"/>
              </w:rPr>
            </w:pPr>
            <w:r w:rsidRPr="00381D8F">
              <w:rPr>
                <w:rFonts w:ascii="Times New Roman" w:hAnsi="Times New Roman"/>
                <w:b/>
                <w:bCs/>
                <w:sz w:val="24"/>
                <w:szCs w:val="24"/>
              </w:rPr>
              <w:t>Объем в часах</w:t>
            </w:r>
          </w:p>
        </w:tc>
      </w:tr>
      <w:tr w:rsidR="00381D8F" w:rsidRPr="00381D8F" w14:paraId="0DFF2321" w14:textId="77777777" w:rsidTr="0084396E">
        <w:tc>
          <w:tcPr>
            <w:tcW w:w="1128" w:type="pct"/>
          </w:tcPr>
          <w:p w14:paraId="1790CBE1" w14:textId="77777777" w:rsidR="00C11289" w:rsidRPr="00381D8F" w:rsidRDefault="00C11289" w:rsidP="00EC79A2">
            <w:pPr>
              <w:jc w:val="center"/>
              <w:rPr>
                <w:rFonts w:ascii="Times New Roman" w:hAnsi="Times New Roman"/>
                <w:i/>
                <w:sz w:val="24"/>
                <w:szCs w:val="24"/>
              </w:rPr>
            </w:pPr>
            <w:r w:rsidRPr="00381D8F">
              <w:rPr>
                <w:rFonts w:ascii="Times New Roman" w:hAnsi="Times New Roman"/>
                <w:i/>
                <w:sz w:val="24"/>
                <w:szCs w:val="24"/>
              </w:rPr>
              <w:t>1</w:t>
            </w:r>
          </w:p>
        </w:tc>
        <w:tc>
          <w:tcPr>
            <w:tcW w:w="3512" w:type="pct"/>
          </w:tcPr>
          <w:p w14:paraId="28EA3681" w14:textId="77777777" w:rsidR="00C11289" w:rsidRPr="00381D8F" w:rsidRDefault="00C11289" w:rsidP="00EC79A2">
            <w:pPr>
              <w:jc w:val="center"/>
              <w:rPr>
                <w:rFonts w:ascii="Times New Roman" w:hAnsi="Times New Roman"/>
                <w:bCs/>
                <w:i/>
                <w:sz w:val="24"/>
                <w:szCs w:val="24"/>
              </w:rPr>
            </w:pPr>
            <w:r w:rsidRPr="00381D8F">
              <w:rPr>
                <w:rFonts w:ascii="Times New Roman" w:hAnsi="Times New Roman"/>
                <w:bCs/>
                <w:i/>
                <w:sz w:val="24"/>
                <w:szCs w:val="24"/>
              </w:rPr>
              <w:t>2</w:t>
            </w:r>
          </w:p>
        </w:tc>
        <w:tc>
          <w:tcPr>
            <w:tcW w:w="360" w:type="pct"/>
            <w:vAlign w:val="center"/>
          </w:tcPr>
          <w:p w14:paraId="3C39BC72" w14:textId="77777777" w:rsidR="00C11289" w:rsidRPr="00381D8F" w:rsidRDefault="00C11289" w:rsidP="00EC79A2">
            <w:pPr>
              <w:jc w:val="center"/>
              <w:rPr>
                <w:rFonts w:ascii="Times New Roman" w:hAnsi="Times New Roman"/>
                <w:bCs/>
                <w:i/>
                <w:sz w:val="24"/>
                <w:szCs w:val="24"/>
              </w:rPr>
            </w:pPr>
            <w:r w:rsidRPr="00381D8F">
              <w:rPr>
                <w:rFonts w:ascii="Times New Roman" w:hAnsi="Times New Roman"/>
                <w:bCs/>
                <w:i/>
                <w:sz w:val="24"/>
                <w:szCs w:val="24"/>
              </w:rPr>
              <w:t>3</w:t>
            </w:r>
          </w:p>
        </w:tc>
      </w:tr>
      <w:tr w:rsidR="00381D8F" w:rsidRPr="00381D8F" w14:paraId="3F0A4A94" w14:textId="77777777" w:rsidTr="0084396E">
        <w:trPr>
          <w:trHeight w:val="273"/>
        </w:trPr>
        <w:tc>
          <w:tcPr>
            <w:tcW w:w="4640" w:type="pct"/>
            <w:gridSpan w:val="2"/>
          </w:tcPr>
          <w:p w14:paraId="0FF367EE" w14:textId="77777777" w:rsidR="00C11289" w:rsidRPr="00381D8F" w:rsidRDefault="00C11289" w:rsidP="00EC79A2">
            <w:pPr>
              <w:spacing w:line="240" w:lineRule="auto"/>
              <w:rPr>
                <w:rFonts w:ascii="Times New Roman" w:hAnsi="Times New Roman"/>
                <w:i/>
                <w:sz w:val="24"/>
                <w:szCs w:val="24"/>
              </w:rPr>
            </w:pPr>
            <w:r w:rsidRPr="00381D8F">
              <w:rPr>
                <w:rFonts w:ascii="Times New Roman" w:hAnsi="Times New Roman"/>
                <w:sz w:val="24"/>
                <w:szCs w:val="24"/>
              </w:rPr>
              <w:t>Раздел 1. Обеспечение безопасности плавания</w:t>
            </w:r>
          </w:p>
        </w:tc>
        <w:tc>
          <w:tcPr>
            <w:tcW w:w="360" w:type="pct"/>
            <w:vAlign w:val="center"/>
          </w:tcPr>
          <w:p w14:paraId="07E6DF1F"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77</w:t>
            </w:r>
          </w:p>
        </w:tc>
      </w:tr>
      <w:tr w:rsidR="00381D8F" w:rsidRPr="00381D8F" w14:paraId="2E8FEFDC" w14:textId="77777777" w:rsidTr="0084396E">
        <w:trPr>
          <w:trHeight w:val="309"/>
        </w:trPr>
        <w:tc>
          <w:tcPr>
            <w:tcW w:w="4640" w:type="pct"/>
            <w:gridSpan w:val="2"/>
          </w:tcPr>
          <w:p w14:paraId="08DBF0F4" w14:textId="77777777" w:rsidR="00C11289" w:rsidRPr="00381D8F" w:rsidRDefault="00C11289" w:rsidP="00EC79A2">
            <w:pPr>
              <w:spacing w:line="240" w:lineRule="auto"/>
              <w:rPr>
                <w:rFonts w:ascii="Times New Roman" w:hAnsi="Times New Roman"/>
                <w:i/>
                <w:sz w:val="24"/>
                <w:szCs w:val="24"/>
              </w:rPr>
            </w:pPr>
            <w:r w:rsidRPr="00381D8F">
              <w:rPr>
                <w:rFonts w:ascii="Times New Roman" w:hAnsi="Times New Roman"/>
                <w:bCs/>
                <w:sz w:val="24"/>
                <w:szCs w:val="24"/>
              </w:rPr>
              <w:t xml:space="preserve">МДК.04.01. </w:t>
            </w:r>
            <w:r w:rsidR="00B57ABA" w:rsidRPr="00381D8F">
              <w:rPr>
                <w:rFonts w:ascii="Times New Roman" w:hAnsi="Times New Roman"/>
                <w:bCs/>
                <w:sz w:val="24"/>
                <w:szCs w:val="24"/>
              </w:rPr>
              <w:t>Безопасность жизнедеятельности на судне и транспортная безопасность</w:t>
            </w:r>
          </w:p>
        </w:tc>
        <w:tc>
          <w:tcPr>
            <w:tcW w:w="360" w:type="pct"/>
            <w:vAlign w:val="center"/>
          </w:tcPr>
          <w:p w14:paraId="78B7644E"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77</w:t>
            </w:r>
          </w:p>
        </w:tc>
      </w:tr>
      <w:tr w:rsidR="00381D8F" w:rsidRPr="00381D8F" w14:paraId="39DFA7B9" w14:textId="77777777" w:rsidTr="0084396E">
        <w:tc>
          <w:tcPr>
            <w:tcW w:w="1128" w:type="pct"/>
            <w:vMerge w:val="restart"/>
          </w:tcPr>
          <w:p w14:paraId="62F19792"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 xml:space="preserve">Тема 1.1. </w:t>
            </w:r>
            <w:r w:rsidRPr="00381D8F">
              <w:rPr>
                <w:rFonts w:ascii="Times New Roman" w:hAnsi="Times New Roman"/>
                <w:sz w:val="24"/>
                <w:szCs w:val="24"/>
              </w:rPr>
              <w:t>Общие положения и введение в курс</w:t>
            </w:r>
          </w:p>
        </w:tc>
        <w:tc>
          <w:tcPr>
            <w:tcW w:w="3512" w:type="pct"/>
          </w:tcPr>
          <w:p w14:paraId="6950B545" w14:textId="77777777" w:rsidR="00C11289" w:rsidRPr="00381D8F" w:rsidRDefault="00C11289" w:rsidP="00EC79A2">
            <w:pPr>
              <w:spacing w:line="240" w:lineRule="auto"/>
              <w:rPr>
                <w:rFonts w:ascii="Times New Roman" w:hAnsi="Times New Roman"/>
                <w:sz w:val="24"/>
                <w:szCs w:val="24"/>
              </w:rPr>
            </w:pPr>
            <w:r w:rsidRPr="00381D8F">
              <w:rPr>
                <w:rFonts w:ascii="Times New Roman" w:hAnsi="Times New Roman"/>
                <w:bCs/>
                <w:sz w:val="24"/>
                <w:szCs w:val="24"/>
              </w:rPr>
              <w:t xml:space="preserve">Содержание </w:t>
            </w:r>
          </w:p>
        </w:tc>
        <w:tc>
          <w:tcPr>
            <w:tcW w:w="360" w:type="pct"/>
            <w:vMerge w:val="restart"/>
            <w:vAlign w:val="center"/>
          </w:tcPr>
          <w:p w14:paraId="58471439"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2</w:t>
            </w:r>
          </w:p>
        </w:tc>
      </w:tr>
      <w:tr w:rsidR="00381D8F" w:rsidRPr="00381D8F" w14:paraId="0B53FBF0" w14:textId="77777777" w:rsidTr="0084396E">
        <w:tc>
          <w:tcPr>
            <w:tcW w:w="1128" w:type="pct"/>
            <w:vMerge/>
          </w:tcPr>
          <w:p w14:paraId="543235F4" w14:textId="77777777" w:rsidR="00C11289" w:rsidRPr="00381D8F" w:rsidRDefault="00C11289" w:rsidP="00EC79A2">
            <w:pPr>
              <w:spacing w:line="240" w:lineRule="auto"/>
              <w:rPr>
                <w:rFonts w:ascii="Times New Roman" w:hAnsi="Times New Roman"/>
                <w:bCs/>
                <w:sz w:val="24"/>
                <w:szCs w:val="24"/>
              </w:rPr>
            </w:pPr>
          </w:p>
        </w:tc>
        <w:tc>
          <w:tcPr>
            <w:tcW w:w="3512" w:type="pct"/>
          </w:tcPr>
          <w:p w14:paraId="254CB200" w14:textId="77777777" w:rsidR="00C11289" w:rsidRPr="00381D8F" w:rsidRDefault="00C11289" w:rsidP="00EC79A2">
            <w:pPr>
              <w:suppressAutoHyphens/>
              <w:spacing w:line="240" w:lineRule="auto"/>
              <w:jc w:val="both"/>
              <w:rPr>
                <w:rFonts w:ascii="Times New Roman" w:hAnsi="Times New Roman"/>
                <w:bCs/>
                <w:sz w:val="24"/>
                <w:szCs w:val="24"/>
              </w:rPr>
            </w:pPr>
            <w:r w:rsidRPr="00381D8F">
              <w:rPr>
                <w:rFonts w:ascii="Times New Roman" w:hAnsi="Times New Roman"/>
                <w:bCs/>
                <w:sz w:val="24"/>
                <w:szCs w:val="24"/>
              </w:rPr>
              <w:t>Цели освоения программы, компетенции, понимание и навыки, формы контроля компетентности, основы техники безопасности во время прохождения подготовки Требования к членам экипажей в соответствии с СУБ и выполнение основных операций, связанных с обеспечением безопасности</w:t>
            </w:r>
          </w:p>
        </w:tc>
        <w:tc>
          <w:tcPr>
            <w:tcW w:w="360" w:type="pct"/>
            <w:vMerge/>
            <w:vAlign w:val="center"/>
          </w:tcPr>
          <w:p w14:paraId="0A55741C" w14:textId="77777777" w:rsidR="00C11289" w:rsidRPr="00381D8F" w:rsidRDefault="00C11289" w:rsidP="00EC79A2">
            <w:pPr>
              <w:suppressAutoHyphens/>
              <w:jc w:val="both"/>
              <w:rPr>
                <w:rFonts w:ascii="Times New Roman" w:hAnsi="Times New Roman"/>
                <w:sz w:val="24"/>
                <w:szCs w:val="24"/>
              </w:rPr>
            </w:pPr>
          </w:p>
        </w:tc>
      </w:tr>
      <w:tr w:rsidR="00381D8F" w:rsidRPr="00381D8F" w14:paraId="0A9804B3" w14:textId="77777777" w:rsidTr="0084396E">
        <w:trPr>
          <w:trHeight w:val="461"/>
        </w:trPr>
        <w:tc>
          <w:tcPr>
            <w:tcW w:w="1128" w:type="pct"/>
            <w:vMerge w:val="restart"/>
          </w:tcPr>
          <w:p w14:paraId="2FF4EEA5"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1.2. Возможные виды аварийных ситуаций, которые могут привести к необходимости оставления судна</w:t>
            </w:r>
          </w:p>
        </w:tc>
        <w:tc>
          <w:tcPr>
            <w:tcW w:w="3512" w:type="pct"/>
          </w:tcPr>
          <w:p w14:paraId="6273FC37" w14:textId="77777777" w:rsidR="00C11289" w:rsidRPr="00381D8F" w:rsidRDefault="00C11289" w:rsidP="00EC79A2">
            <w:pPr>
              <w:suppressAutoHyphens/>
              <w:spacing w:line="240" w:lineRule="auto"/>
              <w:rPr>
                <w:rFonts w:ascii="Times New Roman" w:hAnsi="Times New Roman"/>
                <w:sz w:val="24"/>
                <w:szCs w:val="24"/>
              </w:rPr>
            </w:pPr>
            <w:r w:rsidRPr="00381D8F">
              <w:rPr>
                <w:rFonts w:ascii="Times New Roman" w:hAnsi="Times New Roman"/>
                <w:bCs/>
                <w:sz w:val="24"/>
                <w:szCs w:val="24"/>
              </w:rPr>
              <w:t xml:space="preserve">Содержание </w:t>
            </w:r>
          </w:p>
        </w:tc>
        <w:tc>
          <w:tcPr>
            <w:tcW w:w="360" w:type="pct"/>
            <w:vMerge w:val="restart"/>
            <w:vAlign w:val="center"/>
          </w:tcPr>
          <w:p w14:paraId="169FC6BD"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2</w:t>
            </w:r>
          </w:p>
        </w:tc>
      </w:tr>
      <w:tr w:rsidR="00381D8F" w:rsidRPr="00381D8F" w14:paraId="0056A0D3" w14:textId="77777777" w:rsidTr="0084396E">
        <w:tc>
          <w:tcPr>
            <w:tcW w:w="1128" w:type="pct"/>
            <w:vMerge/>
          </w:tcPr>
          <w:p w14:paraId="04F8F7CF" w14:textId="77777777" w:rsidR="00C11289" w:rsidRPr="00381D8F" w:rsidRDefault="00C11289" w:rsidP="00EC79A2">
            <w:pPr>
              <w:spacing w:line="240" w:lineRule="auto"/>
              <w:rPr>
                <w:rFonts w:ascii="Times New Roman" w:hAnsi="Times New Roman"/>
                <w:bCs/>
                <w:sz w:val="24"/>
                <w:szCs w:val="24"/>
              </w:rPr>
            </w:pPr>
          </w:p>
        </w:tc>
        <w:tc>
          <w:tcPr>
            <w:tcW w:w="3512" w:type="pct"/>
          </w:tcPr>
          <w:p w14:paraId="5E477D30" w14:textId="77777777" w:rsidR="00C11289" w:rsidRPr="00381D8F" w:rsidRDefault="00C11289" w:rsidP="00EC79A2">
            <w:pPr>
              <w:suppressAutoHyphens/>
              <w:spacing w:line="240" w:lineRule="auto"/>
              <w:rPr>
                <w:rFonts w:ascii="Times New Roman" w:hAnsi="Times New Roman"/>
                <w:sz w:val="24"/>
                <w:szCs w:val="24"/>
              </w:rPr>
            </w:pPr>
            <w:r w:rsidRPr="00381D8F">
              <w:rPr>
                <w:rFonts w:ascii="Times New Roman" w:hAnsi="Times New Roman"/>
                <w:sz w:val="24"/>
                <w:szCs w:val="24"/>
              </w:rPr>
              <w:t>1. Виды чрезвычайных ситуаций, их последствия. Источники риска и опасностей. Определение и виды аварийных случаев и ситуаций. Столкновение, затопление, пожар. Необходимость быть готовыми к любым ЧАС. Потенциально возможные аварийные ситуации. Первоначальные и последующие действия в ЧАС.</w:t>
            </w:r>
          </w:p>
        </w:tc>
        <w:tc>
          <w:tcPr>
            <w:tcW w:w="360" w:type="pct"/>
            <w:vMerge/>
            <w:vAlign w:val="center"/>
          </w:tcPr>
          <w:p w14:paraId="779A9518" w14:textId="77777777" w:rsidR="00C11289" w:rsidRPr="00381D8F" w:rsidRDefault="00C11289" w:rsidP="00EC79A2">
            <w:pPr>
              <w:suppressAutoHyphens/>
              <w:rPr>
                <w:rFonts w:ascii="Times New Roman" w:hAnsi="Times New Roman"/>
                <w:i/>
                <w:sz w:val="24"/>
                <w:szCs w:val="24"/>
              </w:rPr>
            </w:pPr>
          </w:p>
        </w:tc>
      </w:tr>
      <w:tr w:rsidR="00381D8F" w:rsidRPr="00381D8F" w14:paraId="751D66F9" w14:textId="77777777" w:rsidTr="0084396E">
        <w:trPr>
          <w:trHeight w:val="155"/>
        </w:trPr>
        <w:tc>
          <w:tcPr>
            <w:tcW w:w="1128" w:type="pct"/>
            <w:vMerge w:val="restart"/>
          </w:tcPr>
          <w:p w14:paraId="16646FBC"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1.2. Типы спасательных средств</w:t>
            </w:r>
          </w:p>
        </w:tc>
        <w:tc>
          <w:tcPr>
            <w:tcW w:w="3512" w:type="pct"/>
          </w:tcPr>
          <w:p w14:paraId="261F31CD" w14:textId="77777777" w:rsidR="00C11289" w:rsidRPr="00381D8F" w:rsidRDefault="00C11289" w:rsidP="00EC79A2">
            <w:pPr>
              <w:suppressAutoHyphens/>
              <w:spacing w:line="240" w:lineRule="auto"/>
              <w:rPr>
                <w:rFonts w:ascii="Times New Roman" w:hAnsi="Times New Roman"/>
                <w:sz w:val="24"/>
                <w:szCs w:val="24"/>
              </w:rPr>
            </w:pPr>
            <w:r w:rsidRPr="00381D8F">
              <w:rPr>
                <w:rFonts w:ascii="Times New Roman" w:hAnsi="Times New Roman"/>
                <w:bCs/>
                <w:sz w:val="24"/>
                <w:szCs w:val="24"/>
              </w:rPr>
              <w:t xml:space="preserve">Содержание </w:t>
            </w:r>
          </w:p>
        </w:tc>
        <w:tc>
          <w:tcPr>
            <w:tcW w:w="360" w:type="pct"/>
            <w:vMerge w:val="restart"/>
            <w:vAlign w:val="center"/>
          </w:tcPr>
          <w:p w14:paraId="15C657A7"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4</w:t>
            </w:r>
          </w:p>
        </w:tc>
      </w:tr>
      <w:tr w:rsidR="00381D8F" w:rsidRPr="00381D8F" w14:paraId="6330EEB9" w14:textId="77777777" w:rsidTr="0084396E">
        <w:trPr>
          <w:trHeight w:val="516"/>
        </w:trPr>
        <w:tc>
          <w:tcPr>
            <w:tcW w:w="1128" w:type="pct"/>
            <w:vMerge/>
          </w:tcPr>
          <w:p w14:paraId="04045F56" w14:textId="77777777" w:rsidR="00C11289" w:rsidRPr="00381D8F" w:rsidRDefault="00C11289" w:rsidP="00EC79A2">
            <w:pPr>
              <w:spacing w:line="240" w:lineRule="auto"/>
              <w:rPr>
                <w:rFonts w:ascii="Times New Roman" w:hAnsi="Times New Roman"/>
                <w:bCs/>
                <w:sz w:val="24"/>
                <w:szCs w:val="24"/>
              </w:rPr>
            </w:pPr>
          </w:p>
        </w:tc>
        <w:tc>
          <w:tcPr>
            <w:tcW w:w="3512" w:type="pct"/>
          </w:tcPr>
          <w:p w14:paraId="36CA29E7" w14:textId="77777777" w:rsidR="00C11289" w:rsidRPr="00381D8F" w:rsidRDefault="00C11289" w:rsidP="00EC79A2">
            <w:pPr>
              <w:suppressAutoHyphens/>
              <w:spacing w:line="240" w:lineRule="auto"/>
              <w:rPr>
                <w:rFonts w:ascii="Times New Roman" w:hAnsi="Times New Roman"/>
                <w:sz w:val="24"/>
                <w:szCs w:val="24"/>
              </w:rPr>
            </w:pPr>
            <w:r w:rsidRPr="00381D8F">
              <w:rPr>
                <w:rFonts w:ascii="Times New Roman" w:hAnsi="Times New Roman"/>
                <w:bCs/>
                <w:sz w:val="24"/>
                <w:szCs w:val="24"/>
              </w:rPr>
              <w:t>Типы спасательных средств на судах. Индивидуальные спасательные средства. Коллективные спасательные средства. Использование индивидуальных спасательных средств. Использование коллективных спасательных средств</w:t>
            </w:r>
          </w:p>
        </w:tc>
        <w:tc>
          <w:tcPr>
            <w:tcW w:w="360" w:type="pct"/>
            <w:vMerge/>
            <w:vAlign w:val="center"/>
          </w:tcPr>
          <w:p w14:paraId="04B65D96" w14:textId="77777777" w:rsidR="00C11289" w:rsidRPr="00381D8F" w:rsidRDefault="00C11289" w:rsidP="00EC79A2">
            <w:pPr>
              <w:suppressAutoHyphens/>
              <w:jc w:val="center"/>
              <w:rPr>
                <w:rFonts w:ascii="Times New Roman" w:hAnsi="Times New Roman"/>
                <w:i/>
                <w:sz w:val="24"/>
                <w:szCs w:val="24"/>
              </w:rPr>
            </w:pPr>
          </w:p>
        </w:tc>
      </w:tr>
      <w:tr w:rsidR="00381D8F" w:rsidRPr="00381D8F" w14:paraId="108F2C95" w14:textId="77777777" w:rsidTr="0084396E">
        <w:trPr>
          <w:trHeight w:val="268"/>
        </w:trPr>
        <w:tc>
          <w:tcPr>
            <w:tcW w:w="1128" w:type="pct"/>
            <w:vMerge/>
          </w:tcPr>
          <w:p w14:paraId="674327FD" w14:textId="77777777" w:rsidR="00C11289" w:rsidRPr="00381D8F" w:rsidRDefault="00C11289" w:rsidP="00EC79A2">
            <w:pPr>
              <w:spacing w:line="240" w:lineRule="auto"/>
              <w:rPr>
                <w:rFonts w:ascii="Times New Roman" w:hAnsi="Times New Roman"/>
                <w:bCs/>
                <w:sz w:val="24"/>
                <w:szCs w:val="24"/>
              </w:rPr>
            </w:pPr>
          </w:p>
        </w:tc>
        <w:tc>
          <w:tcPr>
            <w:tcW w:w="3512" w:type="pct"/>
          </w:tcPr>
          <w:p w14:paraId="16620D9F" w14:textId="77777777" w:rsidR="00C11289" w:rsidRPr="00381D8F" w:rsidRDefault="00C11289" w:rsidP="00EC79A2">
            <w:pPr>
              <w:suppressAutoHyphens/>
              <w:spacing w:line="240" w:lineRule="auto"/>
              <w:rPr>
                <w:rFonts w:ascii="Times New Roman" w:hAnsi="Times New Roman"/>
                <w:bCs/>
                <w:sz w:val="24"/>
                <w:szCs w:val="24"/>
              </w:rPr>
            </w:pPr>
            <w:r w:rsidRPr="00381D8F">
              <w:rPr>
                <w:rFonts w:ascii="Times New Roman" w:hAnsi="Times New Roman"/>
                <w:bCs/>
                <w:sz w:val="24"/>
                <w:szCs w:val="24"/>
              </w:rPr>
              <w:t>В том числе практических и лабораторных занятий</w:t>
            </w:r>
          </w:p>
        </w:tc>
        <w:tc>
          <w:tcPr>
            <w:tcW w:w="360" w:type="pct"/>
            <w:vMerge w:val="restart"/>
            <w:vAlign w:val="center"/>
          </w:tcPr>
          <w:p w14:paraId="4AB15824"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2</w:t>
            </w:r>
          </w:p>
        </w:tc>
      </w:tr>
      <w:tr w:rsidR="00381D8F" w:rsidRPr="00381D8F" w14:paraId="0C8498A3" w14:textId="77777777" w:rsidTr="0084396E">
        <w:trPr>
          <w:trHeight w:val="1127"/>
        </w:trPr>
        <w:tc>
          <w:tcPr>
            <w:tcW w:w="1128" w:type="pct"/>
            <w:vMerge/>
          </w:tcPr>
          <w:p w14:paraId="5FADF8E3" w14:textId="77777777" w:rsidR="00C11289" w:rsidRPr="00381D8F" w:rsidRDefault="00C11289" w:rsidP="00EC79A2">
            <w:pPr>
              <w:spacing w:line="240" w:lineRule="auto"/>
              <w:rPr>
                <w:rFonts w:ascii="Times New Roman" w:hAnsi="Times New Roman"/>
                <w:bCs/>
                <w:sz w:val="24"/>
                <w:szCs w:val="24"/>
              </w:rPr>
            </w:pPr>
          </w:p>
        </w:tc>
        <w:tc>
          <w:tcPr>
            <w:tcW w:w="3512" w:type="pct"/>
          </w:tcPr>
          <w:p w14:paraId="3032157A" w14:textId="77777777" w:rsidR="00C11289" w:rsidRPr="00381D8F" w:rsidRDefault="00C11289" w:rsidP="00EC79A2">
            <w:pPr>
              <w:suppressAutoHyphens/>
              <w:spacing w:line="240" w:lineRule="auto"/>
              <w:rPr>
                <w:rFonts w:ascii="Times New Roman" w:hAnsi="Times New Roman"/>
                <w:bCs/>
                <w:sz w:val="24"/>
                <w:szCs w:val="24"/>
              </w:rPr>
            </w:pPr>
            <w:r w:rsidRPr="00381D8F">
              <w:rPr>
                <w:rFonts w:ascii="Times New Roman" w:hAnsi="Times New Roman"/>
                <w:bCs/>
                <w:sz w:val="24"/>
                <w:szCs w:val="24"/>
              </w:rPr>
              <w:t xml:space="preserve">Практическое занятие №1. Использования индивидуальных спасательных средств, а именно: надевание спасательного жилета, плавание в спасательном жилете, посадка в спасательную шлюпку и плот в спасательном жилете; надевание </w:t>
            </w:r>
            <w:proofErr w:type="spellStart"/>
            <w:r w:rsidRPr="00381D8F">
              <w:rPr>
                <w:rFonts w:ascii="Times New Roman" w:hAnsi="Times New Roman"/>
                <w:bCs/>
                <w:sz w:val="24"/>
                <w:szCs w:val="24"/>
              </w:rPr>
              <w:t>гидротермокостюма</w:t>
            </w:r>
            <w:proofErr w:type="spellEnd"/>
            <w:r w:rsidRPr="00381D8F">
              <w:rPr>
                <w:rFonts w:ascii="Times New Roman" w:hAnsi="Times New Roman"/>
                <w:bCs/>
                <w:sz w:val="24"/>
                <w:szCs w:val="24"/>
              </w:rPr>
              <w:t>, совершение безопасного прыжка в воду, посадка в спасательный плот и шлюпку; умение держаться на воде без спасательного жилета, пользоваться спасательным кругом.</w:t>
            </w:r>
          </w:p>
        </w:tc>
        <w:tc>
          <w:tcPr>
            <w:tcW w:w="360" w:type="pct"/>
            <w:vMerge/>
            <w:vAlign w:val="center"/>
          </w:tcPr>
          <w:p w14:paraId="0C6EAA36" w14:textId="77777777" w:rsidR="00C11289" w:rsidRPr="00381D8F" w:rsidRDefault="00C11289" w:rsidP="00EC79A2">
            <w:pPr>
              <w:suppressAutoHyphens/>
              <w:jc w:val="center"/>
              <w:rPr>
                <w:rFonts w:ascii="Times New Roman" w:hAnsi="Times New Roman"/>
                <w:i/>
                <w:sz w:val="24"/>
                <w:szCs w:val="24"/>
              </w:rPr>
            </w:pPr>
          </w:p>
        </w:tc>
      </w:tr>
      <w:tr w:rsidR="00381D8F" w:rsidRPr="00381D8F" w14:paraId="1911B61F" w14:textId="77777777" w:rsidTr="0084396E">
        <w:trPr>
          <w:trHeight w:val="268"/>
        </w:trPr>
        <w:tc>
          <w:tcPr>
            <w:tcW w:w="1128" w:type="pct"/>
            <w:vMerge/>
          </w:tcPr>
          <w:p w14:paraId="55E04F79" w14:textId="77777777" w:rsidR="00C11289" w:rsidRPr="00381D8F" w:rsidRDefault="00C11289" w:rsidP="00EC79A2">
            <w:pPr>
              <w:spacing w:line="240" w:lineRule="auto"/>
              <w:rPr>
                <w:rFonts w:ascii="Times New Roman" w:hAnsi="Times New Roman"/>
                <w:bCs/>
                <w:sz w:val="24"/>
                <w:szCs w:val="24"/>
              </w:rPr>
            </w:pPr>
          </w:p>
        </w:tc>
        <w:tc>
          <w:tcPr>
            <w:tcW w:w="3512" w:type="pct"/>
          </w:tcPr>
          <w:p w14:paraId="1955BFE2" w14:textId="77777777" w:rsidR="00C11289" w:rsidRPr="00381D8F" w:rsidRDefault="00C11289" w:rsidP="00EC79A2">
            <w:pPr>
              <w:suppressAutoHyphens/>
              <w:spacing w:line="240" w:lineRule="auto"/>
              <w:rPr>
                <w:rFonts w:ascii="Times New Roman" w:hAnsi="Times New Roman"/>
                <w:bCs/>
                <w:sz w:val="24"/>
                <w:szCs w:val="24"/>
              </w:rPr>
            </w:pPr>
            <w:r w:rsidRPr="00381D8F">
              <w:rPr>
                <w:rFonts w:ascii="Times New Roman" w:hAnsi="Times New Roman"/>
                <w:bCs/>
                <w:sz w:val="24"/>
                <w:szCs w:val="24"/>
              </w:rPr>
              <w:t>Практическое занятие №2. Использования коллективных спасательных средств, а именно: приведение в действие спасательного плота, посадка в плот с судна, с воды, оказание помощи с использованием бросательного кольца, постановка плавучего якоря, переворачивание опрокинутого спасательного плота при надетом спасательном жилете, посадка в спасательную шлюпку с судна, с воды, выполнение первоначальных действий в плоту, шлюпке для повышения шансов выживания.</w:t>
            </w:r>
          </w:p>
        </w:tc>
        <w:tc>
          <w:tcPr>
            <w:tcW w:w="360" w:type="pct"/>
            <w:vMerge/>
            <w:vAlign w:val="center"/>
          </w:tcPr>
          <w:p w14:paraId="09AEFC4C" w14:textId="77777777" w:rsidR="00C11289" w:rsidRPr="00381D8F" w:rsidRDefault="00C11289" w:rsidP="00EC79A2">
            <w:pPr>
              <w:suppressAutoHyphens/>
              <w:jc w:val="center"/>
              <w:rPr>
                <w:rFonts w:ascii="Times New Roman" w:hAnsi="Times New Roman"/>
                <w:i/>
                <w:sz w:val="24"/>
                <w:szCs w:val="24"/>
              </w:rPr>
            </w:pPr>
          </w:p>
        </w:tc>
      </w:tr>
      <w:tr w:rsidR="00381D8F" w:rsidRPr="00381D8F" w14:paraId="41ADFD62" w14:textId="77777777" w:rsidTr="0084396E">
        <w:tc>
          <w:tcPr>
            <w:tcW w:w="1128" w:type="pct"/>
            <w:vMerge w:val="restart"/>
          </w:tcPr>
          <w:p w14:paraId="578473D0"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1.3. Оборудование и снабжение спасательных шлюпок и плотов.</w:t>
            </w:r>
          </w:p>
        </w:tc>
        <w:tc>
          <w:tcPr>
            <w:tcW w:w="3512" w:type="pct"/>
          </w:tcPr>
          <w:p w14:paraId="0F5BE761"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53C82E88"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4</w:t>
            </w:r>
          </w:p>
        </w:tc>
      </w:tr>
      <w:tr w:rsidR="00381D8F" w:rsidRPr="00381D8F" w14:paraId="6AAD104B" w14:textId="77777777" w:rsidTr="0084396E">
        <w:trPr>
          <w:trHeight w:val="704"/>
        </w:trPr>
        <w:tc>
          <w:tcPr>
            <w:tcW w:w="1128" w:type="pct"/>
            <w:vMerge/>
          </w:tcPr>
          <w:p w14:paraId="4ADE7A9C" w14:textId="77777777" w:rsidR="00C11289" w:rsidRPr="00381D8F" w:rsidRDefault="00C11289" w:rsidP="00EC79A2">
            <w:pPr>
              <w:spacing w:line="240" w:lineRule="auto"/>
              <w:rPr>
                <w:rFonts w:ascii="Times New Roman" w:hAnsi="Times New Roman"/>
                <w:bCs/>
                <w:sz w:val="24"/>
                <w:szCs w:val="24"/>
              </w:rPr>
            </w:pPr>
          </w:p>
        </w:tc>
        <w:tc>
          <w:tcPr>
            <w:tcW w:w="3512" w:type="pct"/>
          </w:tcPr>
          <w:p w14:paraId="54127CA0"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Работа с оборудованием спасательных шлюпок и плотов.</w:t>
            </w:r>
          </w:p>
          <w:p w14:paraId="6443EAAD"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Работа с устройствами:</w:t>
            </w:r>
          </w:p>
          <w:p w14:paraId="1C8EE5E9"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 радиооборудование (УКВ, АРБ, РЛО)</w:t>
            </w:r>
          </w:p>
          <w:p w14:paraId="3116E72C"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 навигационное</w:t>
            </w:r>
          </w:p>
          <w:p w14:paraId="56AF606B"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 сигнальное</w:t>
            </w:r>
          </w:p>
        </w:tc>
        <w:tc>
          <w:tcPr>
            <w:tcW w:w="360" w:type="pct"/>
            <w:vMerge/>
            <w:vAlign w:val="center"/>
          </w:tcPr>
          <w:p w14:paraId="2112D61E" w14:textId="77777777" w:rsidR="00C11289" w:rsidRPr="00381D8F" w:rsidRDefault="00C11289" w:rsidP="00EC79A2">
            <w:pPr>
              <w:suppressAutoHyphens/>
              <w:jc w:val="center"/>
              <w:rPr>
                <w:rFonts w:ascii="Times New Roman" w:hAnsi="Times New Roman"/>
                <w:i/>
                <w:sz w:val="24"/>
                <w:szCs w:val="24"/>
              </w:rPr>
            </w:pPr>
          </w:p>
        </w:tc>
      </w:tr>
      <w:tr w:rsidR="00381D8F" w:rsidRPr="00381D8F" w14:paraId="0FE1906B" w14:textId="77777777" w:rsidTr="0084396E">
        <w:trPr>
          <w:trHeight w:val="394"/>
        </w:trPr>
        <w:tc>
          <w:tcPr>
            <w:tcW w:w="1128" w:type="pct"/>
            <w:vMerge/>
          </w:tcPr>
          <w:p w14:paraId="0C56ED75" w14:textId="77777777" w:rsidR="00C11289" w:rsidRPr="00381D8F" w:rsidRDefault="00C11289" w:rsidP="00EC79A2">
            <w:pPr>
              <w:spacing w:line="240" w:lineRule="auto"/>
              <w:rPr>
                <w:rFonts w:ascii="Times New Roman" w:hAnsi="Times New Roman"/>
                <w:bCs/>
                <w:sz w:val="24"/>
                <w:szCs w:val="24"/>
              </w:rPr>
            </w:pPr>
          </w:p>
        </w:tc>
        <w:tc>
          <w:tcPr>
            <w:tcW w:w="3512" w:type="pct"/>
          </w:tcPr>
          <w:p w14:paraId="7DE05DAB"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В том числе практических и лабораторных занятий</w:t>
            </w:r>
          </w:p>
        </w:tc>
        <w:tc>
          <w:tcPr>
            <w:tcW w:w="360" w:type="pct"/>
            <w:vMerge w:val="restart"/>
            <w:vAlign w:val="center"/>
          </w:tcPr>
          <w:p w14:paraId="237663DB"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2</w:t>
            </w:r>
          </w:p>
        </w:tc>
      </w:tr>
      <w:tr w:rsidR="00381D8F" w:rsidRPr="00381D8F" w14:paraId="38D7056A" w14:textId="77777777" w:rsidTr="0084396E">
        <w:trPr>
          <w:trHeight w:val="393"/>
        </w:trPr>
        <w:tc>
          <w:tcPr>
            <w:tcW w:w="1128" w:type="pct"/>
            <w:vMerge/>
          </w:tcPr>
          <w:p w14:paraId="5B6E13C3" w14:textId="77777777" w:rsidR="00C11289" w:rsidRPr="00381D8F" w:rsidRDefault="00C11289" w:rsidP="00EC79A2">
            <w:pPr>
              <w:spacing w:line="240" w:lineRule="auto"/>
              <w:rPr>
                <w:rFonts w:ascii="Times New Roman" w:hAnsi="Times New Roman"/>
                <w:bCs/>
                <w:sz w:val="24"/>
                <w:szCs w:val="24"/>
              </w:rPr>
            </w:pPr>
          </w:p>
        </w:tc>
        <w:tc>
          <w:tcPr>
            <w:tcW w:w="3512" w:type="pct"/>
          </w:tcPr>
          <w:p w14:paraId="28F91734"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Практическое занятие №3. Формирование навыков по использованию оборудования, устройств и снабжения спасательных шлюпок и плотов</w:t>
            </w:r>
          </w:p>
        </w:tc>
        <w:tc>
          <w:tcPr>
            <w:tcW w:w="360" w:type="pct"/>
            <w:vMerge/>
            <w:vAlign w:val="center"/>
          </w:tcPr>
          <w:p w14:paraId="76FBE6ED" w14:textId="77777777" w:rsidR="00C11289" w:rsidRPr="00381D8F" w:rsidRDefault="00C11289" w:rsidP="00EC79A2">
            <w:pPr>
              <w:suppressAutoHyphens/>
              <w:rPr>
                <w:rFonts w:ascii="Times New Roman" w:hAnsi="Times New Roman"/>
                <w:i/>
                <w:sz w:val="24"/>
                <w:szCs w:val="24"/>
              </w:rPr>
            </w:pPr>
          </w:p>
        </w:tc>
      </w:tr>
      <w:tr w:rsidR="00381D8F" w:rsidRPr="00381D8F" w14:paraId="47A2D74C" w14:textId="77777777" w:rsidTr="0084396E">
        <w:trPr>
          <w:trHeight w:val="394"/>
        </w:trPr>
        <w:tc>
          <w:tcPr>
            <w:tcW w:w="1128" w:type="pct"/>
            <w:vMerge w:val="restart"/>
          </w:tcPr>
          <w:p w14:paraId="2BF77BF7"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1.4. Действия членов экипажа при оставлении судна</w:t>
            </w:r>
          </w:p>
        </w:tc>
        <w:tc>
          <w:tcPr>
            <w:tcW w:w="3512" w:type="pct"/>
          </w:tcPr>
          <w:p w14:paraId="505B7F02"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6124461E"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4</w:t>
            </w:r>
          </w:p>
        </w:tc>
      </w:tr>
      <w:tr w:rsidR="00381D8F" w:rsidRPr="00381D8F" w14:paraId="77934CBA" w14:textId="77777777" w:rsidTr="0084396E">
        <w:trPr>
          <w:trHeight w:val="701"/>
        </w:trPr>
        <w:tc>
          <w:tcPr>
            <w:tcW w:w="1128" w:type="pct"/>
            <w:vMerge/>
          </w:tcPr>
          <w:p w14:paraId="4D2A55C0" w14:textId="77777777" w:rsidR="00C11289" w:rsidRPr="00381D8F" w:rsidRDefault="00C11289" w:rsidP="00EC79A2">
            <w:pPr>
              <w:spacing w:line="240" w:lineRule="auto"/>
              <w:rPr>
                <w:rFonts w:ascii="Times New Roman" w:hAnsi="Times New Roman"/>
                <w:bCs/>
                <w:sz w:val="24"/>
                <w:szCs w:val="24"/>
              </w:rPr>
            </w:pPr>
          </w:p>
        </w:tc>
        <w:tc>
          <w:tcPr>
            <w:tcW w:w="3512" w:type="pct"/>
          </w:tcPr>
          <w:p w14:paraId="6C288A1A"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Действия по сигналу «Шлюпочная тревога», при следовании к местонахождению шлюпок и плотов. Организация посадки в спасательные средства. Спуск спасательной шлюпки. Спуск спасательных плотов. Оказание помощи человеку за бортом. Отход от судна.</w:t>
            </w:r>
          </w:p>
          <w:p w14:paraId="6A47021A"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Судовые подготовки и учения.</w:t>
            </w:r>
          </w:p>
          <w:p w14:paraId="4128869F"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Первичные действия после оставления судна. Действия командира спасательного средства. Важность держаться вместе - подать концы друг другу. Ориентировки и наблюдение в море. Внутренние и внешние вахты. Распорядок жизни на спасательном средстве. Организация питания и пополнение запасов пищи и воды. Оказание медицинской помощи и борьба за жизнь человека в спасательном средстве. Психологический аспект выживаемости, гипотермии, высокие температуры, недостаток воды и пищи.</w:t>
            </w:r>
          </w:p>
        </w:tc>
        <w:tc>
          <w:tcPr>
            <w:tcW w:w="360" w:type="pct"/>
            <w:vMerge/>
            <w:vAlign w:val="center"/>
          </w:tcPr>
          <w:p w14:paraId="4AC1602C" w14:textId="77777777" w:rsidR="00C11289" w:rsidRPr="00381D8F" w:rsidRDefault="00C11289" w:rsidP="00EC79A2">
            <w:pPr>
              <w:suppressAutoHyphens/>
              <w:rPr>
                <w:rFonts w:ascii="Times New Roman" w:hAnsi="Times New Roman"/>
                <w:i/>
                <w:sz w:val="24"/>
                <w:szCs w:val="24"/>
              </w:rPr>
            </w:pPr>
          </w:p>
        </w:tc>
      </w:tr>
      <w:tr w:rsidR="00381D8F" w:rsidRPr="00381D8F" w14:paraId="0B399FA7" w14:textId="77777777" w:rsidTr="0084396E">
        <w:trPr>
          <w:trHeight w:val="216"/>
        </w:trPr>
        <w:tc>
          <w:tcPr>
            <w:tcW w:w="1128" w:type="pct"/>
            <w:vMerge/>
          </w:tcPr>
          <w:p w14:paraId="68F3661E" w14:textId="77777777" w:rsidR="00C11289" w:rsidRPr="00381D8F" w:rsidRDefault="00C11289" w:rsidP="00EC79A2">
            <w:pPr>
              <w:spacing w:line="240" w:lineRule="auto"/>
              <w:rPr>
                <w:rFonts w:ascii="Times New Roman" w:hAnsi="Times New Roman"/>
                <w:bCs/>
                <w:sz w:val="24"/>
                <w:szCs w:val="24"/>
              </w:rPr>
            </w:pPr>
          </w:p>
        </w:tc>
        <w:tc>
          <w:tcPr>
            <w:tcW w:w="3512" w:type="pct"/>
          </w:tcPr>
          <w:p w14:paraId="5CA17220"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В том числе практических и лабораторных занятий</w:t>
            </w:r>
          </w:p>
        </w:tc>
        <w:tc>
          <w:tcPr>
            <w:tcW w:w="360" w:type="pct"/>
            <w:vMerge w:val="restart"/>
            <w:vAlign w:val="center"/>
          </w:tcPr>
          <w:p w14:paraId="38A41EAD"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2</w:t>
            </w:r>
          </w:p>
        </w:tc>
      </w:tr>
      <w:tr w:rsidR="00381D8F" w:rsidRPr="00381D8F" w14:paraId="6B92B82E" w14:textId="77777777" w:rsidTr="0084396E">
        <w:trPr>
          <w:trHeight w:val="219"/>
        </w:trPr>
        <w:tc>
          <w:tcPr>
            <w:tcW w:w="1128" w:type="pct"/>
            <w:vMerge/>
          </w:tcPr>
          <w:p w14:paraId="3CAE841D" w14:textId="77777777" w:rsidR="00C11289" w:rsidRPr="00381D8F" w:rsidRDefault="00C11289" w:rsidP="00EC79A2">
            <w:pPr>
              <w:spacing w:line="240" w:lineRule="auto"/>
              <w:rPr>
                <w:rFonts w:ascii="Times New Roman" w:hAnsi="Times New Roman"/>
                <w:bCs/>
                <w:sz w:val="24"/>
                <w:szCs w:val="24"/>
              </w:rPr>
            </w:pPr>
          </w:p>
        </w:tc>
        <w:tc>
          <w:tcPr>
            <w:tcW w:w="3512" w:type="pct"/>
          </w:tcPr>
          <w:p w14:paraId="0E0F1A17"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 xml:space="preserve">Практическое занятие №4. Отработка </w:t>
            </w:r>
            <w:r w:rsidRPr="00381D8F">
              <w:rPr>
                <w:rFonts w:ascii="Times New Roman" w:hAnsi="Times New Roman"/>
                <w:bCs/>
                <w:sz w:val="24"/>
                <w:szCs w:val="24"/>
              </w:rPr>
              <w:t>действий членов экипажа при оставлении судна</w:t>
            </w:r>
          </w:p>
        </w:tc>
        <w:tc>
          <w:tcPr>
            <w:tcW w:w="360" w:type="pct"/>
            <w:vMerge/>
            <w:vAlign w:val="center"/>
          </w:tcPr>
          <w:p w14:paraId="746897C1" w14:textId="77777777" w:rsidR="00C11289" w:rsidRPr="00381D8F" w:rsidRDefault="00C11289" w:rsidP="00EC79A2">
            <w:pPr>
              <w:suppressAutoHyphens/>
              <w:rPr>
                <w:rFonts w:ascii="Times New Roman" w:hAnsi="Times New Roman"/>
                <w:i/>
                <w:sz w:val="24"/>
                <w:szCs w:val="24"/>
              </w:rPr>
            </w:pPr>
          </w:p>
        </w:tc>
      </w:tr>
      <w:tr w:rsidR="00381D8F" w:rsidRPr="00381D8F" w14:paraId="62A64854" w14:textId="77777777" w:rsidTr="0084396E">
        <w:trPr>
          <w:trHeight w:val="394"/>
        </w:trPr>
        <w:tc>
          <w:tcPr>
            <w:tcW w:w="1128" w:type="pct"/>
            <w:vMerge w:val="restart"/>
          </w:tcPr>
          <w:p w14:paraId="76B09A4B"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1.5. Возможные виды пожарной опасности на судах</w:t>
            </w:r>
          </w:p>
        </w:tc>
        <w:tc>
          <w:tcPr>
            <w:tcW w:w="3512" w:type="pct"/>
          </w:tcPr>
          <w:p w14:paraId="701C2A80"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03976910"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2</w:t>
            </w:r>
          </w:p>
        </w:tc>
      </w:tr>
      <w:tr w:rsidR="00381D8F" w:rsidRPr="00381D8F" w14:paraId="638DAA8E" w14:textId="77777777" w:rsidTr="0084396E">
        <w:trPr>
          <w:trHeight w:val="393"/>
        </w:trPr>
        <w:tc>
          <w:tcPr>
            <w:tcW w:w="1128" w:type="pct"/>
            <w:vMerge/>
          </w:tcPr>
          <w:p w14:paraId="20319D3A" w14:textId="77777777" w:rsidR="00C11289" w:rsidRPr="00381D8F" w:rsidRDefault="00C11289" w:rsidP="00EC79A2">
            <w:pPr>
              <w:spacing w:line="240" w:lineRule="auto"/>
              <w:rPr>
                <w:rFonts w:ascii="Times New Roman" w:hAnsi="Times New Roman"/>
                <w:bCs/>
                <w:sz w:val="24"/>
                <w:szCs w:val="24"/>
              </w:rPr>
            </w:pPr>
          </w:p>
        </w:tc>
        <w:tc>
          <w:tcPr>
            <w:tcW w:w="3512" w:type="pct"/>
          </w:tcPr>
          <w:p w14:paraId="2A698453"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Определение пожара, теория пожара - пожарный треугольник и пожарный тетраэдр. Типы и источники воспламенения. Причины пожаров и их последствия. Опасности при пожаре. Распространение пламени на судне. Необходимость постоянной бдительности. Классификация пожаров. Характеристики применяемых огнетушащих веществ (достоинства - недостатки).</w:t>
            </w:r>
          </w:p>
        </w:tc>
        <w:tc>
          <w:tcPr>
            <w:tcW w:w="360" w:type="pct"/>
            <w:vMerge/>
            <w:vAlign w:val="center"/>
          </w:tcPr>
          <w:p w14:paraId="2D063E38" w14:textId="77777777" w:rsidR="00C11289" w:rsidRPr="00381D8F" w:rsidRDefault="00C11289" w:rsidP="00EC79A2">
            <w:pPr>
              <w:suppressAutoHyphens/>
              <w:rPr>
                <w:rFonts w:ascii="Times New Roman" w:hAnsi="Times New Roman"/>
                <w:i/>
                <w:sz w:val="24"/>
                <w:szCs w:val="24"/>
              </w:rPr>
            </w:pPr>
          </w:p>
        </w:tc>
      </w:tr>
      <w:tr w:rsidR="00381D8F" w:rsidRPr="00381D8F" w14:paraId="1B80A9E0" w14:textId="77777777" w:rsidTr="0084396E">
        <w:trPr>
          <w:trHeight w:val="277"/>
        </w:trPr>
        <w:tc>
          <w:tcPr>
            <w:tcW w:w="1128" w:type="pct"/>
            <w:vMerge w:val="restart"/>
          </w:tcPr>
          <w:p w14:paraId="4CD4FCFA"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1.6. Комплекс противопожарной защиты судов</w:t>
            </w:r>
          </w:p>
        </w:tc>
        <w:tc>
          <w:tcPr>
            <w:tcW w:w="3512" w:type="pct"/>
          </w:tcPr>
          <w:p w14:paraId="21F9D22C"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0800A32D"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6</w:t>
            </w:r>
          </w:p>
        </w:tc>
      </w:tr>
      <w:tr w:rsidR="00381D8F" w:rsidRPr="00381D8F" w14:paraId="00F6CF21" w14:textId="77777777" w:rsidTr="0084396E">
        <w:trPr>
          <w:trHeight w:val="276"/>
        </w:trPr>
        <w:tc>
          <w:tcPr>
            <w:tcW w:w="1128" w:type="pct"/>
            <w:vMerge/>
          </w:tcPr>
          <w:p w14:paraId="3201B684" w14:textId="77777777" w:rsidR="00C11289" w:rsidRPr="00381D8F" w:rsidRDefault="00C11289" w:rsidP="00EC79A2">
            <w:pPr>
              <w:spacing w:line="240" w:lineRule="auto"/>
              <w:rPr>
                <w:rFonts w:ascii="Times New Roman" w:hAnsi="Times New Roman"/>
                <w:bCs/>
                <w:sz w:val="24"/>
                <w:szCs w:val="24"/>
              </w:rPr>
            </w:pPr>
          </w:p>
        </w:tc>
        <w:tc>
          <w:tcPr>
            <w:tcW w:w="3512" w:type="pct"/>
          </w:tcPr>
          <w:p w14:paraId="06C3AC04"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Конструктивная противопожарная защита. Комплекс противопожарной защиты судов. Конструктивная защита. Основные конструктивные принципы пожаротушения. Перекрытия класса A, B и C. Противопожарные двери, горловины закрытий, пользование ими. Активная противопожарная защита. Системы сигнализации обнаружения пожара и дыма. Организационно-технические и предупредительные мероприятия. Предотвращение пожара и взрыва. Расположение противопожарных средств и аварийных путей эвакуации.</w:t>
            </w:r>
          </w:p>
        </w:tc>
        <w:tc>
          <w:tcPr>
            <w:tcW w:w="360" w:type="pct"/>
            <w:vMerge/>
            <w:vAlign w:val="center"/>
          </w:tcPr>
          <w:p w14:paraId="1BAAC290" w14:textId="77777777" w:rsidR="00C11289" w:rsidRPr="00381D8F" w:rsidRDefault="00C11289" w:rsidP="00EC79A2">
            <w:pPr>
              <w:suppressAutoHyphens/>
              <w:jc w:val="center"/>
              <w:rPr>
                <w:rFonts w:ascii="Times New Roman" w:hAnsi="Times New Roman"/>
                <w:i/>
                <w:sz w:val="24"/>
                <w:szCs w:val="24"/>
              </w:rPr>
            </w:pPr>
          </w:p>
        </w:tc>
      </w:tr>
      <w:tr w:rsidR="00381D8F" w:rsidRPr="00381D8F" w14:paraId="5D8FC67A" w14:textId="77777777" w:rsidTr="0084396E">
        <w:trPr>
          <w:trHeight w:val="276"/>
        </w:trPr>
        <w:tc>
          <w:tcPr>
            <w:tcW w:w="1128" w:type="pct"/>
            <w:vMerge/>
          </w:tcPr>
          <w:p w14:paraId="1774DD0A" w14:textId="77777777" w:rsidR="00C11289" w:rsidRPr="00381D8F" w:rsidRDefault="00C11289" w:rsidP="00EC79A2">
            <w:pPr>
              <w:spacing w:line="240" w:lineRule="auto"/>
              <w:rPr>
                <w:rFonts w:ascii="Times New Roman" w:hAnsi="Times New Roman"/>
                <w:bCs/>
                <w:sz w:val="24"/>
                <w:szCs w:val="24"/>
              </w:rPr>
            </w:pPr>
          </w:p>
        </w:tc>
        <w:tc>
          <w:tcPr>
            <w:tcW w:w="3512" w:type="pct"/>
          </w:tcPr>
          <w:p w14:paraId="79507703"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В том числе практических и лабораторных занятий</w:t>
            </w:r>
          </w:p>
        </w:tc>
        <w:tc>
          <w:tcPr>
            <w:tcW w:w="360" w:type="pct"/>
            <w:vMerge w:val="restart"/>
            <w:vAlign w:val="center"/>
          </w:tcPr>
          <w:p w14:paraId="1EF2A424"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2</w:t>
            </w:r>
          </w:p>
        </w:tc>
      </w:tr>
      <w:tr w:rsidR="00381D8F" w:rsidRPr="00381D8F" w14:paraId="6F33463E" w14:textId="77777777" w:rsidTr="0084396E">
        <w:tc>
          <w:tcPr>
            <w:tcW w:w="1128" w:type="pct"/>
            <w:vMerge/>
          </w:tcPr>
          <w:p w14:paraId="6FBE2882" w14:textId="77777777" w:rsidR="00C11289" w:rsidRPr="00381D8F" w:rsidRDefault="00C11289" w:rsidP="00EC79A2">
            <w:pPr>
              <w:spacing w:line="240" w:lineRule="auto"/>
              <w:rPr>
                <w:rFonts w:ascii="Times New Roman" w:hAnsi="Times New Roman"/>
                <w:bCs/>
                <w:sz w:val="24"/>
                <w:szCs w:val="24"/>
              </w:rPr>
            </w:pPr>
          </w:p>
        </w:tc>
        <w:tc>
          <w:tcPr>
            <w:tcW w:w="3512" w:type="pct"/>
          </w:tcPr>
          <w:p w14:paraId="6D24FC88"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Практическое занятие №5. Формирование навыков применения противопожарного оборудования в части использования различных типов огнетушителей, тушения пожара с помощью воды, пены, порошка, а также знания противопожарного снабжения.</w:t>
            </w:r>
          </w:p>
        </w:tc>
        <w:tc>
          <w:tcPr>
            <w:tcW w:w="360" w:type="pct"/>
            <w:vMerge/>
            <w:vAlign w:val="center"/>
          </w:tcPr>
          <w:p w14:paraId="3EF8F09B" w14:textId="77777777" w:rsidR="00C11289" w:rsidRPr="00381D8F" w:rsidRDefault="00C11289" w:rsidP="00EC79A2">
            <w:pPr>
              <w:suppressAutoHyphens/>
              <w:rPr>
                <w:rFonts w:ascii="Times New Roman" w:hAnsi="Times New Roman"/>
                <w:i/>
                <w:sz w:val="24"/>
                <w:szCs w:val="24"/>
              </w:rPr>
            </w:pPr>
          </w:p>
        </w:tc>
      </w:tr>
      <w:tr w:rsidR="00381D8F" w:rsidRPr="00381D8F" w14:paraId="477E9DD6" w14:textId="77777777" w:rsidTr="0084396E">
        <w:trPr>
          <w:trHeight w:val="323"/>
        </w:trPr>
        <w:tc>
          <w:tcPr>
            <w:tcW w:w="1128" w:type="pct"/>
            <w:vMerge w:val="restart"/>
          </w:tcPr>
          <w:p w14:paraId="1D1AB3DC"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1.7. Организация борьбы с пожаром на судах</w:t>
            </w:r>
          </w:p>
        </w:tc>
        <w:tc>
          <w:tcPr>
            <w:tcW w:w="3512" w:type="pct"/>
          </w:tcPr>
          <w:p w14:paraId="2472B1CD"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5F1BC5C2"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1</w:t>
            </w:r>
          </w:p>
        </w:tc>
      </w:tr>
      <w:tr w:rsidR="00381D8F" w:rsidRPr="00381D8F" w14:paraId="0A5152F9" w14:textId="77777777" w:rsidTr="0084396E">
        <w:trPr>
          <w:trHeight w:val="603"/>
        </w:trPr>
        <w:tc>
          <w:tcPr>
            <w:tcW w:w="1128" w:type="pct"/>
            <w:vMerge/>
          </w:tcPr>
          <w:p w14:paraId="5F79E5F8" w14:textId="77777777" w:rsidR="00C11289" w:rsidRPr="00381D8F" w:rsidRDefault="00C11289" w:rsidP="00EC79A2">
            <w:pPr>
              <w:spacing w:line="240" w:lineRule="auto"/>
              <w:rPr>
                <w:rFonts w:ascii="Times New Roman" w:hAnsi="Times New Roman"/>
                <w:bCs/>
                <w:sz w:val="24"/>
                <w:szCs w:val="24"/>
              </w:rPr>
            </w:pPr>
          </w:p>
        </w:tc>
        <w:tc>
          <w:tcPr>
            <w:tcW w:w="3512" w:type="pct"/>
          </w:tcPr>
          <w:p w14:paraId="62784304"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Аварийная партия для борьбы с пожаром на судах. Действия членов аварийной партии при борьбе с пожаром. Место сбора. Порядок подачи сигналов пожарной тре</w:t>
            </w:r>
            <w:r w:rsidRPr="00381D8F">
              <w:rPr>
                <w:rFonts w:ascii="Times New Roman" w:hAnsi="Times New Roman"/>
                <w:sz w:val="24"/>
                <w:szCs w:val="24"/>
              </w:rPr>
              <w:softHyphen/>
              <w:t>воги (на переходе, в порту). Взаимодействия с другими силами и средствами при борьбе с пожаром.</w:t>
            </w:r>
          </w:p>
        </w:tc>
        <w:tc>
          <w:tcPr>
            <w:tcW w:w="360" w:type="pct"/>
            <w:vMerge/>
            <w:vAlign w:val="center"/>
          </w:tcPr>
          <w:p w14:paraId="3AAFEE2F" w14:textId="77777777" w:rsidR="00C11289" w:rsidRPr="00381D8F" w:rsidRDefault="00C11289" w:rsidP="00EC79A2">
            <w:pPr>
              <w:suppressAutoHyphens/>
              <w:rPr>
                <w:rFonts w:ascii="Times New Roman" w:hAnsi="Times New Roman"/>
                <w:i/>
                <w:sz w:val="24"/>
                <w:szCs w:val="24"/>
              </w:rPr>
            </w:pPr>
          </w:p>
        </w:tc>
      </w:tr>
      <w:tr w:rsidR="00381D8F" w:rsidRPr="00381D8F" w14:paraId="4BFD607E" w14:textId="77777777" w:rsidTr="0084396E">
        <w:trPr>
          <w:trHeight w:val="211"/>
        </w:trPr>
        <w:tc>
          <w:tcPr>
            <w:tcW w:w="1128" w:type="pct"/>
            <w:vMerge w:val="restart"/>
          </w:tcPr>
          <w:p w14:paraId="6CE8E263"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1.8. Использование противопожарного оборудования и снабжения</w:t>
            </w:r>
          </w:p>
        </w:tc>
        <w:tc>
          <w:tcPr>
            <w:tcW w:w="3512" w:type="pct"/>
          </w:tcPr>
          <w:p w14:paraId="3D41D831"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220F9CC1"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5</w:t>
            </w:r>
          </w:p>
        </w:tc>
      </w:tr>
      <w:tr w:rsidR="00381D8F" w:rsidRPr="00381D8F" w14:paraId="33337DED" w14:textId="77777777" w:rsidTr="0084396E">
        <w:trPr>
          <w:trHeight w:val="536"/>
        </w:trPr>
        <w:tc>
          <w:tcPr>
            <w:tcW w:w="1128" w:type="pct"/>
            <w:vMerge/>
          </w:tcPr>
          <w:p w14:paraId="526BAD72" w14:textId="77777777" w:rsidR="00C11289" w:rsidRPr="00381D8F" w:rsidRDefault="00C11289" w:rsidP="00EC79A2">
            <w:pPr>
              <w:spacing w:line="240" w:lineRule="auto"/>
              <w:rPr>
                <w:rFonts w:ascii="Times New Roman" w:hAnsi="Times New Roman"/>
                <w:bCs/>
                <w:sz w:val="24"/>
                <w:szCs w:val="24"/>
              </w:rPr>
            </w:pPr>
          </w:p>
        </w:tc>
        <w:tc>
          <w:tcPr>
            <w:tcW w:w="3512" w:type="pct"/>
          </w:tcPr>
          <w:p w14:paraId="07E9C8EE"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 xml:space="preserve">Типовой стандарт действий экипажа при пожаре, методы борьбы с пожаром, снаряжение пожарного. Использование дыхательных аппаратов в ходе борьбы с пожаром, действия по спасанию в задымленном помещении. Тушение пожаров с помощью компактной и распыленной струи воды, с помощью пены, порошка. Вхождение и прохождение через помещения, в которые была введена </w:t>
            </w:r>
            <w:proofErr w:type="spellStart"/>
            <w:r w:rsidRPr="00381D8F">
              <w:rPr>
                <w:rFonts w:ascii="Times New Roman" w:hAnsi="Times New Roman"/>
                <w:sz w:val="24"/>
                <w:szCs w:val="24"/>
              </w:rPr>
              <w:t>высокократная</w:t>
            </w:r>
            <w:proofErr w:type="spellEnd"/>
            <w:r w:rsidRPr="00381D8F">
              <w:rPr>
                <w:rFonts w:ascii="Times New Roman" w:hAnsi="Times New Roman"/>
                <w:sz w:val="24"/>
                <w:szCs w:val="24"/>
              </w:rPr>
              <w:t xml:space="preserve"> пена, со спасательным леером, но без дыхательного аппарата. Тушение нефтяных пожаров.</w:t>
            </w:r>
          </w:p>
        </w:tc>
        <w:tc>
          <w:tcPr>
            <w:tcW w:w="360" w:type="pct"/>
            <w:vMerge/>
            <w:vAlign w:val="center"/>
          </w:tcPr>
          <w:p w14:paraId="2ECE161F" w14:textId="77777777" w:rsidR="00C11289" w:rsidRPr="00381D8F" w:rsidRDefault="00C11289" w:rsidP="00EC79A2">
            <w:pPr>
              <w:suppressAutoHyphens/>
              <w:rPr>
                <w:rFonts w:ascii="Times New Roman" w:hAnsi="Times New Roman"/>
                <w:i/>
                <w:sz w:val="24"/>
                <w:szCs w:val="24"/>
              </w:rPr>
            </w:pPr>
          </w:p>
        </w:tc>
      </w:tr>
      <w:tr w:rsidR="00381D8F" w:rsidRPr="00381D8F" w14:paraId="0DDC27FD" w14:textId="77777777" w:rsidTr="0084396E">
        <w:trPr>
          <w:trHeight w:val="394"/>
        </w:trPr>
        <w:tc>
          <w:tcPr>
            <w:tcW w:w="1128" w:type="pct"/>
            <w:vMerge/>
          </w:tcPr>
          <w:p w14:paraId="5972BEB1" w14:textId="77777777" w:rsidR="00C11289" w:rsidRPr="00381D8F" w:rsidRDefault="00C11289" w:rsidP="00EC79A2">
            <w:pPr>
              <w:spacing w:line="240" w:lineRule="auto"/>
              <w:rPr>
                <w:rFonts w:ascii="Times New Roman" w:hAnsi="Times New Roman"/>
                <w:bCs/>
                <w:sz w:val="24"/>
                <w:szCs w:val="24"/>
              </w:rPr>
            </w:pPr>
          </w:p>
        </w:tc>
        <w:tc>
          <w:tcPr>
            <w:tcW w:w="3512" w:type="pct"/>
          </w:tcPr>
          <w:p w14:paraId="220A8516"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В том числе практических и лабораторных занятий</w:t>
            </w:r>
          </w:p>
        </w:tc>
        <w:tc>
          <w:tcPr>
            <w:tcW w:w="360" w:type="pct"/>
            <w:vMerge w:val="restart"/>
            <w:vAlign w:val="center"/>
          </w:tcPr>
          <w:p w14:paraId="08A06F58"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4</w:t>
            </w:r>
          </w:p>
        </w:tc>
      </w:tr>
      <w:tr w:rsidR="00381D8F" w:rsidRPr="00381D8F" w14:paraId="4302418E" w14:textId="77777777" w:rsidTr="0084396E">
        <w:trPr>
          <w:trHeight w:val="145"/>
        </w:trPr>
        <w:tc>
          <w:tcPr>
            <w:tcW w:w="1128" w:type="pct"/>
            <w:vMerge/>
          </w:tcPr>
          <w:p w14:paraId="51F6BE0C" w14:textId="77777777" w:rsidR="00C11289" w:rsidRPr="00381D8F" w:rsidRDefault="00C11289" w:rsidP="00EC79A2">
            <w:pPr>
              <w:spacing w:line="240" w:lineRule="auto"/>
              <w:rPr>
                <w:rFonts w:ascii="Times New Roman" w:hAnsi="Times New Roman"/>
                <w:bCs/>
                <w:sz w:val="24"/>
                <w:szCs w:val="24"/>
              </w:rPr>
            </w:pPr>
          </w:p>
        </w:tc>
        <w:tc>
          <w:tcPr>
            <w:tcW w:w="3512" w:type="pct"/>
          </w:tcPr>
          <w:p w14:paraId="01E5A17D"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Практическое занятие №6. Применение противопожарного оборудования (использование различных типов огнетушителей, тушить пожары с помощью воды, пены, порошка);</w:t>
            </w:r>
          </w:p>
        </w:tc>
        <w:tc>
          <w:tcPr>
            <w:tcW w:w="360" w:type="pct"/>
            <w:vMerge/>
            <w:vAlign w:val="center"/>
          </w:tcPr>
          <w:p w14:paraId="6170E4B1" w14:textId="77777777" w:rsidR="00C11289" w:rsidRPr="00381D8F" w:rsidRDefault="00C11289" w:rsidP="00EC79A2">
            <w:pPr>
              <w:suppressAutoHyphens/>
              <w:rPr>
                <w:rFonts w:ascii="Times New Roman" w:hAnsi="Times New Roman"/>
                <w:i/>
                <w:sz w:val="24"/>
                <w:szCs w:val="24"/>
              </w:rPr>
            </w:pPr>
          </w:p>
        </w:tc>
      </w:tr>
      <w:tr w:rsidR="00381D8F" w:rsidRPr="00381D8F" w14:paraId="45962163" w14:textId="77777777" w:rsidTr="0084396E">
        <w:trPr>
          <w:trHeight w:val="145"/>
        </w:trPr>
        <w:tc>
          <w:tcPr>
            <w:tcW w:w="1128" w:type="pct"/>
            <w:vMerge/>
          </w:tcPr>
          <w:p w14:paraId="4899BA9A" w14:textId="77777777" w:rsidR="00C11289" w:rsidRPr="00381D8F" w:rsidRDefault="00C11289" w:rsidP="00EC79A2">
            <w:pPr>
              <w:spacing w:line="240" w:lineRule="auto"/>
              <w:rPr>
                <w:rFonts w:ascii="Times New Roman" w:hAnsi="Times New Roman"/>
                <w:bCs/>
                <w:sz w:val="24"/>
                <w:szCs w:val="24"/>
              </w:rPr>
            </w:pPr>
          </w:p>
        </w:tc>
        <w:tc>
          <w:tcPr>
            <w:tcW w:w="3512" w:type="pct"/>
          </w:tcPr>
          <w:p w14:paraId="4C9893DD"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 xml:space="preserve">Практическое занятие №7. Вход и проход через помещение, в которое была введена </w:t>
            </w:r>
            <w:proofErr w:type="spellStart"/>
            <w:r w:rsidRPr="00381D8F">
              <w:rPr>
                <w:rFonts w:ascii="Times New Roman" w:hAnsi="Times New Roman"/>
                <w:sz w:val="24"/>
                <w:szCs w:val="24"/>
              </w:rPr>
              <w:t>высокократная</w:t>
            </w:r>
            <w:proofErr w:type="spellEnd"/>
            <w:r w:rsidRPr="00381D8F">
              <w:rPr>
                <w:rFonts w:ascii="Times New Roman" w:hAnsi="Times New Roman"/>
                <w:sz w:val="24"/>
                <w:szCs w:val="24"/>
              </w:rPr>
              <w:t xml:space="preserve"> пена, со спасательным леером, но без дыхательного аппарата);</w:t>
            </w:r>
          </w:p>
        </w:tc>
        <w:tc>
          <w:tcPr>
            <w:tcW w:w="360" w:type="pct"/>
            <w:vMerge/>
            <w:vAlign w:val="center"/>
          </w:tcPr>
          <w:p w14:paraId="146D7109" w14:textId="77777777" w:rsidR="00C11289" w:rsidRPr="00381D8F" w:rsidRDefault="00C11289" w:rsidP="00EC79A2">
            <w:pPr>
              <w:suppressAutoHyphens/>
              <w:rPr>
                <w:rFonts w:ascii="Times New Roman" w:hAnsi="Times New Roman"/>
                <w:i/>
                <w:sz w:val="24"/>
                <w:szCs w:val="24"/>
              </w:rPr>
            </w:pPr>
          </w:p>
        </w:tc>
      </w:tr>
      <w:tr w:rsidR="00381D8F" w:rsidRPr="00381D8F" w14:paraId="77B0FC44" w14:textId="77777777" w:rsidTr="0084396E">
        <w:trPr>
          <w:trHeight w:val="145"/>
        </w:trPr>
        <w:tc>
          <w:tcPr>
            <w:tcW w:w="1128" w:type="pct"/>
            <w:vMerge/>
          </w:tcPr>
          <w:p w14:paraId="2B8BB8DE" w14:textId="77777777" w:rsidR="00C11289" w:rsidRPr="00381D8F" w:rsidRDefault="00C11289" w:rsidP="00EC79A2">
            <w:pPr>
              <w:spacing w:line="240" w:lineRule="auto"/>
              <w:rPr>
                <w:rFonts w:ascii="Times New Roman" w:hAnsi="Times New Roman"/>
                <w:bCs/>
                <w:sz w:val="24"/>
                <w:szCs w:val="24"/>
              </w:rPr>
            </w:pPr>
          </w:p>
        </w:tc>
        <w:tc>
          <w:tcPr>
            <w:tcW w:w="3512" w:type="pct"/>
          </w:tcPr>
          <w:p w14:paraId="2A3FF7B0"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 xml:space="preserve">Практическое занятие №8. Использование автономно-дыхательных аппаратов и снаряжение </w:t>
            </w:r>
            <w:r w:rsidRPr="00381D8F">
              <w:rPr>
                <w:rFonts w:ascii="Times New Roman" w:hAnsi="Times New Roman"/>
                <w:sz w:val="24"/>
                <w:szCs w:val="24"/>
              </w:rPr>
              <w:lastRenderedPageBreak/>
              <w:t>пожарного; спасение человека в задымленных помещениях с использованием автономно-дыхательных аппаратов.</w:t>
            </w:r>
          </w:p>
        </w:tc>
        <w:tc>
          <w:tcPr>
            <w:tcW w:w="360" w:type="pct"/>
            <w:vMerge/>
            <w:vAlign w:val="center"/>
          </w:tcPr>
          <w:p w14:paraId="730DE903" w14:textId="77777777" w:rsidR="00C11289" w:rsidRPr="00381D8F" w:rsidRDefault="00C11289" w:rsidP="00EC79A2">
            <w:pPr>
              <w:suppressAutoHyphens/>
              <w:rPr>
                <w:rFonts w:ascii="Times New Roman" w:hAnsi="Times New Roman"/>
                <w:i/>
                <w:sz w:val="24"/>
                <w:szCs w:val="24"/>
              </w:rPr>
            </w:pPr>
          </w:p>
        </w:tc>
      </w:tr>
      <w:tr w:rsidR="00381D8F" w:rsidRPr="00381D8F" w14:paraId="12276705" w14:textId="77777777" w:rsidTr="0084396E">
        <w:trPr>
          <w:trHeight w:val="100"/>
        </w:trPr>
        <w:tc>
          <w:tcPr>
            <w:tcW w:w="1128" w:type="pct"/>
            <w:vMerge w:val="restart"/>
          </w:tcPr>
          <w:p w14:paraId="5BCAB75C"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1.9.</w:t>
            </w:r>
            <w:r w:rsidRPr="00381D8F">
              <w:rPr>
                <w:rFonts w:ascii="Times New Roman" w:hAnsi="Times New Roman"/>
                <w:sz w:val="24"/>
                <w:szCs w:val="24"/>
              </w:rPr>
              <w:t xml:space="preserve"> </w:t>
            </w:r>
            <w:r w:rsidRPr="00381D8F">
              <w:rPr>
                <w:rFonts w:ascii="Times New Roman" w:hAnsi="Times New Roman"/>
                <w:bCs/>
                <w:sz w:val="24"/>
                <w:szCs w:val="24"/>
              </w:rPr>
              <w:t xml:space="preserve">Принятие немедленных мер при несчастном случае или в иной ситуации, требующей неотложной </w:t>
            </w:r>
            <w:r w:rsidR="00E96AE7" w:rsidRPr="00381D8F">
              <w:rPr>
                <w:rFonts w:ascii="Times New Roman" w:hAnsi="Times New Roman"/>
                <w:bCs/>
                <w:sz w:val="24"/>
                <w:szCs w:val="24"/>
              </w:rPr>
              <w:t>первой</w:t>
            </w:r>
            <w:r w:rsidRPr="00381D8F">
              <w:rPr>
                <w:rFonts w:ascii="Times New Roman" w:hAnsi="Times New Roman"/>
                <w:bCs/>
                <w:sz w:val="24"/>
                <w:szCs w:val="24"/>
              </w:rPr>
              <w:t xml:space="preserve"> помощи</w:t>
            </w:r>
          </w:p>
        </w:tc>
        <w:tc>
          <w:tcPr>
            <w:tcW w:w="3512" w:type="pct"/>
          </w:tcPr>
          <w:p w14:paraId="0AE92B9A"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2E3A6AFE"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8</w:t>
            </w:r>
          </w:p>
        </w:tc>
      </w:tr>
      <w:tr w:rsidR="00381D8F" w:rsidRPr="00381D8F" w14:paraId="566A0848" w14:textId="77777777" w:rsidTr="0084396E">
        <w:trPr>
          <w:trHeight w:val="963"/>
        </w:trPr>
        <w:tc>
          <w:tcPr>
            <w:tcW w:w="1128" w:type="pct"/>
            <w:vMerge/>
          </w:tcPr>
          <w:p w14:paraId="0CA7EF01" w14:textId="77777777" w:rsidR="00C11289" w:rsidRPr="00381D8F" w:rsidRDefault="00C11289" w:rsidP="00EC79A2">
            <w:pPr>
              <w:spacing w:line="240" w:lineRule="auto"/>
              <w:rPr>
                <w:rFonts w:ascii="Times New Roman" w:hAnsi="Times New Roman"/>
                <w:bCs/>
                <w:sz w:val="24"/>
                <w:szCs w:val="24"/>
              </w:rPr>
            </w:pPr>
          </w:p>
        </w:tc>
        <w:tc>
          <w:tcPr>
            <w:tcW w:w="3512" w:type="pct"/>
          </w:tcPr>
          <w:p w14:paraId="2188B815"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Анатомия человека и функции организма. Оценка помощи, в которой нуждается пострадавший и угрозы собственной безопасности. Неотложные меры, которые должны быть предприняты в чрезвычайных ситуациях: положение пострадавшего, способы приведения в сознание, оказание первой помощи при кровотечениях, необходимые меры для выведения из шокового состояния и в случаях ожогов, оказание помощи пострадавшему и его транспортировка, наложение повязок и использование материалов из аптечки первой помощи.</w:t>
            </w:r>
          </w:p>
        </w:tc>
        <w:tc>
          <w:tcPr>
            <w:tcW w:w="360" w:type="pct"/>
            <w:vMerge/>
            <w:vAlign w:val="center"/>
          </w:tcPr>
          <w:p w14:paraId="150AB262" w14:textId="77777777" w:rsidR="00C11289" w:rsidRPr="00381D8F" w:rsidRDefault="00C11289" w:rsidP="00EC79A2">
            <w:pPr>
              <w:suppressAutoHyphens/>
              <w:jc w:val="center"/>
              <w:rPr>
                <w:rFonts w:ascii="Times New Roman" w:hAnsi="Times New Roman"/>
                <w:i/>
                <w:sz w:val="24"/>
                <w:szCs w:val="24"/>
              </w:rPr>
            </w:pPr>
          </w:p>
        </w:tc>
      </w:tr>
      <w:tr w:rsidR="00381D8F" w:rsidRPr="00381D8F" w14:paraId="3C763069" w14:textId="77777777" w:rsidTr="0084396E">
        <w:tc>
          <w:tcPr>
            <w:tcW w:w="1128" w:type="pct"/>
            <w:vMerge/>
          </w:tcPr>
          <w:p w14:paraId="3CCC9237" w14:textId="77777777" w:rsidR="00C11289" w:rsidRPr="00381D8F" w:rsidRDefault="00C11289" w:rsidP="00EC79A2">
            <w:pPr>
              <w:spacing w:line="240" w:lineRule="auto"/>
              <w:rPr>
                <w:rFonts w:ascii="Times New Roman" w:hAnsi="Times New Roman"/>
                <w:bCs/>
                <w:sz w:val="24"/>
                <w:szCs w:val="24"/>
              </w:rPr>
            </w:pPr>
          </w:p>
        </w:tc>
        <w:tc>
          <w:tcPr>
            <w:tcW w:w="3512" w:type="pct"/>
          </w:tcPr>
          <w:p w14:paraId="0F121C94"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В том числе практических и лабораторных занятий</w:t>
            </w:r>
          </w:p>
        </w:tc>
        <w:tc>
          <w:tcPr>
            <w:tcW w:w="360" w:type="pct"/>
            <w:vMerge w:val="restart"/>
            <w:vAlign w:val="center"/>
          </w:tcPr>
          <w:p w14:paraId="44DF1004"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6</w:t>
            </w:r>
          </w:p>
        </w:tc>
      </w:tr>
      <w:tr w:rsidR="00381D8F" w:rsidRPr="00381D8F" w14:paraId="22806AF2" w14:textId="77777777" w:rsidTr="0084396E">
        <w:tc>
          <w:tcPr>
            <w:tcW w:w="1128" w:type="pct"/>
            <w:vMerge/>
          </w:tcPr>
          <w:p w14:paraId="1D2C0683" w14:textId="77777777" w:rsidR="00C11289" w:rsidRPr="00381D8F" w:rsidRDefault="00C11289" w:rsidP="00EC79A2">
            <w:pPr>
              <w:spacing w:line="240" w:lineRule="auto"/>
              <w:rPr>
                <w:rFonts w:ascii="Times New Roman" w:hAnsi="Times New Roman"/>
                <w:bCs/>
                <w:sz w:val="24"/>
                <w:szCs w:val="24"/>
              </w:rPr>
            </w:pPr>
          </w:p>
        </w:tc>
        <w:tc>
          <w:tcPr>
            <w:tcW w:w="3512" w:type="pct"/>
          </w:tcPr>
          <w:p w14:paraId="3D028550"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Практическое занятие №9. Формирование навыков применения способов приведения в сознание, правильного обращения с пострадавшим, остановки кровотечения, выведения из шока, оказания помощи в случае ожогов, поражения электрическим током, транспортировки пострадавшего, пользования материалами аптечки первой помощи.</w:t>
            </w:r>
          </w:p>
        </w:tc>
        <w:tc>
          <w:tcPr>
            <w:tcW w:w="360" w:type="pct"/>
            <w:vMerge/>
            <w:vAlign w:val="center"/>
          </w:tcPr>
          <w:p w14:paraId="24C130F8" w14:textId="77777777" w:rsidR="00C11289" w:rsidRPr="00381D8F" w:rsidRDefault="00C11289" w:rsidP="00EC79A2">
            <w:pPr>
              <w:suppressAutoHyphens/>
              <w:rPr>
                <w:rFonts w:ascii="Times New Roman" w:hAnsi="Times New Roman"/>
                <w:i/>
                <w:sz w:val="24"/>
                <w:szCs w:val="24"/>
              </w:rPr>
            </w:pPr>
          </w:p>
        </w:tc>
      </w:tr>
      <w:tr w:rsidR="00381D8F" w:rsidRPr="00381D8F" w14:paraId="3BD3298A" w14:textId="77777777" w:rsidTr="0084396E">
        <w:trPr>
          <w:trHeight w:val="207"/>
        </w:trPr>
        <w:tc>
          <w:tcPr>
            <w:tcW w:w="1128" w:type="pct"/>
            <w:vMerge w:val="restart"/>
          </w:tcPr>
          <w:p w14:paraId="33937904"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1.10. Готовность к действию в чрезвычайных ситуациях</w:t>
            </w:r>
          </w:p>
        </w:tc>
        <w:tc>
          <w:tcPr>
            <w:tcW w:w="3512" w:type="pct"/>
          </w:tcPr>
          <w:p w14:paraId="3B9663A6"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13799EF0"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1</w:t>
            </w:r>
          </w:p>
        </w:tc>
      </w:tr>
      <w:tr w:rsidR="00381D8F" w:rsidRPr="00381D8F" w14:paraId="56309DFE" w14:textId="77777777" w:rsidTr="0084396E">
        <w:trPr>
          <w:trHeight w:val="536"/>
        </w:trPr>
        <w:tc>
          <w:tcPr>
            <w:tcW w:w="1128" w:type="pct"/>
            <w:vMerge/>
          </w:tcPr>
          <w:p w14:paraId="2EED707F" w14:textId="77777777" w:rsidR="00C11289" w:rsidRPr="00381D8F" w:rsidRDefault="00C11289" w:rsidP="00EC79A2">
            <w:pPr>
              <w:spacing w:line="240" w:lineRule="auto"/>
              <w:rPr>
                <w:rFonts w:ascii="Times New Roman" w:hAnsi="Times New Roman"/>
                <w:bCs/>
                <w:sz w:val="24"/>
                <w:szCs w:val="24"/>
              </w:rPr>
            </w:pPr>
          </w:p>
        </w:tc>
        <w:tc>
          <w:tcPr>
            <w:tcW w:w="3512" w:type="pct"/>
          </w:tcPr>
          <w:p w14:paraId="6601780C"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Выполнение действий при авариях. Потенциально возможные аварийные ситуации и первоначальные действия по ним. Готовность к аварийным ситуациям. Судовой план действий в ЧАС. Действия, предпринимаемые по сигналам тревоги. Расписание по тревогам, действия членов экипажа по ним. Каютная карточка. Правильное использование снаряжения личной безопасности. Инструктажи и учения на судне. 3нание путей эвакуации. Аварийно-предупредительная сигнализация и системы внутрисудовой связи.</w:t>
            </w:r>
          </w:p>
        </w:tc>
        <w:tc>
          <w:tcPr>
            <w:tcW w:w="360" w:type="pct"/>
            <w:vMerge/>
            <w:vAlign w:val="center"/>
          </w:tcPr>
          <w:p w14:paraId="6167623D" w14:textId="77777777" w:rsidR="00C11289" w:rsidRPr="00381D8F" w:rsidRDefault="00C11289" w:rsidP="00EC79A2">
            <w:pPr>
              <w:suppressAutoHyphens/>
              <w:jc w:val="center"/>
              <w:rPr>
                <w:rFonts w:ascii="Times New Roman" w:hAnsi="Times New Roman"/>
                <w:i/>
                <w:sz w:val="24"/>
                <w:szCs w:val="24"/>
              </w:rPr>
            </w:pPr>
          </w:p>
        </w:tc>
      </w:tr>
      <w:tr w:rsidR="00381D8F" w:rsidRPr="00381D8F" w14:paraId="1D6BB438" w14:textId="77777777" w:rsidTr="0084396E">
        <w:trPr>
          <w:trHeight w:val="199"/>
        </w:trPr>
        <w:tc>
          <w:tcPr>
            <w:tcW w:w="1128" w:type="pct"/>
            <w:vMerge w:val="restart"/>
          </w:tcPr>
          <w:p w14:paraId="2229FF54"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1.11. Борьба за непотопляемость</w:t>
            </w:r>
          </w:p>
        </w:tc>
        <w:tc>
          <w:tcPr>
            <w:tcW w:w="3512" w:type="pct"/>
          </w:tcPr>
          <w:p w14:paraId="4034FC21"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4BB943D2"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9</w:t>
            </w:r>
          </w:p>
        </w:tc>
      </w:tr>
      <w:tr w:rsidR="00381D8F" w:rsidRPr="00381D8F" w14:paraId="17E22C41" w14:textId="77777777" w:rsidTr="0084396E">
        <w:trPr>
          <w:trHeight w:val="416"/>
        </w:trPr>
        <w:tc>
          <w:tcPr>
            <w:tcW w:w="1128" w:type="pct"/>
            <w:vMerge/>
          </w:tcPr>
          <w:p w14:paraId="47ED9585" w14:textId="77777777" w:rsidR="00C11289" w:rsidRPr="00381D8F" w:rsidRDefault="00C11289" w:rsidP="00EC79A2">
            <w:pPr>
              <w:spacing w:line="240" w:lineRule="auto"/>
              <w:rPr>
                <w:rFonts w:ascii="Times New Roman" w:hAnsi="Times New Roman"/>
                <w:bCs/>
                <w:sz w:val="24"/>
                <w:szCs w:val="24"/>
              </w:rPr>
            </w:pPr>
          </w:p>
        </w:tc>
        <w:tc>
          <w:tcPr>
            <w:tcW w:w="3512" w:type="pct"/>
          </w:tcPr>
          <w:p w14:paraId="008DEC9B"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Предпринимаемые меры по обеспечению непотопляемости. Типовые стандарты действий экипажа при поступлении воды (при столкновении, посадке судна на мель). Назначение аварийного снабжения.</w:t>
            </w:r>
          </w:p>
        </w:tc>
        <w:tc>
          <w:tcPr>
            <w:tcW w:w="360" w:type="pct"/>
            <w:vMerge/>
            <w:vAlign w:val="center"/>
          </w:tcPr>
          <w:p w14:paraId="5FBAAF41" w14:textId="77777777" w:rsidR="00C11289" w:rsidRPr="00381D8F" w:rsidRDefault="00C11289" w:rsidP="00EC79A2">
            <w:pPr>
              <w:suppressAutoHyphens/>
              <w:rPr>
                <w:rFonts w:ascii="Times New Roman" w:hAnsi="Times New Roman"/>
                <w:i/>
                <w:sz w:val="24"/>
                <w:szCs w:val="24"/>
              </w:rPr>
            </w:pPr>
          </w:p>
        </w:tc>
      </w:tr>
      <w:tr w:rsidR="00381D8F" w:rsidRPr="00381D8F" w14:paraId="1F3DC348" w14:textId="77777777" w:rsidTr="0084396E">
        <w:trPr>
          <w:trHeight w:val="77"/>
        </w:trPr>
        <w:tc>
          <w:tcPr>
            <w:tcW w:w="1128" w:type="pct"/>
            <w:vMerge/>
          </w:tcPr>
          <w:p w14:paraId="5AC87E2C" w14:textId="77777777" w:rsidR="00C11289" w:rsidRPr="00381D8F" w:rsidRDefault="00C11289" w:rsidP="00EC79A2">
            <w:pPr>
              <w:spacing w:line="240" w:lineRule="auto"/>
              <w:rPr>
                <w:rFonts w:ascii="Times New Roman" w:hAnsi="Times New Roman"/>
                <w:bCs/>
                <w:sz w:val="24"/>
                <w:szCs w:val="24"/>
              </w:rPr>
            </w:pPr>
          </w:p>
        </w:tc>
        <w:tc>
          <w:tcPr>
            <w:tcW w:w="3512" w:type="pct"/>
          </w:tcPr>
          <w:p w14:paraId="589D3F8A"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В том числе практических и лабораторных занятий</w:t>
            </w:r>
          </w:p>
        </w:tc>
        <w:tc>
          <w:tcPr>
            <w:tcW w:w="360" w:type="pct"/>
            <w:vMerge w:val="restart"/>
            <w:vAlign w:val="center"/>
          </w:tcPr>
          <w:p w14:paraId="239B7E01"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6</w:t>
            </w:r>
          </w:p>
        </w:tc>
      </w:tr>
      <w:tr w:rsidR="00381D8F" w:rsidRPr="00381D8F" w14:paraId="3A813BC3" w14:textId="77777777" w:rsidTr="0084396E">
        <w:trPr>
          <w:trHeight w:val="196"/>
        </w:trPr>
        <w:tc>
          <w:tcPr>
            <w:tcW w:w="1128" w:type="pct"/>
            <w:vMerge/>
          </w:tcPr>
          <w:p w14:paraId="1F796F9C" w14:textId="77777777" w:rsidR="00C11289" w:rsidRPr="00381D8F" w:rsidRDefault="00C11289" w:rsidP="00EC79A2">
            <w:pPr>
              <w:spacing w:line="240" w:lineRule="auto"/>
              <w:rPr>
                <w:rFonts w:ascii="Times New Roman" w:hAnsi="Times New Roman"/>
                <w:bCs/>
                <w:sz w:val="24"/>
                <w:szCs w:val="24"/>
              </w:rPr>
            </w:pPr>
          </w:p>
        </w:tc>
        <w:tc>
          <w:tcPr>
            <w:tcW w:w="3512" w:type="pct"/>
          </w:tcPr>
          <w:p w14:paraId="10BB6DF8"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Практическое занятие №10. Постановка пластыря, цементного ящика, заделка малых пробоин с использованием жесткого пластыря, раздвижного упора, струбцин, клиньев. Исправление повреждений трубопровода (установка хомутов)</w:t>
            </w:r>
          </w:p>
        </w:tc>
        <w:tc>
          <w:tcPr>
            <w:tcW w:w="360" w:type="pct"/>
            <w:vMerge/>
            <w:vAlign w:val="center"/>
          </w:tcPr>
          <w:p w14:paraId="017682B6" w14:textId="77777777" w:rsidR="00C11289" w:rsidRPr="00381D8F" w:rsidRDefault="00C11289" w:rsidP="00EC79A2">
            <w:pPr>
              <w:suppressAutoHyphens/>
              <w:rPr>
                <w:rFonts w:ascii="Times New Roman" w:hAnsi="Times New Roman"/>
                <w:i/>
                <w:sz w:val="24"/>
                <w:szCs w:val="24"/>
              </w:rPr>
            </w:pPr>
          </w:p>
        </w:tc>
      </w:tr>
      <w:tr w:rsidR="00381D8F" w:rsidRPr="00381D8F" w14:paraId="19229249" w14:textId="77777777" w:rsidTr="0084396E">
        <w:trPr>
          <w:trHeight w:val="199"/>
        </w:trPr>
        <w:tc>
          <w:tcPr>
            <w:tcW w:w="1128" w:type="pct"/>
            <w:vMerge w:val="restart"/>
          </w:tcPr>
          <w:p w14:paraId="0ADE71CC"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1.12. Соблюдение техники безопасности</w:t>
            </w:r>
          </w:p>
        </w:tc>
        <w:tc>
          <w:tcPr>
            <w:tcW w:w="3512" w:type="pct"/>
          </w:tcPr>
          <w:p w14:paraId="12C068C4"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7A7FEFE1"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3</w:t>
            </w:r>
          </w:p>
        </w:tc>
      </w:tr>
      <w:tr w:rsidR="00381D8F" w:rsidRPr="00381D8F" w14:paraId="06ED76D2" w14:textId="77777777" w:rsidTr="0084396E">
        <w:trPr>
          <w:trHeight w:val="196"/>
        </w:trPr>
        <w:tc>
          <w:tcPr>
            <w:tcW w:w="1128" w:type="pct"/>
            <w:vMerge/>
          </w:tcPr>
          <w:p w14:paraId="5E52C49F" w14:textId="77777777" w:rsidR="00C11289" w:rsidRPr="00381D8F" w:rsidRDefault="00C11289" w:rsidP="00EC79A2">
            <w:pPr>
              <w:spacing w:line="240" w:lineRule="auto"/>
              <w:rPr>
                <w:rFonts w:ascii="Times New Roman" w:hAnsi="Times New Roman"/>
                <w:bCs/>
                <w:sz w:val="24"/>
                <w:szCs w:val="24"/>
              </w:rPr>
            </w:pPr>
          </w:p>
        </w:tc>
        <w:tc>
          <w:tcPr>
            <w:tcW w:w="3512" w:type="pct"/>
          </w:tcPr>
          <w:p w14:paraId="284DFA41"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Важность постоянного выполнения требований техники безопасности. Устройства безопасности и защиты, имеющиеся на судах, для защиты от потенциальных опасностей (спецодежда, снаряжение). Правила техники безопасности при работе с механизмами, на высоте, за бортом, в закрытых помещениях. Меры безопасности, предпринимаемые до входа в закрытые помещения.</w:t>
            </w:r>
          </w:p>
        </w:tc>
        <w:tc>
          <w:tcPr>
            <w:tcW w:w="360" w:type="pct"/>
            <w:vMerge/>
            <w:vAlign w:val="center"/>
          </w:tcPr>
          <w:p w14:paraId="52865811" w14:textId="77777777" w:rsidR="00C11289" w:rsidRPr="00381D8F" w:rsidRDefault="00C11289" w:rsidP="00EC79A2">
            <w:pPr>
              <w:suppressAutoHyphens/>
              <w:jc w:val="center"/>
              <w:rPr>
                <w:rFonts w:ascii="Times New Roman" w:hAnsi="Times New Roman"/>
                <w:i/>
                <w:sz w:val="24"/>
                <w:szCs w:val="24"/>
              </w:rPr>
            </w:pPr>
          </w:p>
        </w:tc>
      </w:tr>
      <w:tr w:rsidR="00381D8F" w:rsidRPr="00381D8F" w14:paraId="7D682319" w14:textId="77777777" w:rsidTr="0084396E">
        <w:trPr>
          <w:trHeight w:val="302"/>
        </w:trPr>
        <w:tc>
          <w:tcPr>
            <w:tcW w:w="1128" w:type="pct"/>
            <w:vMerge w:val="restart"/>
          </w:tcPr>
          <w:p w14:paraId="5EF40651"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lastRenderedPageBreak/>
              <w:t>Тема 1.13. Предотвращение загрязнения окружающей среды</w:t>
            </w:r>
          </w:p>
        </w:tc>
        <w:tc>
          <w:tcPr>
            <w:tcW w:w="3512" w:type="pct"/>
          </w:tcPr>
          <w:p w14:paraId="52A33BD3"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5B3AE4CB" w14:textId="77777777" w:rsidR="00C11289" w:rsidRPr="00381D8F" w:rsidRDefault="00102C6D" w:rsidP="00EC79A2">
            <w:pPr>
              <w:suppressAutoHyphens/>
              <w:jc w:val="center"/>
              <w:rPr>
                <w:rFonts w:ascii="Times New Roman" w:hAnsi="Times New Roman"/>
                <w:i/>
                <w:sz w:val="24"/>
                <w:szCs w:val="24"/>
              </w:rPr>
            </w:pPr>
            <w:r w:rsidRPr="00381D8F">
              <w:rPr>
                <w:rFonts w:ascii="Times New Roman" w:hAnsi="Times New Roman"/>
                <w:i/>
                <w:sz w:val="24"/>
                <w:szCs w:val="24"/>
              </w:rPr>
              <w:t>6</w:t>
            </w:r>
          </w:p>
        </w:tc>
      </w:tr>
      <w:tr w:rsidR="00381D8F" w:rsidRPr="00381D8F" w14:paraId="68A192E0" w14:textId="77777777" w:rsidTr="0084396E">
        <w:trPr>
          <w:trHeight w:val="301"/>
        </w:trPr>
        <w:tc>
          <w:tcPr>
            <w:tcW w:w="1128" w:type="pct"/>
            <w:vMerge/>
          </w:tcPr>
          <w:p w14:paraId="1F1770BE" w14:textId="77777777" w:rsidR="00C11289" w:rsidRPr="00381D8F" w:rsidRDefault="00C11289" w:rsidP="00EC79A2">
            <w:pPr>
              <w:spacing w:line="240" w:lineRule="auto"/>
              <w:rPr>
                <w:rFonts w:ascii="Times New Roman" w:hAnsi="Times New Roman"/>
                <w:bCs/>
                <w:sz w:val="24"/>
                <w:szCs w:val="24"/>
              </w:rPr>
            </w:pPr>
          </w:p>
        </w:tc>
        <w:tc>
          <w:tcPr>
            <w:tcW w:w="3512" w:type="pct"/>
          </w:tcPr>
          <w:p w14:paraId="614CE9D6" w14:textId="77777777" w:rsidR="00102C6D" w:rsidRPr="00381D8F" w:rsidRDefault="00102C6D" w:rsidP="00102C6D">
            <w:pPr>
              <w:spacing w:after="0" w:line="240" w:lineRule="auto"/>
              <w:jc w:val="both"/>
              <w:rPr>
                <w:rFonts w:ascii="Times New Roman" w:hAnsi="Times New Roman"/>
                <w:sz w:val="24"/>
                <w:szCs w:val="24"/>
              </w:rPr>
            </w:pPr>
            <w:r w:rsidRPr="00381D8F">
              <w:rPr>
                <w:rFonts w:ascii="Times New Roman" w:hAnsi="Times New Roman"/>
                <w:sz w:val="24"/>
                <w:szCs w:val="24"/>
              </w:rPr>
              <w:t>Национальные требования по предотвращению загрязнения с судов. Предупредительные меры обеспечения экологической безопасности. Эксплуатационные меры обеспечения экологической безопасности. Судовая документация и свидетельства по вопросам предотвращения загрязнения с судов.</w:t>
            </w:r>
          </w:p>
          <w:p w14:paraId="5EB39526"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Виды загрязнения с судов и их влияние на окружающую среду. Воздействия судоходства на окружающую среду и последствия эксплуатационного или случайного загрязнения окружающей среды. Категории мусора. Сдача мусора перед выходом судна из порта.</w:t>
            </w:r>
          </w:p>
          <w:p w14:paraId="2A6DCDEA" w14:textId="77777777" w:rsidR="002604ED" w:rsidRPr="00381D8F" w:rsidRDefault="00102C6D" w:rsidP="00102C6D">
            <w:pPr>
              <w:spacing w:after="0" w:line="240" w:lineRule="auto"/>
              <w:jc w:val="both"/>
              <w:rPr>
                <w:rFonts w:ascii="Times New Roman" w:hAnsi="Times New Roman"/>
                <w:sz w:val="24"/>
                <w:szCs w:val="24"/>
              </w:rPr>
            </w:pPr>
            <w:r w:rsidRPr="00381D8F">
              <w:rPr>
                <w:rFonts w:ascii="Times New Roman" w:hAnsi="Times New Roman"/>
                <w:sz w:val="24"/>
                <w:szCs w:val="24"/>
              </w:rPr>
              <w:t xml:space="preserve">Использование и эксплуатация оборудования судна для борьбы с загрязнением. Локализация и ликвидация пятен загрязнения. Одобренные методы удаления загрязнителей водной поверхности. 7. Устройство и принцип работы </w:t>
            </w:r>
            <w:proofErr w:type="spellStart"/>
            <w:r w:rsidRPr="00381D8F">
              <w:rPr>
                <w:rFonts w:ascii="Times New Roman" w:hAnsi="Times New Roman"/>
                <w:sz w:val="24"/>
                <w:szCs w:val="24"/>
              </w:rPr>
              <w:t>нефтесборщиков</w:t>
            </w:r>
            <w:proofErr w:type="spellEnd"/>
            <w:r w:rsidRPr="00381D8F">
              <w:rPr>
                <w:rFonts w:ascii="Times New Roman" w:hAnsi="Times New Roman"/>
                <w:sz w:val="24"/>
                <w:szCs w:val="24"/>
              </w:rPr>
              <w:t>.</w:t>
            </w:r>
          </w:p>
        </w:tc>
        <w:tc>
          <w:tcPr>
            <w:tcW w:w="360" w:type="pct"/>
            <w:vMerge/>
            <w:vAlign w:val="center"/>
          </w:tcPr>
          <w:p w14:paraId="51814E31" w14:textId="77777777" w:rsidR="00C11289" w:rsidRPr="00381D8F" w:rsidRDefault="00C11289" w:rsidP="00EC79A2">
            <w:pPr>
              <w:suppressAutoHyphens/>
              <w:rPr>
                <w:rFonts w:ascii="Times New Roman" w:hAnsi="Times New Roman"/>
                <w:i/>
                <w:sz w:val="24"/>
                <w:szCs w:val="24"/>
              </w:rPr>
            </w:pPr>
          </w:p>
        </w:tc>
      </w:tr>
      <w:tr w:rsidR="00381D8F" w:rsidRPr="00381D8F" w14:paraId="128538F1" w14:textId="77777777" w:rsidTr="0084396E">
        <w:trPr>
          <w:trHeight w:val="199"/>
        </w:trPr>
        <w:tc>
          <w:tcPr>
            <w:tcW w:w="1128" w:type="pct"/>
            <w:vMerge w:val="restart"/>
          </w:tcPr>
          <w:p w14:paraId="198C9CDB"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Тема 1.14. Взаимоотношения между людьми на судне</w:t>
            </w:r>
          </w:p>
        </w:tc>
        <w:tc>
          <w:tcPr>
            <w:tcW w:w="3512" w:type="pct"/>
          </w:tcPr>
          <w:p w14:paraId="426A2C3D"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7E300037"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1</w:t>
            </w:r>
          </w:p>
        </w:tc>
      </w:tr>
      <w:tr w:rsidR="00381D8F" w:rsidRPr="00381D8F" w14:paraId="53D26871" w14:textId="77777777" w:rsidTr="0084396E">
        <w:trPr>
          <w:trHeight w:val="196"/>
        </w:trPr>
        <w:tc>
          <w:tcPr>
            <w:tcW w:w="1128" w:type="pct"/>
            <w:vMerge/>
          </w:tcPr>
          <w:p w14:paraId="1BE62BE0" w14:textId="77777777" w:rsidR="00C11289" w:rsidRPr="00381D8F" w:rsidRDefault="00C11289" w:rsidP="00EC79A2">
            <w:pPr>
              <w:spacing w:line="240" w:lineRule="auto"/>
              <w:rPr>
                <w:rFonts w:ascii="Times New Roman" w:hAnsi="Times New Roman"/>
                <w:bCs/>
                <w:sz w:val="24"/>
                <w:szCs w:val="24"/>
              </w:rPr>
            </w:pPr>
          </w:p>
        </w:tc>
        <w:tc>
          <w:tcPr>
            <w:tcW w:w="3512" w:type="pct"/>
          </w:tcPr>
          <w:p w14:paraId="682DFE4C"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Политика компании и членов экипажа в содействие установлению эффективного общения на судне. Принципы эффективного общения между отдельными лицами и группами на судне, их понимание и препятствия для такого общения. Язык общения. Важность поддержания хороших человеческих и рабочих отношений между людьми на судне. Организация экипажа судна. Контроль за работой и дисциплиной. Основные принципы и практика совместной работы, включая разрешение конфликтных ситуаций. Выполнение обязанностей. Пунктуальность. Ответственность. Терпимость. Самоконтроль. Соблюдение правил и инструкций. Недопустимость антиобщественного поведения, в т.ч. агрессии, шумного поведения, оскорблений. Понимание и принятие необходимых мер для управления усталостью. Трудности, испытываемые экипажем судна.</w:t>
            </w:r>
          </w:p>
        </w:tc>
        <w:tc>
          <w:tcPr>
            <w:tcW w:w="360" w:type="pct"/>
            <w:vMerge/>
            <w:vAlign w:val="center"/>
          </w:tcPr>
          <w:p w14:paraId="4781A637" w14:textId="77777777" w:rsidR="00C11289" w:rsidRPr="00381D8F" w:rsidRDefault="00C11289" w:rsidP="00EC79A2">
            <w:pPr>
              <w:suppressAutoHyphens/>
              <w:rPr>
                <w:rFonts w:ascii="Times New Roman" w:hAnsi="Times New Roman"/>
                <w:i/>
                <w:sz w:val="24"/>
                <w:szCs w:val="24"/>
              </w:rPr>
            </w:pPr>
          </w:p>
        </w:tc>
      </w:tr>
      <w:tr w:rsidR="00381D8F" w:rsidRPr="00381D8F" w14:paraId="714E5F0E" w14:textId="77777777" w:rsidTr="0084396E">
        <w:trPr>
          <w:trHeight w:val="480"/>
        </w:trPr>
        <w:tc>
          <w:tcPr>
            <w:tcW w:w="1128" w:type="pct"/>
            <w:vMerge w:val="restart"/>
          </w:tcPr>
          <w:p w14:paraId="49FD966F"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 xml:space="preserve">Тема 1.15. </w:t>
            </w:r>
            <w:r w:rsidR="00C41486" w:rsidRPr="00381D8F">
              <w:rPr>
                <w:rFonts w:ascii="Times New Roman" w:hAnsi="Times New Roman"/>
                <w:bCs/>
                <w:sz w:val="24"/>
                <w:szCs w:val="24"/>
              </w:rPr>
              <w:t>Нормативно-правовое регулирование в области обеспечения транспортной безопасности</w:t>
            </w:r>
          </w:p>
        </w:tc>
        <w:tc>
          <w:tcPr>
            <w:tcW w:w="3512" w:type="pct"/>
          </w:tcPr>
          <w:p w14:paraId="208102EF"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105A3FCD"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2</w:t>
            </w:r>
          </w:p>
        </w:tc>
      </w:tr>
      <w:tr w:rsidR="00381D8F" w:rsidRPr="00381D8F" w14:paraId="4241D24F" w14:textId="77777777" w:rsidTr="0084396E">
        <w:trPr>
          <w:trHeight w:val="480"/>
        </w:trPr>
        <w:tc>
          <w:tcPr>
            <w:tcW w:w="1128" w:type="pct"/>
            <w:vMerge/>
          </w:tcPr>
          <w:p w14:paraId="66A19624" w14:textId="77777777" w:rsidR="00C11289" w:rsidRPr="00381D8F" w:rsidRDefault="00C11289" w:rsidP="00EC79A2">
            <w:pPr>
              <w:spacing w:line="240" w:lineRule="auto"/>
              <w:rPr>
                <w:rFonts w:ascii="Times New Roman" w:hAnsi="Times New Roman"/>
                <w:bCs/>
                <w:sz w:val="24"/>
                <w:szCs w:val="24"/>
              </w:rPr>
            </w:pPr>
          </w:p>
        </w:tc>
        <w:tc>
          <w:tcPr>
            <w:tcW w:w="3512" w:type="pct"/>
          </w:tcPr>
          <w:p w14:paraId="6009DF3C" w14:textId="77777777" w:rsidR="00C41486" w:rsidRPr="00381D8F" w:rsidRDefault="00C41486" w:rsidP="00C41486">
            <w:pPr>
              <w:spacing w:after="0"/>
              <w:jc w:val="both"/>
              <w:rPr>
                <w:rFonts w:ascii="Times New Roman" w:hAnsi="Times New Roman"/>
                <w:sz w:val="24"/>
                <w:szCs w:val="24"/>
              </w:rPr>
            </w:pPr>
            <w:r w:rsidRPr="00381D8F">
              <w:rPr>
                <w:rFonts w:ascii="Times New Roman" w:hAnsi="Times New Roman"/>
              </w:rPr>
              <w:t>Международное и национальное законодательство в области транспортной безопасности. Права и обязанности членов экипажа судна, ответственных за транспортную безопасность</w:t>
            </w:r>
            <w:r w:rsidRPr="00381D8F">
              <w:t>.</w:t>
            </w:r>
          </w:p>
        </w:tc>
        <w:tc>
          <w:tcPr>
            <w:tcW w:w="360" w:type="pct"/>
            <w:vMerge/>
            <w:vAlign w:val="center"/>
          </w:tcPr>
          <w:p w14:paraId="75C5D9CF" w14:textId="77777777" w:rsidR="00C11289" w:rsidRPr="00381D8F" w:rsidRDefault="00C11289" w:rsidP="00EC79A2">
            <w:pPr>
              <w:suppressAutoHyphens/>
              <w:rPr>
                <w:rFonts w:ascii="Times New Roman" w:hAnsi="Times New Roman"/>
                <w:i/>
                <w:sz w:val="24"/>
                <w:szCs w:val="24"/>
              </w:rPr>
            </w:pPr>
          </w:p>
        </w:tc>
      </w:tr>
      <w:tr w:rsidR="00381D8F" w:rsidRPr="00381D8F" w14:paraId="16CE41E2" w14:textId="77777777" w:rsidTr="0084396E">
        <w:trPr>
          <w:trHeight w:val="353"/>
        </w:trPr>
        <w:tc>
          <w:tcPr>
            <w:tcW w:w="1128" w:type="pct"/>
            <w:vMerge w:val="restart"/>
          </w:tcPr>
          <w:p w14:paraId="722E0121"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t xml:space="preserve">Тема 1.16. </w:t>
            </w:r>
            <w:r w:rsidR="00C41486" w:rsidRPr="00381D8F">
              <w:rPr>
                <w:rFonts w:ascii="Times New Roman" w:hAnsi="Times New Roman"/>
                <w:bCs/>
                <w:sz w:val="24"/>
                <w:szCs w:val="24"/>
              </w:rPr>
              <w:t>Организация охраны судов и портовых средств</w:t>
            </w:r>
          </w:p>
        </w:tc>
        <w:tc>
          <w:tcPr>
            <w:tcW w:w="3512" w:type="pct"/>
          </w:tcPr>
          <w:p w14:paraId="69EE466C"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75108BC0" w14:textId="77777777" w:rsidR="00C11289" w:rsidRPr="00381D8F" w:rsidRDefault="00C11289" w:rsidP="00EC79A2">
            <w:pPr>
              <w:suppressAutoHyphens/>
              <w:jc w:val="center"/>
              <w:rPr>
                <w:rFonts w:ascii="Times New Roman" w:hAnsi="Times New Roman"/>
                <w:i/>
                <w:sz w:val="24"/>
                <w:szCs w:val="24"/>
              </w:rPr>
            </w:pPr>
            <w:r w:rsidRPr="00381D8F">
              <w:rPr>
                <w:rFonts w:ascii="Times New Roman" w:hAnsi="Times New Roman"/>
                <w:i/>
                <w:sz w:val="24"/>
                <w:szCs w:val="24"/>
              </w:rPr>
              <w:t>3</w:t>
            </w:r>
          </w:p>
        </w:tc>
      </w:tr>
      <w:tr w:rsidR="00381D8F" w:rsidRPr="00381D8F" w14:paraId="2BCEFF2F" w14:textId="77777777" w:rsidTr="0084396E">
        <w:trPr>
          <w:trHeight w:val="352"/>
        </w:trPr>
        <w:tc>
          <w:tcPr>
            <w:tcW w:w="1128" w:type="pct"/>
            <w:vMerge/>
          </w:tcPr>
          <w:p w14:paraId="01C23BC5" w14:textId="77777777" w:rsidR="00C11289" w:rsidRPr="00381D8F" w:rsidRDefault="00C11289" w:rsidP="00EC79A2">
            <w:pPr>
              <w:spacing w:line="240" w:lineRule="auto"/>
              <w:rPr>
                <w:rFonts w:ascii="Times New Roman" w:hAnsi="Times New Roman"/>
                <w:bCs/>
                <w:sz w:val="24"/>
                <w:szCs w:val="24"/>
              </w:rPr>
            </w:pPr>
          </w:p>
        </w:tc>
        <w:tc>
          <w:tcPr>
            <w:tcW w:w="3512" w:type="pct"/>
          </w:tcPr>
          <w:p w14:paraId="137B9EAE" w14:textId="77777777" w:rsidR="00C11289" w:rsidRPr="00381D8F" w:rsidRDefault="00C41486" w:rsidP="00C41486">
            <w:pPr>
              <w:spacing w:after="0" w:line="240" w:lineRule="auto"/>
              <w:jc w:val="both"/>
              <w:rPr>
                <w:rFonts w:ascii="Times New Roman" w:hAnsi="Times New Roman"/>
                <w:sz w:val="24"/>
                <w:szCs w:val="24"/>
              </w:rPr>
            </w:pPr>
            <w:r w:rsidRPr="00381D8F">
              <w:rPr>
                <w:rFonts w:ascii="Times New Roman" w:hAnsi="Times New Roman"/>
                <w:sz w:val="24"/>
                <w:szCs w:val="24"/>
              </w:rPr>
              <w:t>Международное и национальное законодательство в области охраны судов и портовых средств, противодействия пиратству и вооружённому ограблению. Определение рисков и угроз охране, процедуры сообщений, связанных с охраной. План охраны судна. Оценка охраны судна. Декларация об охране судна.</w:t>
            </w:r>
            <w:r w:rsidRPr="00381D8F">
              <w:rPr>
                <w:bCs/>
              </w:rPr>
              <w:t xml:space="preserve"> </w:t>
            </w:r>
            <w:r w:rsidRPr="00381D8F">
              <w:rPr>
                <w:rFonts w:ascii="Times New Roman" w:hAnsi="Times New Roman"/>
                <w:bCs/>
              </w:rPr>
              <w:t>Лицо командного состава, ответственное за охрану судна. Процедуры проведения учений и занятий, относящихся к охране судна. Процедуры проведения проверок охраны и освидетельствования судна.</w:t>
            </w:r>
          </w:p>
        </w:tc>
        <w:tc>
          <w:tcPr>
            <w:tcW w:w="360" w:type="pct"/>
            <w:vMerge/>
            <w:vAlign w:val="center"/>
          </w:tcPr>
          <w:p w14:paraId="08832FD7" w14:textId="77777777" w:rsidR="00C11289" w:rsidRPr="00381D8F" w:rsidRDefault="00C11289" w:rsidP="00EC79A2">
            <w:pPr>
              <w:suppressAutoHyphens/>
              <w:jc w:val="center"/>
              <w:rPr>
                <w:rFonts w:ascii="Times New Roman" w:hAnsi="Times New Roman"/>
                <w:i/>
                <w:sz w:val="24"/>
                <w:szCs w:val="24"/>
              </w:rPr>
            </w:pPr>
          </w:p>
        </w:tc>
      </w:tr>
      <w:tr w:rsidR="00381D8F" w:rsidRPr="00381D8F" w14:paraId="76E6D44B" w14:textId="77777777" w:rsidTr="0084396E">
        <w:trPr>
          <w:trHeight w:val="480"/>
        </w:trPr>
        <w:tc>
          <w:tcPr>
            <w:tcW w:w="1128" w:type="pct"/>
            <w:vMerge w:val="restart"/>
          </w:tcPr>
          <w:p w14:paraId="3F206AC4" w14:textId="77777777" w:rsidR="00C11289" w:rsidRPr="00381D8F" w:rsidRDefault="00C11289" w:rsidP="00EC79A2">
            <w:pPr>
              <w:spacing w:line="240" w:lineRule="auto"/>
              <w:rPr>
                <w:rFonts w:ascii="Times New Roman" w:hAnsi="Times New Roman"/>
                <w:bCs/>
                <w:sz w:val="24"/>
                <w:szCs w:val="24"/>
              </w:rPr>
            </w:pPr>
            <w:r w:rsidRPr="00381D8F">
              <w:rPr>
                <w:rFonts w:ascii="Times New Roman" w:hAnsi="Times New Roman"/>
                <w:bCs/>
                <w:sz w:val="24"/>
                <w:szCs w:val="24"/>
              </w:rPr>
              <w:lastRenderedPageBreak/>
              <w:t xml:space="preserve">Тема 1.17. </w:t>
            </w:r>
            <w:r w:rsidR="00C41486" w:rsidRPr="00381D8F">
              <w:rPr>
                <w:rFonts w:ascii="Times New Roman" w:hAnsi="Times New Roman"/>
                <w:bCs/>
                <w:sz w:val="24"/>
                <w:szCs w:val="24"/>
              </w:rPr>
              <w:t>Система управления безопасностью (СУБ)</w:t>
            </w:r>
          </w:p>
        </w:tc>
        <w:tc>
          <w:tcPr>
            <w:tcW w:w="3512" w:type="pct"/>
          </w:tcPr>
          <w:p w14:paraId="59ACBFFC"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bCs/>
                <w:sz w:val="24"/>
                <w:szCs w:val="24"/>
              </w:rPr>
              <w:t>Содержание</w:t>
            </w:r>
          </w:p>
        </w:tc>
        <w:tc>
          <w:tcPr>
            <w:tcW w:w="360" w:type="pct"/>
            <w:vMerge w:val="restart"/>
            <w:vAlign w:val="center"/>
          </w:tcPr>
          <w:p w14:paraId="534E1E22" w14:textId="77777777" w:rsidR="00C11289" w:rsidRPr="00381D8F" w:rsidRDefault="00C41486" w:rsidP="00EC79A2">
            <w:pPr>
              <w:suppressAutoHyphens/>
              <w:jc w:val="center"/>
              <w:rPr>
                <w:rFonts w:ascii="Times New Roman" w:hAnsi="Times New Roman"/>
                <w:i/>
                <w:sz w:val="24"/>
                <w:szCs w:val="24"/>
              </w:rPr>
            </w:pPr>
            <w:r w:rsidRPr="00381D8F">
              <w:rPr>
                <w:rFonts w:ascii="Times New Roman" w:hAnsi="Times New Roman"/>
                <w:i/>
                <w:sz w:val="24"/>
                <w:szCs w:val="24"/>
              </w:rPr>
              <w:t>6</w:t>
            </w:r>
          </w:p>
        </w:tc>
      </w:tr>
      <w:tr w:rsidR="00381D8F" w:rsidRPr="00381D8F" w14:paraId="4E479A72" w14:textId="77777777" w:rsidTr="0084396E">
        <w:trPr>
          <w:trHeight w:val="305"/>
        </w:trPr>
        <w:tc>
          <w:tcPr>
            <w:tcW w:w="1128" w:type="pct"/>
            <w:vMerge/>
          </w:tcPr>
          <w:p w14:paraId="106B2833" w14:textId="77777777" w:rsidR="00C11289" w:rsidRPr="00381D8F" w:rsidRDefault="00C11289" w:rsidP="00EC79A2">
            <w:pPr>
              <w:spacing w:line="240" w:lineRule="auto"/>
              <w:rPr>
                <w:rFonts w:ascii="Times New Roman" w:hAnsi="Times New Roman"/>
                <w:bCs/>
                <w:sz w:val="24"/>
                <w:szCs w:val="24"/>
              </w:rPr>
            </w:pPr>
          </w:p>
        </w:tc>
        <w:tc>
          <w:tcPr>
            <w:tcW w:w="3512" w:type="pct"/>
          </w:tcPr>
          <w:p w14:paraId="79F1F62E" w14:textId="77777777" w:rsidR="00C11289" w:rsidRPr="00381D8F" w:rsidRDefault="00C41486" w:rsidP="00EC79A2">
            <w:pPr>
              <w:spacing w:after="0" w:line="240" w:lineRule="auto"/>
              <w:rPr>
                <w:rFonts w:ascii="Times New Roman" w:hAnsi="Times New Roman"/>
                <w:sz w:val="24"/>
                <w:szCs w:val="24"/>
              </w:rPr>
            </w:pPr>
            <w:r w:rsidRPr="00381D8F">
              <w:rPr>
                <w:rFonts w:ascii="Times New Roman" w:hAnsi="Times New Roman"/>
                <w:bCs/>
                <w:sz w:val="24"/>
                <w:szCs w:val="24"/>
              </w:rPr>
              <w:t>Международное и национальное законодательство в области безопасной эксплуатации судна и предотвращения загрязнения окружающей среды. Политика в области безопасности и защиты окружающей среды</w:t>
            </w:r>
            <w:r w:rsidR="00C11289" w:rsidRPr="00381D8F">
              <w:rPr>
                <w:rFonts w:ascii="Times New Roman" w:hAnsi="Times New Roman"/>
                <w:sz w:val="24"/>
                <w:szCs w:val="24"/>
              </w:rPr>
              <w:t xml:space="preserve">. </w:t>
            </w:r>
            <w:r w:rsidRPr="00381D8F">
              <w:rPr>
                <w:rFonts w:ascii="Times New Roman" w:hAnsi="Times New Roman"/>
                <w:bCs/>
                <w:sz w:val="24"/>
                <w:szCs w:val="24"/>
              </w:rPr>
              <w:t>Значение МКУБ как международного стандарта по управлению безопасной эксплуатацией судов и предотвращению загрязнения. Основные цели и задачи СУБ. Принципы построения и структура СУБ. Общие требования к СУБ судна. Обязанности и ответственность владельца, управляющего, фрахтователя судна. Единство береговой и судовой СУБ. Условия выдачи и возобновления Документа о соответствии (ДСК) и Свидетельства об управлении безопасностью (СУБ). Виды освидетельствований СУБ и их периодичность. Терминология, используемая при освидетельствованиях. Процесс проведения освидетельствования судовой СУБ. Требования к членам экипажей в соответствии с СУБ.</w:t>
            </w:r>
          </w:p>
        </w:tc>
        <w:tc>
          <w:tcPr>
            <w:tcW w:w="360" w:type="pct"/>
            <w:vMerge/>
            <w:vAlign w:val="center"/>
          </w:tcPr>
          <w:p w14:paraId="527E31C1" w14:textId="77777777" w:rsidR="00C11289" w:rsidRPr="00381D8F" w:rsidRDefault="00C11289" w:rsidP="00EC79A2">
            <w:pPr>
              <w:suppressAutoHyphens/>
              <w:rPr>
                <w:rFonts w:ascii="Times New Roman" w:hAnsi="Times New Roman"/>
                <w:i/>
                <w:sz w:val="24"/>
                <w:szCs w:val="24"/>
              </w:rPr>
            </w:pPr>
          </w:p>
        </w:tc>
      </w:tr>
      <w:tr w:rsidR="00381D8F" w:rsidRPr="00381D8F" w14:paraId="243794CD" w14:textId="77777777" w:rsidTr="0084396E">
        <w:tc>
          <w:tcPr>
            <w:tcW w:w="1128" w:type="pct"/>
            <w:vMerge/>
          </w:tcPr>
          <w:p w14:paraId="2BFCDF62" w14:textId="77777777" w:rsidR="00C11289" w:rsidRPr="00381D8F" w:rsidRDefault="00C11289" w:rsidP="00EC79A2">
            <w:pPr>
              <w:spacing w:line="240" w:lineRule="auto"/>
              <w:rPr>
                <w:rFonts w:ascii="Times New Roman" w:hAnsi="Times New Roman"/>
                <w:bCs/>
                <w:sz w:val="24"/>
                <w:szCs w:val="24"/>
              </w:rPr>
            </w:pPr>
          </w:p>
        </w:tc>
        <w:tc>
          <w:tcPr>
            <w:tcW w:w="3512" w:type="pct"/>
          </w:tcPr>
          <w:p w14:paraId="1F126F85" w14:textId="77777777" w:rsidR="00C11289" w:rsidRPr="00381D8F" w:rsidRDefault="00C11289" w:rsidP="00EC79A2">
            <w:pPr>
              <w:spacing w:after="0" w:line="240" w:lineRule="auto"/>
              <w:rPr>
                <w:rFonts w:ascii="Times New Roman" w:hAnsi="Times New Roman"/>
                <w:sz w:val="24"/>
                <w:szCs w:val="24"/>
              </w:rPr>
            </w:pPr>
            <w:r w:rsidRPr="00381D8F">
              <w:rPr>
                <w:rFonts w:ascii="Times New Roman" w:hAnsi="Times New Roman"/>
                <w:sz w:val="24"/>
                <w:szCs w:val="24"/>
              </w:rPr>
              <w:t>Расследование, учет и отчетность производственного травматизма на предприятиях водного транспорта</w:t>
            </w:r>
          </w:p>
        </w:tc>
        <w:tc>
          <w:tcPr>
            <w:tcW w:w="360" w:type="pct"/>
            <w:vMerge/>
            <w:vAlign w:val="center"/>
          </w:tcPr>
          <w:p w14:paraId="214D0EA5" w14:textId="77777777" w:rsidR="00C11289" w:rsidRPr="00381D8F" w:rsidRDefault="00C11289" w:rsidP="00EC79A2">
            <w:pPr>
              <w:suppressAutoHyphens/>
              <w:rPr>
                <w:rFonts w:ascii="Times New Roman" w:hAnsi="Times New Roman"/>
                <w:i/>
                <w:sz w:val="24"/>
                <w:szCs w:val="24"/>
              </w:rPr>
            </w:pPr>
          </w:p>
        </w:tc>
      </w:tr>
      <w:tr w:rsidR="00381D8F" w:rsidRPr="00381D8F" w14:paraId="471C4DA8" w14:textId="77777777" w:rsidTr="0084396E">
        <w:trPr>
          <w:trHeight w:val="810"/>
        </w:trPr>
        <w:tc>
          <w:tcPr>
            <w:tcW w:w="4640" w:type="pct"/>
            <w:gridSpan w:val="2"/>
          </w:tcPr>
          <w:p w14:paraId="0354538B" w14:textId="77777777" w:rsidR="00C11289" w:rsidRPr="00381D8F" w:rsidRDefault="00C11289" w:rsidP="00EC79A2">
            <w:pPr>
              <w:spacing w:after="0" w:line="240" w:lineRule="auto"/>
              <w:rPr>
                <w:rFonts w:ascii="Times New Roman" w:hAnsi="Times New Roman"/>
                <w:i/>
                <w:sz w:val="24"/>
                <w:szCs w:val="24"/>
              </w:rPr>
            </w:pPr>
            <w:r w:rsidRPr="00381D8F">
              <w:rPr>
                <w:rFonts w:ascii="Times New Roman" w:hAnsi="Times New Roman"/>
                <w:bCs/>
                <w:sz w:val="24"/>
                <w:szCs w:val="24"/>
              </w:rPr>
              <w:t>Примерная тематика самостоятельной учебной работы при изучении раздела №1</w:t>
            </w:r>
          </w:p>
          <w:p w14:paraId="5515B185" w14:textId="77777777" w:rsidR="00C41486" w:rsidRPr="00381D8F" w:rsidRDefault="00C41486" w:rsidP="001A4627">
            <w:pPr>
              <w:pStyle w:val="a6"/>
              <w:numPr>
                <w:ilvl w:val="0"/>
                <w:numId w:val="69"/>
              </w:numPr>
              <w:spacing w:before="0" w:after="0"/>
            </w:pPr>
            <w:r w:rsidRPr="00381D8F">
              <w:rPr>
                <w:sz w:val="22"/>
                <w:szCs w:val="22"/>
              </w:rPr>
              <w:t>Система управления безопасностью (СУБ)</w:t>
            </w:r>
          </w:p>
          <w:p w14:paraId="3C4813BC" w14:textId="77777777" w:rsidR="00C11289" w:rsidRPr="00381D8F" w:rsidRDefault="00C11289" w:rsidP="001A4627">
            <w:pPr>
              <w:pStyle w:val="a6"/>
              <w:numPr>
                <w:ilvl w:val="0"/>
                <w:numId w:val="69"/>
              </w:numPr>
              <w:spacing w:before="0" w:after="0"/>
            </w:pPr>
            <w:r w:rsidRPr="00381D8F">
              <w:t xml:space="preserve">Противопожарная защита на судах </w:t>
            </w:r>
            <w:r w:rsidR="00235AA9" w:rsidRPr="00381D8F">
              <w:t>внутреннего плавания</w:t>
            </w:r>
          </w:p>
        </w:tc>
        <w:tc>
          <w:tcPr>
            <w:tcW w:w="360" w:type="pct"/>
            <w:vAlign w:val="center"/>
          </w:tcPr>
          <w:p w14:paraId="3429EAAA" w14:textId="77777777" w:rsidR="00C11289" w:rsidRPr="00381D8F" w:rsidRDefault="00C11289" w:rsidP="00EC79A2">
            <w:pPr>
              <w:spacing w:after="0"/>
              <w:jc w:val="center"/>
              <w:rPr>
                <w:rFonts w:ascii="Times New Roman" w:hAnsi="Times New Roman"/>
                <w:i/>
                <w:sz w:val="24"/>
                <w:szCs w:val="24"/>
              </w:rPr>
            </w:pPr>
            <w:r w:rsidRPr="00381D8F">
              <w:rPr>
                <w:rFonts w:ascii="Times New Roman" w:hAnsi="Times New Roman"/>
                <w:i/>
                <w:sz w:val="24"/>
                <w:szCs w:val="24"/>
              </w:rPr>
              <w:t>4</w:t>
            </w:r>
          </w:p>
        </w:tc>
      </w:tr>
      <w:tr w:rsidR="00381D8F" w:rsidRPr="00381D8F" w14:paraId="111911A2" w14:textId="77777777" w:rsidTr="0084396E">
        <w:tc>
          <w:tcPr>
            <w:tcW w:w="4640" w:type="pct"/>
            <w:gridSpan w:val="2"/>
          </w:tcPr>
          <w:p w14:paraId="23DBEDF7" w14:textId="77777777" w:rsidR="00C11289" w:rsidRPr="00381D8F" w:rsidRDefault="00C11289" w:rsidP="00EC79A2">
            <w:pPr>
              <w:suppressAutoHyphens/>
              <w:spacing w:after="0" w:line="240" w:lineRule="auto"/>
              <w:jc w:val="both"/>
              <w:rPr>
                <w:rFonts w:ascii="Times New Roman" w:hAnsi="Times New Roman"/>
                <w:bCs/>
                <w:sz w:val="24"/>
                <w:szCs w:val="24"/>
              </w:rPr>
            </w:pPr>
            <w:r w:rsidRPr="00381D8F">
              <w:rPr>
                <w:rFonts w:ascii="Times New Roman" w:hAnsi="Times New Roman"/>
                <w:bCs/>
                <w:sz w:val="24"/>
                <w:szCs w:val="24"/>
              </w:rPr>
              <w:t>Производственная практика</w:t>
            </w:r>
          </w:p>
          <w:p w14:paraId="4744DE98" w14:textId="77777777" w:rsidR="00C11289" w:rsidRPr="00381D8F" w:rsidRDefault="00C11289" w:rsidP="00EC79A2">
            <w:pPr>
              <w:suppressAutoHyphens/>
              <w:spacing w:after="0" w:line="240" w:lineRule="auto"/>
              <w:jc w:val="both"/>
              <w:rPr>
                <w:rFonts w:ascii="Times New Roman" w:hAnsi="Times New Roman"/>
                <w:bCs/>
                <w:sz w:val="24"/>
                <w:szCs w:val="24"/>
              </w:rPr>
            </w:pPr>
            <w:r w:rsidRPr="00381D8F">
              <w:rPr>
                <w:rFonts w:ascii="Times New Roman" w:hAnsi="Times New Roman"/>
                <w:bCs/>
                <w:sz w:val="24"/>
                <w:szCs w:val="24"/>
              </w:rPr>
              <w:t xml:space="preserve">Виды работ </w:t>
            </w:r>
          </w:p>
          <w:p w14:paraId="381C3A19" w14:textId="77777777" w:rsidR="00C11289" w:rsidRPr="00381D8F" w:rsidRDefault="00C11289" w:rsidP="001A4627">
            <w:pPr>
              <w:pStyle w:val="a6"/>
              <w:numPr>
                <w:ilvl w:val="0"/>
                <w:numId w:val="70"/>
              </w:numPr>
              <w:suppressAutoHyphens/>
              <w:spacing w:before="0" w:after="0"/>
              <w:jc w:val="both"/>
            </w:pPr>
            <w:r w:rsidRPr="00381D8F">
              <w:t>Действия экипажа при аварийных и нештатных ситуациях на судне.</w:t>
            </w:r>
          </w:p>
          <w:p w14:paraId="2DED927F" w14:textId="77777777" w:rsidR="00C11289" w:rsidRPr="00381D8F" w:rsidRDefault="00C11289" w:rsidP="001A4627">
            <w:pPr>
              <w:pStyle w:val="a6"/>
              <w:numPr>
                <w:ilvl w:val="0"/>
                <w:numId w:val="70"/>
              </w:numPr>
              <w:suppressAutoHyphens/>
              <w:spacing w:before="0" w:after="0"/>
              <w:jc w:val="both"/>
            </w:pPr>
            <w:r w:rsidRPr="00381D8F">
              <w:t>Борьба за непотопляемость судна.</w:t>
            </w:r>
          </w:p>
          <w:p w14:paraId="0E19DB92" w14:textId="77777777" w:rsidR="00C11289" w:rsidRPr="00381D8F" w:rsidRDefault="00C11289" w:rsidP="001A4627">
            <w:pPr>
              <w:pStyle w:val="a6"/>
              <w:numPr>
                <w:ilvl w:val="0"/>
                <w:numId w:val="70"/>
              </w:numPr>
              <w:suppressAutoHyphens/>
              <w:spacing w:before="0" w:after="0"/>
              <w:jc w:val="both"/>
            </w:pPr>
            <w:r w:rsidRPr="00381D8F">
              <w:t>Обеспечение противопожарной безопасности судна.</w:t>
            </w:r>
          </w:p>
          <w:p w14:paraId="110923D1" w14:textId="77777777" w:rsidR="00C11289" w:rsidRPr="00381D8F" w:rsidRDefault="00C11289" w:rsidP="001A4627">
            <w:pPr>
              <w:pStyle w:val="a6"/>
              <w:numPr>
                <w:ilvl w:val="0"/>
                <w:numId w:val="70"/>
              </w:numPr>
              <w:suppressAutoHyphens/>
              <w:spacing w:before="0" w:after="0"/>
              <w:jc w:val="both"/>
            </w:pPr>
            <w:r w:rsidRPr="00381D8F">
              <w:t>Организация противопожарной защиты на судне.</w:t>
            </w:r>
          </w:p>
          <w:p w14:paraId="26AFD01C" w14:textId="77777777" w:rsidR="00C11289" w:rsidRPr="00381D8F" w:rsidRDefault="00C11289" w:rsidP="001A4627">
            <w:pPr>
              <w:pStyle w:val="a6"/>
              <w:numPr>
                <w:ilvl w:val="0"/>
                <w:numId w:val="70"/>
              </w:numPr>
              <w:suppressAutoHyphens/>
              <w:spacing w:before="0" w:after="0"/>
              <w:jc w:val="both"/>
            </w:pPr>
            <w:r w:rsidRPr="00381D8F">
              <w:t>Действия по борьбе с пожарами</w:t>
            </w:r>
          </w:p>
          <w:p w14:paraId="41CF8B14" w14:textId="77777777" w:rsidR="00C11289" w:rsidRPr="00381D8F" w:rsidRDefault="00C11289" w:rsidP="001A4627">
            <w:pPr>
              <w:pStyle w:val="a6"/>
              <w:numPr>
                <w:ilvl w:val="0"/>
                <w:numId w:val="70"/>
              </w:numPr>
              <w:suppressAutoHyphens/>
              <w:spacing w:before="0" w:after="0"/>
              <w:jc w:val="both"/>
            </w:pPr>
            <w:r w:rsidRPr="00381D8F">
              <w:t>Ознакомление с планом охраны судна</w:t>
            </w:r>
          </w:p>
          <w:p w14:paraId="52174DFD" w14:textId="77777777" w:rsidR="00C11289" w:rsidRPr="00381D8F" w:rsidRDefault="00C11289" w:rsidP="001A4627">
            <w:pPr>
              <w:pStyle w:val="a6"/>
              <w:numPr>
                <w:ilvl w:val="0"/>
                <w:numId w:val="70"/>
              </w:numPr>
              <w:suppressAutoHyphens/>
              <w:spacing w:before="0" w:after="0"/>
              <w:jc w:val="both"/>
            </w:pPr>
            <w:r w:rsidRPr="00381D8F">
              <w:t>Несение вахты</w:t>
            </w:r>
          </w:p>
          <w:p w14:paraId="6317C6F0" w14:textId="77777777" w:rsidR="00C11289" w:rsidRPr="00381D8F" w:rsidRDefault="00C11289" w:rsidP="001A4627">
            <w:pPr>
              <w:pStyle w:val="a6"/>
              <w:numPr>
                <w:ilvl w:val="0"/>
                <w:numId w:val="70"/>
              </w:numPr>
              <w:suppressAutoHyphens/>
              <w:spacing w:before="0" w:after="0"/>
              <w:jc w:val="both"/>
            </w:pPr>
            <w:r w:rsidRPr="00381D8F">
              <w:t>Использование индивидуальных и коллективных спасательных средств.</w:t>
            </w:r>
          </w:p>
          <w:p w14:paraId="2237D1D6" w14:textId="77777777" w:rsidR="00C11289" w:rsidRPr="00381D8F" w:rsidRDefault="00C11289" w:rsidP="001A4627">
            <w:pPr>
              <w:pStyle w:val="a6"/>
              <w:numPr>
                <w:ilvl w:val="0"/>
                <w:numId w:val="70"/>
              </w:numPr>
              <w:suppressAutoHyphens/>
              <w:spacing w:before="0" w:after="0"/>
              <w:jc w:val="both"/>
            </w:pPr>
            <w:r w:rsidRPr="00381D8F">
              <w:t>Оказание первой медицинской помощи.</w:t>
            </w:r>
          </w:p>
          <w:p w14:paraId="5279C0C1" w14:textId="77777777" w:rsidR="00C11289" w:rsidRPr="00381D8F" w:rsidRDefault="00C11289" w:rsidP="001A4627">
            <w:pPr>
              <w:pStyle w:val="a6"/>
              <w:numPr>
                <w:ilvl w:val="0"/>
                <w:numId w:val="70"/>
              </w:numPr>
              <w:suppressAutoHyphens/>
              <w:spacing w:before="0" w:after="0"/>
              <w:jc w:val="both"/>
            </w:pPr>
            <w:r w:rsidRPr="00381D8F">
              <w:t>Организация работ по выполнению требований санитарных норм и правил к судовым устройствам и системам</w:t>
            </w:r>
          </w:p>
        </w:tc>
        <w:tc>
          <w:tcPr>
            <w:tcW w:w="360" w:type="pct"/>
            <w:vAlign w:val="center"/>
          </w:tcPr>
          <w:p w14:paraId="23E486EE" w14:textId="77777777" w:rsidR="00C11289" w:rsidRPr="00381D8F" w:rsidRDefault="00C11289" w:rsidP="00EC79A2">
            <w:pPr>
              <w:jc w:val="center"/>
              <w:rPr>
                <w:rFonts w:ascii="Times New Roman" w:hAnsi="Times New Roman"/>
                <w:i/>
                <w:sz w:val="24"/>
                <w:szCs w:val="24"/>
              </w:rPr>
            </w:pPr>
            <w:r w:rsidRPr="00381D8F">
              <w:rPr>
                <w:rFonts w:ascii="Times New Roman" w:hAnsi="Times New Roman"/>
                <w:i/>
                <w:sz w:val="24"/>
                <w:szCs w:val="24"/>
              </w:rPr>
              <w:t>72</w:t>
            </w:r>
          </w:p>
        </w:tc>
      </w:tr>
      <w:tr w:rsidR="00381D8F" w:rsidRPr="00381D8F" w14:paraId="4E75C6B3" w14:textId="77777777" w:rsidTr="0084396E">
        <w:tc>
          <w:tcPr>
            <w:tcW w:w="4640" w:type="pct"/>
            <w:gridSpan w:val="2"/>
          </w:tcPr>
          <w:p w14:paraId="09C63E09" w14:textId="77777777" w:rsidR="00D174E9" w:rsidRPr="00381D8F" w:rsidRDefault="00D174E9" w:rsidP="00EC79A2">
            <w:pPr>
              <w:suppressAutoHyphens/>
              <w:spacing w:after="0" w:line="240" w:lineRule="auto"/>
              <w:jc w:val="both"/>
              <w:rPr>
                <w:rFonts w:ascii="Times New Roman" w:hAnsi="Times New Roman"/>
                <w:bCs/>
                <w:sz w:val="24"/>
                <w:szCs w:val="24"/>
              </w:rPr>
            </w:pPr>
            <w:r w:rsidRPr="00381D8F">
              <w:rPr>
                <w:rFonts w:ascii="Times New Roman" w:hAnsi="Times New Roman"/>
                <w:b/>
                <w:sz w:val="24"/>
                <w:szCs w:val="24"/>
              </w:rPr>
              <w:t>Экзамен по ПМ</w:t>
            </w:r>
          </w:p>
        </w:tc>
        <w:tc>
          <w:tcPr>
            <w:tcW w:w="360" w:type="pct"/>
            <w:vAlign w:val="center"/>
          </w:tcPr>
          <w:p w14:paraId="15468C01" w14:textId="77777777" w:rsidR="00D174E9" w:rsidRPr="00381D8F" w:rsidRDefault="00D174E9" w:rsidP="00EC79A2">
            <w:pPr>
              <w:jc w:val="center"/>
              <w:rPr>
                <w:rFonts w:ascii="Times New Roman" w:hAnsi="Times New Roman"/>
                <w:i/>
                <w:sz w:val="24"/>
                <w:szCs w:val="24"/>
              </w:rPr>
            </w:pPr>
            <w:r w:rsidRPr="00381D8F">
              <w:rPr>
                <w:rFonts w:ascii="Times New Roman" w:hAnsi="Times New Roman"/>
                <w:i/>
                <w:sz w:val="24"/>
                <w:szCs w:val="24"/>
              </w:rPr>
              <w:t>18</w:t>
            </w:r>
          </w:p>
        </w:tc>
      </w:tr>
      <w:tr w:rsidR="00C11289" w:rsidRPr="00381D8F" w14:paraId="2ED13E6C" w14:textId="77777777" w:rsidTr="0084396E">
        <w:tc>
          <w:tcPr>
            <w:tcW w:w="4640" w:type="pct"/>
            <w:gridSpan w:val="2"/>
          </w:tcPr>
          <w:p w14:paraId="17548DAF" w14:textId="77777777" w:rsidR="00C11289" w:rsidRPr="00381D8F" w:rsidRDefault="00C11289" w:rsidP="00EC79A2">
            <w:pPr>
              <w:spacing w:after="0"/>
              <w:rPr>
                <w:rFonts w:ascii="Times New Roman" w:hAnsi="Times New Roman"/>
                <w:bCs/>
                <w:sz w:val="24"/>
                <w:szCs w:val="24"/>
              </w:rPr>
            </w:pPr>
            <w:r w:rsidRPr="00381D8F">
              <w:rPr>
                <w:rFonts w:ascii="Times New Roman" w:hAnsi="Times New Roman"/>
                <w:bCs/>
                <w:sz w:val="24"/>
                <w:szCs w:val="24"/>
              </w:rPr>
              <w:t>Всего</w:t>
            </w:r>
          </w:p>
        </w:tc>
        <w:tc>
          <w:tcPr>
            <w:tcW w:w="360" w:type="pct"/>
            <w:vAlign w:val="center"/>
          </w:tcPr>
          <w:p w14:paraId="21CC1F15" w14:textId="77777777" w:rsidR="00C11289" w:rsidRPr="00381D8F" w:rsidRDefault="00C11289" w:rsidP="00EC79A2">
            <w:pPr>
              <w:jc w:val="center"/>
              <w:rPr>
                <w:rFonts w:ascii="Times New Roman" w:hAnsi="Times New Roman"/>
                <w:i/>
                <w:sz w:val="24"/>
                <w:szCs w:val="24"/>
              </w:rPr>
            </w:pPr>
            <w:r w:rsidRPr="00381D8F">
              <w:rPr>
                <w:rFonts w:ascii="Times New Roman" w:hAnsi="Times New Roman"/>
                <w:i/>
                <w:sz w:val="24"/>
                <w:szCs w:val="24"/>
              </w:rPr>
              <w:t>167</w:t>
            </w:r>
          </w:p>
        </w:tc>
      </w:tr>
    </w:tbl>
    <w:p w14:paraId="2C548E40" w14:textId="77777777" w:rsidR="00C11289" w:rsidRPr="00381D8F" w:rsidRDefault="00C11289" w:rsidP="00C11289">
      <w:pPr>
        <w:suppressAutoHyphens/>
        <w:spacing w:line="240" w:lineRule="auto"/>
        <w:jc w:val="both"/>
        <w:rPr>
          <w:rFonts w:ascii="Times New Roman" w:hAnsi="Times New Roman"/>
          <w:bCs/>
          <w:i/>
        </w:rPr>
      </w:pPr>
    </w:p>
    <w:p w14:paraId="42E1FEFF" w14:textId="77777777" w:rsidR="00C11289" w:rsidRPr="00381D8F" w:rsidRDefault="00C11289" w:rsidP="00C11289">
      <w:pPr>
        <w:suppressAutoHyphens/>
        <w:rPr>
          <w:rFonts w:ascii="Times New Roman" w:hAnsi="Times New Roman"/>
          <w:i/>
        </w:rPr>
      </w:pPr>
    </w:p>
    <w:p w14:paraId="73005CFE" w14:textId="77777777" w:rsidR="00C11289" w:rsidRPr="00381D8F" w:rsidRDefault="00C11289" w:rsidP="00C11289">
      <w:pPr>
        <w:rPr>
          <w:rFonts w:ascii="Times New Roman" w:hAnsi="Times New Roman"/>
          <w:i/>
        </w:rPr>
        <w:sectPr w:rsidR="00C11289" w:rsidRPr="00381D8F" w:rsidSect="000A68EB">
          <w:pgSz w:w="16840" w:h="11907" w:orient="landscape"/>
          <w:pgMar w:top="851" w:right="1134" w:bottom="851" w:left="992" w:header="709" w:footer="709" w:gutter="0"/>
          <w:cols w:space="720"/>
        </w:sectPr>
      </w:pPr>
    </w:p>
    <w:p w14:paraId="6FFC6CBD" w14:textId="77777777" w:rsidR="00C11289" w:rsidRPr="00381D8F" w:rsidRDefault="00C11289" w:rsidP="00C11289">
      <w:pPr>
        <w:spacing w:after="0"/>
        <w:jc w:val="center"/>
        <w:rPr>
          <w:rFonts w:ascii="Times New Roman" w:hAnsi="Times New Roman"/>
          <w:b/>
          <w:bCs/>
          <w:sz w:val="24"/>
          <w:szCs w:val="24"/>
        </w:rPr>
      </w:pPr>
      <w:r w:rsidRPr="00381D8F">
        <w:rPr>
          <w:rFonts w:ascii="Times New Roman" w:hAnsi="Times New Roman"/>
          <w:b/>
          <w:bCs/>
          <w:sz w:val="24"/>
          <w:szCs w:val="24"/>
        </w:rPr>
        <w:lastRenderedPageBreak/>
        <w:t xml:space="preserve">3. УСЛОВИЯ РЕАЛИЗАЦИИ ПРОГРАММЫ </w:t>
      </w:r>
      <w:r w:rsidRPr="00381D8F">
        <w:rPr>
          <w:rFonts w:ascii="Times New Roman" w:hAnsi="Times New Roman"/>
          <w:b/>
          <w:bCs/>
          <w:sz w:val="24"/>
          <w:szCs w:val="24"/>
        </w:rPr>
        <w:br/>
        <w:t>ПРОФЕССИОНАЛЬНОГО МОДУЛЯ</w:t>
      </w:r>
    </w:p>
    <w:p w14:paraId="41E4813A" w14:textId="77777777" w:rsidR="00C11289" w:rsidRPr="00381D8F" w:rsidRDefault="00C11289" w:rsidP="00C11289">
      <w:pPr>
        <w:spacing w:after="0"/>
        <w:ind w:firstLine="709"/>
        <w:rPr>
          <w:rFonts w:ascii="Times New Roman" w:hAnsi="Times New Roman"/>
          <w:b/>
          <w:bCs/>
          <w:sz w:val="24"/>
          <w:szCs w:val="24"/>
        </w:rPr>
      </w:pPr>
    </w:p>
    <w:p w14:paraId="763E5D91" w14:textId="77777777" w:rsidR="00C11289" w:rsidRPr="00381D8F" w:rsidRDefault="00C11289" w:rsidP="00C11289">
      <w:pPr>
        <w:spacing w:after="0"/>
        <w:ind w:firstLine="709"/>
        <w:rPr>
          <w:rFonts w:ascii="Times New Roman" w:hAnsi="Times New Roman"/>
          <w:b/>
          <w:bCs/>
          <w:sz w:val="24"/>
          <w:szCs w:val="24"/>
        </w:rPr>
      </w:pPr>
      <w:r w:rsidRPr="00381D8F">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198792A" w14:textId="77777777" w:rsidR="00C11289" w:rsidRPr="00381D8F" w:rsidRDefault="00D96ED0" w:rsidP="00C11289">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Учебная аудитория</w:t>
      </w:r>
      <w:r w:rsidR="00C11289" w:rsidRPr="00381D8F">
        <w:rPr>
          <w:rFonts w:ascii="Times New Roman" w:hAnsi="Times New Roman"/>
          <w:bCs/>
          <w:sz w:val="24"/>
          <w:szCs w:val="24"/>
        </w:rPr>
        <w:t xml:space="preserve"> профессиональных дисциплин, оснащенн</w:t>
      </w:r>
      <w:r w:rsidRPr="00381D8F">
        <w:rPr>
          <w:rFonts w:ascii="Times New Roman" w:hAnsi="Times New Roman"/>
          <w:bCs/>
          <w:sz w:val="24"/>
          <w:szCs w:val="24"/>
        </w:rPr>
        <w:t>ая</w:t>
      </w:r>
      <w:r w:rsidR="00C11289" w:rsidRPr="00381D8F">
        <w:rPr>
          <w:rFonts w:ascii="Times New Roman" w:hAnsi="Times New Roman"/>
          <w:bCs/>
          <w:sz w:val="24"/>
          <w:szCs w:val="24"/>
        </w:rPr>
        <w:t xml:space="preserve"> оборудованием: </w:t>
      </w:r>
    </w:p>
    <w:p w14:paraId="616D12E7" w14:textId="77777777" w:rsidR="00C11289" w:rsidRPr="00381D8F" w:rsidRDefault="00C11289" w:rsidP="00C11289">
      <w:pPr>
        <w:pStyle w:val="a6"/>
        <w:numPr>
          <w:ilvl w:val="0"/>
          <w:numId w:val="27"/>
        </w:numPr>
        <w:suppressAutoHyphens/>
        <w:spacing w:after="0"/>
        <w:jc w:val="both"/>
        <w:rPr>
          <w:bCs/>
        </w:rPr>
      </w:pPr>
      <w:r w:rsidRPr="00381D8F">
        <w:rPr>
          <w:bCs/>
        </w:rPr>
        <w:t>рабочие места по количеству обучающихся;</w:t>
      </w:r>
    </w:p>
    <w:p w14:paraId="307B0F2C" w14:textId="77777777" w:rsidR="00C11289" w:rsidRPr="00381D8F" w:rsidRDefault="00C11289" w:rsidP="00C11289">
      <w:pPr>
        <w:pStyle w:val="a6"/>
        <w:numPr>
          <w:ilvl w:val="0"/>
          <w:numId w:val="27"/>
        </w:numPr>
        <w:suppressAutoHyphens/>
        <w:spacing w:after="0"/>
        <w:jc w:val="both"/>
        <w:rPr>
          <w:bCs/>
        </w:rPr>
      </w:pPr>
      <w:r w:rsidRPr="00381D8F">
        <w:rPr>
          <w:bCs/>
        </w:rPr>
        <w:t>рабочее место преподавателя;</w:t>
      </w:r>
    </w:p>
    <w:p w14:paraId="7C01C9FF" w14:textId="77777777" w:rsidR="00C11289" w:rsidRPr="00381D8F" w:rsidRDefault="00C11289" w:rsidP="00C11289">
      <w:pPr>
        <w:pStyle w:val="a6"/>
        <w:numPr>
          <w:ilvl w:val="0"/>
          <w:numId w:val="27"/>
        </w:numPr>
        <w:suppressAutoHyphens/>
        <w:spacing w:after="0"/>
        <w:jc w:val="both"/>
        <w:rPr>
          <w:bCs/>
        </w:rPr>
      </w:pPr>
      <w:r w:rsidRPr="00381D8F">
        <w:rPr>
          <w:bCs/>
        </w:rPr>
        <w:t>комплект учебно-наглядных пособий и методических материалов</w:t>
      </w:r>
    </w:p>
    <w:p w14:paraId="6BAF329F" w14:textId="77777777" w:rsidR="00C11289" w:rsidRPr="00381D8F" w:rsidRDefault="00C11289" w:rsidP="00C11289">
      <w:pPr>
        <w:suppressAutoHyphens/>
        <w:spacing w:after="0"/>
        <w:ind w:firstLine="708"/>
        <w:jc w:val="both"/>
        <w:rPr>
          <w:rFonts w:ascii="Times New Roman" w:hAnsi="Times New Roman"/>
          <w:bCs/>
          <w:sz w:val="24"/>
        </w:rPr>
      </w:pPr>
      <w:r w:rsidRPr="00381D8F">
        <w:rPr>
          <w:rFonts w:ascii="Times New Roman" w:hAnsi="Times New Roman"/>
          <w:bCs/>
          <w:sz w:val="24"/>
        </w:rPr>
        <w:t xml:space="preserve">техническими средствами: </w:t>
      </w:r>
    </w:p>
    <w:p w14:paraId="3B35E8AF" w14:textId="77777777" w:rsidR="00C11289" w:rsidRPr="00381D8F" w:rsidRDefault="00C11289" w:rsidP="00C11289">
      <w:pPr>
        <w:pStyle w:val="a6"/>
        <w:numPr>
          <w:ilvl w:val="0"/>
          <w:numId w:val="28"/>
        </w:numPr>
        <w:suppressAutoHyphens/>
        <w:spacing w:after="0"/>
        <w:jc w:val="both"/>
        <w:rPr>
          <w:bCs/>
        </w:rPr>
      </w:pPr>
      <w:r w:rsidRPr="00381D8F">
        <w:rPr>
          <w:bCs/>
        </w:rPr>
        <w:t>персональный компьютер или ноутбук;</w:t>
      </w:r>
    </w:p>
    <w:p w14:paraId="1E2C6335" w14:textId="77777777" w:rsidR="00C11289" w:rsidRPr="00381D8F" w:rsidRDefault="00C11289" w:rsidP="00C11289">
      <w:pPr>
        <w:pStyle w:val="a6"/>
        <w:numPr>
          <w:ilvl w:val="0"/>
          <w:numId w:val="28"/>
        </w:numPr>
        <w:suppressAutoHyphens/>
        <w:spacing w:after="0"/>
        <w:jc w:val="both"/>
        <w:rPr>
          <w:bCs/>
        </w:rPr>
      </w:pPr>
      <w:r w:rsidRPr="00381D8F">
        <w:rPr>
          <w:bCs/>
        </w:rPr>
        <w:t>проектор или интерактивная доска;</w:t>
      </w:r>
    </w:p>
    <w:p w14:paraId="27E6B5BB" w14:textId="77777777" w:rsidR="00C11289" w:rsidRPr="00381D8F" w:rsidRDefault="00C11289" w:rsidP="00C11289">
      <w:pPr>
        <w:pStyle w:val="a6"/>
        <w:numPr>
          <w:ilvl w:val="0"/>
          <w:numId w:val="28"/>
        </w:numPr>
        <w:suppressAutoHyphens/>
        <w:spacing w:after="0"/>
        <w:jc w:val="both"/>
        <w:rPr>
          <w:bCs/>
        </w:rPr>
      </w:pPr>
      <w:r w:rsidRPr="00381D8F">
        <w:rPr>
          <w:bCs/>
        </w:rPr>
        <w:t>программное обеспечение общего и профессионального назначения.</w:t>
      </w:r>
    </w:p>
    <w:p w14:paraId="58D699BA" w14:textId="77777777" w:rsidR="00C11289" w:rsidRPr="00381D8F" w:rsidRDefault="00C11289" w:rsidP="00C11289">
      <w:pPr>
        <w:suppressAutoHyphens/>
        <w:spacing w:after="0"/>
        <w:ind w:firstLine="709"/>
        <w:jc w:val="both"/>
        <w:rPr>
          <w:rFonts w:ascii="Times New Roman" w:hAnsi="Times New Roman"/>
          <w:bCs/>
          <w:i/>
          <w:sz w:val="24"/>
          <w:szCs w:val="24"/>
        </w:rPr>
      </w:pPr>
      <w:r w:rsidRPr="00381D8F">
        <w:rPr>
          <w:rFonts w:ascii="Times New Roman" w:hAnsi="Times New Roman"/>
          <w:bCs/>
          <w:sz w:val="24"/>
          <w:szCs w:val="24"/>
        </w:rPr>
        <w:t>Мастерская учебная</w:t>
      </w:r>
      <w:r w:rsidRPr="00381D8F">
        <w:rPr>
          <w:rFonts w:ascii="Times New Roman" w:hAnsi="Times New Roman"/>
          <w:bCs/>
          <w:i/>
          <w:sz w:val="24"/>
          <w:szCs w:val="24"/>
        </w:rPr>
        <w:t xml:space="preserve">, </w:t>
      </w:r>
      <w:r w:rsidRPr="00381D8F">
        <w:rPr>
          <w:rFonts w:ascii="Times New Roman" w:hAnsi="Times New Roman"/>
          <w:bCs/>
          <w:sz w:val="24"/>
          <w:szCs w:val="24"/>
        </w:rPr>
        <w:t>оснащенная в соответствии с п. 6.1.2.2. примерной программы по данной специальности 26.02.01 Эксплуатация внутренних водных путей.</w:t>
      </w:r>
    </w:p>
    <w:p w14:paraId="3BD469C2" w14:textId="77777777" w:rsidR="00C11289" w:rsidRPr="00381D8F" w:rsidRDefault="00C11289" w:rsidP="00C11289">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Оснащенные базы практики, в соответствии с п 6.1.2.3 примерной программы по специальности 26.02.01 Эксплуатация внутренних водных путей.</w:t>
      </w:r>
    </w:p>
    <w:p w14:paraId="5EEA149C" w14:textId="77777777" w:rsidR="00E96AE7" w:rsidRPr="00381D8F" w:rsidRDefault="00E96AE7" w:rsidP="00C11289">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Производственная практика проводится на судах, находящихся в эксплуатации.</w:t>
      </w:r>
    </w:p>
    <w:p w14:paraId="55259C68" w14:textId="77777777" w:rsidR="00C11289" w:rsidRPr="00381D8F" w:rsidRDefault="00C11289" w:rsidP="00C11289">
      <w:pPr>
        <w:suppressAutoHyphens/>
        <w:spacing w:after="0"/>
        <w:ind w:firstLine="709"/>
        <w:jc w:val="both"/>
        <w:rPr>
          <w:rFonts w:ascii="Times New Roman" w:hAnsi="Times New Roman"/>
          <w:bCs/>
          <w:i/>
          <w:sz w:val="24"/>
          <w:szCs w:val="24"/>
        </w:rPr>
      </w:pPr>
    </w:p>
    <w:p w14:paraId="1EEE25AA" w14:textId="77777777" w:rsidR="00C11289" w:rsidRPr="00381D8F" w:rsidRDefault="00C11289" w:rsidP="00C11289">
      <w:pPr>
        <w:spacing w:after="0"/>
        <w:ind w:firstLine="709"/>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3127A31B" w14:textId="77777777" w:rsidR="00C11289" w:rsidRPr="00381D8F" w:rsidRDefault="00C11289" w:rsidP="00C11289">
      <w:pPr>
        <w:suppressAutoHyphens/>
        <w:spacing w:after="0"/>
        <w:ind w:firstLine="709"/>
        <w:jc w:val="both"/>
        <w:rPr>
          <w:rFonts w:ascii="Times New Roman" w:hAnsi="Times New Roman"/>
          <w:sz w:val="24"/>
          <w:szCs w:val="24"/>
        </w:rPr>
      </w:pPr>
      <w:r w:rsidRPr="00381D8F">
        <w:rPr>
          <w:rFonts w:ascii="Times New Roman" w:hAnsi="Times New Roman"/>
          <w:bCs/>
          <w:sz w:val="24"/>
          <w:szCs w:val="24"/>
        </w:rPr>
        <w:t xml:space="preserve">Для реализации программы библиотечный фонд образовательной организации должен </w:t>
      </w:r>
      <w:r w:rsidR="00E96AE7" w:rsidRPr="00381D8F">
        <w:rPr>
          <w:rFonts w:ascii="Times New Roman" w:hAnsi="Times New Roman"/>
          <w:bCs/>
          <w:sz w:val="24"/>
          <w:szCs w:val="24"/>
        </w:rPr>
        <w:t>иметь печатные</w:t>
      </w:r>
      <w:r w:rsidRPr="00381D8F">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8A90D10" w14:textId="77777777" w:rsidR="00C11289" w:rsidRPr="00381D8F" w:rsidRDefault="00C11289" w:rsidP="00C11289">
      <w:pPr>
        <w:spacing w:after="0"/>
        <w:ind w:firstLine="709"/>
        <w:contextualSpacing/>
        <w:rPr>
          <w:rFonts w:ascii="Times New Roman" w:hAnsi="Times New Roman"/>
          <w:sz w:val="24"/>
          <w:szCs w:val="24"/>
        </w:rPr>
      </w:pPr>
    </w:p>
    <w:p w14:paraId="6866F8E0" w14:textId="77777777" w:rsidR="00C11289" w:rsidRPr="00381D8F" w:rsidRDefault="00C11289" w:rsidP="00C11289">
      <w:pPr>
        <w:pStyle w:val="a6"/>
        <w:spacing w:before="0" w:after="0"/>
        <w:ind w:left="0" w:firstLine="709"/>
        <w:contextualSpacing/>
        <w:rPr>
          <w:b/>
        </w:rPr>
      </w:pPr>
      <w:r w:rsidRPr="00381D8F">
        <w:rPr>
          <w:b/>
        </w:rPr>
        <w:t>3.2.1. Основные печатные издания</w:t>
      </w:r>
    </w:p>
    <w:p w14:paraId="51668FF3" w14:textId="77777777" w:rsidR="00E96AE7" w:rsidRPr="00123973" w:rsidRDefault="00E96AE7" w:rsidP="007F07C0">
      <w:pPr>
        <w:pStyle w:val="a6"/>
        <w:widowControl w:val="0"/>
        <w:numPr>
          <w:ilvl w:val="0"/>
          <w:numId w:val="119"/>
        </w:numPr>
        <w:spacing w:before="0" w:after="0"/>
        <w:ind w:left="0" w:firstLine="709"/>
        <w:jc w:val="both"/>
        <w:rPr>
          <w:iCs/>
        </w:rPr>
      </w:pPr>
      <w:r w:rsidRPr="00123973">
        <w:rPr>
          <w:iCs/>
        </w:rPr>
        <w:t xml:space="preserve">Иванов М.А. Борьба экипажа с водой. Постановка мягкого пластыря : </w:t>
      </w:r>
      <w:proofErr w:type="spellStart"/>
      <w:r w:rsidRPr="00123973">
        <w:rPr>
          <w:iCs/>
        </w:rPr>
        <w:t>учебно-методическое</w:t>
      </w:r>
      <w:proofErr w:type="spellEnd"/>
      <w:r w:rsidRPr="00123973">
        <w:rPr>
          <w:iCs/>
        </w:rPr>
        <w:t xml:space="preserve"> пособие – М. : ФГБУ «МОРРЕЧЦЕНТР», 2019. – 22 с.</w:t>
      </w:r>
    </w:p>
    <w:p w14:paraId="66AD50AA" w14:textId="77777777" w:rsidR="00E96AE7" w:rsidRPr="00123973" w:rsidRDefault="00E96AE7" w:rsidP="007F07C0">
      <w:pPr>
        <w:pStyle w:val="a6"/>
        <w:widowControl w:val="0"/>
        <w:numPr>
          <w:ilvl w:val="0"/>
          <w:numId w:val="119"/>
        </w:numPr>
        <w:spacing w:before="0" w:after="0"/>
        <w:ind w:left="0" w:firstLine="709"/>
        <w:jc w:val="both"/>
        <w:rPr>
          <w:iCs/>
        </w:rPr>
      </w:pPr>
      <w:r w:rsidRPr="00123973">
        <w:rPr>
          <w:iCs/>
        </w:rPr>
        <w:t xml:space="preserve">Иванов М.А. Проведение досмотров на внутреннем водном транспорте : </w:t>
      </w:r>
      <w:proofErr w:type="spellStart"/>
      <w:r w:rsidRPr="00123973">
        <w:rPr>
          <w:iCs/>
        </w:rPr>
        <w:t>учебно-методическое</w:t>
      </w:r>
      <w:proofErr w:type="spellEnd"/>
      <w:r w:rsidRPr="00123973">
        <w:rPr>
          <w:iCs/>
        </w:rPr>
        <w:t xml:space="preserve"> пособие – М. : ФГБУ «МОРРЕЧЦЕНТР», 2019. – 19 с.</w:t>
      </w:r>
    </w:p>
    <w:p w14:paraId="21FC7F79" w14:textId="77777777" w:rsidR="00E96AE7" w:rsidRPr="00123973" w:rsidRDefault="00E96AE7" w:rsidP="007F07C0">
      <w:pPr>
        <w:pStyle w:val="a6"/>
        <w:widowControl w:val="0"/>
        <w:numPr>
          <w:ilvl w:val="0"/>
          <w:numId w:val="119"/>
        </w:numPr>
        <w:spacing w:before="0" w:after="0"/>
        <w:ind w:left="0" w:firstLine="709"/>
        <w:jc w:val="both"/>
        <w:rPr>
          <w:iCs/>
        </w:rPr>
      </w:pPr>
      <w:r w:rsidRPr="00123973">
        <w:rPr>
          <w:iCs/>
        </w:rPr>
        <w:t xml:space="preserve">Иванов М.А. Действия экипажа судна при получении анонимной информации об угрозе взрыва : </w:t>
      </w:r>
      <w:proofErr w:type="spellStart"/>
      <w:r w:rsidRPr="00123973">
        <w:rPr>
          <w:iCs/>
        </w:rPr>
        <w:t>учебно-методическое</w:t>
      </w:r>
      <w:proofErr w:type="spellEnd"/>
      <w:r w:rsidRPr="00123973">
        <w:rPr>
          <w:iCs/>
        </w:rPr>
        <w:t xml:space="preserve"> пособие – М. : ФГБУ «СИЦ МИНТРАНСА РОССИИ», 2020. – 20 с. </w:t>
      </w:r>
    </w:p>
    <w:p w14:paraId="6EB30624" w14:textId="77777777" w:rsidR="00E96AE7" w:rsidRPr="00123973" w:rsidRDefault="00E96AE7" w:rsidP="007F07C0">
      <w:pPr>
        <w:pStyle w:val="a6"/>
        <w:widowControl w:val="0"/>
        <w:numPr>
          <w:ilvl w:val="0"/>
          <w:numId w:val="119"/>
        </w:numPr>
        <w:spacing w:before="0" w:after="0"/>
        <w:ind w:left="0" w:firstLine="709"/>
        <w:jc w:val="both"/>
        <w:rPr>
          <w:iCs/>
        </w:rPr>
      </w:pPr>
      <w:r w:rsidRPr="00123973">
        <w:rPr>
          <w:iCs/>
        </w:rPr>
        <w:t xml:space="preserve">Иванов М.А. Меры пожарной безопасности на судах внутреннего плавания : </w:t>
      </w:r>
      <w:proofErr w:type="spellStart"/>
      <w:r w:rsidRPr="00123973">
        <w:rPr>
          <w:iCs/>
        </w:rPr>
        <w:t>учебно-методическое</w:t>
      </w:r>
      <w:proofErr w:type="spellEnd"/>
      <w:r w:rsidRPr="00123973">
        <w:rPr>
          <w:iCs/>
        </w:rPr>
        <w:t xml:space="preserve"> пособие – М. : ФГБУ «СИЦ МИНТРАНСА РОССИИ», 2020. – 20 с.</w:t>
      </w:r>
    </w:p>
    <w:p w14:paraId="64FF9454" w14:textId="77777777" w:rsidR="00E96AE7" w:rsidRPr="00123973" w:rsidRDefault="00E96AE7" w:rsidP="007F07C0">
      <w:pPr>
        <w:pStyle w:val="a6"/>
        <w:widowControl w:val="0"/>
        <w:numPr>
          <w:ilvl w:val="0"/>
          <w:numId w:val="119"/>
        </w:numPr>
        <w:spacing w:before="0" w:after="0"/>
        <w:ind w:left="0" w:firstLine="709"/>
        <w:jc w:val="both"/>
        <w:rPr>
          <w:iCs/>
        </w:rPr>
      </w:pPr>
      <w:r w:rsidRPr="00123973">
        <w:rPr>
          <w:iCs/>
        </w:rPr>
        <w:t>Транспортная безопасность. Курс подготовки экипажей гражданских судов [Текст] : учеб. пособие / В.А. Богословский, Н.М. </w:t>
      </w:r>
      <w:proofErr w:type="spellStart"/>
      <w:r w:rsidRPr="00123973">
        <w:rPr>
          <w:iCs/>
        </w:rPr>
        <w:t>Божук</w:t>
      </w:r>
      <w:proofErr w:type="spellEnd"/>
      <w:r w:rsidRPr="00123973">
        <w:rPr>
          <w:iCs/>
        </w:rPr>
        <w:t>, А.Н. Петров. - СПб. : Изд-во ГУМРФ им. адм. С.О. Макарова, 2015. - 219 с.</w:t>
      </w:r>
    </w:p>
    <w:p w14:paraId="3BEA4118" w14:textId="77777777" w:rsidR="00E96AE7" w:rsidRPr="00123973" w:rsidRDefault="00E96AE7" w:rsidP="007F07C0">
      <w:pPr>
        <w:pStyle w:val="a6"/>
        <w:widowControl w:val="0"/>
        <w:numPr>
          <w:ilvl w:val="0"/>
          <w:numId w:val="119"/>
        </w:numPr>
        <w:spacing w:before="0" w:after="0"/>
        <w:ind w:left="0" w:firstLine="709"/>
        <w:jc w:val="both"/>
        <w:rPr>
          <w:iCs/>
        </w:rPr>
      </w:pPr>
      <w:proofErr w:type="spellStart"/>
      <w:r w:rsidRPr="00123973">
        <w:rPr>
          <w:iCs/>
        </w:rPr>
        <w:t>Дробинская</w:t>
      </w:r>
      <w:proofErr w:type="spellEnd"/>
      <w:r w:rsidRPr="00123973">
        <w:rPr>
          <w:iCs/>
        </w:rPr>
        <w:t> А.О. Анатомия и физиология человека : учебник для СПО / А.О. </w:t>
      </w:r>
      <w:proofErr w:type="spellStart"/>
      <w:r w:rsidRPr="00123973">
        <w:rPr>
          <w:iCs/>
        </w:rPr>
        <w:t>Дробинская</w:t>
      </w:r>
      <w:proofErr w:type="spellEnd"/>
      <w:r w:rsidRPr="00123973">
        <w:rPr>
          <w:iCs/>
        </w:rPr>
        <w:t xml:space="preserve">. – 2-е изд., </w:t>
      </w:r>
      <w:proofErr w:type="spellStart"/>
      <w:r w:rsidRPr="00123973">
        <w:rPr>
          <w:iCs/>
        </w:rPr>
        <w:t>перераб</w:t>
      </w:r>
      <w:proofErr w:type="spellEnd"/>
      <w:r w:rsidRPr="00123973">
        <w:rPr>
          <w:iCs/>
        </w:rPr>
        <w:t xml:space="preserve">. и доп. – М. : Издательство </w:t>
      </w:r>
      <w:proofErr w:type="spellStart"/>
      <w:r w:rsidRPr="00123973">
        <w:rPr>
          <w:iCs/>
        </w:rPr>
        <w:t>Юрайт</w:t>
      </w:r>
      <w:proofErr w:type="spellEnd"/>
      <w:r w:rsidRPr="00123973">
        <w:rPr>
          <w:iCs/>
        </w:rPr>
        <w:t xml:space="preserve">, 2018. – 414 с. – (Серия: Профессиональное образование). – ISBN 978-5-534-00684-1. </w:t>
      </w:r>
    </w:p>
    <w:p w14:paraId="24D002BF" w14:textId="77777777" w:rsidR="00E96AE7" w:rsidRPr="00123973" w:rsidRDefault="00E96AE7" w:rsidP="007F07C0">
      <w:pPr>
        <w:pStyle w:val="a6"/>
        <w:widowControl w:val="0"/>
        <w:numPr>
          <w:ilvl w:val="0"/>
          <w:numId w:val="119"/>
        </w:numPr>
        <w:spacing w:before="0" w:after="0"/>
        <w:ind w:left="0" w:firstLine="709"/>
        <w:jc w:val="both"/>
        <w:rPr>
          <w:iCs/>
        </w:rPr>
      </w:pPr>
      <w:r w:rsidRPr="00123973">
        <w:rPr>
          <w:iCs/>
        </w:rPr>
        <w:t xml:space="preserve">Замараев В.А. Анатомия: учебное пособие для СПО / В.А. Замараев. – 2-е изд., </w:t>
      </w:r>
      <w:proofErr w:type="spellStart"/>
      <w:r w:rsidRPr="00123973">
        <w:rPr>
          <w:iCs/>
        </w:rPr>
        <w:lastRenderedPageBreak/>
        <w:t>испр</w:t>
      </w:r>
      <w:proofErr w:type="spellEnd"/>
      <w:r w:rsidRPr="00123973">
        <w:rPr>
          <w:iCs/>
        </w:rPr>
        <w:t xml:space="preserve">. и доп. – М: Издательство </w:t>
      </w:r>
      <w:proofErr w:type="spellStart"/>
      <w:r w:rsidRPr="00123973">
        <w:rPr>
          <w:iCs/>
        </w:rPr>
        <w:t>Юрайт</w:t>
      </w:r>
      <w:proofErr w:type="spellEnd"/>
      <w:r w:rsidRPr="00123973">
        <w:rPr>
          <w:iCs/>
        </w:rPr>
        <w:t xml:space="preserve">, 2018. – 255 с. – (Серия: Профессиональное образование). – ISBN 978-5-534-00145-7. </w:t>
      </w:r>
    </w:p>
    <w:p w14:paraId="5B0628BC" w14:textId="77777777" w:rsidR="00E96AE7" w:rsidRPr="00123973" w:rsidRDefault="00E96AE7" w:rsidP="007F07C0">
      <w:pPr>
        <w:pStyle w:val="a6"/>
        <w:widowControl w:val="0"/>
        <w:numPr>
          <w:ilvl w:val="0"/>
          <w:numId w:val="119"/>
        </w:numPr>
        <w:spacing w:before="0" w:after="0"/>
        <w:ind w:left="0" w:firstLine="709"/>
        <w:jc w:val="both"/>
        <w:rPr>
          <w:iCs/>
        </w:rPr>
      </w:pPr>
      <w:proofErr w:type="spellStart"/>
      <w:r w:rsidRPr="00123973">
        <w:rPr>
          <w:iCs/>
        </w:rPr>
        <w:t>Мисюк</w:t>
      </w:r>
      <w:proofErr w:type="spellEnd"/>
      <w:r w:rsidRPr="00123973">
        <w:rPr>
          <w:iCs/>
        </w:rPr>
        <w:t> М.Н. Основы медицинских знаний : учебник и практикум для СПО / М.Н. </w:t>
      </w:r>
      <w:proofErr w:type="spellStart"/>
      <w:r w:rsidRPr="00123973">
        <w:rPr>
          <w:iCs/>
        </w:rPr>
        <w:t>Мисюк</w:t>
      </w:r>
      <w:proofErr w:type="spellEnd"/>
      <w:r w:rsidRPr="00123973">
        <w:rPr>
          <w:iCs/>
        </w:rPr>
        <w:t xml:space="preserve">. – 3-е изд., </w:t>
      </w:r>
      <w:proofErr w:type="spellStart"/>
      <w:r w:rsidRPr="00123973">
        <w:rPr>
          <w:iCs/>
        </w:rPr>
        <w:t>перераб</w:t>
      </w:r>
      <w:proofErr w:type="spellEnd"/>
      <w:r w:rsidRPr="00123973">
        <w:rPr>
          <w:iCs/>
        </w:rPr>
        <w:t xml:space="preserve">. и доп. – М.: Издательство </w:t>
      </w:r>
      <w:proofErr w:type="spellStart"/>
      <w:r w:rsidRPr="00123973">
        <w:rPr>
          <w:iCs/>
        </w:rPr>
        <w:t>Юрайт</w:t>
      </w:r>
      <w:proofErr w:type="spellEnd"/>
      <w:r w:rsidRPr="00123973">
        <w:rPr>
          <w:iCs/>
        </w:rPr>
        <w:t>, 2018. – 499 с. – (Серия: Профессиональное образование). – ISBN 978-5-534-00398-7.</w:t>
      </w:r>
    </w:p>
    <w:p w14:paraId="16559BDA" w14:textId="77777777" w:rsidR="00E96AE7" w:rsidRPr="00123973" w:rsidRDefault="00E96AE7" w:rsidP="007F07C0">
      <w:pPr>
        <w:pStyle w:val="a6"/>
        <w:widowControl w:val="0"/>
        <w:numPr>
          <w:ilvl w:val="0"/>
          <w:numId w:val="119"/>
        </w:numPr>
        <w:spacing w:before="0" w:after="0"/>
        <w:ind w:left="0" w:firstLine="709"/>
        <w:jc w:val="both"/>
        <w:rPr>
          <w:iCs/>
        </w:rPr>
      </w:pPr>
      <w:r w:rsidRPr="00123973">
        <w:rPr>
          <w:iCs/>
        </w:rPr>
        <w:t>Брызгалов В.Д., Моденов Д.В. Противопожарная подготовка членов экипажей судов внутреннего плавания : учебное пособие – Котлас: РГ «Успешная», 2018. – 72 с.</w:t>
      </w:r>
    </w:p>
    <w:p w14:paraId="6D48AEB8" w14:textId="77777777" w:rsidR="00C11289" w:rsidRPr="00123973" w:rsidRDefault="00C11289" w:rsidP="00C11289">
      <w:pPr>
        <w:spacing w:after="0"/>
        <w:ind w:firstLine="709"/>
        <w:contextualSpacing/>
        <w:rPr>
          <w:rFonts w:ascii="Times New Roman" w:hAnsi="Times New Roman"/>
          <w:b/>
          <w:iCs/>
          <w:sz w:val="24"/>
          <w:szCs w:val="24"/>
        </w:rPr>
      </w:pPr>
    </w:p>
    <w:p w14:paraId="1863AF59" w14:textId="77777777" w:rsidR="00C11289" w:rsidRPr="00381D8F" w:rsidRDefault="00C11289" w:rsidP="00C11289">
      <w:pPr>
        <w:spacing w:after="0"/>
        <w:ind w:firstLine="709"/>
        <w:contextualSpacing/>
        <w:rPr>
          <w:rFonts w:ascii="Times New Roman" w:hAnsi="Times New Roman"/>
          <w:b/>
          <w:sz w:val="24"/>
          <w:szCs w:val="24"/>
        </w:rPr>
      </w:pPr>
      <w:r w:rsidRPr="00381D8F">
        <w:rPr>
          <w:rFonts w:ascii="Times New Roman" w:hAnsi="Times New Roman"/>
          <w:b/>
          <w:sz w:val="24"/>
          <w:szCs w:val="24"/>
        </w:rPr>
        <w:t>3.2.2. Основные электронные издания</w:t>
      </w:r>
    </w:p>
    <w:p w14:paraId="434AAF64" w14:textId="7A13A56E" w:rsidR="00C11289" w:rsidRPr="00381D8F" w:rsidRDefault="00C11289" w:rsidP="00C11289">
      <w:pPr>
        <w:spacing w:after="0"/>
        <w:ind w:firstLine="709"/>
        <w:contextualSpacing/>
        <w:jc w:val="both"/>
        <w:rPr>
          <w:rFonts w:ascii="Times New Roman" w:hAnsi="Times New Roman"/>
          <w:sz w:val="24"/>
          <w:szCs w:val="24"/>
        </w:rPr>
      </w:pPr>
      <w:r w:rsidRPr="00381D8F">
        <w:rPr>
          <w:rFonts w:ascii="Times New Roman" w:hAnsi="Times New Roman"/>
          <w:b/>
          <w:sz w:val="24"/>
          <w:szCs w:val="24"/>
        </w:rPr>
        <w:t xml:space="preserve">1. </w:t>
      </w:r>
      <w:proofErr w:type="spellStart"/>
      <w:r w:rsidRPr="00381D8F">
        <w:rPr>
          <w:rFonts w:ascii="Times New Roman" w:hAnsi="Times New Roman"/>
          <w:sz w:val="24"/>
          <w:szCs w:val="24"/>
        </w:rPr>
        <w:t>Белокобыльский</w:t>
      </w:r>
      <w:proofErr w:type="spellEnd"/>
      <w:r w:rsidRPr="00381D8F">
        <w:rPr>
          <w:rFonts w:ascii="Times New Roman" w:hAnsi="Times New Roman"/>
          <w:sz w:val="24"/>
          <w:szCs w:val="24"/>
        </w:rPr>
        <w:t xml:space="preserve">, Н.Н. Транспортная безопасность. Термины. Понятия. Определения: Словарь [Электронный ресурс] : словарь / Н.Н. </w:t>
      </w:r>
      <w:proofErr w:type="spellStart"/>
      <w:r w:rsidRPr="00381D8F">
        <w:rPr>
          <w:rFonts w:ascii="Times New Roman" w:hAnsi="Times New Roman"/>
          <w:sz w:val="24"/>
          <w:szCs w:val="24"/>
        </w:rPr>
        <w:t>Белокобыльский</w:t>
      </w:r>
      <w:proofErr w:type="spellEnd"/>
      <w:r w:rsidRPr="00381D8F">
        <w:rPr>
          <w:rFonts w:ascii="Times New Roman" w:hAnsi="Times New Roman"/>
          <w:sz w:val="24"/>
          <w:szCs w:val="24"/>
        </w:rPr>
        <w:t xml:space="preserve">. — Электрон. дан. — Москва : СТАТУТ, 2016. — 352 с. — </w:t>
      </w:r>
      <w:r w:rsidR="00DC363D">
        <w:rPr>
          <w:rFonts w:ascii="Times New Roman" w:hAnsi="Times New Roman"/>
          <w:sz w:val="24"/>
          <w:szCs w:val="24"/>
        </w:rPr>
        <w:t xml:space="preserve">URL: </w:t>
      </w:r>
      <w:hyperlink r:id="rId13" w:history="1">
        <w:r w:rsidRPr="00381D8F">
          <w:rPr>
            <w:rStyle w:val="ad"/>
            <w:rFonts w:ascii="Times New Roman" w:eastAsiaTheme="majorEastAsia" w:hAnsi="Times New Roman"/>
            <w:color w:val="auto"/>
            <w:sz w:val="24"/>
            <w:szCs w:val="24"/>
          </w:rPr>
          <w:t>https://e.lanbook.com/book/92547</w:t>
        </w:r>
      </w:hyperlink>
      <w:r w:rsidRPr="00381D8F">
        <w:rPr>
          <w:rFonts w:ascii="Times New Roman" w:hAnsi="Times New Roman"/>
          <w:sz w:val="24"/>
          <w:szCs w:val="24"/>
        </w:rPr>
        <w:t>.</w:t>
      </w:r>
    </w:p>
    <w:p w14:paraId="233762CD" w14:textId="77777777" w:rsidR="00C11289" w:rsidRPr="00381D8F" w:rsidRDefault="00C11289" w:rsidP="00C11289">
      <w:pPr>
        <w:spacing w:after="0"/>
        <w:ind w:firstLine="709"/>
        <w:contextualSpacing/>
        <w:rPr>
          <w:rFonts w:ascii="Times New Roman" w:hAnsi="Times New Roman"/>
          <w:b/>
          <w:sz w:val="24"/>
          <w:szCs w:val="24"/>
        </w:rPr>
      </w:pPr>
    </w:p>
    <w:p w14:paraId="1ED6134A" w14:textId="77777777" w:rsidR="00C11289" w:rsidRPr="00381D8F" w:rsidRDefault="00C11289" w:rsidP="00C11289">
      <w:pPr>
        <w:suppressAutoHyphens/>
        <w:spacing w:after="0"/>
        <w:ind w:firstLine="709"/>
        <w:contextualSpacing/>
        <w:rPr>
          <w:rFonts w:ascii="Times New Roman" w:hAnsi="Times New Roman"/>
          <w:bCs/>
          <w:i/>
          <w:sz w:val="24"/>
          <w:szCs w:val="24"/>
        </w:rPr>
      </w:pPr>
      <w:r w:rsidRPr="00381D8F">
        <w:rPr>
          <w:rFonts w:ascii="Times New Roman" w:hAnsi="Times New Roman"/>
          <w:b/>
          <w:bCs/>
          <w:sz w:val="24"/>
          <w:szCs w:val="24"/>
        </w:rPr>
        <w:t xml:space="preserve">3.2.3. Дополнительные источники </w:t>
      </w:r>
    </w:p>
    <w:p w14:paraId="15AEB5EF" w14:textId="4A353897" w:rsidR="00C11289" w:rsidRPr="00381D8F" w:rsidRDefault="00E96AE7" w:rsidP="00E96AE7">
      <w:pPr>
        <w:spacing w:after="0"/>
        <w:ind w:firstLine="709"/>
        <w:contextualSpacing/>
        <w:jc w:val="both"/>
        <w:rPr>
          <w:rFonts w:ascii="Times New Roman" w:hAnsi="Times New Roman"/>
          <w:bCs/>
          <w:sz w:val="24"/>
          <w:szCs w:val="24"/>
        </w:rPr>
      </w:pPr>
      <w:r w:rsidRPr="00381D8F">
        <w:rPr>
          <w:rFonts w:ascii="Times New Roman" w:hAnsi="Times New Roman"/>
          <w:bCs/>
          <w:sz w:val="24"/>
          <w:szCs w:val="24"/>
        </w:rPr>
        <w:t>1</w:t>
      </w:r>
      <w:r w:rsidR="00C11289" w:rsidRPr="00381D8F">
        <w:rPr>
          <w:rFonts w:ascii="Times New Roman" w:hAnsi="Times New Roman"/>
          <w:bCs/>
          <w:sz w:val="24"/>
          <w:szCs w:val="24"/>
        </w:rPr>
        <w:t xml:space="preserve">. Морозов, М.А. Основы первой медицинской помощи [Электронный ресурс]: учеб. пособие — Электрон. дан. — Санкт-Петербург: </w:t>
      </w:r>
      <w:proofErr w:type="spellStart"/>
      <w:r w:rsidR="00C11289" w:rsidRPr="00381D8F">
        <w:rPr>
          <w:rFonts w:ascii="Times New Roman" w:hAnsi="Times New Roman"/>
          <w:bCs/>
          <w:sz w:val="24"/>
          <w:szCs w:val="24"/>
        </w:rPr>
        <w:t>СпецЛит</w:t>
      </w:r>
      <w:proofErr w:type="spellEnd"/>
      <w:r w:rsidR="00C11289" w:rsidRPr="00381D8F">
        <w:rPr>
          <w:rFonts w:ascii="Times New Roman" w:hAnsi="Times New Roman"/>
          <w:bCs/>
          <w:sz w:val="24"/>
          <w:szCs w:val="24"/>
        </w:rPr>
        <w:t xml:space="preserve">, 2015. — 310 с. — </w:t>
      </w:r>
      <w:r w:rsidR="00DC363D">
        <w:rPr>
          <w:rFonts w:ascii="Times New Roman" w:hAnsi="Times New Roman"/>
          <w:bCs/>
          <w:sz w:val="24"/>
          <w:szCs w:val="24"/>
        </w:rPr>
        <w:t xml:space="preserve">URL: </w:t>
      </w:r>
      <w:r w:rsidR="00C11289" w:rsidRPr="00381D8F">
        <w:rPr>
          <w:rFonts w:ascii="Times New Roman" w:hAnsi="Times New Roman"/>
          <w:bCs/>
          <w:sz w:val="24"/>
          <w:szCs w:val="24"/>
        </w:rPr>
        <w:t xml:space="preserve">https://e.lanbook.com/book/59831. — </w:t>
      </w:r>
      <w:proofErr w:type="spellStart"/>
      <w:r w:rsidR="00C11289" w:rsidRPr="00381D8F">
        <w:rPr>
          <w:rFonts w:ascii="Times New Roman" w:hAnsi="Times New Roman"/>
          <w:bCs/>
          <w:sz w:val="24"/>
          <w:szCs w:val="24"/>
        </w:rPr>
        <w:t>Загл</w:t>
      </w:r>
      <w:proofErr w:type="spellEnd"/>
      <w:r w:rsidR="00C11289" w:rsidRPr="00381D8F">
        <w:rPr>
          <w:rFonts w:ascii="Times New Roman" w:hAnsi="Times New Roman"/>
          <w:bCs/>
          <w:sz w:val="24"/>
          <w:szCs w:val="24"/>
        </w:rPr>
        <w:t>. с экрана.</w:t>
      </w:r>
    </w:p>
    <w:p w14:paraId="6A864034" w14:textId="77777777" w:rsidR="00C11289" w:rsidRPr="00381D8F" w:rsidRDefault="00E96AE7" w:rsidP="00C11289">
      <w:pPr>
        <w:spacing w:after="0"/>
        <w:ind w:firstLine="709"/>
        <w:contextualSpacing/>
        <w:jc w:val="both"/>
        <w:rPr>
          <w:rFonts w:ascii="Times New Roman" w:hAnsi="Times New Roman"/>
          <w:bCs/>
          <w:sz w:val="24"/>
          <w:szCs w:val="24"/>
        </w:rPr>
      </w:pPr>
      <w:r w:rsidRPr="00381D8F">
        <w:rPr>
          <w:rFonts w:ascii="Times New Roman" w:hAnsi="Times New Roman"/>
          <w:bCs/>
          <w:sz w:val="24"/>
          <w:szCs w:val="24"/>
        </w:rPr>
        <w:t>2</w:t>
      </w:r>
      <w:r w:rsidR="00C11289" w:rsidRPr="00381D8F">
        <w:rPr>
          <w:rFonts w:ascii="Times New Roman" w:hAnsi="Times New Roman"/>
          <w:bCs/>
          <w:sz w:val="24"/>
          <w:szCs w:val="24"/>
        </w:rPr>
        <w:t xml:space="preserve">. Безопасность мореплавания. Курс лекций для студентов очного и заочного обучения специальности 180403.65 «Судовождение» [Электронный ресурс] / А. А. </w:t>
      </w:r>
      <w:proofErr w:type="spellStart"/>
      <w:r w:rsidR="00C11289" w:rsidRPr="00381D8F">
        <w:rPr>
          <w:rFonts w:ascii="Times New Roman" w:hAnsi="Times New Roman"/>
          <w:bCs/>
          <w:sz w:val="24"/>
          <w:szCs w:val="24"/>
        </w:rPr>
        <w:t>Сёмин</w:t>
      </w:r>
      <w:proofErr w:type="spellEnd"/>
      <w:r w:rsidR="00C11289" w:rsidRPr="00381D8F">
        <w:rPr>
          <w:rFonts w:ascii="Times New Roman" w:hAnsi="Times New Roman"/>
          <w:bCs/>
          <w:sz w:val="24"/>
          <w:szCs w:val="24"/>
        </w:rPr>
        <w:t xml:space="preserve"> ; </w:t>
      </w:r>
      <w:proofErr w:type="spellStart"/>
      <w:r w:rsidR="00C11289" w:rsidRPr="00381D8F">
        <w:rPr>
          <w:rFonts w:ascii="Times New Roman" w:hAnsi="Times New Roman"/>
          <w:bCs/>
          <w:sz w:val="24"/>
          <w:szCs w:val="24"/>
        </w:rPr>
        <w:t>Сёмин</w:t>
      </w:r>
      <w:proofErr w:type="spellEnd"/>
      <w:r w:rsidR="00C11289" w:rsidRPr="00381D8F">
        <w:rPr>
          <w:rFonts w:ascii="Times New Roman" w:hAnsi="Times New Roman"/>
          <w:bCs/>
          <w:sz w:val="24"/>
          <w:szCs w:val="24"/>
        </w:rPr>
        <w:t xml:space="preserve"> А.А. - Москва : ВГУВТ (Волжский государственный университет водного транспорта), 2015. http://e.lanbook.com/books/element.php?pl1_id=72451</w:t>
      </w:r>
    </w:p>
    <w:p w14:paraId="3B59F570" w14:textId="77777777" w:rsidR="00C11289" w:rsidRPr="00381D8F" w:rsidRDefault="00C11289" w:rsidP="00C11289">
      <w:pPr>
        <w:spacing w:after="0"/>
        <w:ind w:firstLine="709"/>
        <w:contextualSpacing/>
        <w:rPr>
          <w:rFonts w:ascii="Times New Roman" w:hAnsi="Times New Roman"/>
          <w:bCs/>
          <w:i/>
          <w:sz w:val="24"/>
          <w:szCs w:val="24"/>
        </w:rPr>
      </w:pPr>
    </w:p>
    <w:p w14:paraId="0529AEC5" w14:textId="77777777" w:rsidR="00C11289" w:rsidRPr="00381D8F" w:rsidRDefault="00C11289" w:rsidP="00C11289">
      <w:pPr>
        <w:ind w:hanging="142"/>
        <w:jc w:val="center"/>
        <w:rPr>
          <w:rFonts w:ascii="Times New Roman" w:hAnsi="Times New Roman"/>
          <w:b/>
          <w:sz w:val="24"/>
          <w:szCs w:val="24"/>
        </w:rPr>
      </w:pPr>
      <w:r w:rsidRPr="00381D8F">
        <w:rPr>
          <w:rFonts w:ascii="Times New Roman" w:hAnsi="Times New Roman"/>
          <w:b/>
          <w:sz w:val="24"/>
          <w:szCs w:val="24"/>
        </w:rPr>
        <w:t xml:space="preserve">4. КОНТРОЛЬ И ОЦЕНКА РЕЗУЛЬТАТОВ ОСВОЕНИЯ </w:t>
      </w:r>
      <w:r w:rsidRPr="00381D8F">
        <w:rPr>
          <w:rFonts w:ascii="Times New Roman" w:hAnsi="Times New Roman"/>
          <w:b/>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969"/>
        <w:gridCol w:w="2687"/>
      </w:tblGrid>
      <w:tr w:rsidR="00381D8F" w:rsidRPr="00381D8F" w14:paraId="290D5E9A" w14:textId="77777777" w:rsidTr="00EC79A2">
        <w:trPr>
          <w:trHeight w:val="1098"/>
        </w:trPr>
        <w:tc>
          <w:tcPr>
            <w:tcW w:w="2297" w:type="dxa"/>
          </w:tcPr>
          <w:p w14:paraId="2B227051" w14:textId="77777777" w:rsidR="00C11289" w:rsidRPr="00381D8F" w:rsidRDefault="00C11289" w:rsidP="00D13B13">
            <w:pPr>
              <w:suppressAutoHyphens/>
              <w:spacing w:after="0" w:line="240" w:lineRule="auto"/>
              <w:jc w:val="center"/>
              <w:rPr>
                <w:rFonts w:ascii="Times New Roman" w:hAnsi="Times New Roman"/>
              </w:rPr>
            </w:pPr>
            <w:r w:rsidRPr="00381D8F">
              <w:rPr>
                <w:rFonts w:ascii="Times New Roman" w:hAnsi="Times New Roman"/>
              </w:rPr>
              <w:t>Код и наименование профессиональных и общих компетенций, формируемых в рамках модуля</w:t>
            </w:r>
          </w:p>
        </w:tc>
        <w:tc>
          <w:tcPr>
            <w:tcW w:w="3969" w:type="dxa"/>
          </w:tcPr>
          <w:p w14:paraId="633BA878" w14:textId="77777777" w:rsidR="00C11289" w:rsidRPr="00381D8F" w:rsidRDefault="00C11289" w:rsidP="00D13B13">
            <w:pPr>
              <w:suppressAutoHyphens/>
              <w:spacing w:after="0" w:line="240" w:lineRule="auto"/>
              <w:jc w:val="center"/>
              <w:rPr>
                <w:rFonts w:ascii="Times New Roman" w:hAnsi="Times New Roman"/>
              </w:rPr>
            </w:pPr>
          </w:p>
          <w:p w14:paraId="02BAE3A8" w14:textId="77777777" w:rsidR="00C11289" w:rsidRPr="00381D8F" w:rsidRDefault="00C11289" w:rsidP="00D13B13">
            <w:pPr>
              <w:suppressAutoHyphens/>
              <w:spacing w:after="0" w:line="240" w:lineRule="auto"/>
              <w:jc w:val="center"/>
              <w:rPr>
                <w:rFonts w:ascii="Times New Roman" w:hAnsi="Times New Roman"/>
              </w:rPr>
            </w:pPr>
            <w:r w:rsidRPr="00381D8F">
              <w:rPr>
                <w:rFonts w:ascii="Times New Roman" w:hAnsi="Times New Roman"/>
              </w:rPr>
              <w:t>Критерии оценки</w:t>
            </w:r>
          </w:p>
        </w:tc>
        <w:tc>
          <w:tcPr>
            <w:tcW w:w="2687" w:type="dxa"/>
          </w:tcPr>
          <w:p w14:paraId="56BC5243" w14:textId="77777777" w:rsidR="00C11289" w:rsidRPr="00381D8F" w:rsidRDefault="00C11289" w:rsidP="00D13B13">
            <w:pPr>
              <w:suppressAutoHyphens/>
              <w:spacing w:after="0" w:line="240" w:lineRule="auto"/>
              <w:jc w:val="center"/>
              <w:rPr>
                <w:rFonts w:ascii="Times New Roman" w:hAnsi="Times New Roman"/>
              </w:rPr>
            </w:pPr>
          </w:p>
          <w:p w14:paraId="11ACB0F5" w14:textId="77777777" w:rsidR="00C11289" w:rsidRPr="00381D8F" w:rsidRDefault="00C11289" w:rsidP="00D13B13">
            <w:pPr>
              <w:suppressAutoHyphens/>
              <w:spacing w:after="0" w:line="240" w:lineRule="auto"/>
              <w:jc w:val="center"/>
              <w:rPr>
                <w:rFonts w:ascii="Times New Roman" w:hAnsi="Times New Roman"/>
              </w:rPr>
            </w:pPr>
            <w:r w:rsidRPr="00381D8F">
              <w:rPr>
                <w:rFonts w:ascii="Times New Roman" w:hAnsi="Times New Roman"/>
              </w:rPr>
              <w:t>Методы оценки</w:t>
            </w:r>
          </w:p>
        </w:tc>
      </w:tr>
      <w:tr w:rsidR="00381D8F" w:rsidRPr="00381D8F" w14:paraId="1E92CBF8" w14:textId="77777777" w:rsidTr="00EC79A2">
        <w:trPr>
          <w:trHeight w:val="698"/>
        </w:trPr>
        <w:tc>
          <w:tcPr>
            <w:tcW w:w="2297" w:type="dxa"/>
          </w:tcPr>
          <w:p w14:paraId="00F30B3F" w14:textId="77777777" w:rsidR="00C11289" w:rsidRPr="00381D8F" w:rsidRDefault="00C11289" w:rsidP="00D13B13">
            <w:pPr>
              <w:suppressAutoHyphens/>
              <w:spacing w:after="0" w:line="240" w:lineRule="auto"/>
              <w:rPr>
                <w:rFonts w:ascii="Times New Roman" w:hAnsi="Times New Roman"/>
                <w:i/>
              </w:rPr>
            </w:pPr>
            <w:r w:rsidRPr="00381D8F">
              <w:rPr>
                <w:rFonts w:ascii="Times New Roman" w:hAnsi="Times New Roman"/>
              </w:rPr>
              <w:t>ПК 4.1. Организовывать мероприятия по обеспечению транспортной безопасности</w:t>
            </w:r>
          </w:p>
        </w:tc>
        <w:tc>
          <w:tcPr>
            <w:tcW w:w="3969" w:type="dxa"/>
          </w:tcPr>
          <w:p w14:paraId="07032670" w14:textId="77777777" w:rsidR="00C11289" w:rsidRPr="00381D8F" w:rsidRDefault="00C11289" w:rsidP="00D13B13">
            <w:pPr>
              <w:widowControl w:val="0"/>
              <w:suppressAutoHyphens/>
              <w:snapToGrid w:val="0"/>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 планирование мероприятий по обеспечению транспортной безопасности требованиям нормативных документов;</w:t>
            </w:r>
          </w:p>
          <w:p w14:paraId="1EE65328" w14:textId="77777777" w:rsidR="00C11289" w:rsidRPr="00381D8F" w:rsidRDefault="00C11289" w:rsidP="00D13B13">
            <w:pPr>
              <w:widowControl w:val="0"/>
              <w:suppressAutoHyphens/>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 обоснование составления расписания по тревогам, сигналов судовых тревог и бедствия целям и задачам организации мероприятий по обеспечению транспортной безопасности;</w:t>
            </w:r>
          </w:p>
          <w:p w14:paraId="0510FAEA" w14:textId="77777777" w:rsidR="00C11289" w:rsidRPr="00381D8F" w:rsidRDefault="00C11289" w:rsidP="00D13B13">
            <w:pPr>
              <w:suppressAutoHyphens/>
              <w:spacing w:after="0" w:line="240" w:lineRule="auto"/>
              <w:rPr>
                <w:rFonts w:ascii="Times New Roman" w:hAnsi="Times New Roman"/>
                <w:i/>
              </w:rPr>
            </w:pPr>
            <w:r w:rsidRPr="00381D8F">
              <w:rPr>
                <w:rFonts w:ascii="Times New Roman" w:hAnsi="Times New Roman"/>
                <w:sz w:val="24"/>
                <w:szCs w:val="24"/>
                <w:lang w:eastAsia="ar-SA"/>
              </w:rPr>
              <w:t xml:space="preserve">-создание условий для   обеспечения защищённости судна от актов незаконного вмешательства и неразрешённого доступа в соответствии с целями и задачами мероприятия по обеспечению транспортной </w:t>
            </w:r>
            <w:r w:rsidRPr="00381D8F">
              <w:rPr>
                <w:rFonts w:ascii="Times New Roman" w:hAnsi="Times New Roman"/>
                <w:sz w:val="24"/>
                <w:szCs w:val="24"/>
                <w:lang w:eastAsia="ar-SA"/>
              </w:rPr>
              <w:lastRenderedPageBreak/>
              <w:t>безопасности</w:t>
            </w:r>
          </w:p>
        </w:tc>
        <w:tc>
          <w:tcPr>
            <w:tcW w:w="2687" w:type="dxa"/>
            <w:vMerge w:val="restart"/>
          </w:tcPr>
          <w:p w14:paraId="7776A8E0" w14:textId="77777777" w:rsidR="00C11289" w:rsidRPr="00381D8F" w:rsidRDefault="00C11289" w:rsidP="00D13B13">
            <w:pPr>
              <w:suppressAutoHyphens/>
              <w:spacing w:after="0" w:line="240" w:lineRule="auto"/>
              <w:jc w:val="both"/>
              <w:rPr>
                <w:rFonts w:ascii="Times New Roman" w:hAnsi="Times New Roman"/>
              </w:rPr>
            </w:pPr>
            <w:r w:rsidRPr="00381D8F">
              <w:rPr>
                <w:rFonts w:ascii="Times New Roman" w:hAnsi="Times New Roman"/>
              </w:rPr>
              <w:lastRenderedPageBreak/>
              <w:t>- текущий контроль;</w:t>
            </w:r>
          </w:p>
          <w:p w14:paraId="1E3994F9" w14:textId="77777777" w:rsidR="00C11289" w:rsidRPr="00381D8F" w:rsidRDefault="00C11289" w:rsidP="00D13B13">
            <w:pPr>
              <w:suppressAutoHyphens/>
              <w:spacing w:after="0" w:line="240" w:lineRule="auto"/>
              <w:jc w:val="both"/>
              <w:rPr>
                <w:rFonts w:ascii="Times New Roman" w:hAnsi="Times New Roman"/>
              </w:rPr>
            </w:pPr>
            <w:r w:rsidRPr="00381D8F">
              <w:rPr>
                <w:rFonts w:ascii="Times New Roman" w:hAnsi="Times New Roman"/>
              </w:rPr>
              <w:t>- наблюдение за выполнением практических работ;</w:t>
            </w:r>
          </w:p>
          <w:p w14:paraId="2214CC6E" w14:textId="77777777" w:rsidR="00C11289" w:rsidRPr="00381D8F" w:rsidRDefault="00C11289" w:rsidP="00D13B13">
            <w:pPr>
              <w:suppressAutoHyphens/>
              <w:spacing w:after="0" w:line="240" w:lineRule="auto"/>
              <w:jc w:val="both"/>
              <w:rPr>
                <w:rFonts w:ascii="Times New Roman" w:hAnsi="Times New Roman"/>
              </w:rPr>
            </w:pPr>
            <w:r w:rsidRPr="00381D8F">
              <w:rPr>
                <w:rFonts w:ascii="Times New Roman" w:hAnsi="Times New Roman"/>
              </w:rPr>
              <w:t>- промежуточный контроль по разделам профессионального модуля;</w:t>
            </w:r>
          </w:p>
          <w:p w14:paraId="12F365BD" w14:textId="77777777" w:rsidR="00C11289" w:rsidRPr="00381D8F" w:rsidRDefault="00C11289" w:rsidP="00D13B13">
            <w:pPr>
              <w:suppressAutoHyphens/>
              <w:spacing w:after="0" w:line="240" w:lineRule="auto"/>
              <w:rPr>
                <w:rFonts w:ascii="Times New Roman" w:hAnsi="Times New Roman"/>
                <w:i/>
              </w:rPr>
            </w:pPr>
            <w:r w:rsidRPr="00381D8F">
              <w:rPr>
                <w:rFonts w:ascii="Times New Roman" w:hAnsi="Times New Roman"/>
              </w:rPr>
              <w:t>- квалификационный экзамен по профессиональному модуля с учетом результатов прохождения практики.</w:t>
            </w:r>
          </w:p>
        </w:tc>
      </w:tr>
      <w:tr w:rsidR="00381D8F" w:rsidRPr="00381D8F" w14:paraId="4A9EB7EC" w14:textId="77777777" w:rsidTr="00EC79A2">
        <w:tc>
          <w:tcPr>
            <w:tcW w:w="2297" w:type="dxa"/>
          </w:tcPr>
          <w:p w14:paraId="00A7A770"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ПК 4.2. Применять средства по борьбе за живучесть судна</w:t>
            </w:r>
          </w:p>
        </w:tc>
        <w:tc>
          <w:tcPr>
            <w:tcW w:w="3969" w:type="dxa"/>
          </w:tcPr>
          <w:p w14:paraId="3ACF2BF6" w14:textId="77777777" w:rsidR="00C11289" w:rsidRPr="00381D8F" w:rsidRDefault="00C11289" w:rsidP="00D13B13">
            <w:pPr>
              <w:widowControl w:val="0"/>
              <w:suppressAutoHyphens/>
              <w:snapToGrid w:val="0"/>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 демонстрация знания звуковых сигналов по тревогам</w:t>
            </w:r>
          </w:p>
          <w:p w14:paraId="38D63FA8" w14:textId="77777777" w:rsidR="00C11289" w:rsidRPr="00381D8F" w:rsidRDefault="00C11289" w:rsidP="00D13B13">
            <w:pPr>
              <w:widowControl w:val="0"/>
              <w:suppressAutoHyphens/>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 выполнение действий по всем видам тревог при борьбе за живучесть судна;</w:t>
            </w:r>
          </w:p>
          <w:p w14:paraId="0E54D352" w14:textId="3141A0B7" w:rsidR="00C11289" w:rsidRPr="00381D8F" w:rsidRDefault="00C11289" w:rsidP="00D13B13">
            <w:pPr>
              <w:widowControl w:val="0"/>
              <w:suppressAutoHyphens/>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 xml:space="preserve">- определение средств по борьбе за живучесть судна при организации квалифицированной борьбы с </w:t>
            </w:r>
            <w:proofErr w:type="spellStart"/>
            <w:r w:rsidRPr="00381D8F">
              <w:rPr>
                <w:rFonts w:ascii="Times New Roman" w:hAnsi="Times New Roman"/>
                <w:sz w:val="24"/>
                <w:szCs w:val="24"/>
                <w:lang w:eastAsia="ar-SA"/>
              </w:rPr>
              <w:t>водотечьностью</w:t>
            </w:r>
            <w:proofErr w:type="spellEnd"/>
            <w:r w:rsidRPr="00381D8F">
              <w:rPr>
                <w:rFonts w:ascii="Times New Roman" w:hAnsi="Times New Roman"/>
                <w:sz w:val="24"/>
                <w:szCs w:val="24"/>
                <w:lang w:eastAsia="ar-SA"/>
              </w:rPr>
              <w:t xml:space="preserve"> на судне;</w:t>
            </w:r>
          </w:p>
          <w:p w14:paraId="673BA89C"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lang w:eastAsia="ar-SA"/>
              </w:rPr>
              <w:t>- демонстрация соответствия методов восстановления остойчивости и спрямления аварийного судна выбору средств по борьбе за живучесть судна</w:t>
            </w:r>
          </w:p>
        </w:tc>
        <w:tc>
          <w:tcPr>
            <w:tcW w:w="2687" w:type="dxa"/>
            <w:vMerge/>
          </w:tcPr>
          <w:p w14:paraId="76C04EDF" w14:textId="77777777" w:rsidR="00C11289" w:rsidRPr="00381D8F" w:rsidRDefault="00C11289" w:rsidP="00D13B13">
            <w:pPr>
              <w:spacing w:after="0" w:line="240" w:lineRule="auto"/>
              <w:rPr>
                <w:rFonts w:ascii="Times New Roman" w:hAnsi="Times New Roman"/>
                <w:i/>
              </w:rPr>
            </w:pPr>
          </w:p>
        </w:tc>
      </w:tr>
      <w:tr w:rsidR="00381D8F" w:rsidRPr="00381D8F" w14:paraId="2C053594" w14:textId="77777777" w:rsidTr="00EC79A2">
        <w:tc>
          <w:tcPr>
            <w:tcW w:w="2297" w:type="dxa"/>
          </w:tcPr>
          <w:p w14:paraId="4602BCC3"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ПК 4.3. Организовывать и обеспечивать действия подчиненных членов экипажа судна при организации учебных пожарных тревог, предупреждения возникновения пожара и при тушении пожара</w:t>
            </w:r>
          </w:p>
        </w:tc>
        <w:tc>
          <w:tcPr>
            <w:tcW w:w="3969" w:type="dxa"/>
          </w:tcPr>
          <w:p w14:paraId="7210717C" w14:textId="77777777" w:rsidR="00C11289" w:rsidRPr="00381D8F" w:rsidRDefault="00C11289" w:rsidP="00D13B13">
            <w:pPr>
              <w:widowControl w:val="0"/>
              <w:suppressAutoHyphens/>
              <w:snapToGrid w:val="0"/>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  демонстрация знаний видов</w:t>
            </w:r>
          </w:p>
          <w:p w14:paraId="7BDE8A6B" w14:textId="77777777" w:rsidR="00C11289" w:rsidRPr="00381D8F" w:rsidRDefault="00C11289" w:rsidP="00D13B13">
            <w:pPr>
              <w:widowControl w:val="0"/>
              <w:suppressAutoHyphens/>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 xml:space="preserve">и химической природы </w:t>
            </w:r>
          </w:p>
          <w:p w14:paraId="23712C20" w14:textId="77777777" w:rsidR="00C11289" w:rsidRPr="00381D8F" w:rsidRDefault="00C11289" w:rsidP="00D13B13">
            <w:pPr>
              <w:widowControl w:val="0"/>
              <w:suppressAutoHyphens/>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пожаров на судах, особенностей и способов их тушения;</w:t>
            </w:r>
          </w:p>
          <w:p w14:paraId="47B687D7" w14:textId="77777777" w:rsidR="00C11289" w:rsidRPr="00381D8F" w:rsidRDefault="00C11289" w:rsidP="00D13B13">
            <w:pPr>
              <w:widowControl w:val="0"/>
              <w:suppressAutoHyphens/>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 xml:space="preserve">-обоснование выбора противопожарных средств защиты, оборудования, систем организации при обеспечении действий членов экипажа при учебных пожарных тревогах; </w:t>
            </w:r>
          </w:p>
          <w:p w14:paraId="40861022"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lang w:eastAsia="ar-SA"/>
              </w:rPr>
              <w:t xml:space="preserve">-демонстрация умение организовать подготовку по учебным тревогам по борьбе с огнём на судне </w:t>
            </w:r>
          </w:p>
        </w:tc>
        <w:tc>
          <w:tcPr>
            <w:tcW w:w="2687" w:type="dxa"/>
            <w:vMerge/>
          </w:tcPr>
          <w:p w14:paraId="7225B7B3" w14:textId="77777777" w:rsidR="00C11289" w:rsidRPr="00381D8F" w:rsidRDefault="00C11289" w:rsidP="00D13B13">
            <w:pPr>
              <w:spacing w:after="0" w:line="240" w:lineRule="auto"/>
              <w:rPr>
                <w:rFonts w:ascii="Times New Roman" w:hAnsi="Times New Roman"/>
                <w:i/>
              </w:rPr>
            </w:pPr>
          </w:p>
        </w:tc>
      </w:tr>
      <w:tr w:rsidR="00381D8F" w:rsidRPr="00381D8F" w14:paraId="2CA86825" w14:textId="77777777" w:rsidTr="00EC79A2">
        <w:tc>
          <w:tcPr>
            <w:tcW w:w="2297" w:type="dxa"/>
          </w:tcPr>
          <w:p w14:paraId="5EE549CD"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ПК 4.4. Организовывать и обеспечивать действия подчиненных членов экипажа судна при авариях</w:t>
            </w:r>
          </w:p>
        </w:tc>
        <w:tc>
          <w:tcPr>
            <w:tcW w:w="3969" w:type="dxa"/>
          </w:tcPr>
          <w:p w14:paraId="1D4D31EA" w14:textId="77777777" w:rsidR="00C11289" w:rsidRPr="00381D8F" w:rsidRDefault="00C11289" w:rsidP="00D13B13">
            <w:pPr>
              <w:widowControl w:val="0"/>
              <w:suppressAutoHyphens/>
              <w:snapToGrid w:val="0"/>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 демонстрация знаний классификации аварийных происшествий, причин и их учёт;</w:t>
            </w:r>
          </w:p>
          <w:p w14:paraId="35809BD3"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lang w:eastAsia="ar-SA"/>
              </w:rPr>
              <w:t>- определение порядка действий при авариях, расследования и составления при этом необходимой документации требованиям организации и обеспечения действий членов экипажа судна при авариях</w:t>
            </w:r>
          </w:p>
        </w:tc>
        <w:tc>
          <w:tcPr>
            <w:tcW w:w="2687" w:type="dxa"/>
            <w:vMerge/>
          </w:tcPr>
          <w:p w14:paraId="21E6C1E0" w14:textId="77777777" w:rsidR="00C11289" w:rsidRPr="00381D8F" w:rsidRDefault="00C11289" w:rsidP="00D13B13">
            <w:pPr>
              <w:spacing w:after="0" w:line="240" w:lineRule="auto"/>
              <w:rPr>
                <w:rFonts w:ascii="Times New Roman" w:hAnsi="Times New Roman"/>
                <w:i/>
              </w:rPr>
            </w:pPr>
          </w:p>
        </w:tc>
      </w:tr>
      <w:tr w:rsidR="00381D8F" w:rsidRPr="00381D8F" w14:paraId="1A3192AC" w14:textId="77777777" w:rsidTr="00EC79A2">
        <w:tc>
          <w:tcPr>
            <w:tcW w:w="2297" w:type="dxa"/>
          </w:tcPr>
          <w:p w14:paraId="53B02F01"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ПК 4.5. Оказывать доврачебную помощь пострадавшим</w:t>
            </w:r>
          </w:p>
        </w:tc>
        <w:tc>
          <w:tcPr>
            <w:tcW w:w="3969" w:type="dxa"/>
          </w:tcPr>
          <w:p w14:paraId="290811DB"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lang w:eastAsia="ar-SA"/>
              </w:rPr>
              <w:t xml:space="preserve">- демонстрировать умение оказывать </w:t>
            </w:r>
            <w:r w:rsidR="00D13B13" w:rsidRPr="00381D8F">
              <w:rPr>
                <w:rFonts w:ascii="Times New Roman" w:hAnsi="Times New Roman"/>
                <w:sz w:val="24"/>
                <w:szCs w:val="24"/>
                <w:lang w:eastAsia="ar-SA"/>
              </w:rPr>
              <w:t>доврачебную медицинскую</w:t>
            </w:r>
            <w:r w:rsidRPr="00381D8F">
              <w:rPr>
                <w:rFonts w:ascii="Times New Roman" w:hAnsi="Times New Roman"/>
                <w:sz w:val="24"/>
                <w:szCs w:val="24"/>
                <w:lang w:eastAsia="ar-SA"/>
              </w:rPr>
              <w:t xml:space="preserve"> помощь в соответствии с алгоритмами оказания медицинской помощи пострадавшим с применением средств связи</w:t>
            </w:r>
          </w:p>
        </w:tc>
        <w:tc>
          <w:tcPr>
            <w:tcW w:w="2687" w:type="dxa"/>
            <w:vMerge/>
          </w:tcPr>
          <w:p w14:paraId="35A1C5E4" w14:textId="77777777" w:rsidR="00C11289" w:rsidRPr="00381D8F" w:rsidRDefault="00C11289" w:rsidP="00D13B13">
            <w:pPr>
              <w:spacing w:after="0" w:line="240" w:lineRule="auto"/>
              <w:rPr>
                <w:rFonts w:ascii="Times New Roman" w:hAnsi="Times New Roman"/>
                <w:i/>
              </w:rPr>
            </w:pPr>
          </w:p>
        </w:tc>
      </w:tr>
      <w:tr w:rsidR="00381D8F" w:rsidRPr="00381D8F" w14:paraId="522AE00B" w14:textId="77777777" w:rsidTr="00EC79A2">
        <w:tc>
          <w:tcPr>
            <w:tcW w:w="2297" w:type="dxa"/>
          </w:tcPr>
          <w:p w14:paraId="7AD497F6"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 xml:space="preserve">ПК 4.6. Организовывать и обеспечивать действия </w:t>
            </w:r>
            <w:r w:rsidRPr="00381D8F">
              <w:rPr>
                <w:rFonts w:ascii="Times New Roman" w:hAnsi="Times New Roman"/>
              </w:rPr>
              <w:lastRenderedPageBreak/>
              <w:t>подчиненных членов экипажа судна при оставлении судна, использовать спасательные шлюпки, спасательные плоты и иные спасательные средства</w:t>
            </w:r>
          </w:p>
        </w:tc>
        <w:tc>
          <w:tcPr>
            <w:tcW w:w="3969" w:type="dxa"/>
          </w:tcPr>
          <w:p w14:paraId="48D6C382" w14:textId="77777777" w:rsidR="00C11289" w:rsidRPr="00381D8F" w:rsidRDefault="00C11289" w:rsidP="00D13B13">
            <w:pPr>
              <w:suppressAutoHyphens/>
              <w:snapToGrid w:val="0"/>
              <w:spacing w:after="0" w:line="240" w:lineRule="auto"/>
              <w:rPr>
                <w:rFonts w:ascii="Times New Roman" w:hAnsi="Times New Roman"/>
                <w:sz w:val="24"/>
                <w:szCs w:val="24"/>
                <w:lang w:eastAsia="ar-SA"/>
              </w:rPr>
            </w:pPr>
            <w:r w:rsidRPr="00381D8F">
              <w:rPr>
                <w:rFonts w:ascii="Times New Roman" w:hAnsi="Times New Roman"/>
                <w:sz w:val="24"/>
                <w:szCs w:val="24"/>
                <w:lang w:eastAsia="ar-SA"/>
              </w:rPr>
              <w:lastRenderedPageBreak/>
              <w:t xml:space="preserve">- обоснование выбора видов и способов подачи сигналов бедствия, порядка действий при поиске и спасении, способов выживания на </w:t>
            </w:r>
            <w:r w:rsidRPr="00381D8F">
              <w:rPr>
                <w:rFonts w:ascii="Times New Roman" w:hAnsi="Times New Roman"/>
                <w:sz w:val="24"/>
                <w:szCs w:val="24"/>
                <w:lang w:eastAsia="ar-SA"/>
              </w:rPr>
              <w:lastRenderedPageBreak/>
              <w:t>воде целям и содержанию обеспечения действий подчиненных членов экипажа при оставлении судна;</w:t>
            </w:r>
          </w:p>
          <w:p w14:paraId="721737E7" w14:textId="77777777" w:rsidR="00C11289" w:rsidRPr="00381D8F" w:rsidRDefault="00C11289" w:rsidP="00D13B13">
            <w:pPr>
              <w:suppressAutoHyphens/>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 обоснование выбора коллективных и индивидуальных спасательных средств при осуществлении организации действий подчиненных членов экипажа при оставлении судна;</w:t>
            </w:r>
          </w:p>
          <w:p w14:paraId="7FC88569"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lang w:eastAsia="ar-SA"/>
              </w:rPr>
              <w:t>- выполнение всех форм работы с устройствами по спуску и подъёму спасательных средств в соответствии с требованиями к организации действий членов экипажа при оставлении судна</w:t>
            </w:r>
          </w:p>
        </w:tc>
        <w:tc>
          <w:tcPr>
            <w:tcW w:w="2687" w:type="dxa"/>
            <w:vMerge/>
          </w:tcPr>
          <w:p w14:paraId="4AB30DF2" w14:textId="77777777" w:rsidR="00C11289" w:rsidRPr="00381D8F" w:rsidRDefault="00C11289" w:rsidP="00D13B13">
            <w:pPr>
              <w:spacing w:after="0" w:line="240" w:lineRule="auto"/>
              <w:rPr>
                <w:rFonts w:ascii="Times New Roman" w:hAnsi="Times New Roman"/>
                <w:i/>
              </w:rPr>
            </w:pPr>
          </w:p>
        </w:tc>
      </w:tr>
      <w:tr w:rsidR="00381D8F" w:rsidRPr="00381D8F" w14:paraId="783D9B04" w14:textId="77777777" w:rsidTr="00EC79A2">
        <w:tc>
          <w:tcPr>
            <w:tcW w:w="2297" w:type="dxa"/>
          </w:tcPr>
          <w:p w14:paraId="51E1EBBF"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ПК 4.7. Организовывать и обеспечивать действия подчиненных членов экипажа судна по предупреждению и предотвращению загрязнения водной среды</w:t>
            </w:r>
          </w:p>
        </w:tc>
        <w:tc>
          <w:tcPr>
            <w:tcW w:w="3969" w:type="dxa"/>
          </w:tcPr>
          <w:p w14:paraId="631DF1D9"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lang w:eastAsia="ar-SA"/>
              </w:rPr>
              <w:t>- обоснование выбранного комплекса мер по предупреждению и предотвращению загрязнения водной среды целям и содержанию организации действий подчиненных членов экипажа судна по предупреждению и предотвращению загрязнения водной среды</w:t>
            </w:r>
          </w:p>
        </w:tc>
        <w:tc>
          <w:tcPr>
            <w:tcW w:w="2687" w:type="dxa"/>
            <w:vMerge/>
          </w:tcPr>
          <w:p w14:paraId="0ED40E84" w14:textId="77777777" w:rsidR="00C11289" w:rsidRPr="00381D8F" w:rsidRDefault="00C11289" w:rsidP="00D13B13">
            <w:pPr>
              <w:spacing w:after="0" w:line="240" w:lineRule="auto"/>
              <w:rPr>
                <w:rFonts w:ascii="Times New Roman" w:hAnsi="Times New Roman"/>
                <w:i/>
              </w:rPr>
            </w:pPr>
          </w:p>
        </w:tc>
      </w:tr>
      <w:tr w:rsidR="00381D8F" w:rsidRPr="00381D8F" w14:paraId="53EFBE1B" w14:textId="77777777" w:rsidTr="00EC79A2">
        <w:tc>
          <w:tcPr>
            <w:tcW w:w="2297" w:type="dxa"/>
          </w:tcPr>
          <w:p w14:paraId="6E70EA14"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ОК 01.</w:t>
            </w:r>
            <w:r w:rsidRPr="00381D8F">
              <w:rPr>
                <w:rFonts w:ascii="Times New Roman" w:hAnsi="Times New Roman"/>
                <w:i/>
              </w:rPr>
              <w:t xml:space="preserve"> </w:t>
            </w:r>
            <w:r w:rsidRPr="00381D8F">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969" w:type="dxa"/>
          </w:tcPr>
          <w:p w14:paraId="7CD0E464" w14:textId="77777777" w:rsidR="00C11289" w:rsidRPr="00381D8F" w:rsidRDefault="00C11289" w:rsidP="00D13B13">
            <w:pPr>
              <w:numPr>
                <w:ilvl w:val="0"/>
                <w:numId w:val="71"/>
              </w:numPr>
              <w:tabs>
                <w:tab w:val="left" w:pos="252"/>
              </w:tabs>
              <w:spacing w:after="0" w:line="240" w:lineRule="auto"/>
              <w:rPr>
                <w:rFonts w:ascii="Times New Roman" w:hAnsi="Times New Roman"/>
              </w:rPr>
            </w:pPr>
            <w:r w:rsidRPr="00381D8F">
              <w:rPr>
                <w:rFonts w:ascii="Times New Roman" w:hAnsi="Times New Roman"/>
              </w:rPr>
              <w:t>обоснованность постановки цели, выбора и применения методов и способов решения профессиональных задач;</w:t>
            </w:r>
          </w:p>
          <w:p w14:paraId="74D6DC84"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 адекватная оценка и самооценка эффективности и качества выполнения профессиональных задач</w:t>
            </w:r>
          </w:p>
        </w:tc>
        <w:tc>
          <w:tcPr>
            <w:tcW w:w="2687" w:type="dxa"/>
          </w:tcPr>
          <w:p w14:paraId="71D6AE75"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142F68B9" w14:textId="77777777" w:rsidTr="00EC79A2">
        <w:tc>
          <w:tcPr>
            <w:tcW w:w="2297" w:type="dxa"/>
          </w:tcPr>
          <w:p w14:paraId="2F5CF889"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i/>
              </w:rPr>
              <w:t xml:space="preserve">ОК 02. </w:t>
            </w:r>
            <w:r w:rsidRPr="00381D8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3969" w:type="dxa"/>
          </w:tcPr>
          <w:p w14:paraId="1CB77ABC"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87" w:type="dxa"/>
          </w:tcPr>
          <w:p w14:paraId="45EC4567"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5FFC40D4" w14:textId="77777777" w:rsidTr="00EC79A2">
        <w:tc>
          <w:tcPr>
            <w:tcW w:w="2297" w:type="dxa"/>
          </w:tcPr>
          <w:p w14:paraId="79D12EAF"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rPr>
              <w:t>ОК 03. Планировать и реализовывать собственное профессиональное и личностное развитие</w:t>
            </w:r>
          </w:p>
        </w:tc>
        <w:tc>
          <w:tcPr>
            <w:tcW w:w="3969" w:type="dxa"/>
          </w:tcPr>
          <w:p w14:paraId="68F8F997" w14:textId="77777777" w:rsidR="00C11289" w:rsidRPr="00381D8F" w:rsidRDefault="00C11289" w:rsidP="00D13B13">
            <w:pPr>
              <w:spacing w:after="0" w:line="240" w:lineRule="auto"/>
              <w:rPr>
                <w:rFonts w:ascii="Times New Roman" w:hAnsi="Times New Roman"/>
              </w:rPr>
            </w:pPr>
            <w:r w:rsidRPr="00381D8F">
              <w:rPr>
                <w:rFonts w:ascii="Times New Roman" w:hAnsi="Times New Roman"/>
              </w:rPr>
              <w:t>- демонстрация ответственности за принятые решения</w:t>
            </w:r>
          </w:p>
          <w:p w14:paraId="328C062D"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 xml:space="preserve">- обоснованность самоанализа и коррекция результатов собственной работы; </w:t>
            </w:r>
          </w:p>
        </w:tc>
        <w:tc>
          <w:tcPr>
            <w:tcW w:w="2687" w:type="dxa"/>
          </w:tcPr>
          <w:p w14:paraId="40D5AA8A"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6E0AB3B2" w14:textId="77777777" w:rsidTr="00EC79A2">
        <w:tc>
          <w:tcPr>
            <w:tcW w:w="2297" w:type="dxa"/>
          </w:tcPr>
          <w:p w14:paraId="6B4FF6E8"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i/>
              </w:rPr>
              <w:t xml:space="preserve">ОК 04. </w:t>
            </w:r>
            <w:r w:rsidRPr="00381D8F">
              <w:rPr>
                <w:rFonts w:ascii="Times New Roman" w:hAnsi="Times New Roman"/>
                <w:sz w:val="24"/>
                <w:szCs w:val="24"/>
              </w:rPr>
              <w:t xml:space="preserve">Работать в </w:t>
            </w:r>
            <w:r w:rsidRPr="00381D8F">
              <w:rPr>
                <w:rFonts w:ascii="Times New Roman" w:hAnsi="Times New Roman"/>
                <w:sz w:val="24"/>
                <w:szCs w:val="24"/>
              </w:rPr>
              <w:lastRenderedPageBreak/>
              <w:t>коллективе и команде, эффективно взаимодействовать с коллегами, руководством, клиентами</w:t>
            </w:r>
          </w:p>
        </w:tc>
        <w:tc>
          <w:tcPr>
            <w:tcW w:w="3969" w:type="dxa"/>
          </w:tcPr>
          <w:p w14:paraId="75BFFFB7" w14:textId="77777777" w:rsidR="00C11289" w:rsidRPr="00381D8F" w:rsidRDefault="00C11289" w:rsidP="00D13B13">
            <w:pPr>
              <w:spacing w:after="0" w:line="240" w:lineRule="auto"/>
              <w:rPr>
                <w:rFonts w:ascii="Times New Roman" w:hAnsi="Times New Roman"/>
              </w:rPr>
            </w:pPr>
            <w:r w:rsidRPr="00381D8F">
              <w:rPr>
                <w:rFonts w:ascii="Times New Roman" w:hAnsi="Times New Roman"/>
              </w:rPr>
              <w:lastRenderedPageBreak/>
              <w:t xml:space="preserve">- взаимодействие с обучающимися, </w:t>
            </w:r>
            <w:r w:rsidRPr="00381D8F">
              <w:rPr>
                <w:rFonts w:ascii="Times New Roman" w:hAnsi="Times New Roman"/>
              </w:rPr>
              <w:lastRenderedPageBreak/>
              <w:t>преподавателями и мастерами в ходе обучения, с руководителями учебной и производственной практик;</w:t>
            </w:r>
          </w:p>
          <w:p w14:paraId="61C1FCCD"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 обоснованность анализа работы членов команды (подчиненных)</w:t>
            </w:r>
          </w:p>
        </w:tc>
        <w:tc>
          <w:tcPr>
            <w:tcW w:w="2687" w:type="dxa"/>
          </w:tcPr>
          <w:p w14:paraId="6A0C1EE9"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rPr>
              <w:lastRenderedPageBreak/>
              <w:t xml:space="preserve">- текущий контроль и </w:t>
            </w:r>
            <w:r w:rsidRPr="00381D8F">
              <w:rPr>
                <w:rFonts w:ascii="Times New Roman" w:hAnsi="Times New Roman"/>
                <w:sz w:val="24"/>
                <w:szCs w:val="24"/>
              </w:rPr>
              <w:lastRenderedPageBreak/>
              <w:t>наблюдение за деятельностью обучающегося в процессе освоения образовательной программы</w:t>
            </w:r>
          </w:p>
        </w:tc>
      </w:tr>
      <w:tr w:rsidR="00381D8F" w:rsidRPr="00381D8F" w14:paraId="0CAF4636" w14:textId="77777777" w:rsidTr="00EC79A2">
        <w:tc>
          <w:tcPr>
            <w:tcW w:w="2297" w:type="dxa"/>
          </w:tcPr>
          <w:p w14:paraId="2B9CB8D0" w14:textId="77777777" w:rsidR="00C11289" w:rsidRPr="009C2877" w:rsidRDefault="00C11289" w:rsidP="00D13B13">
            <w:pPr>
              <w:spacing w:after="0" w:line="240" w:lineRule="auto"/>
              <w:rPr>
                <w:rFonts w:ascii="Times New Roman" w:hAnsi="Times New Roman"/>
              </w:rPr>
            </w:pPr>
            <w:r w:rsidRPr="009C2877">
              <w:rPr>
                <w:rFonts w:ascii="Times New Roman" w:hAnsi="Times New Roman"/>
              </w:rPr>
              <w:lastRenderedPageBreak/>
              <w:t xml:space="preserve">ОК 05. </w:t>
            </w:r>
            <w:r w:rsidRPr="009C2877">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366AD4DC" w14:textId="77777777" w:rsidR="00C11289" w:rsidRPr="009C2877" w:rsidRDefault="00C11289" w:rsidP="00D13B13">
            <w:pPr>
              <w:spacing w:after="0" w:line="240" w:lineRule="auto"/>
              <w:rPr>
                <w:rFonts w:ascii="Times New Roman" w:hAnsi="Times New Roman"/>
              </w:rPr>
            </w:pPr>
            <w:r w:rsidRPr="009C2877">
              <w:rPr>
                <w:rFonts w:ascii="Times New Roman" w:hAnsi="Times New Roman"/>
              </w:rPr>
              <w:t>- демонстрация владения устной коммуникацией на государственном языке</w:t>
            </w:r>
          </w:p>
        </w:tc>
        <w:tc>
          <w:tcPr>
            <w:tcW w:w="2687" w:type="dxa"/>
          </w:tcPr>
          <w:p w14:paraId="3B74D8D5"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1B6BC5B3" w14:textId="77777777" w:rsidTr="00EC79A2">
        <w:tc>
          <w:tcPr>
            <w:tcW w:w="2297" w:type="dxa"/>
          </w:tcPr>
          <w:p w14:paraId="3B254F7F"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i/>
              </w:rPr>
              <w:t xml:space="preserve">ОК 09. </w:t>
            </w:r>
            <w:r w:rsidRPr="00381D8F">
              <w:rPr>
                <w:rFonts w:ascii="Times New Roman" w:hAnsi="Times New Roman"/>
                <w:sz w:val="24"/>
                <w:szCs w:val="24"/>
              </w:rPr>
              <w:t>Использовать информационные технологии в профессиональной деятельности</w:t>
            </w:r>
          </w:p>
        </w:tc>
        <w:tc>
          <w:tcPr>
            <w:tcW w:w="3969" w:type="dxa"/>
          </w:tcPr>
          <w:p w14:paraId="216798B9"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rPr>
              <w:t>- демонстрация навыков использования информационно-коммуникационных технологий в профессиональной деятельности</w:t>
            </w:r>
          </w:p>
        </w:tc>
        <w:tc>
          <w:tcPr>
            <w:tcW w:w="2687" w:type="dxa"/>
          </w:tcPr>
          <w:p w14:paraId="1E5AC607"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C11289" w:rsidRPr="00381D8F" w14:paraId="3FEB3C62" w14:textId="77777777" w:rsidTr="00EC79A2">
        <w:tc>
          <w:tcPr>
            <w:tcW w:w="2297" w:type="dxa"/>
          </w:tcPr>
          <w:p w14:paraId="108C1EA0"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i/>
              </w:rPr>
              <w:t xml:space="preserve">ОК 10. </w:t>
            </w:r>
            <w:r w:rsidRPr="00381D8F">
              <w:rPr>
                <w:rFonts w:ascii="Times New Roman" w:hAnsi="Times New Roman"/>
                <w:sz w:val="24"/>
                <w:szCs w:val="24"/>
              </w:rPr>
              <w:t>Пользоваться профессиональной документацией на государственном и иностранных языках</w:t>
            </w:r>
          </w:p>
        </w:tc>
        <w:tc>
          <w:tcPr>
            <w:tcW w:w="3969" w:type="dxa"/>
          </w:tcPr>
          <w:p w14:paraId="6A7F953F"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rPr>
              <w:t>- эффективность использования в профессиональной деятельности необходимой технической документации</w:t>
            </w:r>
          </w:p>
        </w:tc>
        <w:tc>
          <w:tcPr>
            <w:tcW w:w="2687" w:type="dxa"/>
          </w:tcPr>
          <w:p w14:paraId="3B8D89C6" w14:textId="77777777" w:rsidR="00C11289" w:rsidRPr="00381D8F" w:rsidRDefault="00C11289" w:rsidP="00D13B13">
            <w:pPr>
              <w:spacing w:after="0" w:line="240" w:lineRule="auto"/>
              <w:rPr>
                <w:rFonts w:ascii="Times New Roman" w:hAnsi="Times New Roman"/>
                <w:i/>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bl>
    <w:p w14:paraId="3E785212" w14:textId="77777777" w:rsidR="00C11289" w:rsidRPr="00381D8F" w:rsidRDefault="00C11289" w:rsidP="00C11289"/>
    <w:p w14:paraId="28F1478B" w14:textId="77777777" w:rsidR="00C11289" w:rsidRPr="00381D8F" w:rsidRDefault="00C11289" w:rsidP="008A7E9D">
      <w:pPr>
        <w:spacing w:after="0"/>
        <w:jc w:val="both"/>
        <w:rPr>
          <w:rFonts w:ascii="Times New Roman" w:hAnsi="Times New Roman"/>
          <w:b/>
          <w:szCs w:val="52"/>
        </w:rPr>
        <w:sectPr w:rsidR="00C11289" w:rsidRPr="00381D8F" w:rsidSect="008A7E9D">
          <w:footerReference w:type="even" r:id="rId14"/>
          <w:footerReference w:type="default" r:id="rId15"/>
          <w:pgSz w:w="11906" w:h="16838"/>
          <w:pgMar w:top="1134" w:right="851" w:bottom="1134" w:left="1701" w:header="709" w:footer="709" w:gutter="0"/>
          <w:cols w:space="708"/>
          <w:docGrid w:linePitch="360"/>
        </w:sectPr>
      </w:pPr>
    </w:p>
    <w:p w14:paraId="45DE3072" w14:textId="7569075A" w:rsidR="00D6102D" w:rsidRDefault="00D6102D" w:rsidP="00D6102D">
      <w:pPr>
        <w:jc w:val="right"/>
        <w:rPr>
          <w:rFonts w:ascii="Times New Roman" w:hAnsi="Times New Roman"/>
          <w:b/>
          <w:szCs w:val="52"/>
        </w:rPr>
      </w:pPr>
      <w:r>
        <w:rPr>
          <w:rFonts w:ascii="Times New Roman" w:hAnsi="Times New Roman"/>
          <w:b/>
          <w:sz w:val="24"/>
          <w:szCs w:val="24"/>
        </w:rPr>
        <w:lastRenderedPageBreak/>
        <w:t>Приложение 1.5</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4B527284" w14:textId="77777777" w:rsidR="00001516" w:rsidRPr="00381D8F" w:rsidRDefault="00001516" w:rsidP="00001516">
      <w:pPr>
        <w:jc w:val="center"/>
        <w:rPr>
          <w:rFonts w:ascii="Times New Roman" w:hAnsi="Times New Roman"/>
          <w:b/>
          <w:i/>
          <w:sz w:val="24"/>
          <w:szCs w:val="24"/>
        </w:rPr>
      </w:pPr>
    </w:p>
    <w:p w14:paraId="350015AF" w14:textId="77777777" w:rsidR="00001516" w:rsidRPr="00381D8F" w:rsidRDefault="00001516" w:rsidP="00001516">
      <w:pPr>
        <w:jc w:val="center"/>
        <w:rPr>
          <w:rFonts w:ascii="Times New Roman" w:hAnsi="Times New Roman"/>
          <w:b/>
          <w:i/>
          <w:sz w:val="24"/>
          <w:szCs w:val="24"/>
        </w:rPr>
      </w:pPr>
    </w:p>
    <w:p w14:paraId="5F4CAB58" w14:textId="77777777" w:rsidR="00001516" w:rsidRPr="00381D8F" w:rsidRDefault="00001516" w:rsidP="00001516">
      <w:pPr>
        <w:jc w:val="center"/>
        <w:rPr>
          <w:rFonts w:ascii="Times New Roman" w:hAnsi="Times New Roman"/>
          <w:b/>
          <w:i/>
          <w:sz w:val="24"/>
          <w:szCs w:val="24"/>
        </w:rPr>
      </w:pPr>
    </w:p>
    <w:p w14:paraId="1B5647D5" w14:textId="77777777" w:rsidR="00001516" w:rsidRPr="00381D8F" w:rsidRDefault="00001516" w:rsidP="00001516">
      <w:pPr>
        <w:jc w:val="center"/>
        <w:rPr>
          <w:rFonts w:ascii="Times New Roman" w:hAnsi="Times New Roman"/>
          <w:b/>
          <w:i/>
          <w:sz w:val="24"/>
          <w:szCs w:val="24"/>
        </w:rPr>
      </w:pPr>
    </w:p>
    <w:p w14:paraId="580E6954" w14:textId="77777777" w:rsidR="00001516" w:rsidRPr="00381D8F" w:rsidRDefault="00001516" w:rsidP="00001516">
      <w:pPr>
        <w:jc w:val="center"/>
        <w:rPr>
          <w:rFonts w:ascii="Times New Roman" w:hAnsi="Times New Roman"/>
          <w:b/>
          <w:i/>
          <w:sz w:val="24"/>
          <w:szCs w:val="24"/>
        </w:rPr>
      </w:pPr>
    </w:p>
    <w:p w14:paraId="5AC47396" w14:textId="77777777" w:rsidR="00001516" w:rsidRPr="00381D8F" w:rsidRDefault="00001516" w:rsidP="00001516">
      <w:pPr>
        <w:jc w:val="center"/>
        <w:rPr>
          <w:rFonts w:ascii="Times New Roman" w:hAnsi="Times New Roman"/>
          <w:b/>
          <w:i/>
          <w:sz w:val="24"/>
          <w:szCs w:val="24"/>
        </w:rPr>
      </w:pPr>
    </w:p>
    <w:p w14:paraId="3D933375" w14:textId="77777777" w:rsidR="00001516" w:rsidRPr="00381D8F" w:rsidRDefault="00001516" w:rsidP="00001516">
      <w:pPr>
        <w:jc w:val="center"/>
        <w:rPr>
          <w:rFonts w:ascii="Times New Roman" w:hAnsi="Times New Roman"/>
          <w:b/>
          <w:i/>
          <w:sz w:val="24"/>
          <w:szCs w:val="24"/>
        </w:rPr>
      </w:pPr>
    </w:p>
    <w:p w14:paraId="5329F3E8" w14:textId="77777777" w:rsidR="00001516" w:rsidRPr="00381D8F" w:rsidRDefault="00001516" w:rsidP="00001516">
      <w:pPr>
        <w:jc w:val="center"/>
        <w:rPr>
          <w:rFonts w:ascii="Times New Roman" w:hAnsi="Times New Roman"/>
          <w:b/>
          <w:i/>
          <w:sz w:val="24"/>
          <w:szCs w:val="24"/>
        </w:rPr>
      </w:pPr>
    </w:p>
    <w:p w14:paraId="0B7EF469" w14:textId="77777777" w:rsidR="00001516" w:rsidRPr="00381D8F" w:rsidRDefault="00001516" w:rsidP="00001516">
      <w:pPr>
        <w:jc w:val="center"/>
        <w:rPr>
          <w:rFonts w:ascii="Times New Roman" w:hAnsi="Times New Roman"/>
          <w:b/>
          <w:i/>
          <w:sz w:val="24"/>
          <w:szCs w:val="24"/>
        </w:rPr>
      </w:pPr>
    </w:p>
    <w:p w14:paraId="20730D8E" w14:textId="77777777" w:rsidR="00001516" w:rsidRPr="00381D8F" w:rsidRDefault="00001516" w:rsidP="00001516">
      <w:pPr>
        <w:jc w:val="center"/>
        <w:rPr>
          <w:rFonts w:ascii="Times New Roman" w:hAnsi="Times New Roman"/>
          <w:b/>
          <w:sz w:val="24"/>
          <w:szCs w:val="24"/>
        </w:rPr>
      </w:pPr>
      <w:r w:rsidRPr="00381D8F">
        <w:rPr>
          <w:rFonts w:ascii="Times New Roman" w:hAnsi="Times New Roman"/>
          <w:b/>
          <w:sz w:val="24"/>
          <w:szCs w:val="24"/>
        </w:rPr>
        <w:t>ПРИМЕРНАЯ РАБОЧАЯ ПРОГРАММА ПРОФЕССИОНАЛЬНОГО МОДУЛЯ</w:t>
      </w:r>
    </w:p>
    <w:p w14:paraId="78DBB6E8" w14:textId="77777777" w:rsidR="00001516" w:rsidRPr="00381D8F" w:rsidRDefault="00001516" w:rsidP="00001516">
      <w:pPr>
        <w:jc w:val="center"/>
        <w:rPr>
          <w:rFonts w:ascii="Times New Roman" w:hAnsi="Times New Roman"/>
          <w:b/>
          <w:sz w:val="24"/>
          <w:szCs w:val="24"/>
          <w:u w:val="single"/>
        </w:rPr>
      </w:pPr>
    </w:p>
    <w:p w14:paraId="2004D692" w14:textId="77777777" w:rsidR="00001516" w:rsidRPr="009C2877" w:rsidRDefault="00001516" w:rsidP="009C2877">
      <w:pPr>
        <w:pStyle w:val="1"/>
        <w:jc w:val="center"/>
        <w:rPr>
          <w:rFonts w:ascii="Times New Roman" w:hAnsi="Times New Roman"/>
          <w:sz w:val="24"/>
        </w:rPr>
      </w:pPr>
      <w:bookmarkStart w:id="178" w:name="_Toc75974278"/>
      <w:r w:rsidRPr="009C2877">
        <w:rPr>
          <w:rFonts w:ascii="Times New Roman" w:hAnsi="Times New Roman"/>
          <w:sz w:val="24"/>
        </w:rPr>
        <w:t>ПМ.</w:t>
      </w:r>
      <w:r w:rsidR="00144EEF" w:rsidRPr="009C2877">
        <w:rPr>
          <w:rFonts w:ascii="Times New Roman" w:hAnsi="Times New Roman"/>
          <w:sz w:val="24"/>
        </w:rPr>
        <w:t>05 УПРАВЛЕНИЕ</w:t>
      </w:r>
      <w:r w:rsidRPr="009C2877">
        <w:rPr>
          <w:rFonts w:ascii="Times New Roman" w:hAnsi="Times New Roman"/>
          <w:sz w:val="24"/>
        </w:rPr>
        <w:t xml:space="preserve"> СТРУКТУРНЫМ ПОДРАЗДЕЛЕНИЕМ</w:t>
      </w:r>
      <w:bookmarkEnd w:id="178"/>
    </w:p>
    <w:p w14:paraId="74A87547" w14:textId="77777777" w:rsidR="00001516" w:rsidRPr="00381D8F" w:rsidRDefault="00001516" w:rsidP="00001516">
      <w:pPr>
        <w:jc w:val="center"/>
        <w:rPr>
          <w:rFonts w:ascii="Times New Roman" w:hAnsi="Times New Roman"/>
          <w:b/>
          <w:i/>
          <w:sz w:val="24"/>
          <w:szCs w:val="24"/>
        </w:rPr>
      </w:pPr>
    </w:p>
    <w:p w14:paraId="7DA8279D" w14:textId="77777777" w:rsidR="00001516" w:rsidRPr="00381D8F" w:rsidRDefault="00001516" w:rsidP="00001516">
      <w:pPr>
        <w:jc w:val="center"/>
        <w:rPr>
          <w:rFonts w:ascii="Times New Roman" w:hAnsi="Times New Roman"/>
          <w:b/>
          <w:i/>
          <w:sz w:val="24"/>
          <w:szCs w:val="24"/>
        </w:rPr>
      </w:pPr>
    </w:p>
    <w:p w14:paraId="3704B7EF" w14:textId="77777777" w:rsidR="00001516" w:rsidRPr="00381D8F" w:rsidRDefault="00001516" w:rsidP="00001516">
      <w:pPr>
        <w:jc w:val="center"/>
        <w:rPr>
          <w:rFonts w:ascii="Times New Roman" w:hAnsi="Times New Roman"/>
          <w:b/>
          <w:i/>
          <w:sz w:val="24"/>
          <w:szCs w:val="24"/>
        </w:rPr>
      </w:pPr>
    </w:p>
    <w:p w14:paraId="4B111614" w14:textId="77777777" w:rsidR="00001516" w:rsidRPr="00381D8F" w:rsidRDefault="00001516" w:rsidP="00001516">
      <w:pPr>
        <w:jc w:val="center"/>
        <w:rPr>
          <w:rFonts w:ascii="Times New Roman" w:hAnsi="Times New Roman"/>
          <w:b/>
          <w:i/>
          <w:sz w:val="24"/>
          <w:szCs w:val="24"/>
        </w:rPr>
      </w:pPr>
    </w:p>
    <w:p w14:paraId="6988D754" w14:textId="77777777" w:rsidR="00001516" w:rsidRPr="00381D8F" w:rsidRDefault="00001516" w:rsidP="00001516">
      <w:pPr>
        <w:jc w:val="center"/>
        <w:rPr>
          <w:rFonts w:ascii="Times New Roman" w:hAnsi="Times New Roman"/>
          <w:b/>
          <w:i/>
          <w:sz w:val="24"/>
          <w:szCs w:val="24"/>
        </w:rPr>
      </w:pPr>
    </w:p>
    <w:p w14:paraId="41B99818" w14:textId="77777777" w:rsidR="00001516" w:rsidRPr="00381D8F" w:rsidRDefault="00001516" w:rsidP="00001516">
      <w:pPr>
        <w:jc w:val="center"/>
        <w:rPr>
          <w:rFonts w:ascii="Times New Roman" w:hAnsi="Times New Roman"/>
          <w:b/>
          <w:i/>
          <w:sz w:val="24"/>
          <w:szCs w:val="24"/>
        </w:rPr>
      </w:pPr>
    </w:p>
    <w:p w14:paraId="670C77BC" w14:textId="77777777" w:rsidR="00001516" w:rsidRPr="00381D8F" w:rsidRDefault="00001516" w:rsidP="00001516">
      <w:pPr>
        <w:rPr>
          <w:rFonts w:ascii="Times New Roman" w:hAnsi="Times New Roman"/>
          <w:b/>
          <w:i/>
          <w:sz w:val="24"/>
          <w:szCs w:val="24"/>
        </w:rPr>
      </w:pPr>
    </w:p>
    <w:p w14:paraId="645A4ED9" w14:textId="77777777" w:rsidR="00001516" w:rsidRPr="00381D8F" w:rsidRDefault="00001516" w:rsidP="00001516">
      <w:pPr>
        <w:rPr>
          <w:rFonts w:ascii="Times New Roman" w:hAnsi="Times New Roman"/>
          <w:b/>
          <w:i/>
          <w:sz w:val="24"/>
          <w:szCs w:val="24"/>
        </w:rPr>
      </w:pPr>
    </w:p>
    <w:p w14:paraId="778FB5B8" w14:textId="77777777" w:rsidR="00001516" w:rsidRPr="00381D8F" w:rsidRDefault="00001516" w:rsidP="00001516">
      <w:pPr>
        <w:rPr>
          <w:rFonts w:ascii="Times New Roman" w:hAnsi="Times New Roman"/>
          <w:b/>
          <w:i/>
          <w:sz w:val="24"/>
          <w:szCs w:val="24"/>
        </w:rPr>
      </w:pPr>
    </w:p>
    <w:p w14:paraId="5F3B3A58" w14:textId="77777777" w:rsidR="00001516" w:rsidRPr="00381D8F" w:rsidRDefault="00001516" w:rsidP="00001516">
      <w:pPr>
        <w:rPr>
          <w:rFonts w:ascii="Times New Roman" w:hAnsi="Times New Roman"/>
          <w:b/>
          <w:i/>
          <w:sz w:val="24"/>
          <w:szCs w:val="24"/>
        </w:rPr>
      </w:pPr>
    </w:p>
    <w:p w14:paraId="7E3A2E63" w14:textId="77777777" w:rsidR="00001516" w:rsidRPr="00381D8F" w:rsidRDefault="00001516" w:rsidP="00001516">
      <w:pPr>
        <w:rPr>
          <w:rFonts w:ascii="Times New Roman" w:hAnsi="Times New Roman"/>
          <w:b/>
          <w:i/>
          <w:sz w:val="24"/>
          <w:szCs w:val="24"/>
        </w:rPr>
      </w:pPr>
    </w:p>
    <w:p w14:paraId="191285CD" w14:textId="77777777" w:rsidR="00001516" w:rsidRPr="00381D8F" w:rsidRDefault="00001516" w:rsidP="00001516">
      <w:pPr>
        <w:rPr>
          <w:rFonts w:ascii="Times New Roman" w:hAnsi="Times New Roman"/>
          <w:b/>
          <w:i/>
          <w:sz w:val="24"/>
          <w:szCs w:val="24"/>
        </w:rPr>
      </w:pPr>
    </w:p>
    <w:p w14:paraId="76A3CA6F" w14:textId="77777777" w:rsidR="00001516" w:rsidRPr="00381D8F" w:rsidRDefault="00001516" w:rsidP="00001516">
      <w:pPr>
        <w:jc w:val="center"/>
        <w:rPr>
          <w:rFonts w:ascii="Times New Roman" w:hAnsi="Times New Roman"/>
          <w:b/>
          <w:i/>
          <w:sz w:val="24"/>
          <w:szCs w:val="24"/>
        </w:rPr>
        <w:sectPr w:rsidR="00001516" w:rsidRPr="00381D8F" w:rsidSect="00EC79A2">
          <w:pgSz w:w="11907" w:h="16840"/>
          <w:pgMar w:top="1134" w:right="851" w:bottom="992" w:left="1418" w:header="709" w:footer="709" w:gutter="0"/>
          <w:cols w:space="720"/>
        </w:sectPr>
      </w:pPr>
      <w:r w:rsidRPr="00381D8F">
        <w:rPr>
          <w:rFonts w:ascii="Times New Roman" w:hAnsi="Times New Roman"/>
          <w:b/>
          <w:i/>
          <w:sz w:val="24"/>
          <w:szCs w:val="24"/>
        </w:rPr>
        <w:t>2021</w:t>
      </w:r>
    </w:p>
    <w:p w14:paraId="0499F0AD" w14:textId="77777777" w:rsidR="00001516" w:rsidRPr="00381D8F" w:rsidRDefault="00001516" w:rsidP="00001516">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20B2C323" w14:textId="77777777" w:rsidR="00001516" w:rsidRPr="00381D8F" w:rsidRDefault="00001516" w:rsidP="0000151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005E018A" w14:textId="77777777" w:rsidTr="00EC79A2">
        <w:tc>
          <w:tcPr>
            <w:tcW w:w="7501" w:type="dxa"/>
          </w:tcPr>
          <w:p w14:paraId="04F4E897" w14:textId="77777777" w:rsidR="00001516" w:rsidRPr="00381D8F" w:rsidRDefault="00001516" w:rsidP="007F07C0">
            <w:pPr>
              <w:numPr>
                <w:ilvl w:val="0"/>
                <w:numId w:val="87"/>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ПРОФЕССИОНАЛЬНОГО МОДУЛЯ</w:t>
            </w:r>
          </w:p>
        </w:tc>
        <w:tc>
          <w:tcPr>
            <w:tcW w:w="1854" w:type="dxa"/>
          </w:tcPr>
          <w:p w14:paraId="428B9849" w14:textId="77777777" w:rsidR="00001516" w:rsidRPr="00381D8F" w:rsidRDefault="00001516" w:rsidP="00EC79A2">
            <w:pPr>
              <w:rPr>
                <w:rFonts w:ascii="Times New Roman" w:hAnsi="Times New Roman"/>
                <w:b/>
                <w:sz w:val="24"/>
                <w:szCs w:val="24"/>
              </w:rPr>
            </w:pPr>
          </w:p>
        </w:tc>
      </w:tr>
      <w:tr w:rsidR="00381D8F" w:rsidRPr="00381D8F" w14:paraId="12C5E5EC" w14:textId="77777777" w:rsidTr="00EC79A2">
        <w:tc>
          <w:tcPr>
            <w:tcW w:w="7501" w:type="dxa"/>
          </w:tcPr>
          <w:p w14:paraId="316DB684" w14:textId="77777777" w:rsidR="00001516" w:rsidRPr="00381D8F" w:rsidRDefault="00001516" w:rsidP="007F07C0">
            <w:pPr>
              <w:numPr>
                <w:ilvl w:val="0"/>
                <w:numId w:val="87"/>
              </w:numPr>
              <w:tabs>
                <w:tab w:val="num" w:pos="284"/>
              </w:tabs>
              <w:suppressAutoHyphens/>
              <w:rPr>
                <w:rFonts w:ascii="Times New Roman" w:hAnsi="Times New Roman"/>
                <w:b/>
                <w:sz w:val="24"/>
                <w:szCs w:val="24"/>
              </w:rPr>
            </w:pPr>
            <w:r w:rsidRPr="00381D8F">
              <w:rPr>
                <w:rFonts w:ascii="Times New Roman" w:hAnsi="Times New Roman"/>
                <w:b/>
                <w:sz w:val="24"/>
                <w:szCs w:val="24"/>
              </w:rPr>
              <w:t>СТРУКТУРА И СОДЕРЖАНИЕ ПРОФЕССИОНАЛЬНОГО МОДУЛЯ</w:t>
            </w:r>
          </w:p>
          <w:p w14:paraId="58FFC650" w14:textId="77777777" w:rsidR="00001516" w:rsidRPr="00381D8F" w:rsidRDefault="00001516" w:rsidP="007F07C0">
            <w:pPr>
              <w:numPr>
                <w:ilvl w:val="0"/>
                <w:numId w:val="87"/>
              </w:numPr>
              <w:tabs>
                <w:tab w:val="num" w:pos="284"/>
              </w:tabs>
              <w:suppressAutoHyphens/>
              <w:rPr>
                <w:rFonts w:ascii="Times New Roman" w:hAnsi="Times New Roman"/>
                <w:b/>
                <w:sz w:val="24"/>
                <w:szCs w:val="24"/>
              </w:rPr>
            </w:pPr>
            <w:r w:rsidRPr="00381D8F">
              <w:rPr>
                <w:rFonts w:ascii="Times New Roman" w:hAnsi="Times New Roman"/>
                <w:b/>
                <w:sz w:val="24"/>
                <w:szCs w:val="24"/>
              </w:rPr>
              <w:t>УСЛОВИЯ РЕАЛИЗАЦИИ ПРОФЕССИОНАЛЬНОГО МОДУЛЯ</w:t>
            </w:r>
          </w:p>
        </w:tc>
        <w:tc>
          <w:tcPr>
            <w:tcW w:w="1854" w:type="dxa"/>
          </w:tcPr>
          <w:p w14:paraId="6767C38D" w14:textId="77777777" w:rsidR="00001516" w:rsidRPr="00381D8F" w:rsidRDefault="00001516" w:rsidP="00EC79A2">
            <w:pPr>
              <w:ind w:left="644"/>
              <w:rPr>
                <w:rFonts w:ascii="Times New Roman" w:hAnsi="Times New Roman"/>
                <w:b/>
                <w:sz w:val="24"/>
                <w:szCs w:val="24"/>
              </w:rPr>
            </w:pPr>
          </w:p>
        </w:tc>
      </w:tr>
      <w:tr w:rsidR="00381D8F" w:rsidRPr="00381D8F" w14:paraId="31D82E8C" w14:textId="77777777" w:rsidTr="00EC79A2">
        <w:tc>
          <w:tcPr>
            <w:tcW w:w="7501" w:type="dxa"/>
          </w:tcPr>
          <w:p w14:paraId="4D123F36" w14:textId="77777777" w:rsidR="00001516" w:rsidRPr="00381D8F" w:rsidRDefault="00001516" w:rsidP="007F07C0">
            <w:pPr>
              <w:numPr>
                <w:ilvl w:val="0"/>
                <w:numId w:val="87"/>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ПРОФЕССИОНАЛЬНОГО МОДУЛЯ</w:t>
            </w:r>
          </w:p>
          <w:p w14:paraId="500FE876" w14:textId="77777777" w:rsidR="00001516" w:rsidRPr="00381D8F" w:rsidRDefault="00001516" w:rsidP="00EC79A2">
            <w:pPr>
              <w:suppressAutoHyphens/>
              <w:rPr>
                <w:rFonts w:ascii="Times New Roman" w:hAnsi="Times New Roman"/>
                <w:b/>
                <w:sz w:val="24"/>
                <w:szCs w:val="24"/>
              </w:rPr>
            </w:pPr>
          </w:p>
        </w:tc>
        <w:tc>
          <w:tcPr>
            <w:tcW w:w="1854" w:type="dxa"/>
          </w:tcPr>
          <w:p w14:paraId="0D55DBA6" w14:textId="77777777" w:rsidR="00001516" w:rsidRPr="00381D8F" w:rsidRDefault="00001516" w:rsidP="00EC79A2">
            <w:pPr>
              <w:rPr>
                <w:rFonts w:ascii="Times New Roman" w:hAnsi="Times New Roman"/>
                <w:b/>
                <w:sz w:val="24"/>
                <w:szCs w:val="24"/>
              </w:rPr>
            </w:pPr>
          </w:p>
        </w:tc>
      </w:tr>
    </w:tbl>
    <w:p w14:paraId="4D7E7006" w14:textId="77777777" w:rsidR="00001516" w:rsidRPr="00381D8F" w:rsidRDefault="00001516" w:rsidP="00001516">
      <w:pPr>
        <w:rPr>
          <w:rFonts w:ascii="Times New Roman" w:hAnsi="Times New Roman"/>
          <w:b/>
          <w:i/>
          <w:sz w:val="24"/>
          <w:szCs w:val="24"/>
        </w:rPr>
        <w:sectPr w:rsidR="00001516" w:rsidRPr="00381D8F" w:rsidSect="00EC79A2">
          <w:pgSz w:w="11907" w:h="16840"/>
          <w:pgMar w:top="1134" w:right="851" w:bottom="992" w:left="1418" w:header="709" w:footer="709" w:gutter="0"/>
          <w:cols w:space="720"/>
        </w:sectPr>
      </w:pPr>
    </w:p>
    <w:p w14:paraId="069C74BE" w14:textId="77777777" w:rsidR="00001516" w:rsidRPr="00381D8F" w:rsidRDefault="00001516" w:rsidP="00001516">
      <w:pPr>
        <w:rPr>
          <w:rFonts w:ascii="Times New Roman" w:hAnsi="Times New Roman"/>
          <w:b/>
          <w:sz w:val="24"/>
          <w:szCs w:val="24"/>
        </w:rPr>
      </w:pPr>
    </w:p>
    <w:p w14:paraId="3B375957" w14:textId="77777777" w:rsidR="00001516" w:rsidRPr="00381D8F" w:rsidRDefault="00001516" w:rsidP="00001516">
      <w:pPr>
        <w:spacing w:after="0"/>
        <w:jc w:val="center"/>
        <w:rPr>
          <w:rFonts w:ascii="Times New Roman" w:hAnsi="Times New Roman"/>
          <w:b/>
          <w:sz w:val="24"/>
          <w:szCs w:val="24"/>
        </w:rPr>
      </w:pPr>
      <w:r w:rsidRPr="00381D8F">
        <w:rPr>
          <w:rFonts w:ascii="Times New Roman" w:hAnsi="Times New Roman"/>
          <w:b/>
          <w:sz w:val="24"/>
          <w:szCs w:val="24"/>
        </w:rPr>
        <w:t>1. ОБЩАЯ ХАРАКТЕРИСТИКА ПРИМЕРНОЙ РАБОЧЕЙ ПРОГРАММЫ</w:t>
      </w:r>
    </w:p>
    <w:p w14:paraId="556B40E9" w14:textId="77777777" w:rsidR="00001516" w:rsidRPr="00381D8F" w:rsidRDefault="00001516" w:rsidP="00001516">
      <w:pPr>
        <w:spacing w:after="0"/>
        <w:jc w:val="center"/>
        <w:rPr>
          <w:rFonts w:ascii="Times New Roman" w:hAnsi="Times New Roman"/>
          <w:b/>
          <w:sz w:val="24"/>
          <w:szCs w:val="24"/>
        </w:rPr>
      </w:pPr>
      <w:r w:rsidRPr="00381D8F">
        <w:rPr>
          <w:rFonts w:ascii="Times New Roman" w:hAnsi="Times New Roman"/>
          <w:b/>
          <w:sz w:val="24"/>
          <w:szCs w:val="24"/>
        </w:rPr>
        <w:t>ПРОФЕССИОНАЛЬНОГО МОДУЛЯ</w:t>
      </w:r>
    </w:p>
    <w:p w14:paraId="0EA6107A" w14:textId="77777777" w:rsidR="00001516" w:rsidRPr="00381D8F" w:rsidRDefault="00001516" w:rsidP="00001516">
      <w:pPr>
        <w:autoSpaceDE w:val="0"/>
        <w:autoSpaceDN w:val="0"/>
        <w:adjustRightInd w:val="0"/>
        <w:jc w:val="center"/>
        <w:rPr>
          <w:rFonts w:ascii="Times New Roman" w:hAnsi="Times New Roman"/>
          <w:b/>
          <w:bCs/>
          <w:sz w:val="28"/>
          <w:szCs w:val="28"/>
        </w:rPr>
      </w:pPr>
      <w:r w:rsidRPr="00381D8F">
        <w:rPr>
          <w:rFonts w:ascii="Times New Roman" w:hAnsi="Times New Roman"/>
          <w:b/>
          <w:bCs/>
          <w:sz w:val="28"/>
          <w:szCs w:val="28"/>
        </w:rPr>
        <w:t>ПМ.</w:t>
      </w:r>
      <w:r w:rsidR="00144EEF" w:rsidRPr="00381D8F">
        <w:rPr>
          <w:rFonts w:ascii="Times New Roman" w:hAnsi="Times New Roman"/>
          <w:b/>
          <w:bCs/>
          <w:sz w:val="28"/>
          <w:szCs w:val="28"/>
        </w:rPr>
        <w:t>05 УПРАВЛЕНИЕ</w:t>
      </w:r>
      <w:r w:rsidRPr="00381D8F">
        <w:rPr>
          <w:rFonts w:ascii="Times New Roman" w:hAnsi="Times New Roman"/>
          <w:b/>
          <w:bCs/>
          <w:sz w:val="28"/>
          <w:szCs w:val="28"/>
        </w:rPr>
        <w:t xml:space="preserve"> СТРУКТУРНЫМ ПОДРАЗДЕЛЕНИЕМ</w:t>
      </w:r>
    </w:p>
    <w:p w14:paraId="13D2C608" w14:textId="77777777" w:rsidR="00001516" w:rsidRPr="00381D8F" w:rsidRDefault="00001516" w:rsidP="00001516">
      <w:pPr>
        <w:autoSpaceDE w:val="0"/>
        <w:autoSpaceDN w:val="0"/>
        <w:adjustRightInd w:val="0"/>
        <w:jc w:val="center"/>
        <w:rPr>
          <w:rFonts w:ascii="Times New Roman" w:hAnsi="Times New Roman"/>
          <w:b/>
          <w:bCs/>
          <w:sz w:val="28"/>
          <w:szCs w:val="28"/>
        </w:rPr>
      </w:pPr>
      <w:r w:rsidRPr="00381D8F">
        <w:rPr>
          <w:rFonts w:ascii="Times New Roman" w:hAnsi="Times New Roman"/>
          <w:b/>
          <w:bCs/>
          <w:sz w:val="28"/>
          <w:szCs w:val="28"/>
        </w:rPr>
        <w:t>МДК.05.</w:t>
      </w:r>
      <w:r w:rsidR="00144EEF" w:rsidRPr="00381D8F">
        <w:rPr>
          <w:rFonts w:ascii="Times New Roman" w:hAnsi="Times New Roman"/>
          <w:b/>
          <w:bCs/>
          <w:sz w:val="28"/>
          <w:szCs w:val="28"/>
        </w:rPr>
        <w:t>01 Планирование</w:t>
      </w:r>
      <w:r w:rsidRPr="00381D8F">
        <w:rPr>
          <w:rFonts w:ascii="Times New Roman" w:hAnsi="Times New Roman"/>
          <w:b/>
          <w:bCs/>
          <w:sz w:val="28"/>
          <w:szCs w:val="28"/>
        </w:rPr>
        <w:t xml:space="preserve"> и организация работы структурного подразделения</w:t>
      </w:r>
    </w:p>
    <w:p w14:paraId="1803CCBE" w14:textId="77777777" w:rsidR="00001516" w:rsidRPr="00381D8F" w:rsidRDefault="00001516" w:rsidP="00001516">
      <w:pPr>
        <w:suppressAutoHyphens/>
        <w:spacing w:after="0" w:line="240" w:lineRule="auto"/>
        <w:ind w:firstLine="709"/>
        <w:rPr>
          <w:rFonts w:ascii="Times New Roman" w:hAnsi="Times New Roman"/>
          <w:b/>
          <w:sz w:val="24"/>
          <w:szCs w:val="24"/>
        </w:rPr>
      </w:pPr>
      <w:r w:rsidRPr="00381D8F">
        <w:rPr>
          <w:rFonts w:ascii="Times New Roman" w:hAnsi="Times New Roman"/>
          <w:b/>
          <w:sz w:val="24"/>
          <w:szCs w:val="24"/>
        </w:rPr>
        <w:t xml:space="preserve">1.1. Цель и планируемые результаты освоения профессионального модуля </w:t>
      </w:r>
    </w:p>
    <w:p w14:paraId="64D25276" w14:textId="77777777" w:rsidR="00001516" w:rsidRPr="00381D8F" w:rsidRDefault="00001516" w:rsidP="00001516">
      <w:pPr>
        <w:suppressAutoHyphen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Управление структурным подразделением и </w:t>
      </w:r>
      <w:r w:rsidR="009C2877" w:rsidRPr="00381D8F">
        <w:rPr>
          <w:rFonts w:ascii="Times New Roman" w:hAnsi="Times New Roman"/>
          <w:sz w:val="24"/>
          <w:szCs w:val="24"/>
        </w:rPr>
        <w:t>соответствующие ему общие компетенции,</w:t>
      </w:r>
      <w:r w:rsidRPr="00381D8F">
        <w:rPr>
          <w:rFonts w:ascii="Times New Roman" w:hAnsi="Times New Roman"/>
          <w:sz w:val="24"/>
          <w:szCs w:val="24"/>
        </w:rPr>
        <w:t xml:space="preserve"> и профессиональные компетенции:</w:t>
      </w:r>
    </w:p>
    <w:tbl>
      <w:tblPr>
        <w:tblpPr w:leftFromText="180" w:rightFromText="180" w:vertAnchor="text" w:horzAnchor="margin" w:tblpY="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81D8F" w:rsidRPr="00381D8F" w14:paraId="0F125139" w14:textId="77777777" w:rsidTr="00EC79A2">
        <w:tc>
          <w:tcPr>
            <w:tcW w:w="1229" w:type="dxa"/>
          </w:tcPr>
          <w:p w14:paraId="73B276F8" w14:textId="77777777" w:rsidR="00001516" w:rsidRPr="009C2877" w:rsidRDefault="00001516" w:rsidP="00001516">
            <w:pPr>
              <w:pStyle w:val="ac"/>
              <w:rPr>
                <w:rStyle w:val="a8"/>
                <w:rFonts w:ascii="Times New Roman" w:hAnsi="Times New Roman"/>
                <w:i w:val="0"/>
                <w:sz w:val="24"/>
                <w:szCs w:val="24"/>
              </w:rPr>
            </w:pPr>
            <w:r w:rsidRPr="009C2877">
              <w:rPr>
                <w:rStyle w:val="a8"/>
                <w:rFonts w:ascii="Times New Roman" w:hAnsi="Times New Roman"/>
                <w:i w:val="0"/>
                <w:sz w:val="24"/>
                <w:szCs w:val="24"/>
              </w:rPr>
              <w:t>Код</w:t>
            </w:r>
          </w:p>
        </w:tc>
        <w:tc>
          <w:tcPr>
            <w:tcW w:w="8342" w:type="dxa"/>
          </w:tcPr>
          <w:p w14:paraId="208AFCD6" w14:textId="77777777" w:rsidR="00001516" w:rsidRPr="009C2877" w:rsidRDefault="00001516" w:rsidP="00001516">
            <w:pPr>
              <w:pStyle w:val="ac"/>
              <w:rPr>
                <w:rStyle w:val="a8"/>
                <w:rFonts w:ascii="Times New Roman" w:hAnsi="Times New Roman"/>
                <w:i w:val="0"/>
                <w:sz w:val="24"/>
                <w:szCs w:val="24"/>
              </w:rPr>
            </w:pPr>
            <w:r w:rsidRPr="009C2877">
              <w:rPr>
                <w:rStyle w:val="a8"/>
                <w:rFonts w:ascii="Times New Roman" w:hAnsi="Times New Roman"/>
                <w:i w:val="0"/>
                <w:sz w:val="24"/>
                <w:szCs w:val="24"/>
              </w:rPr>
              <w:t>Наименование общих компетенций</w:t>
            </w:r>
          </w:p>
        </w:tc>
      </w:tr>
      <w:tr w:rsidR="00381D8F" w:rsidRPr="00381D8F" w14:paraId="022491B3" w14:textId="77777777" w:rsidTr="00EC79A2">
        <w:trPr>
          <w:trHeight w:val="327"/>
        </w:trPr>
        <w:tc>
          <w:tcPr>
            <w:tcW w:w="1229" w:type="dxa"/>
          </w:tcPr>
          <w:p w14:paraId="4CC2A304"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ОК 01.</w:t>
            </w:r>
          </w:p>
        </w:tc>
        <w:tc>
          <w:tcPr>
            <w:tcW w:w="8342" w:type="dxa"/>
          </w:tcPr>
          <w:p w14:paraId="61F4A9D7"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381D8F" w:rsidRPr="00381D8F" w14:paraId="58B28DB7" w14:textId="77777777" w:rsidTr="00EC79A2">
        <w:tc>
          <w:tcPr>
            <w:tcW w:w="1229" w:type="dxa"/>
          </w:tcPr>
          <w:p w14:paraId="4FF6256A"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ОК 02.</w:t>
            </w:r>
          </w:p>
        </w:tc>
        <w:tc>
          <w:tcPr>
            <w:tcW w:w="8342" w:type="dxa"/>
          </w:tcPr>
          <w:p w14:paraId="310645DA"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81D8F" w:rsidRPr="00381D8F" w14:paraId="3E356B45" w14:textId="77777777" w:rsidTr="00EC79A2">
        <w:tc>
          <w:tcPr>
            <w:tcW w:w="1229" w:type="dxa"/>
          </w:tcPr>
          <w:p w14:paraId="54F3974C"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ОК 03.</w:t>
            </w:r>
          </w:p>
        </w:tc>
        <w:tc>
          <w:tcPr>
            <w:tcW w:w="8342" w:type="dxa"/>
          </w:tcPr>
          <w:p w14:paraId="20001514"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Планировать и реализовывать собственное профессиональное и личностное развитие</w:t>
            </w:r>
          </w:p>
        </w:tc>
      </w:tr>
      <w:tr w:rsidR="00381D8F" w:rsidRPr="00381D8F" w14:paraId="2FD8ADFB" w14:textId="77777777" w:rsidTr="00EC79A2">
        <w:tc>
          <w:tcPr>
            <w:tcW w:w="1229" w:type="dxa"/>
          </w:tcPr>
          <w:p w14:paraId="22610917"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ОК 04.</w:t>
            </w:r>
          </w:p>
        </w:tc>
        <w:tc>
          <w:tcPr>
            <w:tcW w:w="8342" w:type="dxa"/>
          </w:tcPr>
          <w:p w14:paraId="7FA674B8"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381D8F" w:rsidRPr="00381D8F" w14:paraId="50C91A15" w14:textId="77777777" w:rsidTr="00EC79A2">
        <w:tc>
          <w:tcPr>
            <w:tcW w:w="1229" w:type="dxa"/>
          </w:tcPr>
          <w:p w14:paraId="269748D5"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ОК 05.</w:t>
            </w:r>
          </w:p>
        </w:tc>
        <w:tc>
          <w:tcPr>
            <w:tcW w:w="8342" w:type="dxa"/>
          </w:tcPr>
          <w:p w14:paraId="14D1D445"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81D8F" w:rsidRPr="00381D8F" w14:paraId="79F05B8A" w14:textId="77777777" w:rsidTr="00EC79A2">
        <w:tc>
          <w:tcPr>
            <w:tcW w:w="1229" w:type="dxa"/>
          </w:tcPr>
          <w:p w14:paraId="4DFA6840"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ОК 06.</w:t>
            </w:r>
          </w:p>
        </w:tc>
        <w:tc>
          <w:tcPr>
            <w:tcW w:w="8342" w:type="dxa"/>
          </w:tcPr>
          <w:p w14:paraId="1A7E4A2D"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381D8F" w:rsidRPr="00381D8F" w14:paraId="47FBDB7A" w14:textId="77777777" w:rsidTr="00EC79A2">
        <w:tc>
          <w:tcPr>
            <w:tcW w:w="1229" w:type="dxa"/>
          </w:tcPr>
          <w:p w14:paraId="14F4AA02"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ОК 07.</w:t>
            </w:r>
          </w:p>
        </w:tc>
        <w:tc>
          <w:tcPr>
            <w:tcW w:w="8342" w:type="dxa"/>
          </w:tcPr>
          <w:p w14:paraId="092ABF5C"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381D8F" w:rsidRPr="00381D8F" w14:paraId="14FFCF22" w14:textId="77777777" w:rsidTr="00EC79A2">
        <w:tc>
          <w:tcPr>
            <w:tcW w:w="1229" w:type="dxa"/>
          </w:tcPr>
          <w:p w14:paraId="241FB3DC"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ОК 08.</w:t>
            </w:r>
          </w:p>
        </w:tc>
        <w:tc>
          <w:tcPr>
            <w:tcW w:w="8342" w:type="dxa"/>
          </w:tcPr>
          <w:p w14:paraId="6F43BEE8"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81D8F" w:rsidRPr="00381D8F" w14:paraId="0452E67D" w14:textId="77777777" w:rsidTr="00EC79A2">
        <w:tc>
          <w:tcPr>
            <w:tcW w:w="1229" w:type="dxa"/>
          </w:tcPr>
          <w:p w14:paraId="34BA00C7"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ОК 09.</w:t>
            </w:r>
          </w:p>
        </w:tc>
        <w:tc>
          <w:tcPr>
            <w:tcW w:w="8342" w:type="dxa"/>
          </w:tcPr>
          <w:p w14:paraId="5EBC9953"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Использовать информационные технологии в профессиональной деятельности.</w:t>
            </w:r>
          </w:p>
        </w:tc>
      </w:tr>
      <w:tr w:rsidR="00381D8F" w:rsidRPr="00381D8F" w14:paraId="272B5AEA" w14:textId="77777777" w:rsidTr="00EC79A2">
        <w:tc>
          <w:tcPr>
            <w:tcW w:w="1229" w:type="dxa"/>
          </w:tcPr>
          <w:p w14:paraId="7B60FB02"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 xml:space="preserve">ОК 10. </w:t>
            </w:r>
          </w:p>
        </w:tc>
        <w:tc>
          <w:tcPr>
            <w:tcW w:w="8342" w:type="dxa"/>
          </w:tcPr>
          <w:p w14:paraId="528A855E"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Пользоваться профессиональной документацией на государственном и иностранном языках.</w:t>
            </w:r>
          </w:p>
        </w:tc>
      </w:tr>
      <w:tr w:rsidR="00381D8F" w:rsidRPr="00381D8F" w14:paraId="46768EB3" w14:textId="77777777" w:rsidTr="00EC79A2">
        <w:tc>
          <w:tcPr>
            <w:tcW w:w="1229" w:type="dxa"/>
          </w:tcPr>
          <w:p w14:paraId="454B8ED6" w14:textId="77777777" w:rsidR="00001516" w:rsidRPr="00381D8F" w:rsidRDefault="00001516" w:rsidP="00001516">
            <w:pPr>
              <w:pStyle w:val="ac"/>
              <w:rPr>
                <w:rStyle w:val="a8"/>
                <w:rFonts w:ascii="Times New Roman" w:hAnsi="Times New Roman"/>
                <w:i w:val="0"/>
                <w:sz w:val="24"/>
                <w:szCs w:val="24"/>
              </w:rPr>
            </w:pPr>
            <w:r w:rsidRPr="00381D8F">
              <w:rPr>
                <w:rStyle w:val="a8"/>
                <w:rFonts w:ascii="Times New Roman" w:hAnsi="Times New Roman"/>
                <w:i w:val="0"/>
                <w:sz w:val="24"/>
                <w:szCs w:val="24"/>
              </w:rPr>
              <w:t>ОК 11.</w:t>
            </w:r>
          </w:p>
        </w:tc>
        <w:tc>
          <w:tcPr>
            <w:tcW w:w="8342" w:type="dxa"/>
          </w:tcPr>
          <w:p w14:paraId="7EB37AAF"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4D4D3E12"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Перечень общих компетенций</w:t>
      </w:r>
    </w:p>
    <w:p w14:paraId="27531899" w14:textId="77777777" w:rsidR="00001516" w:rsidRPr="00381D8F" w:rsidRDefault="00001516" w:rsidP="00001516">
      <w:pPr>
        <w:pStyle w:val="ac"/>
        <w:rPr>
          <w:rFonts w:ascii="Times New Roman" w:hAnsi="Times New Roman"/>
          <w:sz w:val="24"/>
          <w:szCs w:val="24"/>
        </w:rPr>
      </w:pPr>
    </w:p>
    <w:p w14:paraId="39E37A2D" w14:textId="77777777" w:rsidR="00001516" w:rsidRPr="009C2877" w:rsidRDefault="00001516" w:rsidP="00001516">
      <w:pPr>
        <w:pStyle w:val="ac"/>
        <w:rPr>
          <w:rStyle w:val="a8"/>
          <w:rFonts w:ascii="Times New Roman" w:hAnsi="Times New Roman"/>
          <w:i w:val="0"/>
          <w:sz w:val="24"/>
          <w:szCs w:val="24"/>
        </w:rPr>
      </w:pPr>
      <w:r w:rsidRPr="009C2877">
        <w:rPr>
          <w:rStyle w:val="a8"/>
          <w:rFonts w:ascii="Times New Roman" w:hAnsi="Times New Roman"/>
          <w:i w:val="0"/>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81D8F" w:rsidRPr="009C2877" w14:paraId="62512A84" w14:textId="77777777" w:rsidTr="00EC79A2">
        <w:tc>
          <w:tcPr>
            <w:tcW w:w="1204" w:type="dxa"/>
          </w:tcPr>
          <w:p w14:paraId="66D2ECF5" w14:textId="77777777" w:rsidR="00001516" w:rsidRPr="009C2877" w:rsidRDefault="00001516" w:rsidP="00001516">
            <w:pPr>
              <w:pStyle w:val="ac"/>
              <w:rPr>
                <w:rStyle w:val="a8"/>
                <w:rFonts w:ascii="Times New Roman" w:hAnsi="Times New Roman"/>
                <w:i w:val="0"/>
                <w:sz w:val="24"/>
                <w:szCs w:val="24"/>
              </w:rPr>
            </w:pPr>
            <w:r w:rsidRPr="009C2877">
              <w:rPr>
                <w:rStyle w:val="a8"/>
                <w:rFonts w:ascii="Times New Roman" w:hAnsi="Times New Roman"/>
                <w:i w:val="0"/>
                <w:sz w:val="24"/>
                <w:szCs w:val="24"/>
              </w:rPr>
              <w:t>Код</w:t>
            </w:r>
          </w:p>
        </w:tc>
        <w:tc>
          <w:tcPr>
            <w:tcW w:w="8367" w:type="dxa"/>
          </w:tcPr>
          <w:p w14:paraId="44D96053" w14:textId="77777777" w:rsidR="00001516" w:rsidRPr="009C2877" w:rsidRDefault="00001516" w:rsidP="00001516">
            <w:pPr>
              <w:pStyle w:val="ac"/>
              <w:rPr>
                <w:rStyle w:val="a8"/>
                <w:rFonts w:ascii="Times New Roman" w:hAnsi="Times New Roman"/>
                <w:i w:val="0"/>
                <w:sz w:val="24"/>
                <w:szCs w:val="24"/>
              </w:rPr>
            </w:pPr>
            <w:r w:rsidRPr="009C2877">
              <w:rPr>
                <w:rStyle w:val="a8"/>
                <w:rFonts w:ascii="Times New Roman" w:hAnsi="Times New Roman"/>
                <w:i w:val="0"/>
                <w:sz w:val="24"/>
                <w:szCs w:val="24"/>
              </w:rPr>
              <w:t>Наименование видов деятельности и профессиональных компетенций</w:t>
            </w:r>
          </w:p>
        </w:tc>
      </w:tr>
      <w:tr w:rsidR="00381D8F" w:rsidRPr="00381D8F" w14:paraId="4601AEFB" w14:textId="77777777" w:rsidTr="00EC79A2">
        <w:tc>
          <w:tcPr>
            <w:tcW w:w="1204" w:type="dxa"/>
          </w:tcPr>
          <w:p w14:paraId="5ED8E60A" w14:textId="77777777" w:rsidR="00001516" w:rsidRPr="009C2877" w:rsidRDefault="00001516" w:rsidP="00001516">
            <w:pPr>
              <w:pStyle w:val="ac"/>
              <w:rPr>
                <w:rStyle w:val="a8"/>
                <w:rFonts w:ascii="Times New Roman" w:hAnsi="Times New Roman"/>
                <w:i w:val="0"/>
                <w:sz w:val="24"/>
                <w:szCs w:val="24"/>
              </w:rPr>
            </w:pPr>
            <w:r w:rsidRPr="009C2877">
              <w:rPr>
                <w:rStyle w:val="a8"/>
                <w:rFonts w:ascii="Times New Roman" w:hAnsi="Times New Roman"/>
                <w:i w:val="0"/>
                <w:sz w:val="24"/>
                <w:szCs w:val="24"/>
              </w:rPr>
              <w:t>ПК 5.1</w:t>
            </w:r>
          </w:p>
        </w:tc>
        <w:tc>
          <w:tcPr>
            <w:tcW w:w="8367" w:type="dxa"/>
          </w:tcPr>
          <w:p w14:paraId="41FDF08A" w14:textId="77777777" w:rsidR="00001516" w:rsidRPr="00381D8F" w:rsidRDefault="00001516" w:rsidP="00001516">
            <w:pPr>
              <w:pStyle w:val="ac"/>
              <w:rPr>
                <w:rStyle w:val="a8"/>
                <w:rFonts w:ascii="Times New Roman" w:hAnsi="Times New Roman"/>
                <w:i w:val="0"/>
                <w:sz w:val="24"/>
                <w:szCs w:val="24"/>
              </w:rPr>
            </w:pPr>
            <w:r w:rsidRPr="00381D8F">
              <w:rPr>
                <w:rFonts w:ascii="Times New Roman" w:hAnsi="Times New Roman"/>
                <w:sz w:val="24"/>
                <w:szCs w:val="24"/>
              </w:rPr>
              <w:t>Организовывать работы коллектива исполнителей, включая планирование и организацию производственных работ, выбор оптимальных решений при планировании работ в условиях нестандартных ситуаций.</w:t>
            </w:r>
          </w:p>
        </w:tc>
      </w:tr>
      <w:tr w:rsidR="00381D8F" w:rsidRPr="00381D8F" w14:paraId="4E65C322" w14:textId="77777777" w:rsidTr="00EC79A2">
        <w:tc>
          <w:tcPr>
            <w:tcW w:w="1204" w:type="dxa"/>
          </w:tcPr>
          <w:p w14:paraId="49A2ACA6" w14:textId="77777777" w:rsidR="00001516" w:rsidRPr="009C2877" w:rsidRDefault="00001516" w:rsidP="00001516">
            <w:pPr>
              <w:pStyle w:val="ac"/>
              <w:rPr>
                <w:rStyle w:val="a8"/>
                <w:rFonts w:ascii="Times New Roman" w:hAnsi="Times New Roman"/>
                <w:i w:val="0"/>
                <w:sz w:val="24"/>
                <w:szCs w:val="24"/>
              </w:rPr>
            </w:pPr>
            <w:r w:rsidRPr="009C2877">
              <w:rPr>
                <w:rStyle w:val="a8"/>
                <w:rFonts w:ascii="Times New Roman" w:hAnsi="Times New Roman"/>
                <w:i w:val="0"/>
                <w:sz w:val="24"/>
                <w:szCs w:val="24"/>
              </w:rPr>
              <w:t>ПК 5.2</w:t>
            </w:r>
          </w:p>
        </w:tc>
        <w:tc>
          <w:tcPr>
            <w:tcW w:w="8367" w:type="dxa"/>
          </w:tcPr>
          <w:p w14:paraId="00C63181" w14:textId="77777777" w:rsidR="00001516" w:rsidRPr="00381D8F" w:rsidRDefault="00001516" w:rsidP="00001516">
            <w:pPr>
              <w:pStyle w:val="ac"/>
              <w:rPr>
                <w:rStyle w:val="a8"/>
                <w:rFonts w:ascii="Times New Roman" w:hAnsi="Times New Roman"/>
                <w:i w:val="0"/>
                <w:sz w:val="24"/>
                <w:szCs w:val="24"/>
              </w:rPr>
            </w:pPr>
            <w:r w:rsidRPr="00381D8F">
              <w:rPr>
                <w:rFonts w:ascii="Times New Roman" w:hAnsi="Times New Roman"/>
                <w:sz w:val="24"/>
                <w:szCs w:val="24"/>
              </w:rPr>
              <w:t>Осуществлять контроль качества выполняемой работы, участвовать в оценке экономической эффективности производственной деятельности, обеспечивать охрану труда в производственном процессе.</w:t>
            </w:r>
          </w:p>
        </w:tc>
      </w:tr>
      <w:tr w:rsidR="00381D8F" w:rsidRPr="00381D8F" w14:paraId="37D3093E" w14:textId="77777777" w:rsidTr="00EC79A2">
        <w:tc>
          <w:tcPr>
            <w:tcW w:w="1204" w:type="dxa"/>
          </w:tcPr>
          <w:p w14:paraId="30FBBBB5" w14:textId="77777777" w:rsidR="00001516" w:rsidRPr="009C2877" w:rsidRDefault="00001516" w:rsidP="00001516">
            <w:pPr>
              <w:pStyle w:val="ac"/>
              <w:rPr>
                <w:rStyle w:val="a8"/>
                <w:rFonts w:ascii="Times New Roman" w:hAnsi="Times New Roman"/>
                <w:i w:val="0"/>
                <w:sz w:val="24"/>
                <w:szCs w:val="24"/>
              </w:rPr>
            </w:pPr>
            <w:r w:rsidRPr="009C2877">
              <w:rPr>
                <w:rStyle w:val="a8"/>
                <w:rFonts w:ascii="Times New Roman" w:hAnsi="Times New Roman"/>
                <w:i w:val="0"/>
                <w:sz w:val="24"/>
                <w:szCs w:val="24"/>
              </w:rPr>
              <w:lastRenderedPageBreak/>
              <w:t>ПК 5.3</w:t>
            </w:r>
          </w:p>
        </w:tc>
        <w:tc>
          <w:tcPr>
            <w:tcW w:w="8367" w:type="dxa"/>
          </w:tcPr>
          <w:p w14:paraId="445CD137" w14:textId="77777777" w:rsidR="00001516" w:rsidRPr="00381D8F" w:rsidRDefault="00001516" w:rsidP="00001516">
            <w:pPr>
              <w:pStyle w:val="ac"/>
              <w:rPr>
                <w:rStyle w:val="a8"/>
                <w:rFonts w:ascii="Times New Roman" w:hAnsi="Times New Roman"/>
                <w:i w:val="0"/>
                <w:sz w:val="24"/>
                <w:szCs w:val="24"/>
              </w:rPr>
            </w:pPr>
            <w:r w:rsidRPr="00381D8F">
              <w:rPr>
                <w:rFonts w:ascii="Times New Roman" w:hAnsi="Times New Roman"/>
                <w:sz w:val="24"/>
                <w:szCs w:val="24"/>
              </w:rPr>
              <w:t>Обеспечивать соблюдение законодательства в области внутреннего водного и морского транспорта, использования и охраны водных ресурсов, окружающей среды, недропользования.</w:t>
            </w:r>
          </w:p>
        </w:tc>
      </w:tr>
      <w:tr w:rsidR="00381D8F" w:rsidRPr="00381D8F" w14:paraId="5CBCDFAA" w14:textId="77777777" w:rsidTr="00EC79A2">
        <w:tc>
          <w:tcPr>
            <w:tcW w:w="1204" w:type="dxa"/>
          </w:tcPr>
          <w:p w14:paraId="36165655" w14:textId="77777777" w:rsidR="00001516" w:rsidRPr="009C2877" w:rsidRDefault="00001516" w:rsidP="00001516">
            <w:pPr>
              <w:pStyle w:val="ac"/>
              <w:rPr>
                <w:rStyle w:val="a8"/>
                <w:rFonts w:ascii="Times New Roman" w:hAnsi="Times New Roman"/>
                <w:i w:val="0"/>
                <w:sz w:val="24"/>
                <w:szCs w:val="24"/>
              </w:rPr>
            </w:pPr>
            <w:r w:rsidRPr="009C2877">
              <w:rPr>
                <w:rStyle w:val="a8"/>
                <w:rFonts w:ascii="Times New Roman" w:hAnsi="Times New Roman"/>
                <w:i w:val="0"/>
                <w:sz w:val="24"/>
                <w:szCs w:val="24"/>
              </w:rPr>
              <w:t>ПК 5.4</w:t>
            </w:r>
          </w:p>
        </w:tc>
        <w:tc>
          <w:tcPr>
            <w:tcW w:w="8367" w:type="dxa"/>
          </w:tcPr>
          <w:p w14:paraId="11FAC74F"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Обеспечивать охрану труда, разрабатывать практические мероприятия, направленные на улучшение организации работы экипажа судна.</w:t>
            </w:r>
          </w:p>
        </w:tc>
      </w:tr>
      <w:tr w:rsidR="00001516" w:rsidRPr="00381D8F" w14:paraId="4A3B69DE" w14:textId="77777777" w:rsidTr="00EC79A2">
        <w:tc>
          <w:tcPr>
            <w:tcW w:w="1204" w:type="dxa"/>
          </w:tcPr>
          <w:p w14:paraId="54DD5EEA" w14:textId="77777777" w:rsidR="00001516" w:rsidRPr="009C2877" w:rsidRDefault="00001516" w:rsidP="00001516">
            <w:pPr>
              <w:pStyle w:val="ac"/>
              <w:rPr>
                <w:rStyle w:val="a8"/>
                <w:rFonts w:ascii="Times New Roman" w:hAnsi="Times New Roman"/>
                <w:i w:val="0"/>
                <w:sz w:val="24"/>
                <w:szCs w:val="24"/>
              </w:rPr>
            </w:pPr>
            <w:r w:rsidRPr="009C2877">
              <w:rPr>
                <w:rStyle w:val="a8"/>
                <w:rFonts w:ascii="Times New Roman" w:hAnsi="Times New Roman"/>
                <w:i w:val="0"/>
                <w:sz w:val="24"/>
                <w:szCs w:val="24"/>
              </w:rPr>
              <w:t>ПК 5.5</w:t>
            </w:r>
          </w:p>
        </w:tc>
        <w:tc>
          <w:tcPr>
            <w:tcW w:w="8367" w:type="dxa"/>
          </w:tcPr>
          <w:p w14:paraId="4B8F0EE6" w14:textId="77777777" w:rsidR="00001516" w:rsidRPr="00381D8F" w:rsidRDefault="00001516" w:rsidP="00001516">
            <w:pPr>
              <w:pStyle w:val="ac"/>
              <w:rPr>
                <w:rFonts w:ascii="Times New Roman" w:hAnsi="Times New Roman"/>
                <w:sz w:val="24"/>
                <w:szCs w:val="24"/>
              </w:rPr>
            </w:pPr>
            <w:r w:rsidRPr="00381D8F">
              <w:rPr>
                <w:rFonts w:ascii="Times New Roman" w:hAnsi="Times New Roman"/>
                <w:sz w:val="24"/>
                <w:szCs w:val="24"/>
              </w:rPr>
              <w:t>Осуществлять административное и техническое руководство деятельностью экипажа судна.</w:t>
            </w:r>
          </w:p>
        </w:tc>
      </w:tr>
    </w:tbl>
    <w:p w14:paraId="64593B18" w14:textId="77777777" w:rsidR="00001516" w:rsidRPr="00381D8F" w:rsidRDefault="00001516" w:rsidP="00001516">
      <w:pPr>
        <w:spacing w:after="0" w:line="240" w:lineRule="auto"/>
        <w:ind w:firstLine="709"/>
        <w:rPr>
          <w:rFonts w:ascii="Times New Roman" w:hAnsi="Times New Roman"/>
          <w:bCs/>
          <w:sz w:val="24"/>
          <w:szCs w:val="24"/>
        </w:rPr>
      </w:pPr>
    </w:p>
    <w:p w14:paraId="4E3CF291" w14:textId="77777777" w:rsidR="00001516" w:rsidRPr="00381D8F" w:rsidRDefault="00001516" w:rsidP="00001516">
      <w:pPr>
        <w:spacing w:after="0" w:line="240" w:lineRule="auto"/>
        <w:ind w:firstLine="709"/>
        <w:rPr>
          <w:rFonts w:ascii="Times New Roman" w:hAnsi="Times New Roman"/>
          <w:bCs/>
          <w:sz w:val="24"/>
          <w:szCs w:val="24"/>
        </w:rPr>
      </w:pPr>
      <w:r w:rsidRPr="00381D8F">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381D8F" w:rsidRPr="00381D8F" w14:paraId="287CF877" w14:textId="77777777" w:rsidTr="00EC79A2">
        <w:tc>
          <w:tcPr>
            <w:tcW w:w="2802" w:type="dxa"/>
          </w:tcPr>
          <w:p w14:paraId="13327F44" w14:textId="77777777" w:rsidR="00001516" w:rsidRPr="00381D8F" w:rsidRDefault="00001516" w:rsidP="00EC79A2">
            <w:pPr>
              <w:spacing w:after="0" w:line="240" w:lineRule="auto"/>
              <w:rPr>
                <w:rFonts w:ascii="Times New Roman" w:hAnsi="Times New Roman"/>
                <w:bCs/>
                <w:sz w:val="24"/>
                <w:szCs w:val="24"/>
                <w:lang w:eastAsia="en-US"/>
              </w:rPr>
            </w:pPr>
            <w:r w:rsidRPr="00381D8F">
              <w:rPr>
                <w:rFonts w:ascii="Times New Roman" w:hAnsi="Times New Roman"/>
                <w:bCs/>
                <w:sz w:val="24"/>
                <w:szCs w:val="24"/>
                <w:lang w:eastAsia="en-US"/>
              </w:rPr>
              <w:t>Иметь практический опыт</w:t>
            </w:r>
          </w:p>
        </w:tc>
        <w:tc>
          <w:tcPr>
            <w:tcW w:w="6662" w:type="dxa"/>
          </w:tcPr>
          <w:p w14:paraId="13491E56" w14:textId="77777777" w:rsidR="00001516" w:rsidRPr="00381D8F" w:rsidRDefault="00001516" w:rsidP="007F07C0">
            <w:pPr>
              <w:pStyle w:val="ac"/>
              <w:numPr>
                <w:ilvl w:val="0"/>
                <w:numId w:val="83"/>
              </w:numPr>
              <w:ind w:left="31" w:hanging="31"/>
              <w:rPr>
                <w:rFonts w:ascii="Times New Roman" w:hAnsi="Times New Roman"/>
                <w:sz w:val="24"/>
                <w:szCs w:val="24"/>
              </w:rPr>
            </w:pPr>
            <w:r w:rsidRPr="00381D8F">
              <w:rPr>
                <w:rFonts w:ascii="Times New Roman" w:hAnsi="Times New Roman"/>
                <w:sz w:val="24"/>
                <w:szCs w:val="24"/>
              </w:rPr>
              <w:t>планировании и организации работы структурного подразделения на основе знания психологии личности и коллектива;</w:t>
            </w:r>
          </w:p>
          <w:p w14:paraId="771D796B" w14:textId="77777777" w:rsidR="00001516" w:rsidRPr="00381D8F" w:rsidRDefault="00001516" w:rsidP="007F07C0">
            <w:pPr>
              <w:pStyle w:val="ac"/>
              <w:numPr>
                <w:ilvl w:val="0"/>
                <w:numId w:val="83"/>
              </w:numPr>
              <w:ind w:left="31" w:hanging="31"/>
              <w:rPr>
                <w:rFonts w:ascii="Times New Roman" w:hAnsi="Times New Roman"/>
                <w:sz w:val="24"/>
                <w:szCs w:val="24"/>
              </w:rPr>
            </w:pPr>
            <w:r w:rsidRPr="00381D8F">
              <w:rPr>
                <w:rFonts w:ascii="Times New Roman" w:hAnsi="Times New Roman"/>
                <w:sz w:val="24"/>
                <w:szCs w:val="24"/>
              </w:rPr>
              <w:t>в руководстве структурным подразделением;</w:t>
            </w:r>
          </w:p>
          <w:p w14:paraId="40C7F635" w14:textId="77777777" w:rsidR="00001516" w:rsidRPr="00381D8F" w:rsidRDefault="00001516" w:rsidP="007F07C0">
            <w:pPr>
              <w:pStyle w:val="ac"/>
              <w:numPr>
                <w:ilvl w:val="0"/>
                <w:numId w:val="83"/>
              </w:numPr>
              <w:ind w:left="31" w:hanging="31"/>
              <w:rPr>
                <w:rFonts w:ascii="Times New Roman" w:hAnsi="Times New Roman"/>
                <w:sz w:val="24"/>
                <w:szCs w:val="24"/>
              </w:rPr>
            </w:pPr>
            <w:r w:rsidRPr="00381D8F">
              <w:rPr>
                <w:rFonts w:ascii="Times New Roman" w:hAnsi="Times New Roman"/>
                <w:sz w:val="24"/>
                <w:szCs w:val="24"/>
              </w:rPr>
              <w:t>контроле качества выполняемых работ;</w:t>
            </w:r>
          </w:p>
          <w:p w14:paraId="523D1E4D" w14:textId="77777777" w:rsidR="00001516" w:rsidRPr="00381D8F" w:rsidRDefault="00001516" w:rsidP="007F07C0">
            <w:pPr>
              <w:pStyle w:val="ac"/>
              <w:numPr>
                <w:ilvl w:val="0"/>
                <w:numId w:val="83"/>
              </w:numPr>
              <w:ind w:left="31" w:hanging="31"/>
              <w:rPr>
                <w:rFonts w:ascii="Times New Roman" w:hAnsi="Times New Roman"/>
                <w:sz w:val="24"/>
                <w:szCs w:val="24"/>
              </w:rPr>
            </w:pPr>
            <w:r w:rsidRPr="00381D8F">
              <w:rPr>
                <w:rFonts w:ascii="Times New Roman" w:hAnsi="Times New Roman"/>
                <w:sz w:val="24"/>
                <w:szCs w:val="24"/>
              </w:rPr>
              <w:t>оформлении технической документации организации и планирования работ;</w:t>
            </w:r>
          </w:p>
          <w:p w14:paraId="0DC06204" w14:textId="77777777" w:rsidR="00001516" w:rsidRPr="00381D8F" w:rsidRDefault="00001516" w:rsidP="007F07C0">
            <w:pPr>
              <w:pStyle w:val="ac"/>
              <w:numPr>
                <w:ilvl w:val="0"/>
                <w:numId w:val="83"/>
              </w:numPr>
              <w:ind w:left="31" w:hanging="31"/>
              <w:rPr>
                <w:rFonts w:ascii="Times New Roman" w:hAnsi="Times New Roman"/>
                <w:sz w:val="24"/>
                <w:szCs w:val="24"/>
              </w:rPr>
            </w:pPr>
            <w:r w:rsidRPr="00381D8F">
              <w:rPr>
                <w:rFonts w:ascii="Times New Roman" w:hAnsi="Times New Roman"/>
                <w:sz w:val="24"/>
                <w:szCs w:val="24"/>
              </w:rPr>
              <w:t>анализе процесса и результатов деятельности подразделения с применением современных информационных технологий.</w:t>
            </w:r>
          </w:p>
        </w:tc>
      </w:tr>
      <w:tr w:rsidR="00381D8F" w:rsidRPr="00381D8F" w14:paraId="0CA215A4" w14:textId="77777777" w:rsidTr="00EC79A2">
        <w:tc>
          <w:tcPr>
            <w:tcW w:w="2802" w:type="dxa"/>
          </w:tcPr>
          <w:p w14:paraId="5D54ABDE" w14:textId="77777777" w:rsidR="00001516" w:rsidRPr="00381D8F" w:rsidRDefault="00001516" w:rsidP="00EC79A2">
            <w:pPr>
              <w:spacing w:after="0" w:line="240" w:lineRule="auto"/>
              <w:ind w:firstLine="142"/>
              <w:rPr>
                <w:rFonts w:ascii="Times New Roman" w:hAnsi="Times New Roman"/>
                <w:bCs/>
                <w:sz w:val="24"/>
                <w:szCs w:val="24"/>
                <w:lang w:eastAsia="en-US"/>
              </w:rPr>
            </w:pPr>
            <w:r w:rsidRPr="00381D8F">
              <w:rPr>
                <w:rFonts w:ascii="Times New Roman" w:hAnsi="Times New Roman"/>
                <w:bCs/>
                <w:sz w:val="24"/>
                <w:szCs w:val="24"/>
                <w:lang w:eastAsia="en-US"/>
              </w:rPr>
              <w:t>уметь</w:t>
            </w:r>
          </w:p>
        </w:tc>
        <w:tc>
          <w:tcPr>
            <w:tcW w:w="6662" w:type="dxa"/>
          </w:tcPr>
          <w:p w14:paraId="14525E29" w14:textId="77777777" w:rsidR="00001516" w:rsidRPr="00381D8F" w:rsidRDefault="00001516" w:rsidP="007F07C0">
            <w:pPr>
              <w:pStyle w:val="ac"/>
              <w:numPr>
                <w:ilvl w:val="0"/>
                <w:numId w:val="82"/>
              </w:numPr>
              <w:ind w:left="31" w:firstLine="0"/>
              <w:rPr>
                <w:rFonts w:ascii="Times New Roman" w:hAnsi="Times New Roman"/>
                <w:sz w:val="24"/>
                <w:szCs w:val="24"/>
              </w:rPr>
            </w:pPr>
            <w:r w:rsidRPr="00381D8F">
              <w:rPr>
                <w:rFonts w:ascii="Times New Roman" w:hAnsi="Times New Roman"/>
                <w:sz w:val="24"/>
                <w:szCs w:val="24"/>
              </w:rPr>
              <w:t>рационально организовывать рабочие места, участвовать в расстановке кадров, обеспечивать их предметами и средствами труда;</w:t>
            </w:r>
          </w:p>
          <w:p w14:paraId="36F2FDB2" w14:textId="77777777" w:rsidR="00001516" w:rsidRPr="00381D8F" w:rsidRDefault="00001516" w:rsidP="007F07C0">
            <w:pPr>
              <w:pStyle w:val="ac"/>
              <w:numPr>
                <w:ilvl w:val="0"/>
                <w:numId w:val="82"/>
              </w:numPr>
              <w:ind w:left="31" w:firstLine="0"/>
              <w:rPr>
                <w:rFonts w:ascii="Times New Roman" w:hAnsi="Times New Roman"/>
                <w:sz w:val="24"/>
                <w:szCs w:val="24"/>
              </w:rPr>
            </w:pPr>
            <w:r w:rsidRPr="00381D8F">
              <w:rPr>
                <w:rFonts w:ascii="Times New Roman" w:hAnsi="Times New Roman"/>
                <w:sz w:val="24"/>
                <w:szCs w:val="24"/>
              </w:rPr>
              <w:t>рассчитывать по принятой методике основные производственные показатели, характеризующие эффективность выполняемых работ;</w:t>
            </w:r>
          </w:p>
          <w:p w14:paraId="22FB7559" w14:textId="77777777" w:rsidR="00001516" w:rsidRPr="00381D8F" w:rsidRDefault="00001516" w:rsidP="007F07C0">
            <w:pPr>
              <w:pStyle w:val="ac"/>
              <w:numPr>
                <w:ilvl w:val="0"/>
                <w:numId w:val="82"/>
              </w:numPr>
              <w:ind w:left="31" w:firstLine="0"/>
              <w:rPr>
                <w:rFonts w:ascii="Times New Roman" w:hAnsi="Times New Roman"/>
                <w:sz w:val="24"/>
                <w:szCs w:val="24"/>
              </w:rPr>
            </w:pPr>
            <w:r w:rsidRPr="00381D8F">
              <w:rPr>
                <w:rFonts w:ascii="Times New Roman" w:hAnsi="Times New Roman"/>
                <w:sz w:val="24"/>
                <w:szCs w:val="24"/>
              </w:rPr>
              <w:t>планировать работу исполнителей;</w:t>
            </w:r>
          </w:p>
          <w:p w14:paraId="23D1AF73" w14:textId="77777777" w:rsidR="00001516" w:rsidRPr="00381D8F" w:rsidRDefault="00001516" w:rsidP="007F07C0">
            <w:pPr>
              <w:pStyle w:val="ac"/>
              <w:numPr>
                <w:ilvl w:val="0"/>
                <w:numId w:val="82"/>
              </w:numPr>
              <w:ind w:left="31" w:firstLine="0"/>
              <w:rPr>
                <w:rFonts w:ascii="Times New Roman" w:hAnsi="Times New Roman"/>
                <w:sz w:val="24"/>
                <w:szCs w:val="24"/>
              </w:rPr>
            </w:pPr>
            <w:r w:rsidRPr="00381D8F">
              <w:rPr>
                <w:rFonts w:ascii="Times New Roman" w:hAnsi="Times New Roman"/>
                <w:sz w:val="24"/>
                <w:szCs w:val="24"/>
              </w:rPr>
              <w:t>инструктировать и контролировать исполнителей на всех стадиях работ;</w:t>
            </w:r>
          </w:p>
          <w:p w14:paraId="3E4499A2" w14:textId="77777777" w:rsidR="00001516" w:rsidRPr="00381D8F" w:rsidRDefault="00001516" w:rsidP="007F07C0">
            <w:pPr>
              <w:pStyle w:val="ac"/>
              <w:numPr>
                <w:ilvl w:val="0"/>
                <w:numId w:val="82"/>
              </w:numPr>
              <w:ind w:left="31" w:firstLine="0"/>
              <w:rPr>
                <w:rFonts w:ascii="Times New Roman" w:hAnsi="Times New Roman"/>
                <w:sz w:val="24"/>
                <w:szCs w:val="24"/>
              </w:rPr>
            </w:pPr>
            <w:r w:rsidRPr="00381D8F">
              <w:rPr>
                <w:rFonts w:ascii="Times New Roman" w:hAnsi="Times New Roman"/>
                <w:sz w:val="24"/>
                <w:szCs w:val="24"/>
              </w:rPr>
              <w:t>принимать и реализовывать управленческие решения;</w:t>
            </w:r>
          </w:p>
          <w:p w14:paraId="68C6A0EF" w14:textId="77777777" w:rsidR="00001516" w:rsidRPr="00381D8F" w:rsidRDefault="00001516" w:rsidP="007F07C0">
            <w:pPr>
              <w:pStyle w:val="ac"/>
              <w:numPr>
                <w:ilvl w:val="0"/>
                <w:numId w:val="82"/>
              </w:numPr>
              <w:ind w:left="31" w:firstLine="0"/>
              <w:rPr>
                <w:rFonts w:ascii="Times New Roman" w:hAnsi="Times New Roman"/>
                <w:sz w:val="24"/>
                <w:szCs w:val="24"/>
              </w:rPr>
            </w:pPr>
            <w:r w:rsidRPr="00381D8F">
              <w:rPr>
                <w:rFonts w:ascii="Times New Roman" w:hAnsi="Times New Roman"/>
                <w:sz w:val="24"/>
                <w:szCs w:val="24"/>
              </w:rPr>
              <w:t>мотивировать работников на решение производственных задач;</w:t>
            </w:r>
          </w:p>
          <w:p w14:paraId="2718DCCC" w14:textId="77777777" w:rsidR="00001516" w:rsidRPr="00381D8F" w:rsidRDefault="00001516" w:rsidP="007F07C0">
            <w:pPr>
              <w:pStyle w:val="ac"/>
              <w:numPr>
                <w:ilvl w:val="0"/>
                <w:numId w:val="82"/>
              </w:numPr>
              <w:ind w:left="31" w:firstLine="0"/>
              <w:rPr>
                <w:rFonts w:ascii="Times New Roman" w:hAnsi="Times New Roman"/>
                <w:sz w:val="24"/>
                <w:szCs w:val="24"/>
              </w:rPr>
            </w:pPr>
            <w:r w:rsidRPr="00381D8F">
              <w:rPr>
                <w:rFonts w:ascii="Times New Roman" w:hAnsi="Times New Roman"/>
                <w:sz w:val="24"/>
                <w:szCs w:val="24"/>
              </w:rPr>
              <w:t>управлять конфликтными ситуациями, стрессами и рисками;</w:t>
            </w:r>
          </w:p>
          <w:p w14:paraId="7FDB4E21" w14:textId="77777777" w:rsidR="00001516" w:rsidRPr="00381D8F" w:rsidRDefault="00001516" w:rsidP="007F07C0">
            <w:pPr>
              <w:pStyle w:val="ac"/>
              <w:numPr>
                <w:ilvl w:val="0"/>
                <w:numId w:val="82"/>
              </w:numPr>
              <w:ind w:left="31" w:firstLine="0"/>
              <w:rPr>
                <w:rFonts w:ascii="Times New Roman" w:hAnsi="Times New Roman"/>
                <w:sz w:val="24"/>
                <w:szCs w:val="24"/>
              </w:rPr>
            </w:pPr>
            <w:r w:rsidRPr="00381D8F">
              <w:rPr>
                <w:rFonts w:ascii="Times New Roman" w:hAnsi="Times New Roman"/>
                <w:sz w:val="24"/>
                <w:szCs w:val="24"/>
              </w:rPr>
              <w:t>обеспечивать соблюдение правил охраны труда и выполнение требований производственной санитарии;</w:t>
            </w:r>
          </w:p>
          <w:p w14:paraId="1B5147E5" w14:textId="77777777" w:rsidR="00001516" w:rsidRPr="00381D8F" w:rsidRDefault="00001516" w:rsidP="007F07C0">
            <w:pPr>
              <w:pStyle w:val="ac"/>
              <w:numPr>
                <w:ilvl w:val="0"/>
                <w:numId w:val="82"/>
              </w:numPr>
              <w:ind w:left="31" w:firstLine="0"/>
              <w:rPr>
                <w:rFonts w:ascii="Times New Roman" w:hAnsi="Times New Roman"/>
                <w:sz w:val="24"/>
                <w:szCs w:val="24"/>
              </w:rPr>
            </w:pPr>
            <w:r w:rsidRPr="00381D8F">
              <w:rPr>
                <w:rFonts w:ascii="Times New Roman" w:hAnsi="Times New Roman"/>
                <w:sz w:val="24"/>
                <w:szCs w:val="24"/>
              </w:rPr>
              <w:t>применять компьютерные и телекоммуникационные средства;</w:t>
            </w:r>
          </w:p>
          <w:p w14:paraId="183FD211" w14:textId="77777777" w:rsidR="00001516" w:rsidRPr="00381D8F" w:rsidRDefault="00001516" w:rsidP="007F07C0">
            <w:pPr>
              <w:pStyle w:val="ac"/>
              <w:numPr>
                <w:ilvl w:val="0"/>
                <w:numId w:val="82"/>
              </w:numPr>
              <w:ind w:left="31" w:firstLine="0"/>
              <w:rPr>
                <w:rFonts w:ascii="Times New Roman" w:hAnsi="Times New Roman"/>
                <w:sz w:val="24"/>
                <w:szCs w:val="24"/>
              </w:rPr>
            </w:pPr>
            <w:r w:rsidRPr="00381D8F">
              <w:rPr>
                <w:rFonts w:ascii="Times New Roman" w:hAnsi="Times New Roman"/>
                <w:sz w:val="24"/>
                <w:szCs w:val="24"/>
              </w:rPr>
              <w:t>использовать необходимые нормативно-правовые документы;</w:t>
            </w:r>
          </w:p>
          <w:p w14:paraId="636AA0A7" w14:textId="77777777" w:rsidR="00001516" w:rsidRPr="00381D8F" w:rsidRDefault="00001516" w:rsidP="00EC79A2">
            <w:pPr>
              <w:pStyle w:val="ac"/>
              <w:ind w:left="31"/>
              <w:rPr>
                <w:rFonts w:ascii="Times New Roman" w:hAnsi="Times New Roman"/>
                <w:bCs/>
                <w:sz w:val="24"/>
                <w:szCs w:val="24"/>
                <w:lang w:eastAsia="en-US"/>
              </w:rPr>
            </w:pPr>
          </w:p>
        </w:tc>
      </w:tr>
      <w:tr w:rsidR="00381D8F" w:rsidRPr="00381D8F" w14:paraId="72BA1366" w14:textId="77777777" w:rsidTr="00EC79A2">
        <w:tc>
          <w:tcPr>
            <w:tcW w:w="2802" w:type="dxa"/>
          </w:tcPr>
          <w:p w14:paraId="4124E86E" w14:textId="77777777" w:rsidR="00001516" w:rsidRPr="00381D8F" w:rsidRDefault="00001516" w:rsidP="00EC79A2">
            <w:pPr>
              <w:spacing w:after="0" w:line="240" w:lineRule="auto"/>
              <w:ind w:firstLine="142"/>
              <w:rPr>
                <w:rFonts w:ascii="Times New Roman" w:hAnsi="Times New Roman"/>
                <w:bCs/>
                <w:sz w:val="24"/>
                <w:szCs w:val="24"/>
                <w:lang w:eastAsia="en-US"/>
              </w:rPr>
            </w:pPr>
            <w:r w:rsidRPr="00381D8F">
              <w:rPr>
                <w:rFonts w:ascii="Times New Roman" w:hAnsi="Times New Roman"/>
                <w:bCs/>
                <w:sz w:val="24"/>
                <w:szCs w:val="24"/>
                <w:lang w:eastAsia="en-US"/>
              </w:rPr>
              <w:t>знать</w:t>
            </w:r>
          </w:p>
        </w:tc>
        <w:tc>
          <w:tcPr>
            <w:tcW w:w="6662" w:type="dxa"/>
          </w:tcPr>
          <w:p w14:paraId="3FF5921D"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современные технологии управления подразделением организации;</w:t>
            </w:r>
          </w:p>
          <w:p w14:paraId="4AF32752"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основы организации и планирования деятельности подразделения;</w:t>
            </w:r>
          </w:p>
          <w:p w14:paraId="6D3844E3"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принципы, формы и методы организации производственного и технологического процессов на производстве;</w:t>
            </w:r>
          </w:p>
          <w:p w14:paraId="22B798F9"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характер взаимодействия с другими подразделениями;</w:t>
            </w:r>
          </w:p>
          <w:p w14:paraId="7874607F"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 xml:space="preserve">функциональные обязанности работников и </w:t>
            </w:r>
            <w:r w:rsidRPr="00381D8F">
              <w:rPr>
                <w:rFonts w:ascii="Times New Roman" w:hAnsi="Times New Roman"/>
                <w:sz w:val="24"/>
                <w:szCs w:val="24"/>
              </w:rPr>
              <w:lastRenderedPageBreak/>
              <w:t>руководителей;</w:t>
            </w:r>
          </w:p>
          <w:p w14:paraId="23A6D263"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принципы делового общения в коллективе;</w:t>
            </w:r>
          </w:p>
          <w:p w14:paraId="51E1E952"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основы конфликтологии;</w:t>
            </w:r>
          </w:p>
          <w:p w14:paraId="62C0C1F5"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основные производственные показатели работы организации и ее структурных подразделений;</w:t>
            </w:r>
          </w:p>
          <w:p w14:paraId="17DDC5AC"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методы планирования, контроля и оценки работ исполнителей;</w:t>
            </w:r>
          </w:p>
          <w:p w14:paraId="31F52004"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виды, формы и методы мотивации персонала, в том числе материальное и нематериальное стимулирование работников;</w:t>
            </w:r>
          </w:p>
          <w:p w14:paraId="23DA0CB3"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методы оценивания качества выполняемых работ;</w:t>
            </w:r>
          </w:p>
          <w:p w14:paraId="7F26014C"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деловой этикет;</w:t>
            </w:r>
          </w:p>
          <w:p w14:paraId="700CAB61"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особенности менеджмента в области профессиональной деятельности;</w:t>
            </w:r>
          </w:p>
          <w:p w14:paraId="3117A24C" w14:textId="77777777" w:rsidR="00001516" w:rsidRPr="00381D8F" w:rsidRDefault="00001516" w:rsidP="007F07C0">
            <w:pPr>
              <w:pStyle w:val="ac"/>
              <w:numPr>
                <w:ilvl w:val="0"/>
                <w:numId w:val="81"/>
              </w:numPr>
              <w:ind w:left="31" w:firstLine="0"/>
              <w:rPr>
                <w:rFonts w:ascii="Times New Roman" w:hAnsi="Times New Roman"/>
                <w:sz w:val="24"/>
                <w:szCs w:val="24"/>
              </w:rPr>
            </w:pPr>
            <w:r w:rsidRPr="00381D8F">
              <w:rPr>
                <w:rFonts w:ascii="Times New Roman" w:hAnsi="Times New Roman"/>
                <w:sz w:val="24"/>
                <w:szCs w:val="24"/>
              </w:rPr>
              <w:t>методы осуществления мероприятий по предотвращению производственного травматизма и профессиональных заболеваний;</w:t>
            </w:r>
          </w:p>
        </w:tc>
      </w:tr>
    </w:tbl>
    <w:p w14:paraId="67872F6E" w14:textId="77777777" w:rsidR="00001516" w:rsidRPr="00381D8F" w:rsidRDefault="00001516" w:rsidP="00001516">
      <w:pPr>
        <w:spacing w:after="0" w:line="240" w:lineRule="auto"/>
        <w:ind w:firstLine="709"/>
        <w:rPr>
          <w:rFonts w:ascii="Times New Roman" w:hAnsi="Times New Roman"/>
          <w:b/>
          <w:sz w:val="24"/>
          <w:szCs w:val="24"/>
        </w:rPr>
      </w:pPr>
      <w:r w:rsidRPr="00381D8F">
        <w:rPr>
          <w:rFonts w:ascii="Times New Roman" w:hAnsi="Times New Roman"/>
          <w:b/>
          <w:sz w:val="24"/>
          <w:szCs w:val="24"/>
        </w:rPr>
        <w:lastRenderedPageBreak/>
        <w:t>1.2. Количество часов, отводимое на освоение профессионального модуля</w:t>
      </w:r>
    </w:p>
    <w:p w14:paraId="48338712" w14:textId="77777777" w:rsidR="00001516" w:rsidRPr="00381D8F" w:rsidRDefault="00001516" w:rsidP="00001516">
      <w:pPr>
        <w:spacing w:after="0"/>
        <w:rPr>
          <w:rFonts w:ascii="Times New Roman" w:hAnsi="Times New Roman"/>
          <w:sz w:val="24"/>
          <w:szCs w:val="24"/>
        </w:rPr>
      </w:pPr>
    </w:p>
    <w:p w14:paraId="7BD19DE5" w14:textId="77777777" w:rsidR="00001516" w:rsidRPr="00381D8F" w:rsidRDefault="00001516" w:rsidP="00001516">
      <w:pPr>
        <w:spacing w:after="0"/>
        <w:rPr>
          <w:rFonts w:ascii="Times New Roman" w:hAnsi="Times New Roman"/>
          <w:sz w:val="24"/>
          <w:szCs w:val="24"/>
        </w:rPr>
      </w:pPr>
      <w:r w:rsidRPr="00381D8F">
        <w:rPr>
          <w:rFonts w:ascii="Times New Roman" w:hAnsi="Times New Roman"/>
          <w:sz w:val="24"/>
          <w:szCs w:val="24"/>
        </w:rPr>
        <w:t>Всего часов – 86</w:t>
      </w:r>
    </w:p>
    <w:p w14:paraId="33A34AA9" w14:textId="77777777" w:rsidR="00001516" w:rsidRPr="00381D8F" w:rsidRDefault="00001516" w:rsidP="00001516">
      <w:pPr>
        <w:spacing w:after="0"/>
        <w:ind w:firstLine="708"/>
        <w:rPr>
          <w:rFonts w:ascii="Times New Roman" w:hAnsi="Times New Roman"/>
          <w:sz w:val="24"/>
          <w:szCs w:val="24"/>
        </w:rPr>
      </w:pPr>
      <w:r w:rsidRPr="00381D8F">
        <w:rPr>
          <w:rFonts w:ascii="Times New Roman" w:hAnsi="Times New Roman"/>
          <w:sz w:val="24"/>
          <w:szCs w:val="24"/>
        </w:rPr>
        <w:t xml:space="preserve">в том числе в форме практической подготовки – 68 </w:t>
      </w:r>
    </w:p>
    <w:p w14:paraId="1A740199" w14:textId="77777777" w:rsidR="00001516" w:rsidRPr="00381D8F" w:rsidRDefault="00001516" w:rsidP="00001516">
      <w:pPr>
        <w:spacing w:after="0"/>
        <w:ind w:firstLine="708"/>
        <w:rPr>
          <w:rFonts w:ascii="Times New Roman" w:hAnsi="Times New Roman"/>
          <w:sz w:val="24"/>
          <w:szCs w:val="24"/>
        </w:rPr>
      </w:pPr>
      <w:r w:rsidRPr="00381D8F">
        <w:rPr>
          <w:rFonts w:ascii="Times New Roman" w:hAnsi="Times New Roman"/>
          <w:sz w:val="24"/>
          <w:szCs w:val="24"/>
        </w:rPr>
        <w:t>Из них на освоение МДК – 30</w:t>
      </w:r>
    </w:p>
    <w:p w14:paraId="6F6E1A01" w14:textId="77777777" w:rsidR="00001516" w:rsidRPr="00381D8F" w:rsidRDefault="00001516" w:rsidP="00001516">
      <w:pPr>
        <w:spacing w:after="0"/>
        <w:ind w:firstLine="708"/>
        <w:rPr>
          <w:rFonts w:ascii="Times New Roman" w:hAnsi="Times New Roman"/>
          <w:i/>
          <w:sz w:val="24"/>
          <w:szCs w:val="24"/>
        </w:rPr>
      </w:pPr>
      <w:r w:rsidRPr="00381D8F">
        <w:rPr>
          <w:rFonts w:ascii="Times New Roman" w:hAnsi="Times New Roman"/>
          <w:sz w:val="24"/>
          <w:szCs w:val="24"/>
        </w:rPr>
        <w:t>в том числе самостоятельная работа</w:t>
      </w:r>
      <w:r w:rsidRPr="00381D8F">
        <w:rPr>
          <w:rFonts w:ascii="Times New Roman" w:hAnsi="Times New Roman"/>
          <w:i/>
          <w:sz w:val="24"/>
          <w:szCs w:val="24"/>
        </w:rPr>
        <w:t xml:space="preserve"> – 2  </w:t>
      </w:r>
    </w:p>
    <w:p w14:paraId="6DE886E1" w14:textId="77777777" w:rsidR="00001516" w:rsidRPr="00381D8F" w:rsidRDefault="00001516" w:rsidP="00001516">
      <w:pPr>
        <w:spacing w:after="0"/>
        <w:rPr>
          <w:rFonts w:ascii="Times New Roman" w:hAnsi="Times New Roman"/>
          <w:sz w:val="24"/>
          <w:szCs w:val="24"/>
        </w:rPr>
      </w:pPr>
      <w:r w:rsidRPr="00381D8F">
        <w:rPr>
          <w:rFonts w:ascii="Times New Roman" w:hAnsi="Times New Roman"/>
          <w:sz w:val="24"/>
          <w:szCs w:val="24"/>
        </w:rPr>
        <w:t xml:space="preserve">практики, в том числе учебная -  </w:t>
      </w:r>
    </w:p>
    <w:p w14:paraId="0C8B62F2" w14:textId="77777777" w:rsidR="00001516" w:rsidRPr="00381D8F" w:rsidRDefault="00001516" w:rsidP="00001516">
      <w:pPr>
        <w:spacing w:after="0"/>
        <w:ind w:left="1416" w:firstLine="708"/>
        <w:rPr>
          <w:rFonts w:ascii="Times New Roman" w:hAnsi="Times New Roman"/>
          <w:sz w:val="24"/>
          <w:szCs w:val="24"/>
        </w:rPr>
      </w:pPr>
      <w:r w:rsidRPr="00381D8F">
        <w:rPr>
          <w:rFonts w:ascii="Times New Roman" w:hAnsi="Times New Roman"/>
          <w:sz w:val="24"/>
          <w:szCs w:val="24"/>
        </w:rPr>
        <w:t xml:space="preserve">   производственная  - 36 </w:t>
      </w:r>
    </w:p>
    <w:p w14:paraId="5A5FA578" w14:textId="77777777" w:rsidR="00001516" w:rsidRPr="009C2877" w:rsidRDefault="00001516" w:rsidP="00001516">
      <w:pPr>
        <w:rPr>
          <w:rFonts w:ascii="Times New Roman" w:hAnsi="Times New Roman"/>
          <w:sz w:val="24"/>
          <w:szCs w:val="24"/>
        </w:rPr>
      </w:pPr>
      <w:r w:rsidRPr="009C2877">
        <w:rPr>
          <w:rFonts w:ascii="Times New Roman" w:hAnsi="Times New Roman"/>
          <w:sz w:val="24"/>
          <w:szCs w:val="24"/>
        </w:rPr>
        <w:t xml:space="preserve">Промежуточная аттестация – 18 </w:t>
      </w:r>
      <w:r w:rsidR="009C2877">
        <w:rPr>
          <w:rFonts w:ascii="Times New Roman" w:hAnsi="Times New Roman"/>
          <w:sz w:val="24"/>
          <w:szCs w:val="24"/>
        </w:rPr>
        <w:t>часов</w:t>
      </w:r>
    </w:p>
    <w:p w14:paraId="225BD858" w14:textId="77777777" w:rsidR="00001516" w:rsidRPr="00381D8F" w:rsidRDefault="00001516" w:rsidP="00001516">
      <w:pPr>
        <w:rPr>
          <w:rFonts w:ascii="Times New Roman" w:hAnsi="Times New Roman"/>
          <w:b/>
          <w:i/>
          <w:sz w:val="24"/>
          <w:szCs w:val="24"/>
        </w:rPr>
        <w:sectPr w:rsidR="00001516" w:rsidRPr="00381D8F" w:rsidSect="00EC79A2">
          <w:pgSz w:w="11907" w:h="16840"/>
          <w:pgMar w:top="1134" w:right="851" w:bottom="992" w:left="1418" w:header="709" w:footer="709" w:gutter="0"/>
          <w:cols w:space="720"/>
        </w:sectPr>
      </w:pPr>
    </w:p>
    <w:p w14:paraId="38876317" w14:textId="77777777" w:rsidR="00001516" w:rsidRPr="00381D8F" w:rsidRDefault="00001516" w:rsidP="00001516">
      <w:pPr>
        <w:spacing w:after="0"/>
        <w:jc w:val="center"/>
        <w:rPr>
          <w:rFonts w:ascii="Times New Roman" w:hAnsi="Times New Roman"/>
          <w:b/>
          <w:caps/>
          <w:sz w:val="24"/>
          <w:szCs w:val="24"/>
        </w:rPr>
      </w:pPr>
      <w:r w:rsidRPr="00381D8F">
        <w:rPr>
          <w:rFonts w:ascii="Times New Roman" w:hAnsi="Times New Roman"/>
          <w:b/>
          <w:caps/>
          <w:sz w:val="24"/>
          <w:szCs w:val="24"/>
        </w:rPr>
        <w:lastRenderedPageBreak/>
        <w:t>2. Структура и содержание профессионального модуля</w:t>
      </w:r>
    </w:p>
    <w:p w14:paraId="3CF128E5" w14:textId="77777777" w:rsidR="00001516" w:rsidRPr="00381D8F" w:rsidRDefault="00001516" w:rsidP="00001516">
      <w:pPr>
        <w:spacing w:after="0"/>
        <w:jc w:val="center"/>
        <w:rPr>
          <w:rFonts w:ascii="Times New Roman" w:hAnsi="Times New Roman"/>
          <w:b/>
          <w:caps/>
          <w:sz w:val="24"/>
          <w:szCs w:val="24"/>
        </w:rPr>
      </w:pPr>
    </w:p>
    <w:p w14:paraId="0ABAB43C" w14:textId="77777777" w:rsidR="00001516" w:rsidRPr="00381D8F" w:rsidRDefault="00001516" w:rsidP="00001516">
      <w:pPr>
        <w:ind w:firstLine="851"/>
        <w:rPr>
          <w:rFonts w:ascii="Times New Roman" w:hAnsi="Times New Roman"/>
          <w:b/>
          <w:sz w:val="24"/>
          <w:szCs w:val="24"/>
        </w:rPr>
      </w:pPr>
      <w:r w:rsidRPr="00381D8F">
        <w:rPr>
          <w:rFonts w:ascii="Times New Roman" w:hAnsi="Times New Roman"/>
          <w:b/>
          <w:sz w:val="24"/>
          <w:szCs w:val="24"/>
        </w:rPr>
        <w:t>2.1. Структура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985"/>
        <w:gridCol w:w="1439"/>
        <w:gridCol w:w="546"/>
        <w:gridCol w:w="1109"/>
        <w:gridCol w:w="588"/>
        <w:gridCol w:w="27"/>
        <w:gridCol w:w="912"/>
        <w:gridCol w:w="237"/>
        <w:gridCol w:w="1244"/>
        <w:gridCol w:w="609"/>
        <w:gridCol w:w="2084"/>
        <w:gridCol w:w="990"/>
        <w:gridCol w:w="1415"/>
      </w:tblGrid>
      <w:tr w:rsidR="00381D8F" w:rsidRPr="00381D8F" w14:paraId="2581C1EA" w14:textId="77777777" w:rsidTr="00F01C26">
        <w:trPr>
          <w:trHeight w:val="353"/>
        </w:trPr>
        <w:tc>
          <w:tcPr>
            <w:tcW w:w="603" w:type="pct"/>
            <w:vMerge w:val="restart"/>
            <w:vAlign w:val="center"/>
          </w:tcPr>
          <w:p w14:paraId="37A10982" w14:textId="77777777" w:rsidR="00001516" w:rsidRPr="00381D8F" w:rsidRDefault="00001516"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Коды профессиональных общих компетенций</w:t>
            </w:r>
          </w:p>
        </w:tc>
        <w:tc>
          <w:tcPr>
            <w:tcW w:w="662" w:type="pct"/>
            <w:vMerge w:val="restart"/>
            <w:vAlign w:val="center"/>
          </w:tcPr>
          <w:p w14:paraId="37F6A468" w14:textId="77777777" w:rsidR="00001516" w:rsidRPr="00381D8F" w:rsidRDefault="00001516"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Наименования разделов профессионального модуля</w:t>
            </w:r>
          </w:p>
        </w:tc>
        <w:tc>
          <w:tcPr>
            <w:tcW w:w="662" w:type="pct"/>
            <w:gridSpan w:val="2"/>
            <w:vAlign w:val="center"/>
          </w:tcPr>
          <w:p w14:paraId="0C0DFE01" w14:textId="77777777" w:rsidR="00001516" w:rsidRPr="00381D8F" w:rsidRDefault="00001516" w:rsidP="00EC79A2">
            <w:pPr>
              <w:suppressAutoHyphens/>
              <w:spacing w:after="0" w:line="240" w:lineRule="auto"/>
              <w:jc w:val="center"/>
              <w:rPr>
                <w:rFonts w:ascii="Times New Roman" w:hAnsi="Times New Roman"/>
                <w:sz w:val="20"/>
                <w:szCs w:val="20"/>
              </w:rPr>
            </w:pPr>
          </w:p>
        </w:tc>
        <w:tc>
          <w:tcPr>
            <w:tcW w:w="3073" w:type="pct"/>
            <w:gridSpan w:val="10"/>
          </w:tcPr>
          <w:p w14:paraId="0FD62623" w14:textId="77777777" w:rsidR="00001516" w:rsidRPr="00381D8F" w:rsidRDefault="00001516" w:rsidP="00EC79A2">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 xml:space="preserve">Объем профессионального модуля, </w:t>
            </w:r>
            <w:proofErr w:type="spellStart"/>
            <w:r w:rsidRPr="00381D8F">
              <w:rPr>
                <w:rFonts w:ascii="Times New Roman" w:hAnsi="Times New Roman"/>
                <w:sz w:val="20"/>
                <w:szCs w:val="20"/>
              </w:rPr>
              <w:t>ак</w:t>
            </w:r>
            <w:proofErr w:type="spellEnd"/>
            <w:r w:rsidRPr="00381D8F">
              <w:rPr>
                <w:rFonts w:ascii="Times New Roman" w:hAnsi="Times New Roman"/>
                <w:sz w:val="20"/>
                <w:szCs w:val="20"/>
              </w:rPr>
              <w:t>. час.</w:t>
            </w:r>
          </w:p>
        </w:tc>
      </w:tr>
      <w:tr w:rsidR="00381D8F" w:rsidRPr="00381D8F" w14:paraId="04596D98" w14:textId="77777777" w:rsidTr="00F01C26">
        <w:trPr>
          <w:trHeight w:val="353"/>
        </w:trPr>
        <w:tc>
          <w:tcPr>
            <w:tcW w:w="603" w:type="pct"/>
            <w:vMerge/>
            <w:vAlign w:val="center"/>
          </w:tcPr>
          <w:p w14:paraId="7DF9067F" w14:textId="77777777" w:rsidR="00001516" w:rsidRPr="00381D8F" w:rsidRDefault="00001516" w:rsidP="00EC79A2">
            <w:pPr>
              <w:suppressAutoHyphens/>
              <w:spacing w:after="0" w:line="240" w:lineRule="auto"/>
              <w:jc w:val="center"/>
              <w:rPr>
                <w:rFonts w:ascii="Times New Roman" w:hAnsi="Times New Roman"/>
                <w:sz w:val="20"/>
                <w:szCs w:val="20"/>
              </w:rPr>
            </w:pPr>
          </w:p>
        </w:tc>
        <w:tc>
          <w:tcPr>
            <w:tcW w:w="662" w:type="pct"/>
            <w:vMerge/>
            <w:vAlign w:val="center"/>
          </w:tcPr>
          <w:p w14:paraId="557B23D5" w14:textId="77777777" w:rsidR="00001516" w:rsidRPr="00381D8F" w:rsidRDefault="00001516" w:rsidP="00EC79A2">
            <w:pPr>
              <w:suppressAutoHyphens/>
              <w:spacing w:after="0" w:line="240" w:lineRule="auto"/>
              <w:jc w:val="center"/>
              <w:rPr>
                <w:rFonts w:ascii="Times New Roman" w:hAnsi="Times New Roman"/>
                <w:sz w:val="20"/>
                <w:szCs w:val="20"/>
              </w:rPr>
            </w:pPr>
          </w:p>
        </w:tc>
        <w:tc>
          <w:tcPr>
            <w:tcW w:w="480" w:type="pct"/>
            <w:vMerge w:val="restart"/>
            <w:vAlign w:val="center"/>
          </w:tcPr>
          <w:p w14:paraId="701A7938" w14:textId="77777777" w:rsidR="00001516" w:rsidRPr="00381D8F" w:rsidRDefault="00001516" w:rsidP="00EC79A2">
            <w:pPr>
              <w:spacing w:after="0" w:line="240" w:lineRule="auto"/>
              <w:jc w:val="center"/>
              <w:rPr>
                <w:rFonts w:ascii="Times New Roman" w:hAnsi="Times New Roman"/>
                <w:iCs/>
                <w:sz w:val="20"/>
                <w:szCs w:val="20"/>
              </w:rPr>
            </w:pPr>
            <w:r w:rsidRPr="00381D8F">
              <w:rPr>
                <w:rFonts w:ascii="Times New Roman" w:hAnsi="Times New Roman"/>
                <w:iCs/>
                <w:sz w:val="20"/>
                <w:szCs w:val="20"/>
              </w:rPr>
              <w:t>Суммарный объем нагрузки, час.</w:t>
            </w:r>
          </w:p>
        </w:tc>
        <w:tc>
          <w:tcPr>
            <w:tcW w:w="182" w:type="pct"/>
            <w:vMerge w:val="restart"/>
            <w:shd w:val="clear" w:color="auto" w:fill="FFFFFF" w:themeFill="background1"/>
            <w:textDirection w:val="btLr"/>
            <w:vAlign w:val="center"/>
          </w:tcPr>
          <w:p w14:paraId="42A94730" w14:textId="77777777" w:rsidR="00001516" w:rsidRPr="00381D8F" w:rsidRDefault="00001516" w:rsidP="00EC79A2">
            <w:pPr>
              <w:spacing w:after="0" w:line="240" w:lineRule="auto"/>
              <w:ind w:left="113" w:right="113"/>
              <w:jc w:val="center"/>
              <w:rPr>
                <w:rFonts w:ascii="Times New Roman" w:hAnsi="Times New Roman"/>
                <w:iCs/>
                <w:sz w:val="20"/>
                <w:szCs w:val="20"/>
              </w:rPr>
            </w:pPr>
            <w:r w:rsidRPr="00381D8F">
              <w:rPr>
                <w:rFonts w:ascii="Times New Roman" w:hAnsi="Times New Roman"/>
                <w:iCs/>
                <w:sz w:val="20"/>
                <w:szCs w:val="20"/>
              </w:rPr>
              <w:t xml:space="preserve">В т.ч. в форме </w:t>
            </w:r>
            <w:proofErr w:type="spellStart"/>
            <w:r w:rsidRPr="00381D8F">
              <w:rPr>
                <w:rFonts w:ascii="Times New Roman" w:hAnsi="Times New Roman"/>
                <w:iCs/>
                <w:sz w:val="20"/>
                <w:szCs w:val="20"/>
              </w:rPr>
              <w:t>практ</w:t>
            </w:r>
            <w:proofErr w:type="spellEnd"/>
            <w:r w:rsidRPr="00381D8F">
              <w:rPr>
                <w:rFonts w:ascii="Times New Roman" w:hAnsi="Times New Roman"/>
                <w:iCs/>
                <w:sz w:val="20"/>
                <w:szCs w:val="20"/>
              </w:rPr>
              <w:t>. подготовки</w:t>
            </w:r>
          </w:p>
        </w:tc>
        <w:tc>
          <w:tcPr>
            <w:tcW w:w="2601" w:type="pct"/>
            <w:gridSpan w:val="9"/>
          </w:tcPr>
          <w:p w14:paraId="731CE15D" w14:textId="77777777" w:rsidR="00001516" w:rsidRPr="00381D8F" w:rsidRDefault="00001516" w:rsidP="00EC79A2">
            <w:pPr>
              <w:suppressAutoHyphens/>
              <w:spacing w:after="0" w:line="240" w:lineRule="auto"/>
              <w:jc w:val="center"/>
              <w:rPr>
                <w:rFonts w:ascii="Times New Roman" w:hAnsi="Times New Roman"/>
                <w:sz w:val="20"/>
                <w:szCs w:val="20"/>
              </w:rPr>
            </w:pPr>
            <w:r w:rsidRPr="00381D8F">
              <w:rPr>
                <w:rFonts w:ascii="Times New Roman" w:hAnsi="Times New Roman"/>
              </w:rPr>
              <w:t>Работа обучающихся во взаимодействии с преподавателем</w:t>
            </w:r>
          </w:p>
        </w:tc>
        <w:tc>
          <w:tcPr>
            <w:tcW w:w="472" w:type="pct"/>
            <w:vMerge w:val="restart"/>
          </w:tcPr>
          <w:p w14:paraId="35FEA053" w14:textId="77777777" w:rsidR="00001516" w:rsidRPr="00381D8F" w:rsidRDefault="00001516" w:rsidP="00EC79A2">
            <w:pPr>
              <w:suppressAutoHyphens/>
              <w:spacing w:after="0" w:line="240" w:lineRule="auto"/>
              <w:jc w:val="center"/>
              <w:rPr>
                <w:rFonts w:ascii="Times New Roman" w:hAnsi="Times New Roman"/>
                <w:sz w:val="20"/>
                <w:szCs w:val="20"/>
              </w:rPr>
            </w:pPr>
            <w:proofErr w:type="spellStart"/>
            <w:r w:rsidRPr="00381D8F">
              <w:rPr>
                <w:rFonts w:ascii="Times New Roman" w:hAnsi="Times New Roman"/>
                <w:sz w:val="20"/>
                <w:szCs w:val="20"/>
              </w:rPr>
              <w:t>Самостоя</w:t>
            </w:r>
            <w:proofErr w:type="spellEnd"/>
            <w:r w:rsidRPr="00381D8F">
              <w:rPr>
                <w:rFonts w:ascii="Times New Roman" w:hAnsi="Times New Roman"/>
                <w:sz w:val="20"/>
                <w:szCs w:val="20"/>
              </w:rPr>
              <w:t>-тельная работа</w:t>
            </w:r>
          </w:p>
        </w:tc>
      </w:tr>
      <w:tr w:rsidR="00381D8F" w:rsidRPr="00381D8F" w14:paraId="7BD13F94" w14:textId="77777777" w:rsidTr="00F01C26">
        <w:trPr>
          <w:trHeight w:val="115"/>
        </w:trPr>
        <w:tc>
          <w:tcPr>
            <w:tcW w:w="603" w:type="pct"/>
            <w:vMerge/>
          </w:tcPr>
          <w:p w14:paraId="75CE00BC" w14:textId="77777777" w:rsidR="00001516" w:rsidRPr="00381D8F" w:rsidRDefault="00001516" w:rsidP="00EC79A2">
            <w:pPr>
              <w:spacing w:after="0" w:line="240" w:lineRule="auto"/>
              <w:rPr>
                <w:rFonts w:ascii="Times New Roman" w:hAnsi="Times New Roman"/>
                <w:i/>
              </w:rPr>
            </w:pPr>
          </w:p>
        </w:tc>
        <w:tc>
          <w:tcPr>
            <w:tcW w:w="662" w:type="pct"/>
            <w:vMerge/>
            <w:vAlign w:val="center"/>
          </w:tcPr>
          <w:p w14:paraId="7AFF260D" w14:textId="77777777" w:rsidR="00001516" w:rsidRPr="00381D8F" w:rsidRDefault="00001516" w:rsidP="00EC79A2">
            <w:pPr>
              <w:spacing w:after="0" w:line="240" w:lineRule="auto"/>
              <w:rPr>
                <w:rFonts w:ascii="Times New Roman" w:hAnsi="Times New Roman"/>
                <w:i/>
              </w:rPr>
            </w:pPr>
          </w:p>
        </w:tc>
        <w:tc>
          <w:tcPr>
            <w:tcW w:w="480" w:type="pct"/>
            <w:vMerge/>
            <w:vAlign w:val="center"/>
          </w:tcPr>
          <w:p w14:paraId="2963C75F" w14:textId="77777777" w:rsidR="00001516" w:rsidRPr="00381D8F" w:rsidRDefault="00001516" w:rsidP="00EC79A2">
            <w:pPr>
              <w:spacing w:after="0" w:line="240" w:lineRule="auto"/>
              <w:rPr>
                <w:rFonts w:ascii="Times New Roman" w:hAnsi="Times New Roman"/>
                <w:i/>
                <w:iCs/>
              </w:rPr>
            </w:pPr>
          </w:p>
        </w:tc>
        <w:tc>
          <w:tcPr>
            <w:tcW w:w="182" w:type="pct"/>
            <w:vMerge/>
            <w:shd w:val="clear" w:color="auto" w:fill="FFFFFF" w:themeFill="background1"/>
          </w:tcPr>
          <w:p w14:paraId="73E44AB8" w14:textId="77777777" w:rsidR="00001516" w:rsidRPr="00381D8F" w:rsidRDefault="00001516" w:rsidP="00EC79A2">
            <w:pPr>
              <w:suppressAutoHyphens/>
              <w:spacing w:after="0" w:line="240" w:lineRule="auto"/>
              <w:jc w:val="center"/>
              <w:rPr>
                <w:rFonts w:ascii="Times New Roman" w:hAnsi="Times New Roman"/>
              </w:rPr>
            </w:pPr>
          </w:p>
        </w:tc>
        <w:tc>
          <w:tcPr>
            <w:tcW w:w="1373" w:type="pct"/>
            <w:gridSpan w:val="6"/>
          </w:tcPr>
          <w:p w14:paraId="1813726D" w14:textId="77777777" w:rsidR="00001516" w:rsidRPr="00381D8F" w:rsidRDefault="00001516" w:rsidP="00EC79A2">
            <w:pPr>
              <w:suppressAutoHyphens/>
              <w:spacing w:after="0" w:line="240" w:lineRule="auto"/>
              <w:jc w:val="center"/>
              <w:rPr>
                <w:rFonts w:ascii="Times New Roman" w:hAnsi="Times New Roman"/>
              </w:rPr>
            </w:pPr>
            <w:r w:rsidRPr="00381D8F">
              <w:rPr>
                <w:rFonts w:ascii="Times New Roman" w:hAnsi="Times New Roman"/>
              </w:rPr>
              <w:t>Обучение по МДК</w:t>
            </w:r>
          </w:p>
        </w:tc>
        <w:tc>
          <w:tcPr>
            <w:tcW w:w="898" w:type="pct"/>
            <w:gridSpan w:val="2"/>
            <w:vMerge w:val="restart"/>
            <w:vAlign w:val="center"/>
          </w:tcPr>
          <w:p w14:paraId="3D19838F" w14:textId="77777777" w:rsidR="00001516" w:rsidRPr="00381D8F" w:rsidRDefault="00001516" w:rsidP="00EC79A2">
            <w:pPr>
              <w:suppressAutoHyphens/>
              <w:spacing w:after="0" w:line="240" w:lineRule="auto"/>
              <w:jc w:val="center"/>
              <w:rPr>
                <w:rFonts w:ascii="Times New Roman" w:hAnsi="Times New Roman"/>
              </w:rPr>
            </w:pPr>
            <w:r w:rsidRPr="00381D8F">
              <w:rPr>
                <w:rFonts w:ascii="Times New Roman" w:hAnsi="Times New Roman"/>
              </w:rPr>
              <w:t>Практики</w:t>
            </w:r>
          </w:p>
        </w:tc>
        <w:tc>
          <w:tcPr>
            <w:tcW w:w="330" w:type="pct"/>
            <w:tcBorders>
              <w:bottom w:val="nil"/>
            </w:tcBorders>
            <w:vAlign w:val="center"/>
          </w:tcPr>
          <w:p w14:paraId="16D8D520" w14:textId="77777777" w:rsidR="00001516" w:rsidRPr="00381D8F" w:rsidRDefault="00001516" w:rsidP="00EC79A2">
            <w:pPr>
              <w:spacing w:after="0" w:line="240" w:lineRule="auto"/>
              <w:rPr>
                <w:rFonts w:ascii="Times New Roman" w:hAnsi="Times New Roman"/>
                <w:i/>
              </w:rPr>
            </w:pPr>
          </w:p>
        </w:tc>
        <w:tc>
          <w:tcPr>
            <w:tcW w:w="472" w:type="pct"/>
            <w:vMerge/>
          </w:tcPr>
          <w:p w14:paraId="1774EDBE" w14:textId="77777777" w:rsidR="00001516" w:rsidRPr="00381D8F" w:rsidRDefault="00001516" w:rsidP="00EC79A2">
            <w:pPr>
              <w:spacing w:after="0" w:line="240" w:lineRule="auto"/>
              <w:rPr>
                <w:rFonts w:ascii="Times New Roman" w:hAnsi="Times New Roman"/>
                <w:i/>
              </w:rPr>
            </w:pPr>
          </w:p>
        </w:tc>
      </w:tr>
      <w:tr w:rsidR="00381D8F" w:rsidRPr="00381D8F" w14:paraId="1BE83D6E" w14:textId="77777777" w:rsidTr="00F01C26">
        <w:tc>
          <w:tcPr>
            <w:tcW w:w="603" w:type="pct"/>
            <w:vMerge/>
          </w:tcPr>
          <w:p w14:paraId="2580FB64" w14:textId="77777777" w:rsidR="00001516" w:rsidRPr="00381D8F" w:rsidRDefault="00001516" w:rsidP="00EC79A2">
            <w:pPr>
              <w:spacing w:after="0" w:line="240" w:lineRule="auto"/>
              <w:rPr>
                <w:rFonts w:ascii="Times New Roman" w:hAnsi="Times New Roman"/>
                <w:i/>
              </w:rPr>
            </w:pPr>
          </w:p>
        </w:tc>
        <w:tc>
          <w:tcPr>
            <w:tcW w:w="662" w:type="pct"/>
            <w:vMerge/>
            <w:vAlign w:val="center"/>
          </w:tcPr>
          <w:p w14:paraId="6038F116" w14:textId="77777777" w:rsidR="00001516" w:rsidRPr="00381D8F" w:rsidRDefault="00001516" w:rsidP="00EC79A2">
            <w:pPr>
              <w:spacing w:after="0" w:line="240" w:lineRule="auto"/>
              <w:rPr>
                <w:rFonts w:ascii="Times New Roman" w:hAnsi="Times New Roman"/>
                <w:i/>
              </w:rPr>
            </w:pPr>
          </w:p>
        </w:tc>
        <w:tc>
          <w:tcPr>
            <w:tcW w:w="480" w:type="pct"/>
            <w:vMerge/>
            <w:vAlign w:val="center"/>
          </w:tcPr>
          <w:p w14:paraId="0385B6F5" w14:textId="77777777" w:rsidR="00001516" w:rsidRPr="00381D8F" w:rsidRDefault="00001516" w:rsidP="00EC79A2">
            <w:pPr>
              <w:spacing w:after="0" w:line="240" w:lineRule="auto"/>
              <w:rPr>
                <w:rFonts w:ascii="Times New Roman" w:hAnsi="Times New Roman"/>
                <w:i/>
                <w:iCs/>
              </w:rPr>
            </w:pPr>
          </w:p>
        </w:tc>
        <w:tc>
          <w:tcPr>
            <w:tcW w:w="182" w:type="pct"/>
            <w:vMerge/>
            <w:shd w:val="clear" w:color="auto" w:fill="FFFFFF" w:themeFill="background1"/>
          </w:tcPr>
          <w:p w14:paraId="3BC87FF0" w14:textId="77777777" w:rsidR="00001516" w:rsidRPr="00381D8F" w:rsidRDefault="00001516" w:rsidP="00EC79A2">
            <w:pPr>
              <w:suppressAutoHyphens/>
              <w:spacing w:after="0" w:line="240" w:lineRule="auto"/>
              <w:jc w:val="center"/>
              <w:rPr>
                <w:rFonts w:ascii="Times New Roman" w:hAnsi="Times New Roman"/>
                <w:sz w:val="20"/>
                <w:szCs w:val="20"/>
              </w:rPr>
            </w:pPr>
          </w:p>
        </w:tc>
        <w:tc>
          <w:tcPr>
            <w:tcW w:w="370" w:type="pct"/>
            <w:vMerge w:val="restart"/>
            <w:vAlign w:val="center"/>
          </w:tcPr>
          <w:p w14:paraId="15E0F71A" w14:textId="77777777" w:rsidR="00001516" w:rsidRPr="00381D8F" w:rsidRDefault="00001516" w:rsidP="00EC79A2">
            <w:pPr>
              <w:suppressAutoHyphens/>
              <w:spacing w:after="0" w:line="240" w:lineRule="auto"/>
              <w:jc w:val="center"/>
              <w:rPr>
                <w:rFonts w:ascii="Times New Roman" w:hAnsi="Times New Roman"/>
                <w:sz w:val="20"/>
                <w:szCs w:val="20"/>
              </w:rPr>
            </w:pPr>
            <w:r w:rsidRPr="00381D8F">
              <w:rPr>
                <w:rFonts w:ascii="Times New Roman" w:hAnsi="Times New Roman"/>
                <w:sz w:val="20"/>
                <w:szCs w:val="20"/>
              </w:rPr>
              <w:t>Всего</w:t>
            </w:r>
          </w:p>
          <w:p w14:paraId="72745CE9" w14:textId="77777777" w:rsidR="00001516" w:rsidRPr="00381D8F" w:rsidRDefault="00001516" w:rsidP="00EC79A2">
            <w:pPr>
              <w:suppressAutoHyphens/>
              <w:spacing w:line="240" w:lineRule="auto"/>
              <w:jc w:val="center"/>
              <w:rPr>
                <w:rFonts w:ascii="Times New Roman" w:hAnsi="Times New Roman"/>
                <w:i/>
              </w:rPr>
            </w:pPr>
          </w:p>
        </w:tc>
        <w:tc>
          <w:tcPr>
            <w:tcW w:w="1003" w:type="pct"/>
            <w:gridSpan w:val="5"/>
            <w:vAlign w:val="center"/>
          </w:tcPr>
          <w:p w14:paraId="751D46E2" w14:textId="77777777" w:rsidR="00001516" w:rsidRPr="00381D8F" w:rsidRDefault="00001516" w:rsidP="00EC79A2">
            <w:pPr>
              <w:suppressAutoHyphens/>
              <w:spacing w:after="0" w:line="240" w:lineRule="auto"/>
              <w:jc w:val="center"/>
              <w:rPr>
                <w:rFonts w:ascii="Times New Roman" w:hAnsi="Times New Roman"/>
              </w:rPr>
            </w:pPr>
            <w:r w:rsidRPr="00381D8F">
              <w:rPr>
                <w:rFonts w:ascii="Times New Roman" w:hAnsi="Times New Roman"/>
              </w:rPr>
              <w:t>В том числе</w:t>
            </w:r>
          </w:p>
        </w:tc>
        <w:tc>
          <w:tcPr>
            <w:tcW w:w="898" w:type="pct"/>
            <w:gridSpan w:val="2"/>
            <w:vMerge/>
            <w:vAlign w:val="center"/>
          </w:tcPr>
          <w:p w14:paraId="7F355032" w14:textId="77777777" w:rsidR="00001516" w:rsidRPr="00381D8F" w:rsidRDefault="00001516" w:rsidP="00EC79A2">
            <w:pPr>
              <w:suppressAutoHyphens/>
              <w:spacing w:after="0" w:line="240" w:lineRule="auto"/>
              <w:jc w:val="center"/>
              <w:rPr>
                <w:rFonts w:ascii="Times New Roman" w:hAnsi="Times New Roman"/>
                <w:i/>
              </w:rPr>
            </w:pPr>
          </w:p>
        </w:tc>
        <w:tc>
          <w:tcPr>
            <w:tcW w:w="330" w:type="pct"/>
            <w:vMerge w:val="restart"/>
            <w:tcBorders>
              <w:top w:val="nil"/>
            </w:tcBorders>
            <w:vAlign w:val="center"/>
          </w:tcPr>
          <w:p w14:paraId="3B52975C" w14:textId="77777777" w:rsidR="00001516" w:rsidRPr="00381D8F" w:rsidRDefault="00001516" w:rsidP="00EC79A2">
            <w:pPr>
              <w:suppressAutoHyphens/>
              <w:spacing w:after="0" w:line="240" w:lineRule="auto"/>
              <w:ind w:left="-57" w:right="-57"/>
              <w:jc w:val="center"/>
              <w:rPr>
                <w:rFonts w:ascii="Times New Roman" w:hAnsi="Times New Roman"/>
                <w:sz w:val="20"/>
                <w:szCs w:val="20"/>
              </w:rPr>
            </w:pPr>
            <w:proofErr w:type="spellStart"/>
            <w:r w:rsidRPr="00381D8F">
              <w:rPr>
                <w:rFonts w:ascii="Times New Roman" w:hAnsi="Times New Roman"/>
                <w:sz w:val="20"/>
                <w:szCs w:val="20"/>
              </w:rPr>
              <w:t>Консуль-тации</w:t>
            </w:r>
            <w:proofErr w:type="spellEnd"/>
          </w:p>
        </w:tc>
        <w:tc>
          <w:tcPr>
            <w:tcW w:w="472" w:type="pct"/>
            <w:vMerge/>
          </w:tcPr>
          <w:p w14:paraId="6A856E60" w14:textId="77777777" w:rsidR="00001516" w:rsidRPr="00381D8F" w:rsidRDefault="00001516" w:rsidP="00EC79A2">
            <w:pPr>
              <w:spacing w:after="0" w:line="240" w:lineRule="auto"/>
              <w:rPr>
                <w:rFonts w:ascii="Times New Roman" w:hAnsi="Times New Roman"/>
                <w:i/>
              </w:rPr>
            </w:pPr>
          </w:p>
        </w:tc>
      </w:tr>
      <w:tr w:rsidR="00381D8F" w:rsidRPr="00381D8F" w14:paraId="2568D061" w14:textId="77777777" w:rsidTr="00F01C26">
        <w:trPr>
          <w:cantSplit/>
          <w:trHeight w:val="1415"/>
        </w:trPr>
        <w:tc>
          <w:tcPr>
            <w:tcW w:w="603" w:type="pct"/>
            <w:vMerge/>
          </w:tcPr>
          <w:p w14:paraId="378975A9" w14:textId="77777777" w:rsidR="00001516" w:rsidRPr="00381D8F" w:rsidRDefault="00001516" w:rsidP="00EC79A2">
            <w:pPr>
              <w:spacing w:after="0" w:line="240" w:lineRule="auto"/>
              <w:rPr>
                <w:rFonts w:ascii="Times New Roman" w:hAnsi="Times New Roman"/>
                <w:i/>
              </w:rPr>
            </w:pPr>
          </w:p>
        </w:tc>
        <w:tc>
          <w:tcPr>
            <w:tcW w:w="662" w:type="pct"/>
            <w:vMerge/>
            <w:vAlign w:val="center"/>
          </w:tcPr>
          <w:p w14:paraId="2F739FEC" w14:textId="77777777" w:rsidR="00001516" w:rsidRPr="00381D8F" w:rsidRDefault="00001516" w:rsidP="00EC79A2">
            <w:pPr>
              <w:spacing w:after="0" w:line="240" w:lineRule="auto"/>
              <w:rPr>
                <w:rFonts w:ascii="Times New Roman" w:hAnsi="Times New Roman"/>
                <w:i/>
              </w:rPr>
            </w:pPr>
          </w:p>
        </w:tc>
        <w:tc>
          <w:tcPr>
            <w:tcW w:w="480" w:type="pct"/>
            <w:vMerge/>
            <w:vAlign w:val="center"/>
          </w:tcPr>
          <w:p w14:paraId="01CAFE2D" w14:textId="77777777" w:rsidR="00001516" w:rsidRPr="00381D8F" w:rsidRDefault="00001516" w:rsidP="00EC79A2">
            <w:pPr>
              <w:spacing w:after="0" w:line="240" w:lineRule="auto"/>
              <w:rPr>
                <w:rFonts w:ascii="Times New Roman" w:hAnsi="Times New Roman"/>
                <w:i/>
              </w:rPr>
            </w:pPr>
          </w:p>
        </w:tc>
        <w:tc>
          <w:tcPr>
            <w:tcW w:w="182" w:type="pct"/>
            <w:vMerge/>
            <w:shd w:val="clear" w:color="auto" w:fill="FFFFFF" w:themeFill="background1"/>
          </w:tcPr>
          <w:p w14:paraId="6385A4DD" w14:textId="77777777" w:rsidR="00001516" w:rsidRPr="00381D8F" w:rsidRDefault="00001516" w:rsidP="00EC79A2">
            <w:pPr>
              <w:suppressAutoHyphens/>
              <w:spacing w:after="0" w:line="240" w:lineRule="auto"/>
              <w:jc w:val="center"/>
              <w:rPr>
                <w:rFonts w:ascii="Times New Roman" w:hAnsi="Times New Roman"/>
                <w:i/>
                <w:sz w:val="20"/>
                <w:szCs w:val="20"/>
              </w:rPr>
            </w:pPr>
          </w:p>
        </w:tc>
        <w:tc>
          <w:tcPr>
            <w:tcW w:w="370" w:type="pct"/>
            <w:vMerge/>
            <w:vAlign w:val="center"/>
          </w:tcPr>
          <w:p w14:paraId="1912AC0C" w14:textId="77777777" w:rsidR="00001516" w:rsidRPr="00381D8F" w:rsidRDefault="00001516" w:rsidP="00EC79A2">
            <w:pPr>
              <w:suppressAutoHyphens/>
              <w:spacing w:after="0" w:line="240" w:lineRule="auto"/>
              <w:jc w:val="center"/>
              <w:rPr>
                <w:rFonts w:ascii="Times New Roman" w:hAnsi="Times New Roman"/>
                <w:i/>
                <w:sz w:val="20"/>
                <w:szCs w:val="20"/>
              </w:rPr>
            </w:pPr>
          </w:p>
        </w:tc>
        <w:tc>
          <w:tcPr>
            <w:tcW w:w="196" w:type="pct"/>
            <w:textDirection w:val="btLr"/>
            <w:vAlign w:val="center"/>
          </w:tcPr>
          <w:p w14:paraId="7C5F1934" w14:textId="77777777" w:rsidR="00001516" w:rsidRPr="00381D8F" w:rsidRDefault="00001516" w:rsidP="00EC79A2">
            <w:pPr>
              <w:suppressAutoHyphens/>
              <w:spacing w:after="0" w:line="240" w:lineRule="auto"/>
              <w:ind w:left="113" w:right="113"/>
              <w:jc w:val="center"/>
              <w:rPr>
                <w:rFonts w:ascii="Times New Roman" w:hAnsi="Times New Roman"/>
                <w:iCs/>
                <w:sz w:val="20"/>
                <w:szCs w:val="20"/>
              </w:rPr>
            </w:pPr>
            <w:proofErr w:type="spellStart"/>
            <w:r w:rsidRPr="00381D8F">
              <w:rPr>
                <w:rFonts w:ascii="Times New Roman" w:hAnsi="Times New Roman"/>
                <w:iCs/>
                <w:sz w:val="20"/>
                <w:szCs w:val="20"/>
              </w:rPr>
              <w:t>Промежут</w:t>
            </w:r>
            <w:proofErr w:type="spellEnd"/>
            <w:r w:rsidRPr="00381D8F">
              <w:rPr>
                <w:rFonts w:ascii="Times New Roman" w:hAnsi="Times New Roman"/>
                <w:iCs/>
                <w:sz w:val="20"/>
                <w:szCs w:val="20"/>
              </w:rPr>
              <w:t xml:space="preserve">. </w:t>
            </w:r>
            <w:proofErr w:type="spellStart"/>
            <w:r w:rsidRPr="00381D8F">
              <w:rPr>
                <w:rFonts w:ascii="Times New Roman" w:hAnsi="Times New Roman"/>
                <w:iCs/>
                <w:sz w:val="20"/>
                <w:szCs w:val="20"/>
              </w:rPr>
              <w:t>аттест</w:t>
            </w:r>
            <w:proofErr w:type="spellEnd"/>
            <w:r w:rsidRPr="00381D8F">
              <w:rPr>
                <w:rFonts w:ascii="Times New Roman" w:hAnsi="Times New Roman"/>
                <w:iCs/>
                <w:sz w:val="20"/>
                <w:szCs w:val="20"/>
              </w:rPr>
              <w:t>.</w:t>
            </w:r>
          </w:p>
        </w:tc>
        <w:tc>
          <w:tcPr>
            <w:tcW w:w="392" w:type="pct"/>
            <w:gridSpan w:val="3"/>
            <w:vAlign w:val="center"/>
          </w:tcPr>
          <w:p w14:paraId="6756DFB7" w14:textId="77777777" w:rsidR="00001516" w:rsidRPr="00381D8F" w:rsidRDefault="00001516" w:rsidP="00EC79A2">
            <w:pPr>
              <w:suppressAutoHyphens/>
              <w:spacing w:after="0" w:line="240" w:lineRule="auto"/>
              <w:ind w:left="-57" w:right="-57"/>
              <w:jc w:val="center"/>
              <w:rPr>
                <w:rFonts w:ascii="Times New Roman" w:hAnsi="Times New Roman"/>
                <w:sz w:val="20"/>
                <w:szCs w:val="20"/>
              </w:rPr>
            </w:pPr>
            <w:proofErr w:type="spellStart"/>
            <w:r w:rsidRPr="00381D8F">
              <w:rPr>
                <w:rFonts w:ascii="Times New Roman" w:hAnsi="Times New Roman"/>
                <w:sz w:val="20"/>
                <w:szCs w:val="20"/>
              </w:rPr>
              <w:t>Лаборат</w:t>
            </w:r>
            <w:proofErr w:type="spellEnd"/>
            <w:r w:rsidRPr="00381D8F">
              <w:rPr>
                <w:rFonts w:ascii="Times New Roman" w:hAnsi="Times New Roman"/>
                <w:sz w:val="20"/>
                <w:szCs w:val="20"/>
              </w:rPr>
              <w:t xml:space="preserve">. и </w:t>
            </w:r>
            <w:proofErr w:type="spellStart"/>
            <w:r w:rsidRPr="00381D8F">
              <w:rPr>
                <w:rFonts w:ascii="Times New Roman" w:hAnsi="Times New Roman"/>
                <w:sz w:val="20"/>
                <w:szCs w:val="20"/>
              </w:rPr>
              <w:t>практ</w:t>
            </w:r>
            <w:proofErr w:type="spellEnd"/>
            <w:r w:rsidRPr="00381D8F">
              <w:rPr>
                <w:rFonts w:ascii="Times New Roman" w:hAnsi="Times New Roman"/>
                <w:sz w:val="20"/>
                <w:szCs w:val="20"/>
              </w:rPr>
              <w:t>. занятий</w:t>
            </w:r>
          </w:p>
        </w:tc>
        <w:tc>
          <w:tcPr>
            <w:tcW w:w="415" w:type="pct"/>
            <w:vAlign w:val="center"/>
          </w:tcPr>
          <w:p w14:paraId="0AD16B31" w14:textId="77777777" w:rsidR="00001516" w:rsidRPr="00381D8F" w:rsidRDefault="00001516"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Курсовых работ (проектов)</w:t>
            </w:r>
          </w:p>
        </w:tc>
        <w:tc>
          <w:tcPr>
            <w:tcW w:w="203" w:type="pct"/>
            <w:vAlign w:val="center"/>
          </w:tcPr>
          <w:p w14:paraId="1F09E602" w14:textId="77777777" w:rsidR="00001516" w:rsidRPr="00381D8F" w:rsidRDefault="00001516"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Учебная</w:t>
            </w:r>
          </w:p>
          <w:p w14:paraId="59C99ED6" w14:textId="77777777" w:rsidR="00001516" w:rsidRPr="00381D8F" w:rsidRDefault="00001516" w:rsidP="00EC79A2">
            <w:pPr>
              <w:suppressAutoHyphens/>
              <w:spacing w:after="0" w:line="240" w:lineRule="auto"/>
              <w:ind w:left="-57" w:right="-57"/>
              <w:jc w:val="center"/>
              <w:rPr>
                <w:rFonts w:ascii="Times New Roman" w:hAnsi="Times New Roman"/>
                <w:i/>
                <w:sz w:val="20"/>
                <w:szCs w:val="20"/>
              </w:rPr>
            </w:pPr>
          </w:p>
        </w:tc>
        <w:tc>
          <w:tcPr>
            <w:tcW w:w="695" w:type="pct"/>
            <w:vAlign w:val="center"/>
          </w:tcPr>
          <w:p w14:paraId="26DF55DB" w14:textId="77777777" w:rsidR="00001516" w:rsidRPr="00381D8F" w:rsidRDefault="00001516" w:rsidP="00EC79A2">
            <w:pPr>
              <w:suppressAutoHyphens/>
              <w:spacing w:after="0" w:line="240" w:lineRule="auto"/>
              <w:ind w:left="-57" w:right="-57"/>
              <w:jc w:val="center"/>
              <w:rPr>
                <w:rFonts w:ascii="Times New Roman" w:hAnsi="Times New Roman"/>
                <w:sz w:val="20"/>
                <w:szCs w:val="20"/>
              </w:rPr>
            </w:pPr>
            <w:r w:rsidRPr="00381D8F">
              <w:rPr>
                <w:rFonts w:ascii="Times New Roman" w:hAnsi="Times New Roman"/>
                <w:sz w:val="20"/>
                <w:szCs w:val="20"/>
              </w:rPr>
              <w:t>Производственная</w:t>
            </w:r>
          </w:p>
          <w:p w14:paraId="60ED6B6D" w14:textId="77777777" w:rsidR="00001516" w:rsidRPr="00381D8F" w:rsidRDefault="00001516" w:rsidP="00EC79A2">
            <w:pPr>
              <w:suppressAutoHyphens/>
              <w:spacing w:after="0" w:line="240" w:lineRule="auto"/>
              <w:ind w:left="-57" w:right="-57"/>
              <w:jc w:val="center"/>
              <w:rPr>
                <w:rFonts w:ascii="Times New Roman" w:hAnsi="Times New Roman"/>
                <w:i/>
                <w:sz w:val="20"/>
                <w:szCs w:val="20"/>
              </w:rPr>
            </w:pPr>
          </w:p>
        </w:tc>
        <w:tc>
          <w:tcPr>
            <w:tcW w:w="330" w:type="pct"/>
            <w:vMerge/>
            <w:vAlign w:val="center"/>
          </w:tcPr>
          <w:p w14:paraId="0F3F2FA2" w14:textId="77777777" w:rsidR="00001516" w:rsidRPr="00381D8F" w:rsidRDefault="00001516" w:rsidP="00EC79A2">
            <w:pPr>
              <w:spacing w:after="0" w:line="240" w:lineRule="auto"/>
              <w:rPr>
                <w:rFonts w:ascii="Times New Roman" w:hAnsi="Times New Roman"/>
                <w:i/>
              </w:rPr>
            </w:pPr>
          </w:p>
        </w:tc>
        <w:tc>
          <w:tcPr>
            <w:tcW w:w="472" w:type="pct"/>
            <w:vMerge/>
          </w:tcPr>
          <w:p w14:paraId="06131712" w14:textId="77777777" w:rsidR="00001516" w:rsidRPr="00381D8F" w:rsidRDefault="00001516" w:rsidP="00EC79A2">
            <w:pPr>
              <w:spacing w:after="0" w:line="240" w:lineRule="auto"/>
              <w:rPr>
                <w:rFonts w:ascii="Times New Roman" w:hAnsi="Times New Roman"/>
                <w:i/>
              </w:rPr>
            </w:pPr>
          </w:p>
        </w:tc>
      </w:tr>
      <w:tr w:rsidR="00381D8F" w:rsidRPr="00381D8F" w14:paraId="3D0CD68D" w14:textId="77777777" w:rsidTr="00F01C26">
        <w:trPr>
          <w:trHeight w:val="415"/>
        </w:trPr>
        <w:tc>
          <w:tcPr>
            <w:tcW w:w="603" w:type="pct"/>
            <w:vAlign w:val="center"/>
          </w:tcPr>
          <w:p w14:paraId="410ECD9D"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1</w:t>
            </w:r>
          </w:p>
        </w:tc>
        <w:tc>
          <w:tcPr>
            <w:tcW w:w="662" w:type="pct"/>
            <w:vAlign w:val="center"/>
          </w:tcPr>
          <w:p w14:paraId="6FF2D899"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2</w:t>
            </w:r>
          </w:p>
        </w:tc>
        <w:tc>
          <w:tcPr>
            <w:tcW w:w="480" w:type="pct"/>
            <w:vAlign w:val="center"/>
          </w:tcPr>
          <w:p w14:paraId="526C5A3F"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3</w:t>
            </w:r>
          </w:p>
        </w:tc>
        <w:tc>
          <w:tcPr>
            <w:tcW w:w="182" w:type="pct"/>
          </w:tcPr>
          <w:p w14:paraId="21CEF5AF"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4</w:t>
            </w:r>
          </w:p>
        </w:tc>
        <w:tc>
          <w:tcPr>
            <w:tcW w:w="370" w:type="pct"/>
            <w:vAlign w:val="center"/>
          </w:tcPr>
          <w:p w14:paraId="1BB40967"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5</w:t>
            </w:r>
          </w:p>
        </w:tc>
        <w:tc>
          <w:tcPr>
            <w:tcW w:w="196" w:type="pct"/>
            <w:vAlign w:val="center"/>
          </w:tcPr>
          <w:p w14:paraId="64D96B30"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6</w:t>
            </w:r>
          </w:p>
        </w:tc>
        <w:tc>
          <w:tcPr>
            <w:tcW w:w="392" w:type="pct"/>
            <w:gridSpan w:val="3"/>
            <w:vAlign w:val="center"/>
          </w:tcPr>
          <w:p w14:paraId="03F2082D"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7</w:t>
            </w:r>
          </w:p>
        </w:tc>
        <w:tc>
          <w:tcPr>
            <w:tcW w:w="415" w:type="pct"/>
            <w:vAlign w:val="center"/>
          </w:tcPr>
          <w:p w14:paraId="773063DC"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8</w:t>
            </w:r>
          </w:p>
        </w:tc>
        <w:tc>
          <w:tcPr>
            <w:tcW w:w="203" w:type="pct"/>
            <w:vAlign w:val="center"/>
          </w:tcPr>
          <w:p w14:paraId="1673F3FF"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9</w:t>
            </w:r>
          </w:p>
        </w:tc>
        <w:tc>
          <w:tcPr>
            <w:tcW w:w="695" w:type="pct"/>
            <w:vAlign w:val="center"/>
          </w:tcPr>
          <w:p w14:paraId="796447E3"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10</w:t>
            </w:r>
          </w:p>
        </w:tc>
        <w:tc>
          <w:tcPr>
            <w:tcW w:w="330" w:type="pct"/>
            <w:vAlign w:val="center"/>
          </w:tcPr>
          <w:p w14:paraId="1726CFE5"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11</w:t>
            </w:r>
          </w:p>
        </w:tc>
        <w:tc>
          <w:tcPr>
            <w:tcW w:w="472" w:type="pct"/>
          </w:tcPr>
          <w:p w14:paraId="4702448E" w14:textId="77777777" w:rsidR="00001516" w:rsidRPr="00381D8F" w:rsidRDefault="00001516" w:rsidP="00EC79A2">
            <w:pPr>
              <w:spacing w:after="0" w:line="240" w:lineRule="auto"/>
              <w:jc w:val="center"/>
              <w:rPr>
                <w:rFonts w:ascii="Times New Roman" w:hAnsi="Times New Roman"/>
                <w:i/>
              </w:rPr>
            </w:pPr>
            <w:r w:rsidRPr="00381D8F">
              <w:rPr>
                <w:rFonts w:ascii="Times New Roman" w:hAnsi="Times New Roman"/>
                <w:i/>
              </w:rPr>
              <w:t>12</w:t>
            </w:r>
          </w:p>
        </w:tc>
      </w:tr>
      <w:tr w:rsidR="00381D8F" w:rsidRPr="00381D8F" w14:paraId="1FAE3173" w14:textId="77777777" w:rsidTr="00F01C26">
        <w:tc>
          <w:tcPr>
            <w:tcW w:w="603" w:type="pct"/>
          </w:tcPr>
          <w:p w14:paraId="308FA655" w14:textId="77777777" w:rsidR="00001516" w:rsidRPr="00381D8F" w:rsidRDefault="00001516" w:rsidP="00EC79A2">
            <w:pPr>
              <w:spacing w:after="0" w:line="240" w:lineRule="auto"/>
              <w:rPr>
                <w:rFonts w:ascii="Times New Roman" w:hAnsi="Times New Roman"/>
              </w:rPr>
            </w:pPr>
            <w:r w:rsidRPr="00381D8F">
              <w:rPr>
                <w:rFonts w:ascii="Times New Roman" w:hAnsi="Times New Roman"/>
              </w:rPr>
              <w:t>ПК 5.1- 5.</w:t>
            </w:r>
            <w:r w:rsidR="00144EEF" w:rsidRPr="00381D8F">
              <w:rPr>
                <w:rFonts w:ascii="Times New Roman" w:hAnsi="Times New Roman"/>
              </w:rPr>
              <w:t>5</w:t>
            </w:r>
          </w:p>
          <w:p w14:paraId="11ECCCD2" w14:textId="77777777" w:rsidR="00001516" w:rsidRPr="00381D8F" w:rsidRDefault="00001516" w:rsidP="00EC79A2">
            <w:pPr>
              <w:spacing w:after="0" w:line="240" w:lineRule="auto"/>
              <w:rPr>
                <w:rFonts w:ascii="Times New Roman" w:hAnsi="Times New Roman"/>
              </w:rPr>
            </w:pPr>
            <w:r w:rsidRPr="00381D8F">
              <w:rPr>
                <w:rFonts w:ascii="Times New Roman" w:hAnsi="Times New Roman"/>
              </w:rPr>
              <w:t>ОК 1- ОК 11</w:t>
            </w:r>
          </w:p>
        </w:tc>
        <w:tc>
          <w:tcPr>
            <w:tcW w:w="662" w:type="pct"/>
          </w:tcPr>
          <w:p w14:paraId="447A41C5" w14:textId="77777777" w:rsidR="00001516" w:rsidRPr="00381D8F" w:rsidRDefault="00001516" w:rsidP="00EC79A2">
            <w:pPr>
              <w:autoSpaceDE w:val="0"/>
              <w:autoSpaceDN w:val="0"/>
              <w:adjustRightInd w:val="0"/>
              <w:rPr>
                <w:rFonts w:ascii="Times New Roman" w:hAnsi="Times New Roman"/>
              </w:rPr>
            </w:pPr>
            <w:r w:rsidRPr="00381D8F">
              <w:rPr>
                <w:rFonts w:ascii="Times New Roman" w:hAnsi="Times New Roman"/>
                <w:bCs/>
              </w:rPr>
              <w:t>Раздел 1. Управление структурным подразделением</w:t>
            </w:r>
          </w:p>
        </w:tc>
        <w:tc>
          <w:tcPr>
            <w:tcW w:w="480" w:type="pct"/>
          </w:tcPr>
          <w:p w14:paraId="213A0639" w14:textId="77777777" w:rsidR="00001516" w:rsidRPr="00381D8F" w:rsidRDefault="00001516" w:rsidP="00EC79A2">
            <w:pPr>
              <w:spacing w:after="0" w:line="240" w:lineRule="auto"/>
              <w:jc w:val="center"/>
              <w:rPr>
                <w:rFonts w:ascii="Times New Roman" w:hAnsi="Times New Roman"/>
                <w:b/>
                <w:bCs/>
              </w:rPr>
            </w:pPr>
            <w:r w:rsidRPr="00381D8F">
              <w:rPr>
                <w:rFonts w:ascii="Times New Roman" w:hAnsi="Times New Roman"/>
                <w:b/>
                <w:bCs/>
              </w:rPr>
              <w:t>32</w:t>
            </w:r>
          </w:p>
        </w:tc>
        <w:tc>
          <w:tcPr>
            <w:tcW w:w="182" w:type="pct"/>
          </w:tcPr>
          <w:p w14:paraId="4A0D8283" w14:textId="77777777" w:rsidR="00001516" w:rsidRPr="00381D8F" w:rsidRDefault="00001516" w:rsidP="00EC79A2">
            <w:pPr>
              <w:spacing w:after="0" w:line="240" w:lineRule="auto"/>
              <w:jc w:val="center"/>
              <w:rPr>
                <w:rFonts w:ascii="Times New Roman" w:hAnsi="Times New Roman"/>
              </w:rPr>
            </w:pPr>
          </w:p>
        </w:tc>
        <w:tc>
          <w:tcPr>
            <w:tcW w:w="370" w:type="pct"/>
          </w:tcPr>
          <w:p w14:paraId="0354B236" w14:textId="77777777" w:rsidR="00001516" w:rsidRPr="00381D8F" w:rsidRDefault="00001516" w:rsidP="00EC79A2">
            <w:pPr>
              <w:spacing w:after="0" w:line="240" w:lineRule="auto"/>
              <w:jc w:val="center"/>
              <w:rPr>
                <w:rFonts w:ascii="Times New Roman" w:hAnsi="Times New Roman"/>
                <w:b/>
                <w:bCs/>
              </w:rPr>
            </w:pPr>
            <w:r w:rsidRPr="00381D8F">
              <w:rPr>
                <w:rFonts w:ascii="Times New Roman" w:hAnsi="Times New Roman"/>
                <w:b/>
                <w:bCs/>
              </w:rPr>
              <w:t>30</w:t>
            </w:r>
          </w:p>
        </w:tc>
        <w:tc>
          <w:tcPr>
            <w:tcW w:w="196" w:type="pct"/>
          </w:tcPr>
          <w:p w14:paraId="63457431" w14:textId="77777777" w:rsidR="00001516" w:rsidRPr="00381D8F" w:rsidRDefault="00001516" w:rsidP="00EC79A2">
            <w:pPr>
              <w:spacing w:after="0" w:line="240" w:lineRule="auto"/>
              <w:jc w:val="center"/>
              <w:rPr>
                <w:rFonts w:ascii="Times New Roman" w:hAnsi="Times New Roman"/>
              </w:rPr>
            </w:pPr>
          </w:p>
        </w:tc>
        <w:tc>
          <w:tcPr>
            <w:tcW w:w="392" w:type="pct"/>
            <w:gridSpan w:val="3"/>
          </w:tcPr>
          <w:p w14:paraId="7A876CF1" w14:textId="77777777" w:rsidR="00001516" w:rsidRPr="00381D8F" w:rsidRDefault="00E96AE7" w:rsidP="00EC79A2">
            <w:pPr>
              <w:spacing w:after="0" w:line="240" w:lineRule="auto"/>
              <w:jc w:val="center"/>
              <w:rPr>
                <w:rFonts w:ascii="Times New Roman" w:hAnsi="Times New Roman"/>
              </w:rPr>
            </w:pPr>
            <w:r w:rsidRPr="00381D8F">
              <w:rPr>
                <w:rFonts w:ascii="Times New Roman" w:hAnsi="Times New Roman"/>
              </w:rPr>
              <w:t>-</w:t>
            </w:r>
          </w:p>
        </w:tc>
        <w:tc>
          <w:tcPr>
            <w:tcW w:w="415" w:type="pct"/>
          </w:tcPr>
          <w:p w14:paraId="386B5509" w14:textId="77777777" w:rsidR="00001516" w:rsidRPr="00381D8F" w:rsidRDefault="00E96AE7" w:rsidP="00EC79A2">
            <w:pPr>
              <w:spacing w:after="0" w:line="240" w:lineRule="auto"/>
              <w:jc w:val="center"/>
              <w:rPr>
                <w:rFonts w:ascii="Times New Roman" w:hAnsi="Times New Roman"/>
              </w:rPr>
            </w:pPr>
            <w:r w:rsidRPr="00381D8F">
              <w:rPr>
                <w:rFonts w:ascii="Times New Roman" w:hAnsi="Times New Roman"/>
              </w:rPr>
              <w:t>-</w:t>
            </w:r>
          </w:p>
        </w:tc>
        <w:tc>
          <w:tcPr>
            <w:tcW w:w="203" w:type="pct"/>
          </w:tcPr>
          <w:p w14:paraId="08A9FAF0" w14:textId="77777777" w:rsidR="00001516" w:rsidRPr="00381D8F" w:rsidRDefault="00E96AE7" w:rsidP="00EC79A2">
            <w:pPr>
              <w:spacing w:after="0" w:line="240" w:lineRule="auto"/>
              <w:jc w:val="center"/>
              <w:rPr>
                <w:rFonts w:ascii="Times New Roman" w:hAnsi="Times New Roman"/>
                <w:b/>
                <w:bCs/>
              </w:rPr>
            </w:pPr>
            <w:r w:rsidRPr="00381D8F">
              <w:rPr>
                <w:rFonts w:ascii="Times New Roman" w:hAnsi="Times New Roman"/>
                <w:b/>
                <w:bCs/>
              </w:rPr>
              <w:t>-</w:t>
            </w:r>
          </w:p>
        </w:tc>
        <w:tc>
          <w:tcPr>
            <w:tcW w:w="695" w:type="pct"/>
          </w:tcPr>
          <w:p w14:paraId="7C0C734B" w14:textId="77777777" w:rsidR="00001516" w:rsidRPr="00381D8F" w:rsidRDefault="00E96AE7" w:rsidP="00EC79A2">
            <w:pPr>
              <w:spacing w:after="0" w:line="240" w:lineRule="auto"/>
              <w:jc w:val="center"/>
              <w:rPr>
                <w:rFonts w:ascii="Times New Roman" w:hAnsi="Times New Roman"/>
                <w:b/>
                <w:bCs/>
              </w:rPr>
            </w:pPr>
            <w:r w:rsidRPr="00381D8F">
              <w:rPr>
                <w:rFonts w:ascii="Times New Roman" w:hAnsi="Times New Roman"/>
                <w:b/>
                <w:bCs/>
              </w:rPr>
              <w:t>-</w:t>
            </w:r>
          </w:p>
        </w:tc>
        <w:tc>
          <w:tcPr>
            <w:tcW w:w="330" w:type="pct"/>
          </w:tcPr>
          <w:p w14:paraId="04B00799" w14:textId="77777777" w:rsidR="00001516" w:rsidRPr="00381D8F" w:rsidRDefault="00E96AE7" w:rsidP="00EC79A2">
            <w:pPr>
              <w:spacing w:after="0" w:line="240" w:lineRule="auto"/>
              <w:jc w:val="center"/>
              <w:rPr>
                <w:rFonts w:ascii="Times New Roman" w:hAnsi="Times New Roman"/>
              </w:rPr>
            </w:pPr>
            <w:r w:rsidRPr="00381D8F">
              <w:rPr>
                <w:rFonts w:ascii="Times New Roman" w:hAnsi="Times New Roman"/>
              </w:rPr>
              <w:t>-</w:t>
            </w:r>
          </w:p>
        </w:tc>
        <w:tc>
          <w:tcPr>
            <w:tcW w:w="472" w:type="pct"/>
          </w:tcPr>
          <w:p w14:paraId="70203C17" w14:textId="77777777" w:rsidR="00001516" w:rsidRPr="00381D8F" w:rsidRDefault="00001516" w:rsidP="00EC79A2">
            <w:pPr>
              <w:spacing w:after="0" w:line="240" w:lineRule="auto"/>
              <w:jc w:val="center"/>
              <w:rPr>
                <w:rFonts w:ascii="Times New Roman" w:hAnsi="Times New Roman"/>
              </w:rPr>
            </w:pPr>
            <w:r w:rsidRPr="00381D8F">
              <w:rPr>
                <w:rFonts w:ascii="Times New Roman" w:hAnsi="Times New Roman"/>
              </w:rPr>
              <w:t>2</w:t>
            </w:r>
          </w:p>
        </w:tc>
      </w:tr>
      <w:tr w:rsidR="00381D8F" w:rsidRPr="00381D8F" w14:paraId="637EF26A" w14:textId="77777777" w:rsidTr="00F01C26">
        <w:tc>
          <w:tcPr>
            <w:tcW w:w="603" w:type="pct"/>
          </w:tcPr>
          <w:p w14:paraId="78ABBC40" w14:textId="77777777" w:rsidR="00001516" w:rsidRPr="00381D8F" w:rsidRDefault="00001516" w:rsidP="00EC79A2">
            <w:pPr>
              <w:spacing w:after="0" w:line="240" w:lineRule="auto"/>
              <w:rPr>
                <w:rFonts w:ascii="Times New Roman" w:hAnsi="Times New Roman"/>
                <w:i/>
              </w:rPr>
            </w:pPr>
          </w:p>
        </w:tc>
        <w:tc>
          <w:tcPr>
            <w:tcW w:w="662" w:type="pct"/>
          </w:tcPr>
          <w:p w14:paraId="6F61DB48" w14:textId="77777777" w:rsidR="00001516" w:rsidRPr="00381D8F" w:rsidRDefault="00001516" w:rsidP="00EC79A2">
            <w:pPr>
              <w:suppressAutoHyphens/>
              <w:spacing w:after="0" w:line="240" w:lineRule="auto"/>
              <w:rPr>
                <w:rFonts w:ascii="Times New Roman" w:hAnsi="Times New Roman"/>
              </w:rPr>
            </w:pPr>
            <w:r w:rsidRPr="00381D8F">
              <w:rPr>
                <w:rFonts w:ascii="Times New Roman" w:hAnsi="Times New Roman"/>
              </w:rPr>
              <w:t>Производственная практика</w:t>
            </w:r>
          </w:p>
        </w:tc>
        <w:tc>
          <w:tcPr>
            <w:tcW w:w="480" w:type="pct"/>
          </w:tcPr>
          <w:p w14:paraId="18265910" w14:textId="77777777" w:rsidR="00001516" w:rsidRPr="00381D8F" w:rsidRDefault="00001516" w:rsidP="00D174E9">
            <w:pPr>
              <w:suppressAutoHyphens/>
              <w:spacing w:after="0" w:line="240" w:lineRule="auto"/>
              <w:jc w:val="center"/>
              <w:rPr>
                <w:rFonts w:ascii="Times New Roman" w:hAnsi="Times New Roman"/>
              </w:rPr>
            </w:pPr>
            <w:r w:rsidRPr="00381D8F">
              <w:rPr>
                <w:rFonts w:ascii="Times New Roman" w:hAnsi="Times New Roman"/>
              </w:rPr>
              <w:t>36</w:t>
            </w:r>
          </w:p>
        </w:tc>
        <w:tc>
          <w:tcPr>
            <w:tcW w:w="182" w:type="pct"/>
            <w:shd w:val="clear" w:color="auto" w:fill="FFFFFF" w:themeFill="background1"/>
          </w:tcPr>
          <w:p w14:paraId="123370B0" w14:textId="77777777" w:rsidR="00001516" w:rsidRPr="00381D8F" w:rsidRDefault="00001516" w:rsidP="00EC79A2">
            <w:pPr>
              <w:spacing w:after="0" w:line="240" w:lineRule="auto"/>
              <w:jc w:val="center"/>
              <w:rPr>
                <w:rFonts w:ascii="Times New Roman" w:hAnsi="Times New Roman"/>
              </w:rPr>
            </w:pPr>
            <w:r w:rsidRPr="00381D8F">
              <w:rPr>
                <w:rFonts w:ascii="Times New Roman" w:hAnsi="Times New Roman"/>
              </w:rPr>
              <w:t>36</w:t>
            </w:r>
          </w:p>
        </w:tc>
        <w:tc>
          <w:tcPr>
            <w:tcW w:w="370" w:type="pct"/>
            <w:shd w:val="clear" w:color="auto" w:fill="FFFFFF" w:themeFill="background1"/>
          </w:tcPr>
          <w:p w14:paraId="5A76DA6A" w14:textId="77777777" w:rsidR="00001516" w:rsidRPr="00381D8F" w:rsidRDefault="00001516" w:rsidP="00EC79A2">
            <w:pPr>
              <w:spacing w:after="0" w:line="240" w:lineRule="auto"/>
              <w:jc w:val="center"/>
              <w:rPr>
                <w:rFonts w:ascii="Times New Roman" w:hAnsi="Times New Roman"/>
              </w:rPr>
            </w:pPr>
          </w:p>
        </w:tc>
        <w:tc>
          <w:tcPr>
            <w:tcW w:w="1206" w:type="pct"/>
            <w:gridSpan w:val="6"/>
            <w:shd w:val="clear" w:color="auto" w:fill="FFFFFF" w:themeFill="background1"/>
          </w:tcPr>
          <w:p w14:paraId="1CA6037B" w14:textId="77777777" w:rsidR="00001516" w:rsidRPr="00381D8F" w:rsidRDefault="00001516" w:rsidP="00EC79A2">
            <w:pPr>
              <w:spacing w:after="0" w:line="240" w:lineRule="auto"/>
              <w:jc w:val="center"/>
              <w:rPr>
                <w:rFonts w:ascii="Times New Roman" w:hAnsi="Times New Roman"/>
                <w:i/>
              </w:rPr>
            </w:pPr>
          </w:p>
        </w:tc>
        <w:tc>
          <w:tcPr>
            <w:tcW w:w="695" w:type="pct"/>
          </w:tcPr>
          <w:p w14:paraId="27E03989" w14:textId="77777777" w:rsidR="00001516" w:rsidRPr="00381D8F" w:rsidRDefault="00001516" w:rsidP="00EC79A2">
            <w:pPr>
              <w:suppressAutoHyphens/>
              <w:spacing w:after="0" w:line="240" w:lineRule="auto"/>
              <w:jc w:val="center"/>
              <w:rPr>
                <w:rFonts w:ascii="Times New Roman" w:hAnsi="Times New Roman"/>
                <w:i/>
              </w:rPr>
            </w:pPr>
            <w:r w:rsidRPr="00381D8F">
              <w:rPr>
                <w:rFonts w:ascii="Times New Roman" w:hAnsi="Times New Roman"/>
                <w:b/>
                <w:bCs/>
              </w:rPr>
              <w:t>36</w:t>
            </w:r>
          </w:p>
        </w:tc>
        <w:tc>
          <w:tcPr>
            <w:tcW w:w="330" w:type="pct"/>
          </w:tcPr>
          <w:p w14:paraId="600C0AEB" w14:textId="77777777" w:rsidR="00001516" w:rsidRPr="00381D8F" w:rsidRDefault="00001516" w:rsidP="00EC79A2">
            <w:pPr>
              <w:spacing w:after="0" w:line="240" w:lineRule="auto"/>
              <w:jc w:val="center"/>
              <w:rPr>
                <w:rFonts w:ascii="Times New Roman" w:hAnsi="Times New Roman"/>
                <w:i/>
              </w:rPr>
            </w:pPr>
          </w:p>
        </w:tc>
        <w:tc>
          <w:tcPr>
            <w:tcW w:w="472" w:type="pct"/>
          </w:tcPr>
          <w:p w14:paraId="490BC485" w14:textId="77777777" w:rsidR="00001516" w:rsidRPr="00381D8F" w:rsidRDefault="00001516" w:rsidP="00EC79A2">
            <w:pPr>
              <w:spacing w:after="0" w:line="240" w:lineRule="auto"/>
              <w:jc w:val="center"/>
              <w:rPr>
                <w:rFonts w:ascii="Times New Roman" w:hAnsi="Times New Roman"/>
                <w:i/>
              </w:rPr>
            </w:pPr>
          </w:p>
        </w:tc>
      </w:tr>
      <w:tr w:rsidR="00381D8F" w:rsidRPr="00381D8F" w14:paraId="4976E2C5" w14:textId="77777777" w:rsidTr="00F01C26">
        <w:tc>
          <w:tcPr>
            <w:tcW w:w="603" w:type="pct"/>
          </w:tcPr>
          <w:p w14:paraId="1826AD05" w14:textId="77777777" w:rsidR="00001516" w:rsidRPr="00381D8F" w:rsidRDefault="00001516" w:rsidP="00EC79A2">
            <w:pPr>
              <w:spacing w:after="0" w:line="240" w:lineRule="auto"/>
              <w:rPr>
                <w:rFonts w:ascii="Times New Roman" w:hAnsi="Times New Roman"/>
                <w:i/>
              </w:rPr>
            </w:pPr>
          </w:p>
        </w:tc>
        <w:tc>
          <w:tcPr>
            <w:tcW w:w="662" w:type="pct"/>
          </w:tcPr>
          <w:p w14:paraId="1EC84A7F" w14:textId="77777777" w:rsidR="00001516" w:rsidRPr="00381D8F" w:rsidRDefault="00001516" w:rsidP="00EC79A2">
            <w:pPr>
              <w:suppressAutoHyphens/>
              <w:spacing w:after="0" w:line="240" w:lineRule="auto"/>
              <w:ind w:right="-57"/>
              <w:rPr>
                <w:rFonts w:ascii="Times New Roman" w:hAnsi="Times New Roman"/>
              </w:rPr>
            </w:pPr>
            <w:r w:rsidRPr="00381D8F">
              <w:rPr>
                <w:rFonts w:ascii="Times New Roman" w:hAnsi="Times New Roman"/>
              </w:rPr>
              <w:t>Экзамен по ПМ</w:t>
            </w:r>
          </w:p>
        </w:tc>
        <w:tc>
          <w:tcPr>
            <w:tcW w:w="480" w:type="pct"/>
          </w:tcPr>
          <w:p w14:paraId="04DEAE07" w14:textId="77777777" w:rsidR="00001516" w:rsidRPr="00381D8F" w:rsidRDefault="00001516" w:rsidP="00EC79A2">
            <w:pPr>
              <w:suppressAutoHyphens/>
              <w:spacing w:after="0" w:line="240" w:lineRule="auto"/>
              <w:jc w:val="center"/>
              <w:rPr>
                <w:rFonts w:ascii="Times New Roman" w:hAnsi="Times New Roman"/>
              </w:rPr>
            </w:pPr>
            <w:r w:rsidRPr="00381D8F">
              <w:rPr>
                <w:rFonts w:ascii="Times New Roman" w:hAnsi="Times New Roman"/>
              </w:rPr>
              <w:t>18</w:t>
            </w:r>
          </w:p>
        </w:tc>
        <w:tc>
          <w:tcPr>
            <w:tcW w:w="182" w:type="pct"/>
            <w:shd w:val="clear" w:color="auto" w:fill="FFFFFF" w:themeFill="background1"/>
          </w:tcPr>
          <w:p w14:paraId="6DC6E562" w14:textId="77777777" w:rsidR="00001516" w:rsidRPr="00381D8F" w:rsidRDefault="00001516" w:rsidP="00EC79A2">
            <w:pPr>
              <w:spacing w:after="0" w:line="240" w:lineRule="auto"/>
              <w:jc w:val="center"/>
              <w:rPr>
                <w:rFonts w:ascii="Times New Roman" w:hAnsi="Times New Roman"/>
              </w:rPr>
            </w:pPr>
          </w:p>
        </w:tc>
        <w:tc>
          <w:tcPr>
            <w:tcW w:w="370" w:type="pct"/>
            <w:shd w:val="clear" w:color="auto" w:fill="FFFFFF" w:themeFill="background1"/>
          </w:tcPr>
          <w:p w14:paraId="025ACC34" w14:textId="77777777" w:rsidR="00001516" w:rsidRPr="00381D8F" w:rsidRDefault="00001516" w:rsidP="00EC79A2">
            <w:pPr>
              <w:spacing w:after="0" w:line="240" w:lineRule="auto"/>
              <w:jc w:val="center"/>
              <w:rPr>
                <w:rFonts w:ascii="Times New Roman" w:hAnsi="Times New Roman"/>
              </w:rPr>
            </w:pPr>
            <w:r w:rsidRPr="00381D8F">
              <w:rPr>
                <w:rFonts w:ascii="Times New Roman" w:hAnsi="Times New Roman"/>
              </w:rPr>
              <w:t>18</w:t>
            </w:r>
          </w:p>
        </w:tc>
        <w:tc>
          <w:tcPr>
            <w:tcW w:w="1206" w:type="pct"/>
            <w:gridSpan w:val="6"/>
            <w:shd w:val="clear" w:color="auto" w:fill="FFFFFF" w:themeFill="background1"/>
          </w:tcPr>
          <w:p w14:paraId="70589412" w14:textId="77777777" w:rsidR="00001516" w:rsidRPr="00381D8F" w:rsidRDefault="00001516" w:rsidP="00EC79A2">
            <w:pPr>
              <w:spacing w:after="0" w:line="240" w:lineRule="auto"/>
              <w:jc w:val="center"/>
              <w:rPr>
                <w:rFonts w:ascii="Times New Roman" w:hAnsi="Times New Roman"/>
                <w:b/>
                <w:i/>
              </w:rPr>
            </w:pPr>
          </w:p>
        </w:tc>
        <w:tc>
          <w:tcPr>
            <w:tcW w:w="695" w:type="pct"/>
          </w:tcPr>
          <w:p w14:paraId="113564B0" w14:textId="77777777" w:rsidR="00001516" w:rsidRPr="00381D8F" w:rsidRDefault="00001516" w:rsidP="00EC79A2">
            <w:pPr>
              <w:spacing w:after="0" w:line="240" w:lineRule="auto"/>
              <w:jc w:val="center"/>
              <w:rPr>
                <w:rFonts w:ascii="Times New Roman" w:hAnsi="Times New Roman"/>
                <w:b/>
              </w:rPr>
            </w:pPr>
          </w:p>
        </w:tc>
        <w:tc>
          <w:tcPr>
            <w:tcW w:w="330" w:type="pct"/>
          </w:tcPr>
          <w:p w14:paraId="48647EF1" w14:textId="77777777" w:rsidR="00001516" w:rsidRPr="00381D8F" w:rsidRDefault="00001516" w:rsidP="00EC79A2">
            <w:pPr>
              <w:spacing w:after="0" w:line="240" w:lineRule="auto"/>
              <w:jc w:val="center"/>
              <w:rPr>
                <w:rFonts w:ascii="Times New Roman" w:hAnsi="Times New Roman"/>
                <w:b/>
              </w:rPr>
            </w:pPr>
          </w:p>
        </w:tc>
        <w:tc>
          <w:tcPr>
            <w:tcW w:w="472" w:type="pct"/>
          </w:tcPr>
          <w:p w14:paraId="5266B692" w14:textId="77777777" w:rsidR="00001516" w:rsidRPr="00381D8F" w:rsidRDefault="00001516" w:rsidP="00EC79A2">
            <w:pPr>
              <w:spacing w:after="0" w:line="240" w:lineRule="auto"/>
              <w:jc w:val="center"/>
              <w:rPr>
                <w:rFonts w:ascii="Times New Roman" w:hAnsi="Times New Roman"/>
                <w:b/>
              </w:rPr>
            </w:pPr>
          </w:p>
        </w:tc>
      </w:tr>
      <w:tr w:rsidR="00381D8F" w:rsidRPr="00381D8F" w14:paraId="32477DB1" w14:textId="77777777" w:rsidTr="00F01C26">
        <w:tc>
          <w:tcPr>
            <w:tcW w:w="603" w:type="pct"/>
          </w:tcPr>
          <w:p w14:paraId="70E67056" w14:textId="77777777" w:rsidR="00001516" w:rsidRPr="00381D8F" w:rsidRDefault="00001516" w:rsidP="00EC79A2">
            <w:pPr>
              <w:spacing w:line="240" w:lineRule="auto"/>
              <w:rPr>
                <w:rFonts w:ascii="Times New Roman" w:hAnsi="Times New Roman"/>
                <w:b/>
                <w:i/>
              </w:rPr>
            </w:pPr>
          </w:p>
        </w:tc>
        <w:tc>
          <w:tcPr>
            <w:tcW w:w="662" w:type="pct"/>
          </w:tcPr>
          <w:p w14:paraId="53708C1A" w14:textId="77777777" w:rsidR="00001516" w:rsidRPr="00381D8F" w:rsidRDefault="00001516" w:rsidP="00EC79A2">
            <w:pPr>
              <w:spacing w:line="240" w:lineRule="auto"/>
              <w:rPr>
                <w:rFonts w:ascii="Times New Roman" w:hAnsi="Times New Roman"/>
                <w:b/>
                <w:i/>
              </w:rPr>
            </w:pPr>
            <w:r w:rsidRPr="00381D8F">
              <w:rPr>
                <w:rFonts w:ascii="Times New Roman" w:hAnsi="Times New Roman"/>
                <w:b/>
                <w:i/>
              </w:rPr>
              <w:t>Всего:</w:t>
            </w:r>
          </w:p>
        </w:tc>
        <w:tc>
          <w:tcPr>
            <w:tcW w:w="480" w:type="pct"/>
          </w:tcPr>
          <w:p w14:paraId="1FBB9AD6" w14:textId="77777777" w:rsidR="00001516" w:rsidRPr="00381D8F" w:rsidRDefault="00001516" w:rsidP="00EC79A2">
            <w:pPr>
              <w:spacing w:after="0" w:line="240" w:lineRule="auto"/>
              <w:jc w:val="center"/>
              <w:rPr>
                <w:rFonts w:ascii="Times New Roman" w:hAnsi="Times New Roman"/>
                <w:b/>
                <w:i/>
              </w:rPr>
            </w:pPr>
            <w:r w:rsidRPr="00381D8F">
              <w:rPr>
                <w:rFonts w:ascii="Times New Roman" w:hAnsi="Times New Roman"/>
                <w:b/>
                <w:i/>
              </w:rPr>
              <w:t>86</w:t>
            </w:r>
          </w:p>
        </w:tc>
        <w:tc>
          <w:tcPr>
            <w:tcW w:w="182" w:type="pct"/>
          </w:tcPr>
          <w:p w14:paraId="7B2FD1F7" w14:textId="77777777" w:rsidR="00001516" w:rsidRPr="00381D8F" w:rsidRDefault="00D174E9" w:rsidP="00EC79A2">
            <w:pPr>
              <w:spacing w:after="0" w:line="240" w:lineRule="auto"/>
              <w:jc w:val="center"/>
              <w:rPr>
                <w:rFonts w:ascii="Times New Roman" w:hAnsi="Times New Roman"/>
                <w:b/>
                <w:i/>
              </w:rPr>
            </w:pPr>
            <w:r w:rsidRPr="00381D8F">
              <w:rPr>
                <w:rFonts w:ascii="Times New Roman" w:hAnsi="Times New Roman"/>
                <w:b/>
                <w:i/>
              </w:rPr>
              <w:t>36</w:t>
            </w:r>
          </w:p>
        </w:tc>
        <w:tc>
          <w:tcPr>
            <w:tcW w:w="370" w:type="pct"/>
          </w:tcPr>
          <w:p w14:paraId="7496E2D8" w14:textId="77777777" w:rsidR="00001516" w:rsidRPr="00381D8F" w:rsidRDefault="00001516" w:rsidP="00EC79A2">
            <w:pPr>
              <w:spacing w:after="0" w:line="240" w:lineRule="auto"/>
              <w:jc w:val="center"/>
              <w:rPr>
                <w:rFonts w:ascii="Times New Roman" w:hAnsi="Times New Roman"/>
                <w:b/>
                <w:i/>
              </w:rPr>
            </w:pPr>
            <w:r w:rsidRPr="00381D8F">
              <w:rPr>
                <w:rFonts w:ascii="Times New Roman" w:hAnsi="Times New Roman"/>
                <w:b/>
                <w:i/>
              </w:rPr>
              <w:t>48</w:t>
            </w:r>
          </w:p>
        </w:tc>
        <w:tc>
          <w:tcPr>
            <w:tcW w:w="205" w:type="pct"/>
            <w:gridSpan w:val="2"/>
          </w:tcPr>
          <w:p w14:paraId="5B896AE2" w14:textId="77777777" w:rsidR="00001516" w:rsidRPr="00381D8F" w:rsidRDefault="00001516" w:rsidP="00EC79A2">
            <w:pPr>
              <w:spacing w:after="0" w:line="240" w:lineRule="auto"/>
              <w:jc w:val="center"/>
              <w:rPr>
                <w:rFonts w:ascii="Times New Roman" w:hAnsi="Times New Roman"/>
                <w:b/>
                <w:i/>
              </w:rPr>
            </w:pPr>
          </w:p>
        </w:tc>
        <w:tc>
          <w:tcPr>
            <w:tcW w:w="304" w:type="pct"/>
          </w:tcPr>
          <w:p w14:paraId="41D64807" w14:textId="77777777" w:rsidR="00001516" w:rsidRPr="00381D8F" w:rsidRDefault="00001516" w:rsidP="00EC79A2">
            <w:pPr>
              <w:spacing w:after="0" w:line="240" w:lineRule="auto"/>
              <w:jc w:val="center"/>
              <w:rPr>
                <w:rFonts w:ascii="Times New Roman" w:hAnsi="Times New Roman"/>
                <w:b/>
                <w:i/>
              </w:rPr>
            </w:pPr>
          </w:p>
        </w:tc>
        <w:tc>
          <w:tcPr>
            <w:tcW w:w="494" w:type="pct"/>
            <w:gridSpan w:val="2"/>
          </w:tcPr>
          <w:p w14:paraId="54960BE9" w14:textId="77777777" w:rsidR="00001516" w:rsidRPr="00381D8F" w:rsidRDefault="00001516" w:rsidP="00EC79A2">
            <w:pPr>
              <w:spacing w:after="0" w:line="240" w:lineRule="auto"/>
              <w:jc w:val="center"/>
              <w:rPr>
                <w:rFonts w:ascii="Times New Roman" w:hAnsi="Times New Roman"/>
                <w:b/>
                <w:i/>
                <w:vertAlign w:val="superscript"/>
              </w:rPr>
            </w:pPr>
          </w:p>
        </w:tc>
        <w:tc>
          <w:tcPr>
            <w:tcW w:w="203" w:type="pct"/>
          </w:tcPr>
          <w:p w14:paraId="1B53BB8B" w14:textId="77777777" w:rsidR="00001516" w:rsidRPr="00381D8F" w:rsidRDefault="00001516" w:rsidP="00EC79A2">
            <w:pPr>
              <w:spacing w:after="0" w:line="240" w:lineRule="auto"/>
              <w:jc w:val="center"/>
              <w:rPr>
                <w:rFonts w:ascii="Times New Roman" w:hAnsi="Times New Roman"/>
                <w:b/>
                <w:i/>
              </w:rPr>
            </w:pPr>
          </w:p>
        </w:tc>
        <w:tc>
          <w:tcPr>
            <w:tcW w:w="695" w:type="pct"/>
          </w:tcPr>
          <w:p w14:paraId="764E8B6D" w14:textId="77777777" w:rsidR="00001516" w:rsidRPr="00381D8F" w:rsidRDefault="00001516" w:rsidP="00EC79A2">
            <w:pPr>
              <w:spacing w:after="0" w:line="240" w:lineRule="auto"/>
              <w:jc w:val="center"/>
              <w:rPr>
                <w:rFonts w:ascii="Times New Roman" w:hAnsi="Times New Roman"/>
                <w:b/>
                <w:i/>
              </w:rPr>
            </w:pPr>
            <w:r w:rsidRPr="00381D8F">
              <w:rPr>
                <w:rFonts w:ascii="Times New Roman" w:hAnsi="Times New Roman"/>
                <w:b/>
                <w:i/>
              </w:rPr>
              <w:t>36</w:t>
            </w:r>
          </w:p>
        </w:tc>
        <w:tc>
          <w:tcPr>
            <w:tcW w:w="330" w:type="pct"/>
          </w:tcPr>
          <w:p w14:paraId="3E47BCD3" w14:textId="77777777" w:rsidR="00001516" w:rsidRPr="00381D8F" w:rsidRDefault="00001516" w:rsidP="00EC79A2">
            <w:pPr>
              <w:spacing w:after="0" w:line="240" w:lineRule="auto"/>
              <w:jc w:val="center"/>
              <w:rPr>
                <w:rFonts w:ascii="Times New Roman" w:hAnsi="Times New Roman"/>
                <w:b/>
                <w:i/>
              </w:rPr>
            </w:pPr>
          </w:p>
        </w:tc>
        <w:tc>
          <w:tcPr>
            <w:tcW w:w="472" w:type="pct"/>
          </w:tcPr>
          <w:p w14:paraId="6123B79A" w14:textId="77777777" w:rsidR="00001516" w:rsidRPr="00381D8F" w:rsidRDefault="00001516" w:rsidP="00EC79A2">
            <w:pPr>
              <w:spacing w:after="0" w:line="240" w:lineRule="auto"/>
              <w:jc w:val="center"/>
              <w:rPr>
                <w:rFonts w:ascii="Times New Roman" w:hAnsi="Times New Roman"/>
              </w:rPr>
            </w:pPr>
            <w:r w:rsidRPr="00381D8F">
              <w:rPr>
                <w:rFonts w:ascii="Times New Roman" w:hAnsi="Times New Roman"/>
              </w:rPr>
              <w:t>2</w:t>
            </w:r>
          </w:p>
        </w:tc>
      </w:tr>
    </w:tbl>
    <w:p w14:paraId="7BADB49B" w14:textId="77777777" w:rsidR="00001516" w:rsidRPr="00381D8F" w:rsidRDefault="00001516" w:rsidP="00001516">
      <w:pPr>
        <w:rPr>
          <w:rFonts w:ascii="Times New Roman" w:hAnsi="Times New Roman"/>
          <w:b/>
        </w:rPr>
      </w:pPr>
      <w:r w:rsidRPr="00381D8F">
        <w:rPr>
          <w:rFonts w:ascii="Times New Roman" w:hAnsi="Times New Roman"/>
          <w:b/>
        </w:rPr>
        <w:br w:type="page"/>
      </w:r>
    </w:p>
    <w:p w14:paraId="51F69F2F" w14:textId="77777777" w:rsidR="00001516" w:rsidRPr="00381D8F" w:rsidRDefault="00001516" w:rsidP="00001516">
      <w:pPr>
        <w:suppressAutoHyphens/>
        <w:ind w:firstLine="709"/>
        <w:jc w:val="both"/>
        <w:rPr>
          <w:rFonts w:ascii="Times New Roman" w:hAnsi="Times New Roman"/>
          <w:b/>
          <w:sz w:val="24"/>
          <w:szCs w:val="24"/>
        </w:rPr>
      </w:pPr>
      <w:r w:rsidRPr="00381D8F">
        <w:rPr>
          <w:rFonts w:ascii="Times New Roman" w:hAnsi="Times New Roman"/>
          <w:b/>
          <w:sz w:val="24"/>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0489"/>
        <w:gridCol w:w="1075"/>
      </w:tblGrid>
      <w:tr w:rsidR="00381D8F" w:rsidRPr="00381D8F" w14:paraId="4346F618" w14:textId="77777777" w:rsidTr="0084396E">
        <w:trPr>
          <w:trHeight w:val="1204"/>
        </w:trPr>
        <w:tc>
          <w:tcPr>
            <w:tcW w:w="1128" w:type="pct"/>
          </w:tcPr>
          <w:p w14:paraId="7D45B818" w14:textId="77777777" w:rsidR="00001516" w:rsidRPr="00381D8F" w:rsidRDefault="00001516" w:rsidP="00F01C26">
            <w:pPr>
              <w:spacing w:after="0" w:line="240" w:lineRule="auto"/>
              <w:jc w:val="center"/>
              <w:rPr>
                <w:rFonts w:ascii="Times New Roman" w:hAnsi="Times New Roman"/>
                <w:b/>
              </w:rPr>
            </w:pPr>
            <w:r w:rsidRPr="00381D8F">
              <w:rPr>
                <w:rFonts w:ascii="Times New Roman" w:hAnsi="Times New Roman"/>
                <w:b/>
                <w:bCs/>
              </w:rPr>
              <w:t>Наименование разделов и тем профессионального модуля (ПМ), междисциплинарных курсов (МДК)</w:t>
            </w:r>
          </w:p>
        </w:tc>
        <w:tc>
          <w:tcPr>
            <w:tcW w:w="3512" w:type="pct"/>
            <w:vAlign w:val="center"/>
          </w:tcPr>
          <w:p w14:paraId="76B471BE" w14:textId="77777777" w:rsidR="00001516" w:rsidRPr="00381D8F" w:rsidRDefault="00001516" w:rsidP="00F01C26">
            <w:pPr>
              <w:suppressAutoHyphens/>
              <w:spacing w:after="0" w:line="240" w:lineRule="auto"/>
              <w:jc w:val="center"/>
              <w:rPr>
                <w:rFonts w:ascii="Times New Roman" w:hAnsi="Times New Roman"/>
                <w:b/>
                <w:bCs/>
              </w:rPr>
            </w:pPr>
            <w:r w:rsidRPr="00381D8F">
              <w:rPr>
                <w:rFonts w:ascii="Times New Roman" w:hAnsi="Times New Roman"/>
                <w:b/>
                <w:bCs/>
              </w:rPr>
              <w:t>Содержание учебного материала,</w:t>
            </w:r>
          </w:p>
          <w:p w14:paraId="037C7E23" w14:textId="77777777" w:rsidR="00001516" w:rsidRPr="00381D8F" w:rsidRDefault="00001516" w:rsidP="00F01C26">
            <w:pPr>
              <w:suppressAutoHyphens/>
              <w:spacing w:after="0" w:line="240" w:lineRule="auto"/>
              <w:jc w:val="center"/>
              <w:rPr>
                <w:rFonts w:ascii="Times New Roman" w:hAnsi="Times New Roman"/>
                <w:b/>
              </w:rPr>
            </w:pPr>
            <w:r w:rsidRPr="00381D8F">
              <w:rPr>
                <w:rFonts w:ascii="Times New Roman" w:hAnsi="Times New Roman"/>
                <w:b/>
                <w:bCs/>
              </w:rPr>
              <w:t>лабораторные работы и практические занятия, самостоятельная учебная работа обучающихся, курсовая работа (проект) (если предусмотрены)</w:t>
            </w:r>
          </w:p>
        </w:tc>
        <w:tc>
          <w:tcPr>
            <w:tcW w:w="360" w:type="pct"/>
            <w:vAlign w:val="center"/>
          </w:tcPr>
          <w:p w14:paraId="59FFBEC8" w14:textId="77777777" w:rsidR="00001516" w:rsidRPr="00381D8F" w:rsidRDefault="00001516" w:rsidP="00F01C26">
            <w:pPr>
              <w:spacing w:after="0" w:line="240" w:lineRule="auto"/>
              <w:jc w:val="center"/>
              <w:rPr>
                <w:rFonts w:ascii="Times New Roman" w:hAnsi="Times New Roman"/>
                <w:b/>
                <w:bCs/>
              </w:rPr>
            </w:pPr>
            <w:r w:rsidRPr="00381D8F">
              <w:rPr>
                <w:rFonts w:ascii="Times New Roman" w:hAnsi="Times New Roman"/>
                <w:b/>
                <w:bCs/>
              </w:rPr>
              <w:t>Объем,  в часах</w:t>
            </w:r>
          </w:p>
        </w:tc>
      </w:tr>
      <w:tr w:rsidR="00381D8F" w:rsidRPr="00381D8F" w14:paraId="7FD27622" w14:textId="77777777" w:rsidTr="0084396E">
        <w:tc>
          <w:tcPr>
            <w:tcW w:w="1128" w:type="pct"/>
          </w:tcPr>
          <w:p w14:paraId="145BBEBA" w14:textId="77777777" w:rsidR="00001516" w:rsidRPr="00381D8F" w:rsidRDefault="00001516" w:rsidP="00F01C26">
            <w:pPr>
              <w:spacing w:after="0" w:line="240" w:lineRule="auto"/>
              <w:jc w:val="center"/>
              <w:rPr>
                <w:rFonts w:ascii="Times New Roman" w:hAnsi="Times New Roman"/>
                <w:b/>
              </w:rPr>
            </w:pPr>
            <w:r w:rsidRPr="00381D8F">
              <w:rPr>
                <w:rFonts w:ascii="Times New Roman" w:hAnsi="Times New Roman"/>
                <w:b/>
              </w:rPr>
              <w:t>1</w:t>
            </w:r>
          </w:p>
        </w:tc>
        <w:tc>
          <w:tcPr>
            <w:tcW w:w="3512" w:type="pct"/>
          </w:tcPr>
          <w:p w14:paraId="1EB0AE67" w14:textId="77777777" w:rsidR="00001516" w:rsidRPr="00381D8F" w:rsidRDefault="00001516" w:rsidP="00F01C26">
            <w:pPr>
              <w:spacing w:after="0" w:line="240" w:lineRule="auto"/>
              <w:jc w:val="center"/>
              <w:rPr>
                <w:rFonts w:ascii="Times New Roman" w:hAnsi="Times New Roman"/>
                <w:b/>
                <w:bCs/>
              </w:rPr>
            </w:pPr>
            <w:r w:rsidRPr="00381D8F">
              <w:rPr>
                <w:rFonts w:ascii="Times New Roman" w:hAnsi="Times New Roman"/>
                <w:b/>
                <w:bCs/>
              </w:rPr>
              <w:t>2</w:t>
            </w:r>
          </w:p>
        </w:tc>
        <w:tc>
          <w:tcPr>
            <w:tcW w:w="360" w:type="pct"/>
            <w:vAlign w:val="center"/>
          </w:tcPr>
          <w:p w14:paraId="7B1F6E2C" w14:textId="77777777" w:rsidR="00001516" w:rsidRPr="00381D8F" w:rsidRDefault="00001516" w:rsidP="00F01C26">
            <w:pPr>
              <w:spacing w:after="0" w:line="240" w:lineRule="auto"/>
              <w:jc w:val="center"/>
              <w:rPr>
                <w:rFonts w:ascii="Times New Roman" w:hAnsi="Times New Roman"/>
                <w:b/>
                <w:bCs/>
              </w:rPr>
            </w:pPr>
            <w:r w:rsidRPr="00381D8F">
              <w:rPr>
                <w:rFonts w:ascii="Times New Roman" w:hAnsi="Times New Roman"/>
                <w:b/>
                <w:bCs/>
              </w:rPr>
              <w:t>3</w:t>
            </w:r>
          </w:p>
        </w:tc>
      </w:tr>
      <w:tr w:rsidR="00381D8F" w:rsidRPr="00381D8F" w14:paraId="7FCEA519" w14:textId="77777777" w:rsidTr="0084396E">
        <w:trPr>
          <w:trHeight w:val="373"/>
        </w:trPr>
        <w:tc>
          <w:tcPr>
            <w:tcW w:w="4640" w:type="pct"/>
            <w:gridSpan w:val="2"/>
          </w:tcPr>
          <w:p w14:paraId="480AE2C6" w14:textId="77777777" w:rsidR="00001516" w:rsidRPr="00381D8F" w:rsidRDefault="00001516" w:rsidP="00F01C26">
            <w:pPr>
              <w:autoSpaceDE w:val="0"/>
              <w:autoSpaceDN w:val="0"/>
              <w:adjustRightInd w:val="0"/>
              <w:spacing w:after="0" w:line="240" w:lineRule="auto"/>
              <w:rPr>
                <w:rFonts w:ascii="Times New Roman" w:hAnsi="Times New Roman"/>
                <w:i/>
              </w:rPr>
            </w:pPr>
            <w:r w:rsidRPr="00381D8F">
              <w:rPr>
                <w:rFonts w:ascii="Times New Roman" w:hAnsi="Times New Roman"/>
                <w:b/>
                <w:bCs/>
                <w:sz w:val="24"/>
                <w:szCs w:val="24"/>
              </w:rPr>
              <w:t xml:space="preserve">Раздел ПМ. </w:t>
            </w:r>
            <w:r w:rsidR="00003894" w:rsidRPr="00381D8F">
              <w:rPr>
                <w:rFonts w:ascii="Times New Roman" w:hAnsi="Times New Roman"/>
                <w:b/>
                <w:bCs/>
                <w:sz w:val="24"/>
                <w:szCs w:val="24"/>
              </w:rPr>
              <w:t>04</w:t>
            </w:r>
            <w:r w:rsidRPr="00381D8F">
              <w:rPr>
                <w:rFonts w:ascii="Times New Roman" w:hAnsi="Times New Roman"/>
                <w:b/>
                <w:bCs/>
                <w:sz w:val="24"/>
                <w:szCs w:val="24"/>
              </w:rPr>
              <w:t xml:space="preserve"> Управление структурным подразделением</w:t>
            </w:r>
          </w:p>
        </w:tc>
        <w:tc>
          <w:tcPr>
            <w:tcW w:w="360" w:type="pct"/>
            <w:vAlign w:val="center"/>
          </w:tcPr>
          <w:p w14:paraId="64AA9979" w14:textId="77777777" w:rsidR="00001516" w:rsidRPr="00381D8F" w:rsidRDefault="00001516" w:rsidP="00F01C26">
            <w:pPr>
              <w:suppressAutoHyphens/>
              <w:spacing w:after="0" w:line="240" w:lineRule="auto"/>
              <w:jc w:val="center"/>
              <w:rPr>
                <w:rFonts w:ascii="Times New Roman" w:hAnsi="Times New Roman"/>
                <w:i/>
              </w:rPr>
            </w:pPr>
            <w:r w:rsidRPr="00381D8F">
              <w:rPr>
                <w:rFonts w:ascii="Times New Roman" w:hAnsi="Times New Roman"/>
                <w:i/>
              </w:rPr>
              <w:t>68</w:t>
            </w:r>
          </w:p>
        </w:tc>
      </w:tr>
      <w:tr w:rsidR="00381D8F" w:rsidRPr="00381D8F" w14:paraId="1C453668" w14:textId="77777777" w:rsidTr="0084396E">
        <w:trPr>
          <w:trHeight w:val="551"/>
        </w:trPr>
        <w:tc>
          <w:tcPr>
            <w:tcW w:w="4640" w:type="pct"/>
            <w:gridSpan w:val="2"/>
          </w:tcPr>
          <w:p w14:paraId="35A0B0BC" w14:textId="77777777" w:rsidR="00001516" w:rsidRPr="00381D8F" w:rsidRDefault="00001516" w:rsidP="00F01C26">
            <w:pPr>
              <w:autoSpaceDE w:val="0"/>
              <w:autoSpaceDN w:val="0"/>
              <w:adjustRightInd w:val="0"/>
              <w:spacing w:after="0" w:line="240" w:lineRule="auto"/>
              <w:rPr>
                <w:rFonts w:ascii="Times New Roman" w:hAnsi="Times New Roman"/>
                <w:i/>
              </w:rPr>
            </w:pPr>
            <w:r w:rsidRPr="00381D8F">
              <w:rPr>
                <w:rFonts w:ascii="Times New Roman" w:hAnsi="Times New Roman"/>
                <w:b/>
                <w:bCs/>
                <w:sz w:val="24"/>
                <w:szCs w:val="24"/>
              </w:rPr>
              <w:t>МДК 1 Планирование и организация работы структурного подразделения</w:t>
            </w:r>
          </w:p>
        </w:tc>
        <w:tc>
          <w:tcPr>
            <w:tcW w:w="360" w:type="pct"/>
            <w:vAlign w:val="center"/>
          </w:tcPr>
          <w:p w14:paraId="70A8F17D" w14:textId="77777777" w:rsidR="00001516" w:rsidRPr="00381D8F" w:rsidRDefault="00001516" w:rsidP="00F01C26">
            <w:pPr>
              <w:suppressAutoHyphens/>
              <w:spacing w:after="0" w:line="240" w:lineRule="auto"/>
              <w:jc w:val="center"/>
              <w:rPr>
                <w:rFonts w:ascii="Times New Roman" w:hAnsi="Times New Roman"/>
                <w:b/>
                <w:i/>
              </w:rPr>
            </w:pPr>
            <w:r w:rsidRPr="00381D8F">
              <w:rPr>
                <w:rFonts w:ascii="Times New Roman" w:hAnsi="Times New Roman"/>
                <w:b/>
                <w:i/>
              </w:rPr>
              <w:t>30</w:t>
            </w:r>
          </w:p>
        </w:tc>
      </w:tr>
      <w:tr w:rsidR="00381D8F" w:rsidRPr="00381D8F" w14:paraId="648F5335" w14:textId="77777777" w:rsidTr="0084396E">
        <w:tc>
          <w:tcPr>
            <w:tcW w:w="1128" w:type="pct"/>
            <w:vMerge w:val="restart"/>
          </w:tcPr>
          <w:p w14:paraId="26450023" w14:textId="77777777" w:rsidR="00001516" w:rsidRPr="00381D8F" w:rsidRDefault="00001516" w:rsidP="00F01C26">
            <w:pPr>
              <w:spacing w:after="0" w:line="240" w:lineRule="auto"/>
              <w:rPr>
                <w:rFonts w:ascii="Times New Roman" w:hAnsi="Times New Roman"/>
                <w:b/>
                <w:bCs/>
              </w:rPr>
            </w:pPr>
            <w:r w:rsidRPr="00381D8F">
              <w:rPr>
                <w:rFonts w:ascii="Times New Roman" w:hAnsi="Times New Roman"/>
                <w:b/>
                <w:bCs/>
              </w:rPr>
              <w:t xml:space="preserve">Тема 1.1. Власть и общество </w:t>
            </w:r>
          </w:p>
        </w:tc>
        <w:tc>
          <w:tcPr>
            <w:tcW w:w="3512" w:type="pct"/>
          </w:tcPr>
          <w:p w14:paraId="4022F5B6" w14:textId="77777777" w:rsidR="00001516" w:rsidRPr="00381D8F" w:rsidRDefault="00001516" w:rsidP="00F01C26">
            <w:pPr>
              <w:spacing w:after="0" w:line="240" w:lineRule="auto"/>
              <w:rPr>
                <w:rFonts w:ascii="Times New Roman" w:hAnsi="Times New Roman"/>
                <w:b/>
              </w:rPr>
            </w:pPr>
            <w:r w:rsidRPr="00381D8F">
              <w:rPr>
                <w:rFonts w:ascii="Times New Roman" w:hAnsi="Times New Roman"/>
                <w:b/>
                <w:bCs/>
              </w:rPr>
              <w:t xml:space="preserve">Содержание  </w:t>
            </w:r>
          </w:p>
        </w:tc>
        <w:tc>
          <w:tcPr>
            <w:tcW w:w="360" w:type="pct"/>
            <w:vAlign w:val="center"/>
          </w:tcPr>
          <w:p w14:paraId="18392D66" w14:textId="77777777" w:rsidR="00001516" w:rsidRPr="00381D8F" w:rsidRDefault="00003894" w:rsidP="00F01C26">
            <w:pPr>
              <w:suppressAutoHyphens/>
              <w:spacing w:after="0" w:line="240" w:lineRule="auto"/>
              <w:jc w:val="center"/>
              <w:rPr>
                <w:rFonts w:ascii="Times New Roman" w:hAnsi="Times New Roman"/>
                <w:b/>
                <w:i/>
              </w:rPr>
            </w:pPr>
            <w:r w:rsidRPr="00381D8F">
              <w:rPr>
                <w:rFonts w:ascii="Times New Roman" w:hAnsi="Times New Roman"/>
                <w:b/>
                <w:i/>
              </w:rPr>
              <w:t>4</w:t>
            </w:r>
          </w:p>
        </w:tc>
      </w:tr>
      <w:tr w:rsidR="00381D8F" w:rsidRPr="00381D8F" w14:paraId="1EEBE9D0" w14:textId="77777777" w:rsidTr="0084396E">
        <w:trPr>
          <w:trHeight w:val="477"/>
        </w:trPr>
        <w:tc>
          <w:tcPr>
            <w:tcW w:w="1128" w:type="pct"/>
            <w:vMerge/>
          </w:tcPr>
          <w:p w14:paraId="6977F816" w14:textId="77777777" w:rsidR="00003894" w:rsidRPr="00381D8F" w:rsidRDefault="00003894" w:rsidP="00F01C26">
            <w:pPr>
              <w:spacing w:after="0" w:line="240" w:lineRule="auto"/>
              <w:rPr>
                <w:rFonts w:ascii="Times New Roman" w:hAnsi="Times New Roman"/>
                <w:b/>
                <w:bCs/>
              </w:rPr>
            </w:pPr>
          </w:p>
        </w:tc>
        <w:tc>
          <w:tcPr>
            <w:tcW w:w="3512" w:type="pct"/>
          </w:tcPr>
          <w:p w14:paraId="3A754A0C" w14:textId="77777777" w:rsidR="00003894" w:rsidRPr="00381D8F" w:rsidRDefault="00003894" w:rsidP="00F01C26">
            <w:pPr>
              <w:suppressAutoHyphens/>
              <w:spacing w:after="0" w:line="240" w:lineRule="auto"/>
              <w:jc w:val="both"/>
              <w:rPr>
                <w:rFonts w:ascii="Times New Roman" w:hAnsi="Times New Roman"/>
                <w:b/>
              </w:rPr>
            </w:pPr>
            <w:r w:rsidRPr="00381D8F">
              <w:rPr>
                <w:rFonts w:ascii="Times New Roman" w:hAnsi="Times New Roman"/>
              </w:rPr>
              <w:t>1.Политическая власть и властные отношения. Политическая система общества</w:t>
            </w:r>
          </w:p>
          <w:p w14:paraId="40A670F9" w14:textId="77777777" w:rsidR="00003894" w:rsidRPr="00381D8F" w:rsidRDefault="00003894" w:rsidP="00F01C26">
            <w:pPr>
              <w:suppressAutoHyphens/>
              <w:spacing w:after="0" w:line="240" w:lineRule="auto"/>
              <w:jc w:val="both"/>
              <w:rPr>
                <w:rFonts w:ascii="Times New Roman" w:hAnsi="Times New Roman"/>
                <w:b/>
              </w:rPr>
            </w:pPr>
            <w:r w:rsidRPr="00381D8F">
              <w:rPr>
                <w:rFonts w:ascii="Times New Roman" w:hAnsi="Times New Roman"/>
              </w:rPr>
              <w:t>2.Социальные процессы, институты и социальные организации</w:t>
            </w:r>
          </w:p>
        </w:tc>
        <w:tc>
          <w:tcPr>
            <w:tcW w:w="360" w:type="pct"/>
            <w:vAlign w:val="center"/>
          </w:tcPr>
          <w:p w14:paraId="4C48C64A" w14:textId="77777777" w:rsidR="00003894" w:rsidRPr="00381D8F" w:rsidRDefault="00003894" w:rsidP="00F01C26">
            <w:pPr>
              <w:suppressAutoHyphens/>
              <w:spacing w:after="0" w:line="240" w:lineRule="auto"/>
              <w:jc w:val="center"/>
              <w:rPr>
                <w:rFonts w:ascii="Times New Roman" w:hAnsi="Times New Roman"/>
              </w:rPr>
            </w:pPr>
            <w:r w:rsidRPr="00381D8F">
              <w:rPr>
                <w:rFonts w:ascii="Times New Roman" w:hAnsi="Times New Roman"/>
              </w:rPr>
              <w:t>4</w:t>
            </w:r>
          </w:p>
        </w:tc>
      </w:tr>
      <w:tr w:rsidR="00381D8F" w:rsidRPr="00381D8F" w14:paraId="261E1559" w14:textId="77777777" w:rsidTr="0084396E">
        <w:trPr>
          <w:trHeight w:val="244"/>
        </w:trPr>
        <w:tc>
          <w:tcPr>
            <w:tcW w:w="1128" w:type="pct"/>
            <w:vMerge w:val="restart"/>
          </w:tcPr>
          <w:p w14:paraId="5B759DBD" w14:textId="77777777" w:rsidR="00001516" w:rsidRPr="00381D8F" w:rsidRDefault="00001516" w:rsidP="00F01C26">
            <w:pPr>
              <w:autoSpaceDE w:val="0"/>
              <w:autoSpaceDN w:val="0"/>
              <w:adjustRightInd w:val="0"/>
              <w:spacing w:after="0" w:line="240" w:lineRule="auto"/>
              <w:rPr>
                <w:rFonts w:ascii="Times New Roman" w:hAnsi="Times New Roman"/>
                <w:b/>
                <w:bCs/>
              </w:rPr>
            </w:pPr>
            <w:r w:rsidRPr="00381D8F">
              <w:rPr>
                <w:rFonts w:ascii="Times New Roman" w:hAnsi="Times New Roman"/>
                <w:b/>
                <w:bCs/>
              </w:rPr>
              <w:t>Тема 1.2. Правовое регулирование в сфере профессиональной деятельности</w:t>
            </w:r>
            <w:r w:rsidRPr="00381D8F">
              <w:rPr>
                <w:rFonts w:ascii="Times New Roman" w:hAnsi="Times New Roman"/>
                <w:bCs/>
              </w:rPr>
              <w:t xml:space="preserve">            </w:t>
            </w:r>
          </w:p>
        </w:tc>
        <w:tc>
          <w:tcPr>
            <w:tcW w:w="3512" w:type="pct"/>
          </w:tcPr>
          <w:p w14:paraId="4A3138F2" w14:textId="77777777" w:rsidR="00001516" w:rsidRPr="00381D8F" w:rsidRDefault="00001516" w:rsidP="00F01C26">
            <w:pPr>
              <w:suppressAutoHyphens/>
              <w:spacing w:after="0" w:line="240" w:lineRule="auto"/>
              <w:rPr>
                <w:rFonts w:ascii="Times New Roman" w:hAnsi="Times New Roman"/>
                <w:b/>
              </w:rPr>
            </w:pPr>
            <w:r w:rsidRPr="00381D8F">
              <w:rPr>
                <w:rFonts w:ascii="Times New Roman" w:hAnsi="Times New Roman"/>
                <w:b/>
                <w:bCs/>
              </w:rPr>
              <w:t xml:space="preserve">Содержание </w:t>
            </w:r>
          </w:p>
        </w:tc>
        <w:tc>
          <w:tcPr>
            <w:tcW w:w="360" w:type="pct"/>
            <w:vAlign w:val="center"/>
          </w:tcPr>
          <w:p w14:paraId="5D627B39" w14:textId="77777777" w:rsidR="00001516" w:rsidRPr="00381D8F" w:rsidRDefault="00003894" w:rsidP="00F01C26">
            <w:pPr>
              <w:suppressAutoHyphens/>
              <w:spacing w:after="0" w:line="240" w:lineRule="auto"/>
              <w:jc w:val="center"/>
              <w:rPr>
                <w:rFonts w:ascii="Times New Roman" w:hAnsi="Times New Roman"/>
                <w:b/>
                <w:i/>
              </w:rPr>
            </w:pPr>
            <w:r w:rsidRPr="00381D8F">
              <w:rPr>
                <w:rFonts w:ascii="Times New Roman" w:hAnsi="Times New Roman"/>
                <w:b/>
                <w:i/>
              </w:rPr>
              <w:t>6</w:t>
            </w:r>
          </w:p>
        </w:tc>
      </w:tr>
      <w:tr w:rsidR="00381D8F" w:rsidRPr="00381D8F" w14:paraId="4F56A8B8" w14:textId="77777777" w:rsidTr="0084396E">
        <w:tc>
          <w:tcPr>
            <w:tcW w:w="1128" w:type="pct"/>
            <w:vMerge/>
          </w:tcPr>
          <w:p w14:paraId="6B25B06D" w14:textId="77777777" w:rsidR="00001516" w:rsidRPr="00381D8F" w:rsidRDefault="00001516" w:rsidP="00F01C26">
            <w:pPr>
              <w:spacing w:after="0" w:line="240" w:lineRule="auto"/>
              <w:rPr>
                <w:rFonts w:ascii="Times New Roman" w:hAnsi="Times New Roman"/>
                <w:b/>
                <w:bCs/>
              </w:rPr>
            </w:pPr>
          </w:p>
        </w:tc>
        <w:tc>
          <w:tcPr>
            <w:tcW w:w="3512" w:type="pct"/>
          </w:tcPr>
          <w:p w14:paraId="1FEE2F2D" w14:textId="77777777" w:rsidR="00001516" w:rsidRPr="00381D8F" w:rsidRDefault="00001516" w:rsidP="00F01C26">
            <w:pPr>
              <w:suppressAutoHyphens/>
              <w:spacing w:after="0" w:line="240" w:lineRule="auto"/>
              <w:rPr>
                <w:rFonts w:ascii="Times New Roman" w:hAnsi="Times New Roman"/>
                <w:b/>
              </w:rPr>
            </w:pPr>
            <w:r w:rsidRPr="00381D8F">
              <w:rPr>
                <w:rFonts w:ascii="Times New Roman" w:hAnsi="Times New Roman"/>
                <w:bCs/>
              </w:rPr>
              <w:t>1</w:t>
            </w:r>
            <w:r w:rsidR="00003894" w:rsidRPr="00381D8F">
              <w:rPr>
                <w:rFonts w:ascii="Times New Roman" w:hAnsi="Times New Roman"/>
                <w:bCs/>
              </w:rPr>
              <w:t>.</w:t>
            </w:r>
            <w:r w:rsidRPr="00381D8F">
              <w:rPr>
                <w:rFonts w:ascii="Times New Roman" w:hAnsi="Times New Roman"/>
                <w:bCs/>
              </w:rPr>
              <w:t xml:space="preserve"> </w:t>
            </w:r>
            <w:r w:rsidRPr="00381D8F">
              <w:rPr>
                <w:rFonts w:ascii="Times New Roman" w:hAnsi="Times New Roman"/>
              </w:rPr>
              <w:t>Правовое положение субъектов предпринимательской деятельности</w:t>
            </w:r>
          </w:p>
        </w:tc>
        <w:tc>
          <w:tcPr>
            <w:tcW w:w="360" w:type="pct"/>
            <w:vAlign w:val="center"/>
          </w:tcPr>
          <w:p w14:paraId="0F948247"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183AFD87" w14:textId="77777777" w:rsidTr="0084396E">
        <w:tc>
          <w:tcPr>
            <w:tcW w:w="1128" w:type="pct"/>
            <w:vMerge/>
          </w:tcPr>
          <w:p w14:paraId="4A938D42" w14:textId="77777777" w:rsidR="00001516" w:rsidRPr="00381D8F" w:rsidRDefault="00001516" w:rsidP="00F01C26">
            <w:pPr>
              <w:spacing w:after="0" w:line="240" w:lineRule="auto"/>
              <w:rPr>
                <w:rFonts w:ascii="Times New Roman" w:hAnsi="Times New Roman"/>
                <w:b/>
                <w:bCs/>
              </w:rPr>
            </w:pPr>
          </w:p>
        </w:tc>
        <w:tc>
          <w:tcPr>
            <w:tcW w:w="3512" w:type="pct"/>
          </w:tcPr>
          <w:p w14:paraId="199F04D4" w14:textId="77777777" w:rsidR="00001516" w:rsidRPr="00381D8F" w:rsidRDefault="00001516" w:rsidP="00F01C26">
            <w:pPr>
              <w:suppressAutoHyphens/>
              <w:spacing w:after="0" w:line="240" w:lineRule="auto"/>
              <w:rPr>
                <w:rFonts w:ascii="Times New Roman" w:hAnsi="Times New Roman"/>
                <w:b/>
              </w:rPr>
            </w:pPr>
            <w:r w:rsidRPr="00381D8F">
              <w:rPr>
                <w:rFonts w:ascii="Times New Roman" w:hAnsi="Times New Roman"/>
                <w:bCs/>
              </w:rPr>
              <w:t>2</w:t>
            </w:r>
            <w:r w:rsidR="00003894" w:rsidRPr="00381D8F">
              <w:rPr>
                <w:rFonts w:ascii="Times New Roman" w:hAnsi="Times New Roman"/>
                <w:bCs/>
              </w:rPr>
              <w:t xml:space="preserve">. </w:t>
            </w:r>
            <w:r w:rsidRPr="00381D8F">
              <w:rPr>
                <w:rFonts w:ascii="Times New Roman" w:hAnsi="Times New Roman"/>
              </w:rPr>
              <w:t>Транспортное право и его источники</w:t>
            </w:r>
          </w:p>
        </w:tc>
        <w:tc>
          <w:tcPr>
            <w:tcW w:w="360" w:type="pct"/>
            <w:vAlign w:val="center"/>
          </w:tcPr>
          <w:p w14:paraId="0489096B"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4</w:t>
            </w:r>
          </w:p>
        </w:tc>
      </w:tr>
      <w:tr w:rsidR="00381D8F" w:rsidRPr="00381D8F" w14:paraId="03A04F8B" w14:textId="77777777" w:rsidTr="0084396E">
        <w:tc>
          <w:tcPr>
            <w:tcW w:w="1128" w:type="pct"/>
            <w:vMerge w:val="restart"/>
          </w:tcPr>
          <w:p w14:paraId="2A1CEB9A" w14:textId="77777777" w:rsidR="00001516" w:rsidRPr="00381D8F" w:rsidRDefault="00001516" w:rsidP="00F01C26">
            <w:pPr>
              <w:spacing w:after="0" w:line="240" w:lineRule="auto"/>
              <w:rPr>
                <w:rFonts w:ascii="Times New Roman" w:hAnsi="Times New Roman"/>
                <w:b/>
                <w:bCs/>
              </w:rPr>
            </w:pPr>
            <w:r w:rsidRPr="00381D8F">
              <w:rPr>
                <w:rFonts w:ascii="Times New Roman" w:hAnsi="Times New Roman"/>
                <w:b/>
                <w:bCs/>
              </w:rPr>
              <w:t>Тема 1.3. Организация работы коллектива</w:t>
            </w:r>
          </w:p>
        </w:tc>
        <w:tc>
          <w:tcPr>
            <w:tcW w:w="3512" w:type="pct"/>
          </w:tcPr>
          <w:p w14:paraId="32873854" w14:textId="77777777" w:rsidR="00001516" w:rsidRPr="00381D8F" w:rsidRDefault="00001516" w:rsidP="00F01C26">
            <w:pPr>
              <w:suppressAutoHyphens/>
              <w:spacing w:after="0" w:line="240" w:lineRule="auto"/>
              <w:rPr>
                <w:rFonts w:ascii="Times New Roman" w:hAnsi="Times New Roman"/>
                <w:b/>
              </w:rPr>
            </w:pPr>
            <w:r w:rsidRPr="00381D8F">
              <w:rPr>
                <w:rFonts w:ascii="Times New Roman" w:hAnsi="Times New Roman"/>
                <w:b/>
                <w:bCs/>
              </w:rPr>
              <w:t>Содержание</w:t>
            </w:r>
          </w:p>
        </w:tc>
        <w:tc>
          <w:tcPr>
            <w:tcW w:w="360" w:type="pct"/>
            <w:vAlign w:val="center"/>
          </w:tcPr>
          <w:p w14:paraId="0888D000" w14:textId="77777777" w:rsidR="00001516" w:rsidRPr="00381D8F" w:rsidRDefault="00003894" w:rsidP="00F01C26">
            <w:pPr>
              <w:suppressAutoHyphens/>
              <w:spacing w:after="0" w:line="240" w:lineRule="auto"/>
              <w:jc w:val="center"/>
              <w:rPr>
                <w:rFonts w:ascii="Times New Roman" w:hAnsi="Times New Roman"/>
                <w:b/>
              </w:rPr>
            </w:pPr>
            <w:r w:rsidRPr="00381D8F">
              <w:rPr>
                <w:rFonts w:ascii="Times New Roman" w:hAnsi="Times New Roman"/>
                <w:b/>
              </w:rPr>
              <w:t>12</w:t>
            </w:r>
          </w:p>
        </w:tc>
      </w:tr>
      <w:tr w:rsidR="00381D8F" w:rsidRPr="00381D8F" w14:paraId="58B8EDB5" w14:textId="77777777" w:rsidTr="0084396E">
        <w:tc>
          <w:tcPr>
            <w:tcW w:w="1128" w:type="pct"/>
            <w:vMerge/>
          </w:tcPr>
          <w:p w14:paraId="38183C2C" w14:textId="77777777" w:rsidR="00001516" w:rsidRPr="00381D8F" w:rsidRDefault="00001516" w:rsidP="00F01C26">
            <w:pPr>
              <w:spacing w:after="0" w:line="240" w:lineRule="auto"/>
              <w:rPr>
                <w:rFonts w:ascii="Times New Roman" w:hAnsi="Times New Roman"/>
                <w:b/>
                <w:bCs/>
              </w:rPr>
            </w:pPr>
          </w:p>
        </w:tc>
        <w:tc>
          <w:tcPr>
            <w:tcW w:w="3512" w:type="pct"/>
          </w:tcPr>
          <w:p w14:paraId="14C93210" w14:textId="77777777" w:rsidR="00001516" w:rsidRPr="00381D8F" w:rsidRDefault="00003894" w:rsidP="00F01C26">
            <w:pPr>
              <w:suppressAutoHyphens/>
              <w:spacing w:after="0" w:line="240" w:lineRule="auto"/>
              <w:rPr>
                <w:rFonts w:ascii="Times New Roman" w:hAnsi="Times New Roman"/>
                <w:b/>
              </w:rPr>
            </w:pPr>
            <w:r w:rsidRPr="00381D8F">
              <w:rPr>
                <w:rFonts w:ascii="Times New Roman" w:hAnsi="Times New Roman"/>
              </w:rPr>
              <w:t>1.</w:t>
            </w:r>
            <w:r w:rsidR="00001516" w:rsidRPr="00381D8F">
              <w:rPr>
                <w:rFonts w:ascii="Times New Roman" w:hAnsi="Times New Roman"/>
              </w:rPr>
              <w:t>Цели и задачи управления организациями различных организационно-правовых форм</w:t>
            </w:r>
          </w:p>
        </w:tc>
        <w:tc>
          <w:tcPr>
            <w:tcW w:w="360" w:type="pct"/>
            <w:vAlign w:val="center"/>
          </w:tcPr>
          <w:p w14:paraId="05924DA2"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7C9AA9AC" w14:textId="77777777" w:rsidTr="0084396E">
        <w:tc>
          <w:tcPr>
            <w:tcW w:w="1128" w:type="pct"/>
            <w:vMerge/>
          </w:tcPr>
          <w:p w14:paraId="498418E3" w14:textId="77777777" w:rsidR="00001516" w:rsidRPr="00381D8F" w:rsidRDefault="00001516" w:rsidP="00F01C26">
            <w:pPr>
              <w:spacing w:after="0" w:line="240" w:lineRule="auto"/>
              <w:rPr>
                <w:rFonts w:ascii="Times New Roman" w:hAnsi="Times New Roman"/>
                <w:b/>
                <w:bCs/>
              </w:rPr>
            </w:pPr>
          </w:p>
        </w:tc>
        <w:tc>
          <w:tcPr>
            <w:tcW w:w="3512" w:type="pct"/>
          </w:tcPr>
          <w:p w14:paraId="6BBB9806" w14:textId="77777777" w:rsidR="00001516" w:rsidRPr="00381D8F" w:rsidRDefault="00003894" w:rsidP="00F01C26">
            <w:pPr>
              <w:suppressAutoHyphens/>
              <w:spacing w:after="0" w:line="240" w:lineRule="auto"/>
              <w:rPr>
                <w:rFonts w:ascii="Times New Roman" w:hAnsi="Times New Roman"/>
                <w:b/>
              </w:rPr>
            </w:pPr>
            <w:r w:rsidRPr="00381D8F">
              <w:rPr>
                <w:rFonts w:ascii="Times New Roman" w:hAnsi="Times New Roman"/>
              </w:rPr>
              <w:t>2.</w:t>
            </w:r>
            <w:r w:rsidR="00001516" w:rsidRPr="00381D8F">
              <w:rPr>
                <w:rFonts w:ascii="Times New Roman" w:hAnsi="Times New Roman"/>
              </w:rPr>
              <w:t>Внутренняя и внешняя среда организации</w:t>
            </w:r>
          </w:p>
        </w:tc>
        <w:tc>
          <w:tcPr>
            <w:tcW w:w="360" w:type="pct"/>
            <w:vAlign w:val="center"/>
          </w:tcPr>
          <w:p w14:paraId="16C41D09"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6F4830C8" w14:textId="77777777" w:rsidTr="0084396E">
        <w:tc>
          <w:tcPr>
            <w:tcW w:w="1128" w:type="pct"/>
            <w:vMerge/>
          </w:tcPr>
          <w:p w14:paraId="546C2FA8" w14:textId="77777777" w:rsidR="00001516" w:rsidRPr="00381D8F" w:rsidRDefault="00001516" w:rsidP="00F01C26">
            <w:pPr>
              <w:spacing w:after="0" w:line="240" w:lineRule="auto"/>
              <w:rPr>
                <w:rFonts w:ascii="Times New Roman" w:hAnsi="Times New Roman"/>
                <w:b/>
                <w:bCs/>
              </w:rPr>
            </w:pPr>
          </w:p>
        </w:tc>
        <w:tc>
          <w:tcPr>
            <w:tcW w:w="3512" w:type="pct"/>
          </w:tcPr>
          <w:p w14:paraId="556D29C1" w14:textId="77777777" w:rsidR="00001516" w:rsidRPr="00381D8F" w:rsidRDefault="00003894" w:rsidP="00F01C26">
            <w:pPr>
              <w:suppressAutoHyphens/>
              <w:spacing w:after="0" w:line="240" w:lineRule="auto"/>
              <w:rPr>
                <w:rFonts w:ascii="Times New Roman" w:hAnsi="Times New Roman"/>
                <w:b/>
              </w:rPr>
            </w:pPr>
            <w:r w:rsidRPr="00381D8F">
              <w:rPr>
                <w:rFonts w:ascii="Times New Roman" w:hAnsi="Times New Roman"/>
              </w:rPr>
              <w:t>3.</w:t>
            </w:r>
            <w:r w:rsidR="00001516" w:rsidRPr="00381D8F">
              <w:rPr>
                <w:rFonts w:ascii="Times New Roman" w:hAnsi="Times New Roman"/>
              </w:rPr>
              <w:t>Отрасль и рыночная экономика</w:t>
            </w:r>
          </w:p>
        </w:tc>
        <w:tc>
          <w:tcPr>
            <w:tcW w:w="360" w:type="pct"/>
            <w:vAlign w:val="center"/>
          </w:tcPr>
          <w:p w14:paraId="57E7B644"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3A89DFC5" w14:textId="77777777" w:rsidTr="0084396E">
        <w:tc>
          <w:tcPr>
            <w:tcW w:w="1128" w:type="pct"/>
            <w:vMerge/>
          </w:tcPr>
          <w:p w14:paraId="3F845FF1" w14:textId="77777777" w:rsidR="00001516" w:rsidRPr="00381D8F" w:rsidRDefault="00001516" w:rsidP="00F01C26">
            <w:pPr>
              <w:spacing w:after="0" w:line="240" w:lineRule="auto"/>
              <w:rPr>
                <w:rFonts w:ascii="Times New Roman" w:hAnsi="Times New Roman"/>
                <w:b/>
                <w:bCs/>
              </w:rPr>
            </w:pPr>
          </w:p>
        </w:tc>
        <w:tc>
          <w:tcPr>
            <w:tcW w:w="3512" w:type="pct"/>
          </w:tcPr>
          <w:p w14:paraId="546180FC" w14:textId="77777777" w:rsidR="00001516" w:rsidRPr="00381D8F" w:rsidRDefault="00003894" w:rsidP="00F01C26">
            <w:pPr>
              <w:tabs>
                <w:tab w:val="left" w:pos="1050"/>
              </w:tabs>
              <w:suppressAutoHyphens/>
              <w:spacing w:after="0" w:line="240" w:lineRule="auto"/>
              <w:rPr>
                <w:rFonts w:ascii="Times New Roman" w:hAnsi="Times New Roman"/>
              </w:rPr>
            </w:pPr>
            <w:r w:rsidRPr="00381D8F">
              <w:rPr>
                <w:rFonts w:ascii="Times New Roman" w:hAnsi="Times New Roman"/>
              </w:rPr>
              <w:t>4.</w:t>
            </w:r>
            <w:r w:rsidR="00001516" w:rsidRPr="00381D8F">
              <w:rPr>
                <w:rFonts w:ascii="Times New Roman" w:hAnsi="Times New Roman"/>
              </w:rPr>
              <w:t>Инфраструктура организации</w:t>
            </w:r>
          </w:p>
        </w:tc>
        <w:tc>
          <w:tcPr>
            <w:tcW w:w="360" w:type="pct"/>
            <w:vAlign w:val="center"/>
          </w:tcPr>
          <w:p w14:paraId="3B9E149F"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31DF499B" w14:textId="77777777" w:rsidTr="0084396E">
        <w:tc>
          <w:tcPr>
            <w:tcW w:w="1128" w:type="pct"/>
            <w:vMerge/>
          </w:tcPr>
          <w:p w14:paraId="565A5165" w14:textId="77777777" w:rsidR="00001516" w:rsidRPr="00381D8F" w:rsidRDefault="00001516" w:rsidP="00F01C26">
            <w:pPr>
              <w:spacing w:after="0" w:line="240" w:lineRule="auto"/>
              <w:rPr>
                <w:rFonts w:ascii="Times New Roman" w:hAnsi="Times New Roman"/>
                <w:b/>
                <w:bCs/>
              </w:rPr>
            </w:pPr>
          </w:p>
        </w:tc>
        <w:tc>
          <w:tcPr>
            <w:tcW w:w="3512" w:type="pct"/>
          </w:tcPr>
          <w:p w14:paraId="61F17ECF" w14:textId="77777777" w:rsidR="00001516" w:rsidRPr="00381D8F" w:rsidRDefault="00003894" w:rsidP="00F01C26">
            <w:pPr>
              <w:suppressAutoHyphens/>
              <w:spacing w:after="0" w:line="240" w:lineRule="auto"/>
              <w:rPr>
                <w:rFonts w:ascii="Times New Roman" w:hAnsi="Times New Roman"/>
              </w:rPr>
            </w:pPr>
            <w:r w:rsidRPr="00381D8F">
              <w:rPr>
                <w:rFonts w:ascii="Times New Roman" w:hAnsi="Times New Roman"/>
              </w:rPr>
              <w:t>5.</w:t>
            </w:r>
            <w:r w:rsidR="00001516" w:rsidRPr="00381D8F">
              <w:rPr>
                <w:rFonts w:ascii="Times New Roman" w:hAnsi="Times New Roman"/>
              </w:rPr>
              <w:t>Содержание, цели и средства общения</w:t>
            </w:r>
          </w:p>
        </w:tc>
        <w:tc>
          <w:tcPr>
            <w:tcW w:w="360" w:type="pct"/>
            <w:vAlign w:val="center"/>
          </w:tcPr>
          <w:p w14:paraId="089AB35A"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20D20265" w14:textId="77777777" w:rsidTr="0084396E">
        <w:trPr>
          <w:trHeight w:val="337"/>
        </w:trPr>
        <w:tc>
          <w:tcPr>
            <w:tcW w:w="1128" w:type="pct"/>
            <w:vMerge/>
          </w:tcPr>
          <w:p w14:paraId="5E1784D7" w14:textId="77777777" w:rsidR="00001516" w:rsidRPr="00381D8F" w:rsidRDefault="00001516" w:rsidP="00F01C26">
            <w:pPr>
              <w:spacing w:after="0" w:line="240" w:lineRule="auto"/>
              <w:rPr>
                <w:rFonts w:ascii="Times New Roman" w:hAnsi="Times New Roman"/>
                <w:b/>
                <w:bCs/>
              </w:rPr>
            </w:pPr>
          </w:p>
        </w:tc>
        <w:tc>
          <w:tcPr>
            <w:tcW w:w="3512" w:type="pct"/>
          </w:tcPr>
          <w:p w14:paraId="47501B86" w14:textId="77777777" w:rsidR="00001516" w:rsidRPr="00381D8F" w:rsidRDefault="00003894" w:rsidP="00F01C26">
            <w:pPr>
              <w:tabs>
                <w:tab w:val="left" w:pos="1065"/>
              </w:tabs>
              <w:suppressAutoHyphens/>
              <w:spacing w:after="0" w:line="240" w:lineRule="auto"/>
              <w:rPr>
                <w:rFonts w:ascii="Times New Roman" w:hAnsi="Times New Roman"/>
              </w:rPr>
            </w:pPr>
            <w:r w:rsidRPr="00381D8F">
              <w:rPr>
                <w:rFonts w:ascii="Times New Roman" w:hAnsi="Times New Roman"/>
              </w:rPr>
              <w:t>6.</w:t>
            </w:r>
            <w:r w:rsidR="00001516" w:rsidRPr="00381D8F">
              <w:rPr>
                <w:rFonts w:ascii="Times New Roman" w:hAnsi="Times New Roman"/>
              </w:rPr>
              <w:t>Социальная психология групп</w:t>
            </w:r>
          </w:p>
        </w:tc>
        <w:tc>
          <w:tcPr>
            <w:tcW w:w="360" w:type="pct"/>
            <w:vAlign w:val="center"/>
          </w:tcPr>
          <w:p w14:paraId="673CC157"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0D8A695E" w14:textId="77777777" w:rsidTr="0084396E">
        <w:tc>
          <w:tcPr>
            <w:tcW w:w="1128" w:type="pct"/>
            <w:vMerge w:val="restart"/>
          </w:tcPr>
          <w:p w14:paraId="33B2A3B9" w14:textId="77777777" w:rsidR="00001516" w:rsidRPr="00381D8F" w:rsidRDefault="00001516" w:rsidP="00F01C26">
            <w:pPr>
              <w:autoSpaceDE w:val="0"/>
              <w:autoSpaceDN w:val="0"/>
              <w:adjustRightInd w:val="0"/>
              <w:spacing w:after="0" w:line="240" w:lineRule="auto"/>
              <w:rPr>
                <w:rFonts w:ascii="Times New Roman" w:hAnsi="Times New Roman"/>
                <w:b/>
                <w:bCs/>
              </w:rPr>
            </w:pPr>
            <w:r w:rsidRPr="00381D8F">
              <w:rPr>
                <w:rFonts w:ascii="Times New Roman" w:hAnsi="Times New Roman"/>
                <w:b/>
                <w:bCs/>
              </w:rPr>
              <w:t>Тема 1.4. Особенности работы коллектива исполнителей в сфере профессиональной деятельности</w:t>
            </w:r>
          </w:p>
        </w:tc>
        <w:tc>
          <w:tcPr>
            <w:tcW w:w="3512" w:type="pct"/>
          </w:tcPr>
          <w:p w14:paraId="673FD189" w14:textId="77777777" w:rsidR="00001516" w:rsidRPr="00381D8F" w:rsidRDefault="00001516" w:rsidP="00F01C26">
            <w:pPr>
              <w:tabs>
                <w:tab w:val="left" w:pos="1065"/>
              </w:tabs>
              <w:suppressAutoHyphens/>
              <w:spacing w:after="0" w:line="240" w:lineRule="auto"/>
              <w:rPr>
                <w:rFonts w:ascii="Times New Roman" w:hAnsi="Times New Roman"/>
                <w:b/>
              </w:rPr>
            </w:pPr>
            <w:r w:rsidRPr="00381D8F">
              <w:rPr>
                <w:rFonts w:ascii="Times New Roman" w:hAnsi="Times New Roman"/>
                <w:b/>
                <w:bCs/>
              </w:rPr>
              <w:t>Содержание</w:t>
            </w:r>
          </w:p>
        </w:tc>
        <w:tc>
          <w:tcPr>
            <w:tcW w:w="360" w:type="pct"/>
            <w:vAlign w:val="center"/>
          </w:tcPr>
          <w:p w14:paraId="1656731A" w14:textId="77777777" w:rsidR="00001516" w:rsidRPr="00381D8F" w:rsidRDefault="00003894" w:rsidP="00F01C26">
            <w:pPr>
              <w:suppressAutoHyphens/>
              <w:spacing w:after="0" w:line="240" w:lineRule="auto"/>
              <w:jc w:val="center"/>
              <w:rPr>
                <w:rFonts w:ascii="Times New Roman" w:hAnsi="Times New Roman"/>
                <w:b/>
              </w:rPr>
            </w:pPr>
            <w:r w:rsidRPr="00381D8F">
              <w:rPr>
                <w:rFonts w:ascii="Times New Roman" w:hAnsi="Times New Roman"/>
                <w:b/>
              </w:rPr>
              <w:t>8</w:t>
            </w:r>
          </w:p>
        </w:tc>
      </w:tr>
      <w:tr w:rsidR="00381D8F" w:rsidRPr="00381D8F" w14:paraId="318E92DD" w14:textId="77777777" w:rsidTr="0084396E">
        <w:tc>
          <w:tcPr>
            <w:tcW w:w="1128" w:type="pct"/>
            <w:vMerge/>
          </w:tcPr>
          <w:p w14:paraId="11F8E21D" w14:textId="77777777" w:rsidR="00001516" w:rsidRPr="00381D8F" w:rsidRDefault="00001516" w:rsidP="00F01C26">
            <w:pPr>
              <w:spacing w:after="0" w:line="240" w:lineRule="auto"/>
              <w:rPr>
                <w:rFonts w:ascii="Times New Roman" w:hAnsi="Times New Roman"/>
                <w:b/>
                <w:bCs/>
              </w:rPr>
            </w:pPr>
          </w:p>
        </w:tc>
        <w:tc>
          <w:tcPr>
            <w:tcW w:w="3512" w:type="pct"/>
          </w:tcPr>
          <w:p w14:paraId="14073766" w14:textId="77777777" w:rsidR="00001516" w:rsidRPr="00381D8F" w:rsidRDefault="00003894" w:rsidP="00F01C26">
            <w:pPr>
              <w:tabs>
                <w:tab w:val="left" w:pos="1065"/>
              </w:tabs>
              <w:suppressAutoHyphens/>
              <w:spacing w:after="0" w:line="240" w:lineRule="auto"/>
              <w:rPr>
                <w:rFonts w:ascii="Times New Roman" w:hAnsi="Times New Roman"/>
              </w:rPr>
            </w:pPr>
            <w:r w:rsidRPr="00381D8F">
              <w:rPr>
                <w:rFonts w:ascii="Times New Roman" w:hAnsi="Times New Roman"/>
              </w:rPr>
              <w:t>1.</w:t>
            </w:r>
            <w:r w:rsidR="00001516" w:rsidRPr="00381D8F">
              <w:rPr>
                <w:rFonts w:ascii="Times New Roman" w:hAnsi="Times New Roman"/>
              </w:rPr>
              <w:t>Структура управления внутренними водными путями России</w:t>
            </w:r>
          </w:p>
        </w:tc>
        <w:tc>
          <w:tcPr>
            <w:tcW w:w="360" w:type="pct"/>
            <w:vAlign w:val="center"/>
          </w:tcPr>
          <w:p w14:paraId="73E4F4C1"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2111A294" w14:textId="77777777" w:rsidTr="0084396E">
        <w:tc>
          <w:tcPr>
            <w:tcW w:w="1128" w:type="pct"/>
            <w:vMerge/>
          </w:tcPr>
          <w:p w14:paraId="45A500C7" w14:textId="77777777" w:rsidR="00001516" w:rsidRPr="00381D8F" w:rsidRDefault="00001516" w:rsidP="00F01C26">
            <w:pPr>
              <w:spacing w:after="0" w:line="240" w:lineRule="auto"/>
              <w:rPr>
                <w:rFonts w:ascii="Times New Roman" w:hAnsi="Times New Roman"/>
                <w:b/>
                <w:bCs/>
              </w:rPr>
            </w:pPr>
          </w:p>
        </w:tc>
        <w:tc>
          <w:tcPr>
            <w:tcW w:w="3512" w:type="pct"/>
          </w:tcPr>
          <w:p w14:paraId="661B999F" w14:textId="77777777" w:rsidR="00001516" w:rsidRPr="00381D8F" w:rsidRDefault="00003894" w:rsidP="00F01C26">
            <w:pPr>
              <w:tabs>
                <w:tab w:val="left" w:pos="1065"/>
              </w:tabs>
              <w:suppressAutoHyphens/>
              <w:spacing w:after="0" w:line="240" w:lineRule="auto"/>
              <w:rPr>
                <w:rFonts w:ascii="Times New Roman" w:hAnsi="Times New Roman"/>
              </w:rPr>
            </w:pPr>
            <w:r w:rsidRPr="00381D8F">
              <w:rPr>
                <w:rFonts w:ascii="Times New Roman" w:hAnsi="Times New Roman"/>
              </w:rPr>
              <w:t>2.</w:t>
            </w:r>
            <w:r w:rsidR="00001516" w:rsidRPr="00381D8F">
              <w:rPr>
                <w:rFonts w:ascii="Times New Roman" w:hAnsi="Times New Roman"/>
              </w:rPr>
              <w:t>Планирование основной деятельности путевого хозяйства</w:t>
            </w:r>
          </w:p>
        </w:tc>
        <w:tc>
          <w:tcPr>
            <w:tcW w:w="360" w:type="pct"/>
            <w:vAlign w:val="center"/>
          </w:tcPr>
          <w:p w14:paraId="4BE165F7"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6507117D" w14:textId="77777777" w:rsidTr="0084396E">
        <w:tc>
          <w:tcPr>
            <w:tcW w:w="1128" w:type="pct"/>
            <w:vMerge/>
          </w:tcPr>
          <w:p w14:paraId="3C96C62E" w14:textId="77777777" w:rsidR="00001516" w:rsidRPr="00381D8F" w:rsidRDefault="00001516" w:rsidP="00F01C26">
            <w:pPr>
              <w:spacing w:after="0" w:line="240" w:lineRule="auto"/>
              <w:rPr>
                <w:rFonts w:ascii="Times New Roman" w:hAnsi="Times New Roman"/>
                <w:b/>
                <w:bCs/>
              </w:rPr>
            </w:pPr>
          </w:p>
        </w:tc>
        <w:tc>
          <w:tcPr>
            <w:tcW w:w="3512" w:type="pct"/>
          </w:tcPr>
          <w:p w14:paraId="7F3DB84F" w14:textId="77777777" w:rsidR="00001516" w:rsidRPr="00381D8F" w:rsidRDefault="00003894" w:rsidP="00F01C26">
            <w:pPr>
              <w:tabs>
                <w:tab w:val="left" w:pos="1065"/>
              </w:tabs>
              <w:suppressAutoHyphens/>
              <w:spacing w:after="0" w:line="240" w:lineRule="auto"/>
              <w:rPr>
                <w:rFonts w:ascii="Times New Roman" w:hAnsi="Times New Roman"/>
              </w:rPr>
            </w:pPr>
            <w:r w:rsidRPr="00381D8F">
              <w:rPr>
                <w:rFonts w:ascii="Times New Roman" w:hAnsi="Times New Roman"/>
              </w:rPr>
              <w:t>3.</w:t>
            </w:r>
            <w:r w:rsidR="00001516" w:rsidRPr="00381D8F">
              <w:rPr>
                <w:rFonts w:ascii="Times New Roman" w:hAnsi="Times New Roman"/>
              </w:rPr>
              <w:t>Организация изыскательских работ. Служба судоходной обстановки</w:t>
            </w:r>
          </w:p>
        </w:tc>
        <w:tc>
          <w:tcPr>
            <w:tcW w:w="360" w:type="pct"/>
            <w:vAlign w:val="center"/>
          </w:tcPr>
          <w:p w14:paraId="7DD4BA96"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3BF371D6" w14:textId="77777777" w:rsidTr="00255BFC">
        <w:trPr>
          <w:trHeight w:val="357"/>
        </w:trPr>
        <w:tc>
          <w:tcPr>
            <w:tcW w:w="1128" w:type="pct"/>
            <w:vMerge/>
          </w:tcPr>
          <w:p w14:paraId="5B36D222" w14:textId="77777777" w:rsidR="00001516" w:rsidRPr="00381D8F" w:rsidRDefault="00001516" w:rsidP="00F01C26">
            <w:pPr>
              <w:spacing w:after="0" w:line="240" w:lineRule="auto"/>
              <w:rPr>
                <w:rFonts w:ascii="Times New Roman" w:hAnsi="Times New Roman"/>
                <w:b/>
                <w:bCs/>
              </w:rPr>
            </w:pPr>
          </w:p>
        </w:tc>
        <w:tc>
          <w:tcPr>
            <w:tcW w:w="3512" w:type="pct"/>
          </w:tcPr>
          <w:p w14:paraId="61284781" w14:textId="77777777" w:rsidR="00001516" w:rsidRPr="00381D8F" w:rsidRDefault="00003894" w:rsidP="00F01C26">
            <w:pPr>
              <w:tabs>
                <w:tab w:val="left" w:pos="1065"/>
              </w:tabs>
              <w:suppressAutoHyphens/>
              <w:spacing w:after="0" w:line="240" w:lineRule="auto"/>
              <w:rPr>
                <w:rFonts w:ascii="Times New Roman" w:hAnsi="Times New Roman"/>
              </w:rPr>
            </w:pPr>
            <w:r w:rsidRPr="00381D8F">
              <w:rPr>
                <w:rFonts w:ascii="Times New Roman" w:hAnsi="Times New Roman"/>
              </w:rPr>
              <w:t>4.</w:t>
            </w:r>
            <w:r w:rsidR="00001516" w:rsidRPr="00381D8F">
              <w:rPr>
                <w:rFonts w:ascii="Times New Roman" w:hAnsi="Times New Roman"/>
              </w:rPr>
              <w:t>Организация работы команд дноуглубительных снарядов</w:t>
            </w:r>
          </w:p>
        </w:tc>
        <w:tc>
          <w:tcPr>
            <w:tcW w:w="360" w:type="pct"/>
            <w:vAlign w:val="center"/>
          </w:tcPr>
          <w:p w14:paraId="614C01F1"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748F3BD0" w14:textId="77777777" w:rsidTr="0084396E">
        <w:trPr>
          <w:trHeight w:val="1068"/>
        </w:trPr>
        <w:tc>
          <w:tcPr>
            <w:tcW w:w="4640" w:type="pct"/>
            <w:gridSpan w:val="2"/>
          </w:tcPr>
          <w:p w14:paraId="0562FF2E" w14:textId="77777777" w:rsidR="00001516" w:rsidRPr="00381D8F" w:rsidRDefault="00001516" w:rsidP="00F01C26">
            <w:pPr>
              <w:spacing w:after="0" w:line="240" w:lineRule="auto"/>
              <w:rPr>
                <w:rFonts w:ascii="Times New Roman" w:hAnsi="Times New Roman"/>
                <w:b/>
              </w:rPr>
            </w:pPr>
            <w:r w:rsidRPr="00381D8F">
              <w:rPr>
                <w:rFonts w:ascii="Times New Roman" w:hAnsi="Times New Roman"/>
                <w:b/>
                <w:bCs/>
              </w:rPr>
              <w:t>Примерная тематика самостоятельной учебной работы при изучении раздела 1</w:t>
            </w:r>
          </w:p>
          <w:p w14:paraId="41E4326C" w14:textId="77777777" w:rsidR="00001516" w:rsidRPr="00381D8F" w:rsidRDefault="00001516" w:rsidP="007F07C0">
            <w:pPr>
              <w:numPr>
                <w:ilvl w:val="0"/>
                <w:numId w:val="84"/>
              </w:numPr>
              <w:spacing w:after="0" w:line="240" w:lineRule="auto"/>
              <w:rPr>
                <w:rFonts w:ascii="Times New Roman" w:hAnsi="Times New Roman"/>
              </w:rPr>
            </w:pPr>
            <w:r w:rsidRPr="00381D8F">
              <w:rPr>
                <w:rFonts w:ascii="Times New Roman" w:hAnsi="Times New Roman"/>
              </w:rPr>
              <w:t>Анализ состояние водного транспорта в условиях рыночной экономики</w:t>
            </w:r>
          </w:p>
          <w:p w14:paraId="6A6F213D" w14:textId="77777777" w:rsidR="00001516" w:rsidRPr="00381D8F" w:rsidRDefault="00001516" w:rsidP="007F07C0">
            <w:pPr>
              <w:numPr>
                <w:ilvl w:val="0"/>
                <w:numId w:val="84"/>
              </w:numPr>
              <w:spacing w:after="0" w:line="240" w:lineRule="auto"/>
              <w:rPr>
                <w:rFonts w:ascii="Times New Roman" w:hAnsi="Times New Roman"/>
                <w:b/>
              </w:rPr>
            </w:pPr>
            <w:r w:rsidRPr="00381D8F">
              <w:rPr>
                <w:rFonts w:ascii="Times New Roman" w:hAnsi="Times New Roman"/>
              </w:rPr>
              <w:t>Структура управления предприятиями водного транспорта</w:t>
            </w:r>
          </w:p>
        </w:tc>
        <w:tc>
          <w:tcPr>
            <w:tcW w:w="360" w:type="pct"/>
            <w:vAlign w:val="center"/>
          </w:tcPr>
          <w:p w14:paraId="445B105B"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2</w:t>
            </w:r>
          </w:p>
        </w:tc>
      </w:tr>
      <w:tr w:rsidR="00381D8F" w:rsidRPr="00381D8F" w14:paraId="0AF6AD5F" w14:textId="77777777" w:rsidTr="0084396E">
        <w:tc>
          <w:tcPr>
            <w:tcW w:w="4640" w:type="pct"/>
            <w:gridSpan w:val="2"/>
          </w:tcPr>
          <w:p w14:paraId="35F682B7" w14:textId="77777777" w:rsidR="00001516" w:rsidRPr="00381D8F" w:rsidRDefault="00001516" w:rsidP="00F01C26">
            <w:pPr>
              <w:pStyle w:val="ac"/>
              <w:rPr>
                <w:rFonts w:ascii="Times New Roman" w:hAnsi="Times New Roman"/>
                <w:sz w:val="24"/>
                <w:szCs w:val="24"/>
              </w:rPr>
            </w:pPr>
            <w:r w:rsidRPr="00381D8F">
              <w:rPr>
                <w:rFonts w:ascii="Times New Roman" w:hAnsi="Times New Roman"/>
                <w:b/>
                <w:bCs/>
                <w:sz w:val="24"/>
                <w:szCs w:val="24"/>
              </w:rPr>
              <w:lastRenderedPageBreak/>
              <w:t>Производственная практика</w:t>
            </w:r>
          </w:p>
          <w:p w14:paraId="4D016C8A" w14:textId="77777777" w:rsidR="00001516" w:rsidRPr="00381D8F" w:rsidRDefault="00001516" w:rsidP="00F01C26">
            <w:pPr>
              <w:pStyle w:val="ac"/>
              <w:rPr>
                <w:rFonts w:ascii="Times New Roman" w:hAnsi="Times New Roman"/>
                <w:b/>
                <w:bCs/>
                <w:sz w:val="24"/>
                <w:szCs w:val="24"/>
              </w:rPr>
            </w:pPr>
            <w:r w:rsidRPr="00381D8F">
              <w:rPr>
                <w:rFonts w:ascii="Times New Roman" w:hAnsi="Times New Roman"/>
                <w:b/>
                <w:bCs/>
                <w:sz w:val="24"/>
                <w:szCs w:val="24"/>
              </w:rPr>
              <w:t xml:space="preserve">Виды работ </w:t>
            </w:r>
          </w:p>
          <w:p w14:paraId="4AADBD9A" w14:textId="77777777" w:rsidR="00001516" w:rsidRPr="00381D8F" w:rsidRDefault="00001516" w:rsidP="00F01C26">
            <w:pPr>
              <w:pStyle w:val="ac"/>
              <w:rPr>
                <w:rFonts w:ascii="Times New Roman" w:hAnsi="Times New Roman"/>
                <w:bCs/>
                <w:sz w:val="24"/>
                <w:szCs w:val="24"/>
              </w:rPr>
            </w:pPr>
            <w:r w:rsidRPr="00381D8F">
              <w:rPr>
                <w:rFonts w:ascii="Times New Roman" w:hAnsi="Times New Roman"/>
                <w:bCs/>
                <w:sz w:val="24"/>
                <w:szCs w:val="24"/>
              </w:rPr>
              <w:t xml:space="preserve">Организация службы на судах </w:t>
            </w:r>
            <w:r w:rsidR="00235AA9" w:rsidRPr="00381D8F">
              <w:rPr>
                <w:rFonts w:ascii="Times New Roman" w:hAnsi="Times New Roman"/>
                <w:bCs/>
                <w:sz w:val="24"/>
                <w:szCs w:val="24"/>
              </w:rPr>
              <w:t>внутреннего плавания</w:t>
            </w:r>
            <w:r w:rsidRPr="00381D8F">
              <w:rPr>
                <w:rFonts w:ascii="Times New Roman" w:hAnsi="Times New Roman"/>
                <w:bCs/>
                <w:sz w:val="24"/>
                <w:szCs w:val="24"/>
              </w:rPr>
              <w:t>.</w:t>
            </w:r>
          </w:p>
          <w:p w14:paraId="064FA420" w14:textId="77777777" w:rsidR="00001516" w:rsidRPr="00381D8F" w:rsidRDefault="00001516" w:rsidP="00F01C26">
            <w:pPr>
              <w:pStyle w:val="ac"/>
              <w:rPr>
                <w:rFonts w:ascii="Times New Roman" w:hAnsi="Times New Roman"/>
                <w:bCs/>
                <w:sz w:val="24"/>
                <w:szCs w:val="24"/>
              </w:rPr>
            </w:pPr>
            <w:r w:rsidRPr="00381D8F">
              <w:rPr>
                <w:rFonts w:ascii="Times New Roman" w:hAnsi="Times New Roman"/>
                <w:sz w:val="24"/>
                <w:szCs w:val="24"/>
              </w:rPr>
              <w:t>Ознакомление с производственной деятельностью предприятия.</w:t>
            </w:r>
          </w:p>
          <w:p w14:paraId="385817AC" w14:textId="77777777" w:rsidR="00001516" w:rsidRPr="00381D8F" w:rsidRDefault="00001516" w:rsidP="00F01C26">
            <w:pPr>
              <w:pStyle w:val="ac"/>
              <w:rPr>
                <w:rFonts w:ascii="Times New Roman" w:hAnsi="Times New Roman"/>
                <w:bCs/>
                <w:sz w:val="24"/>
                <w:szCs w:val="24"/>
              </w:rPr>
            </w:pPr>
            <w:r w:rsidRPr="00381D8F">
              <w:rPr>
                <w:rFonts w:ascii="Times New Roman" w:hAnsi="Times New Roman"/>
                <w:sz w:val="24"/>
                <w:szCs w:val="24"/>
              </w:rPr>
              <w:t>Инструктаж по ТБ.</w:t>
            </w:r>
          </w:p>
          <w:p w14:paraId="2690F63B" w14:textId="77777777" w:rsidR="00001516" w:rsidRPr="00381D8F" w:rsidRDefault="00001516" w:rsidP="00F01C26">
            <w:pPr>
              <w:pStyle w:val="ac"/>
              <w:rPr>
                <w:rFonts w:ascii="Times New Roman" w:hAnsi="Times New Roman"/>
                <w:bCs/>
                <w:sz w:val="24"/>
                <w:szCs w:val="24"/>
              </w:rPr>
            </w:pPr>
            <w:r w:rsidRPr="00381D8F">
              <w:rPr>
                <w:rFonts w:ascii="Times New Roman" w:hAnsi="Times New Roman"/>
                <w:bCs/>
                <w:sz w:val="24"/>
                <w:szCs w:val="24"/>
              </w:rPr>
              <w:t>Планирование и учет земснаряда.</w:t>
            </w:r>
          </w:p>
          <w:p w14:paraId="2242F99F" w14:textId="77777777" w:rsidR="00001516" w:rsidRPr="00381D8F" w:rsidRDefault="00001516" w:rsidP="00F01C26">
            <w:pPr>
              <w:pStyle w:val="ac"/>
              <w:rPr>
                <w:rFonts w:ascii="Times New Roman" w:hAnsi="Times New Roman"/>
                <w:bCs/>
                <w:sz w:val="24"/>
                <w:szCs w:val="24"/>
              </w:rPr>
            </w:pPr>
            <w:r w:rsidRPr="00381D8F">
              <w:rPr>
                <w:rFonts w:ascii="Times New Roman" w:hAnsi="Times New Roman"/>
                <w:bCs/>
                <w:sz w:val="24"/>
                <w:szCs w:val="24"/>
              </w:rPr>
              <w:t>Виды судовой отчетности.</w:t>
            </w:r>
          </w:p>
          <w:p w14:paraId="7E6F0779" w14:textId="77777777" w:rsidR="00001516" w:rsidRPr="00381D8F" w:rsidRDefault="00001516" w:rsidP="00F01C26">
            <w:pPr>
              <w:pStyle w:val="ac"/>
              <w:rPr>
                <w:b/>
              </w:rPr>
            </w:pPr>
            <w:r w:rsidRPr="00381D8F">
              <w:rPr>
                <w:rFonts w:ascii="Times New Roman" w:hAnsi="Times New Roman"/>
                <w:sz w:val="24"/>
                <w:szCs w:val="24"/>
              </w:rPr>
              <w:t>Заполнение судовых документов</w:t>
            </w:r>
          </w:p>
        </w:tc>
        <w:tc>
          <w:tcPr>
            <w:tcW w:w="360" w:type="pct"/>
            <w:vAlign w:val="center"/>
          </w:tcPr>
          <w:p w14:paraId="047EAE70" w14:textId="77777777" w:rsidR="00001516" w:rsidRPr="00381D8F" w:rsidRDefault="00001516" w:rsidP="00F01C26">
            <w:pPr>
              <w:suppressAutoHyphens/>
              <w:spacing w:after="0" w:line="240" w:lineRule="auto"/>
              <w:jc w:val="center"/>
              <w:rPr>
                <w:rFonts w:ascii="Times New Roman" w:hAnsi="Times New Roman"/>
              </w:rPr>
            </w:pPr>
            <w:r w:rsidRPr="00381D8F">
              <w:rPr>
                <w:rFonts w:ascii="Times New Roman" w:hAnsi="Times New Roman"/>
              </w:rPr>
              <w:t>36</w:t>
            </w:r>
          </w:p>
        </w:tc>
      </w:tr>
      <w:tr w:rsidR="00381D8F" w:rsidRPr="00381D8F" w14:paraId="45B97972" w14:textId="77777777" w:rsidTr="0084396E">
        <w:tc>
          <w:tcPr>
            <w:tcW w:w="4640" w:type="pct"/>
            <w:gridSpan w:val="2"/>
          </w:tcPr>
          <w:p w14:paraId="3465CF35" w14:textId="77777777" w:rsidR="00001516" w:rsidRPr="00381D8F" w:rsidRDefault="00001516" w:rsidP="00F01C26">
            <w:pPr>
              <w:pStyle w:val="ac"/>
              <w:rPr>
                <w:rFonts w:ascii="Times New Roman" w:hAnsi="Times New Roman"/>
                <w:b/>
                <w:sz w:val="24"/>
                <w:szCs w:val="24"/>
              </w:rPr>
            </w:pPr>
            <w:r w:rsidRPr="00381D8F">
              <w:rPr>
                <w:rFonts w:ascii="Times New Roman" w:hAnsi="Times New Roman"/>
                <w:b/>
                <w:sz w:val="24"/>
                <w:szCs w:val="24"/>
              </w:rPr>
              <w:t>Промежуточная аттестация</w:t>
            </w:r>
          </w:p>
        </w:tc>
        <w:tc>
          <w:tcPr>
            <w:tcW w:w="360" w:type="pct"/>
            <w:vAlign w:val="center"/>
          </w:tcPr>
          <w:p w14:paraId="40CAF8D9" w14:textId="77777777" w:rsidR="00001516" w:rsidRPr="00381D8F" w:rsidRDefault="00F01C26" w:rsidP="00F01C26">
            <w:pPr>
              <w:pStyle w:val="ac"/>
              <w:jc w:val="center"/>
              <w:rPr>
                <w:rFonts w:ascii="Times New Roman" w:hAnsi="Times New Roman"/>
                <w:b/>
                <w:sz w:val="24"/>
                <w:szCs w:val="24"/>
              </w:rPr>
            </w:pPr>
            <w:r w:rsidRPr="00381D8F">
              <w:rPr>
                <w:rFonts w:ascii="Times New Roman" w:hAnsi="Times New Roman"/>
                <w:b/>
                <w:sz w:val="24"/>
                <w:szCs w:val="24"/>
              </w:rPr>
              <w:t>-</w:t>
            </w:r>
          </w:p>
        </w:tc>
      </w:tr>
      <w:tr w:rsidR="00381D8F" w:rsidRPr="00381D8F" w14:paraId="714E849C" w14:textId="77777777" w:rsidTr="0084396E">
        <w:tc>
          <w:tcPr>
            <w:tcW w:w="4640" w:type="pct"/>
            <w:gridSpan w:val="2"/>
          </w:tcPr>
          <w:p w14:paraId="7774D15E" w14:textId="77777777" w:rsidR="00F01C26" w:rsidRPr="00381D8F" w:rsidRDefault="00F01C26" w:rsidP="00F01C26">
            <w:pPr>
              <w:pStyle w:val="ac"/>
              <w:rPr>
                <w:rFonts w:ascii="Times New Roman" w:hAnsi="Times New Roman"/>
                <w:b/>
                <w:sz w:val="24"/>
                <w:szCs w:val="24"/>
              </w:rPr>
            </w:pPr>
            <w:r w:rsidRPr="00381D8F">
              <w:rPr>
                <w:rFonts w:ascii="Times New Roman" w:hAnsi="Times New Roman"/>
                <w:b/>
                <w:sz w:val="24"/>
                <w:szCs w:val="24"/>
              </w:rPr>
              <w:t>Экзамен по ПМ</w:t>
            </w:r>
          </w:p>
        </w:tc>
        <w:tc>
          <w:tcPr>
            <w:tcW w:w="360" w:type="pct"/>
            <w:vAlign w:val="center"/>
          </w:tcPr>
          <w:p w14:paraId="579103E0" w14:textId="77777777" w:rsidR="00F01C26" w:rsidRPr="00381D8F" w:rsidRDefault="00F01C26" w:rsidP="00F01C26">
            <w:pPr>
              <w:pStyle w:val="ac"/>
              <w:jc w:val="center"/>
              <w:rPr>
                <w:rFonts w:ascii="Times New Roman" w:hAnsi="Times New Roman"/>
                <w:b/>
                <w:sz w:val="24"/>
                <w:szCs w:val="24"/>
              </w:rPr>
            </w:pPr>
            <w:r w:rsidRPr="00381D8F">
              <w:rPr>
                <w:rFonts w:ascii="Times New Roman" w:hAnsi="Times New Roman"/>
                <w:b/>
                <w:sz w:val="24"/>
                <w:szCs w:val="24"/>
              </w:rPr>
              <w:t>18</w:t>
            </w:r>
          </w:p>
        </w:tc>
      </w:tr>
      <w:tr w:rsidR="00001516" w:rsidRPr="00381D8F" w14:paraId="335584FB" w14:textId="77777777" w:rsidTr="0084396E">
        <w:tc>
          <w:tcPr>
            <w:tcW w:w="4640" w:type="pct"/>
            <w:gridSpan w:val="2"/>
          </w:tcPr>
          <w:p w14:paraId="6C424583" w14:textId="77777777" w:rsidR="00001516" w:rsidRPr="00381D8F" w:rsidRDefault="00001516" w:rsidP="00F01C26">
            <w:pPr>
              <w:pStyle w:val="ac"/>
              <w:rPr>
                <w:rFonts w:ascii="Times New Roman" w:hAnsi="Times New Roman"/>
                <w:b/>
                <w:sz w:val="24"/>
                <w:szCs w:val="24"/>
              </w:rPr>
            </w:pPr>
            <w:r w:rsidRPr="00381D8F">
              <w:rPr>
                <w:rFonts w:ascii="Times New Roman" w:hAnsi="Times New Roman"/>
                <w:b/>
                <w:sz w:val="24"/>
                <w:szCs w:val="24"/>
              </w:rPr>
              <w:t>Всего</w:t>
            </w:r>
          </w:p>
        </w:tc>
        <w:tc>
          <w:tcPr>
            <w:tcW w:w="360" w:type="pct"/>
            <w:vAlign w:val="center"/>
          </w:tcPr>
          <w:p w14:paraId="4571A1B5" w14:textId="77777777" w:rsidR="00001516" w:rsidRPr="00381D8F" w:rsidRDefault="00001516" w:rsidP="00F01C26">
            <w:pPr>
              <w:pStyle w:val="ac"/>
              <w:jc w:val="center"/>
              <w:rPr>
                <w:rFonts w:ascii="Times New Roman" w:hAnsi="Times New Roman"/>
                <w:b/>
                <w:i/>
                <w:sz w:val="24"/>
                <w:szCs w:val="24"/>
              </w:rPr>
            </w:pPr>
            <w:r w:rsidRPr="00381D8F">
              <w:rPr>
                <w:rFonts w:ascii="Times New Roman" w:hAnsi="Times New Roman"/>
                <w:b/>
                <w:i/>
                <w:sz w:val="24"/>
                <w:szCs w:val="24"/>
              </w:rPr>
              <w:t>86</w:t>
            </w:r>
          </w:p>
        </w:tc>
      </w:tr>
    </w:tbl>
    <w:p w14:paraId="72DB5E0F" w14:textId="77777777" w:rsidR="00001516" w:rsidRPr="00381D8F" w:rsidRDefault="00001516" w:rsidP="00001516">
      <w:pPr>
        <w:suppressAutoHyphens/>
        <w:spacing w:line="240" w:lineRule="auto"/>
        <w:jc w:val="both"/>
        <w:rPr>
          <w:rFonts w:ascii="Times New Roman" w:hAnsi="Times New Roman"/>
          <w:bCs/>
          <w:i/>
        </w:rPr>
      </w:pPr>
    </w:p>
    <w:p w14:paraId="64B44D39" w14:textId="77777777" w:rsidR="00001516" w:rsidRPr="00381D8F" w:rsidRDefault="00001516" w:rsidP="00001516">
      <w:pPr>
        <w:rPr>
          <w:rFonts w:ascii="Times New Roman" w:hAnsi="Times New Roman"/>
          <w:i/>
        </w:rPr>
        <w:sectPr w:rsidR="00001516" w:rsidRPr="00381D8F" w:rsidSect="00EC79A2">
          <w:pgSz w:w="16840" w:h="11907" w:orient="landscape"/>
          <w:pgMar w:top="851" w:right="1134" w:bottom="851" w:left="992" w:header="709" w:footer="709" w:gutter="0"/>
          <w:cols w:space="720"/>
        </w:sectPr>
      </w:pPr>
    </w:p>
    <w:p w14:paraId="74037392" w14:textId="77777777" w:rsidR="00001516" w:rsidRPr="00381D8F" w:rsidRDefault="00001516" w:rsidP="00001516">
      <w:pPr>
        <w:spacing w:after="0"/>
        <w:jc w:val="center"/>
        <w:rPr>
          <w:rFonts w:ascii="Times New Roman" w:hAnsi="Times New Roman"/>
          <w:b/>
          <w:bCs/>
          <w:sz w:val="24"/>
          <w:szCs w:val="24"/>
        </w:rPr>
      </w:pPr>
      <w:r w:rsidRPr="00381D8F">
        <w:rPr>
          <w:rFonts w:ascii="Times New Roman" w:hAnsi="Times New Roman"/>
          <w:b/>
          <w:bCs/>
          <w:sz w:val="24"/>
          <w:szCs w:val="24"/>
        </w:rPr>
        <w:lastRenderedPageBreak/>
        <w:t xml:space="preserve">3. УСЛОВИЯ РЕАЛИЗАЦИИ ПРОГРАММЫ </w:t>
      </w:r>
      <w:r w:rsidRPr="00381D8F">
        <w:rPr>
          <w:rFonts w:ascii="Times New Roman" w:hAnsi="Times New Roman"/>
          <w:b/>
          <w:bCs/>
          <w:sz w:val="24"/>
          <w:szCs w:val="24"/>
        </w:rPr>
        <w:br/>
        <w:t>ПРОФЕССИОНАЛЬНОГО МОДУЛЯ</w:t>
      </w:r>
    </w:p>
    <w:p w14:paraId="4375AF82" w14:textId="77777777" w:rsidR="00001516" w:rsidRPr="00381D8F" w:rsidRDefault="00001516" w:rsidP="00001516">
      <w:pPr>
        <w:spacing w:after="0"/>
        <w:ind w:firstLine="709"/>
        <w:rPr>
          <w:rFonts w:ascii="Times New Roman" w:hAnsi="Times New Roman"/>
          <w:b/>
          <w:bCs/>
          <w:sz w:val="24"/>
          <w:szCs w:val="24"/>
        </w:rPr>
      </w:pPr>
    </w:p>
    <w:p w14:paraId="14DAF7A7" w14:textId="77777777" w:rsidR="00001516" w:rsidRPr="00381D8F" w:rsidRDefault="00001516" w:rsidP="00001516">
      <w:pPr>
        <w:spacing w:after="0"/>
        <w:ind w:firstLine="709"/>
        <w:rPr>
          <w:rFonts w:ascii="Times New Roman" w:hAnsi="Times New Roman"/>
          <w:b/>
          <w:bCs/>
          <w:sz w:val="24"/>
          <w:szCs w:val="24"/>
        </w:rPr>
      </w:pPr>
      <w:r w:rsidRPr="00381D8F">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F5B8AF3" w14:textId="77777777" w:rsidR="00001516" w:rsidRPr="00381D8F" w:rsidRDefault="00D96ED0" w:rsidP="00001516">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Учебная аудитория</w:t>
      </w:r>
      <w:r w:rsidR="00001516" w:rsidRPr="00381D8F">
        <w:rPr>
          <w:rFonts w:ascii="Times New Roman" w:hAnsi="Times New Roman"/>
          <w:bCs/>
          <w:sz w:val="24"/>
          <w:szCs w:val="24"/>
        </w:rPr>
        <w:t xml:space="preserve"> профессиональных дисциплин, оснащенн</w:t>
      </w:r>
      <w:r w:rsidRPr="00381D8F">
        <w:rPr>
          <w:rFonts w:ascii="Times New Roman" w:hAnsi="Times New Roman"/>
          <w:bCs/>
          <w:sz w:val="24"/>
          <w:szCs w:val="24"/>
        </w:rPr>
        <w:t>ая</w:t>
      </w:r>
      <w:r w:rsidR="00001516" w:rsidRPr="00381D8F">
        <w:rPr>
          <w:rFonts w:ascii="Times New Roman" w:hAnsi="Times New Roman"/>
          <w:bCs/>
          <w:sz w:val="24"/>
          <w:szCs w:val="24"/>
        </w:rPr>
        <w:t xml:space="preserve"> оборудованием: </w:t>
      </w:r>
    </w:p>
    <w:p w14:paraId="65EE587A" w14:textId="77777777" w:rsidR="00001516" w:rsidRPr="00381D8F" w:rsidRDefault="00001516" w:rsidP="007F07C0">
      <w:pPr>
        <w:pStyle w:val="a6"/>
        <w:numPr>
          <w:ilvl w:val="0"/>
          <w:numId w:val="85"/>
        </w:numPr>
        <w:suppressAutoHyphens/>
        <w:spacing w:after="0"/>
        <w:jc w:val="both"/>
        <w:rPr>
          <w:bCs/>
        </w:rPr>
      </w:pPr>
      <w:r w:rsidRPr="00381D8F">
        <w:rPr>
          <w:bCs/>
        </w:rPr>
        <w:t>рабочие места по количеству обучающихся;</w:t>
      </w:r>
    </w:p>
    <w:p w14:paraId="03C5361D" w14:textId="77777777" w:rsidR="00001516" w:rsidRPr="00381D8F" w:rsidRDefault="00001516" w:rsidP="007F07C0">
      <w:pPr>
        <w:pStyle w:val="a6"/>
        <w:numPr>
          <w:ilvl w:val="0"/>
          <w:numId w:val="85"/>
        </w:numPr>
        <w:suppressAutoHyphens/>
        <w:spacing w:after="0"/>
        <w:jc w:val="both"/>
        <w:rPr>
          <w:bCs/>
        </w:rPr>
      </w:pPr>
      <w:r w:rsidRPr="00381D8F">
        <w:rPr>
          <w:bCs/>
        </w:rPr>
        <w:t>рабочее место преподавателя;</w:t>
      </w:r>
    </w:p>
    <w:p w14:paraId="3FB99854" w14:textId="77777777" w:rsidR="00001516" w:rsidRPr="00381D8F" w:rsidRDefault="00001516" w:rsidP="007F07C0">
      <w:pPr>
        <w:pStyle w:val="a6"/>
        <w:numPr>
          <w:ilvl w:val="0"/>
          <w:numId w:val="85"/>
        </w:numPr>
        <w:suppressAutoHyphens/>
        <w:spacing w:after="0"/>
        <w:jc w:val="both"/>
        <w:rPr>
          <w:bCs/>
        </w:rPr>
      </w:pPr>
      <w:r w:rsidRPr="00381D8F">
        <w:rPr>
          <w:bCs/>
        </w:rPr>
        <w:t>комплект учебно-наглядных пособий и методических материалов</w:t>
      </w:r>
    </w:p>
    <w:p w14:paraId="4E15A548" w14:textId="77777777" w:rsidR="00001516" w:rsidRPr="00381D8F" w:rsidRDefault="00001516" w:rsidP="00001516">
      <w:pPr>
        <w:suppressAutoHyphens/>
        <w:spacing w:after="0"/>
        <w:ind w:firstLine="708"/>
        <w:jc w:val="both"/>
        <w:rPr>
          <w:rFonts w:ascii="Times New Roman" w:hAnsi="Times New Roman"/>
          <w:bCs/>
          <w:sz w:val="24"/>
        </w:rPr>
      </w:pPr>
      <w:r w:rsidRPr="00381D8F">
        <w:rPr>
          <w:rFonts w:ascii="Times New Roman" w:hAnsi="Times New Roman"/>
          <w:bCs/>
          <w:sz w:val="24"/>
        </w:rPr>
        <w:t xml:space="preserve">техническими средствами: </w:t>
      </w:r>
    </w:p>
    <w:p w14:paraId="2F72A209" w14:textId="77777777" w:rsidR="00001516" w:rsidRPr="00381D8F" w:rsidRDefault="00001516" w:rsidP="007F07C0">
      <w:pPr>
        <w:pStyle w:val="a6"/>
        <w:numPr>
          <w:ilvl w:val="0"/>
          <w:numId w:val="86"/>
        </w:numPr>
        <w:suppressAutoHyphens/>
        <w:spacing w:after="0"/>
        <w:jc w:val="both"/>
        <w:rPr>
          <w:bCs/>
        </w:rPr>
      </w:pPr>
      <w:r w:rsidRPr="00381D8F">
        <w:rPr>
          <w:bCs/>
        </w:rPr>
        <w:t>персональный компьютер или ноутбук;</w:t>
      </w:r>
    </w:p>
    <w:p w14:paraId="5BBEF5CE" w14:textId="77777777" w:rsidR="00001516" w:rsidRPr="00381D8F" w:rsidRDefault="00001516" w:rsidP="007F07C0">
      <w:pPr>
        <w:pStyle w:val="a6"/>
        <w:numPr>
          <w:ilvl w:val="0"/>
          <w:numId w:val="86"/>
        </w:numPr>
        <w:suppressAutoHyphens/>
        <w:spacing w:after="0"/>
        <w:jc w:val="both"/>
        <w:rPr>
          <w:bCs/>
        </w:rPr>
      </w:pPr>
      <w:r w:rsidRPr="00381D8F">
        <w:rPr>
          <w:bCs/>
        </w:rPr>
        <w:t>проектор или интерактивная доска;</w:t>
      </w:r>
    </w:p>
    <w:p w14:paraId="47E8C510" w14:textId="77777777" w:rsidR="00001516" w:rsidRPr="00381D8F" w:rsidRDefault="00001516" w:rsidP="007F07C0">
      <w:pPr>
        <w:pStyle w:val="a6"/>
        <w:numPr>
          <w:ilvl w:val="0"/>
          <w:numId w:val="86"/>
        </w:numPr>
        <w:suppressAutoHyphens/>
        <w:spacing w:after="0"/>
        <w:jc w:val="both"/>
        <w:rPr>
          <w:bCs/>
        </w:rPr>
      </w:pPr>
      <w:r w:rsidRPr="00381D8F">
        <w:rPr>
          <w:bCs/>
        </w:rPr>
        <w:t>программное обеспечение общего и профессионального назначения.</w:t>
      </w:r>
    </w:p>
    <w:p w14:paraId="47DCDFDD" w14:textId="77777777" w:rsidR="00001516" w:rsidRPr="00381D8F" w:rsidRDefault="00001516" w:rsidP="00001516">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Оснащенные базы практики, в соответствии с п 6.1.2.3 примерной программы по специальности 26.02.01 Эксплуатация внутренних водных путей.</w:t>
      </w:r>
    </w:p>
    <w:p w14:paraId="7F84EE15" w14:textId="77777777" w:rsidR="00001516" w:rsidRPr="00381D8F" w:rsidRDefault="00003894" w:rsidP="00003894">
      <w:pPr>
        <w:suppressAutoHyphens/>
        <w:spacing w:after="0"/>
        <w:jc w:val="both"/>
        <w:rPr>
          <w:rFonts w:ascii="Times New Roman" w:hAnsi="Times New Roman"/>
          <w:bCs/>
          <w:sz w:val="24"/>
          <w:szCs w:val="24"/>
        </w:rPr>
      </w:pPr>
      <w:r w:rsidRPr="00381D8F">
        <w:rPr>
          <w:rFonts w:ascii="Times New Roman" w:hAnsi="Times New Roman"/>
          <w:bCs/>
          <w:sz w:val="24"/>
          <w:szCs w:val="24"/>
        </w:rPr>
        <w:tab/>
        <w:t>Производственная практика проводится на судах, находящихся в эксплуатации.</w:t>
      </w:r>
    </w:p>
    <w:p w14:paraId="29AEA2CD" w14:textId="77777777" w:rsidR="00003894" w:rsidRPr="00381D8F" w:rsidRDefault="00003894" w:rsidP="00001516">
      <w:pPr>
        <w:suppressAutoHyphens/>
        <w:spacing w:after="0"/>
        <w:ind w:firstLine="709"/>
        <w:jc w:val="both"/>
        <w:rPr>
          <w:rFonts w:ascii="Times New Roman" w:hAnsi="Times New Roman"/>
          <w:bCs/>
          <w:i/>
          <w:sz w:val="24"/>
          <w:szCs w:val="24"/>
        </w:rPr>
      </w:pPr>
    </w:p>
    <w:p w14:paraId="2BA86006" w14:textId="77777777" w:rsidR="00001516" w:rsidRPr="00381D8F" w:rsidRDefault="00001516" w:rsidP="00001516">
      <w:pPr>
        <w:spacing w:after="0"/>
        <w:ind w:firstLine="709"/>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75789FF1" w14:textId="77777777" w:rsidR="00001516" w:rsidRPr="00381D8F" w:rsidRDefault="00001516" w:rsidP="00001516">
      <w:pPr>
        <w:suppressAutoHyphens/>
        <w:spacing w:after="0"/>
        <w:ind w:firstLine="709"/>
        <w:jc w:val="both"/>
        <w:rPr>
          <w:rFonts w:ascii="Times New Roman" w:hAnsi="Times New Roman"/>
          <w:sz w:val="24"/>
          <w:szCs w:val="24"/>
        </w:rPr>
      </w:pPr>
      <w:r w:rsidRPr="00381D8F">
        <w:rPr>
          <w:rFonts w:ascii="Times New Roman" w:hAnsi="Times New Roman"/>
          <w:bCs/>
          <w:sz w:val="24"/>
          <w:szCs w:val="24"/>
        </w:rPr>
        <w:t xml:space="preserve">Для реализации программы библиотечный фонд образовательной организации должен </w:t>
      </w:r>
      <w:r w:rsidR="00F01C26" w:rsidRPr="00381D8F">
        <w:rPr>
          <w:rFonts w:ascii="Times New Roman" w:hAnsi="Times New Roman"/>
          <w:bCs/>
          <w:sz w:val="24"/>
          <w:szCs w:val="24"/>
        </w:rPr>
        <w:t>иметь печатные</w:t>
      </w:r>
      <w:r w:rsidRPr="00381D8F">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9CD19E" w14:textId="77777777" w:rsidR="00001516" w:rsidRPr="00381D8F" w:rsidRDefault="00001516" w:rsidP="00001516">
      <w:pPr>
        <w:spacing w:after="0"/>
        <w:ind w:firstLine="709"/>
        <w:contextualSpacing/>
        <w:rPr>
          <w:rFonts w:ascii="Times New Roman" w:hAnsi="Times New Roman"/>
          <w:sz w:val="24"/>
          <w:szCs w:val="24"/>
        </w:rPr>
      </w:pPr>
    </w:p>
    <w:p w14:paraId="72F6884C" w14:textId="51907A10" w:rsidR="00001516" w:rsidRPr="00381D8F" w:rsidRDefault="00001516" w:rsidP="00D6102D">
      <w:pPr>
        <w:pStyle w:val="a6"/>
        <w:spacing w:before="0" w:after="0"/>
        <w:ind w:left="0" w:firstLine="709"/>
        <w:contextualSpacing/>
        <w:rPr>
          <w:b/>
        </w:rPr>
      </w:pPr>
      <w:r w:rsidRPr="00381D8F">
        <w:rPr>
          <w:b/>
        </w:rPr>
        <w:t xml:space="preserve">3.2.1. Основные печатные </w:t>
      </w:r>
      <w:r w:rsidR="00D6102D">
        <w:rPr>
          <w:b/>
        </w:rPr>
        <w:t>и</w:t>
      </w:r>
      <w:r w:rsidRPr="00381D8F">
        <w:rPr>
          <w:b/>
        </w:rPr>
        <w:t xml:space="preserve"> электронные издания</w:t>
      </w:r>
    </w:p>
    <w:p w14:paraId="76D7D300" w14:textId="77777777" w:rsidR="00001516" w:rsidRPr="00D6102D" w:rsidRDefault="00001516" w:rsidP="007F07C0">
      <w:pPr>
        <w:numPr>
          <w:ilvl w:val="0"/>
          <w:numId w:val="79"/>
        </w:numPr>
        <w:spacing w:after="0" w:line="240" w:lineRule="auto"/>
        <w:ind w:left="0" w:firstLine="709"/>
        <w:jc w:val="both"/>
        <w:rPr>
          <w:rFonts w:ascii="Times New Roman" w:hAnsi="Times New Roman"/>
          <w:sz w:val="24"/>
          <w:szCs w:val="24"/>
        </w:rPr>
      </w:pPr>
      <w:r w:rsidRPr="00381D8F">
        <w:rPr>
          <w:rFonts w:ascii="Times New Roman" w:hAnsi="Times New Roman"/>
          <w:sz w:val="24"/>
          <w:szCs w:val="24"/>
        </w:rPr>
        <w:t xml:space="preserve">Зуб, А. Т.  Управленческая психология : учебник и практикум для среднего </w:t>
      </w:r>
      <w:r w:rsidRPr="00D6102D">
        <w:rPr>
          <w:rFonts w:ascii="Times New Roman" w:hAnsi="Times New Roman"/>
          <w:sz w:val="24"/>
          <w:szCs w:val="24"/>
        </w:rPr>
        <w:t xml:space="preserve">профессионального образования / А. Т. Зуб. — 2-е изд., </w:t>
      </w:r>
      <w:proofErr w:type="spellStart"/>
      <w:r w:rsidRPr="00D6102D">
        <w:rPr>
          <w:rFonts w:ascii="Times New Roman" w:hAnsi="Times New Roman"/>
          <w:sz w:val="24"/>
          <w:szCs w:val="24"/>
        </w:rPr>
        <w:t>перераб</w:t>
      </w:r>
      <w:proofErr w:type="spellEnd"/>
      <w:r w:rsidRPr="00D6102D">
        <w:rPr>
          <w:rFonts w:ascii="Times New Roman" w:hAnsi="Times New Roman"/>
          <w:sz w:val="24"/>
          <w:szCs w:val="24"/>
        </w:rPr>
        <w:t xml:space="preserve">. и доп. — Москва : Издательство </w:t>
      </w:r>
      <w:proofErr w:type="spellStart"/>
      <w:r w:rsidRPr="00D6102D">
        <w:rPr>
          <w:rFonts w:ascii="Times New Roman" w:hAnsi="Times New Roman"/>
          <w:sz w:val="24"/>
          <w:szCs w:val="24"/>
        </w:rPr>
        <w:t>Юрайт</w:t>
      </w:r>
      <w:proofErr w:type="spellEnd"/>
      <w:r w:rsidRPr="00D6102D">
        <w:rPr>
          <w:rFonts w:ascii="Times New Roman" w:hAnsi="Times New Roman"/>
          <w:sz w:val="24"/>
          <w:szCs w:val="24"/>
        </w:rPr>
        <w:t xml:space="preserve">, 2021. — 372 с. — (Профессиональное образование). — ISBN 978-5-9916-8432-3. — Текст : электронный // ЭБС </w:t>
      </w:r>
      <w:proofErr w:type="spellStart"/>
      <w:r w:rsidRPr="00D6102D">
        <w:rPr>
          <w:rFonts w:ascii="Times New Roman" w:hAnsi="Times New Roman"/>
          <w:sz w:val="24"/>
          <w:szCs w:val="24"/>
        </w:rPr>
        <w:t>Юрайт</w:t>
      </w:r>
      <w:proofErr w:type="spellEnd"/>
      <w:r w:rsidRPr="00D6102D">
        <w:rPr>
          <w:rFonts w:ascii="Times New Roman" w:hAnsi="Times New Roman"/>
          <w:sz w:val="24"/>
          <w:szCs w:val="24"/>
        </w:rPr>
        <w:t xml:space="preserve"> [сайт]. — URL: </w:t>
      </w:r>
      <w:hyperlink r:id="rId16" w:history="1">
        <w:r w:rsidRPr="00D6102D">
          <w:rPr>
            <w:rFonts w:ascii="Times New Roman" w:hAnsi="Times New Roman"/>
            <w:sz w:val="24"/>
            <w:szCs w:val="24"/>
          </w:rPr>
          <w:t>https://urait.ru/bcode/469449</w:t>
        </w:r>
      </w:hyperlink>
    </w:p>
    <w:p w14:paraId="50C6AFE5" w14:textId="77777777" w:rsidR="00001516" w:rsidRPr="00D6102D" w:rsidRDefault="00001516" w:rsidP="00D6102D">
      <w:pPr>
        <w:suppressAutoHyphens/>
        <w:spacing w:after="0" w:line="240" w:lineRule="auto"/>
        <w:ind w:firstLine="709"/>
        <w:contextualSpacing/>
        <w:jc w:val="both"/>
        <w:rPr>
          <w:rFonts w:ascii="Times New Roman" w:hAnsi="Times New Roman"/>
          <w:sz w:val="24"/>
          <w:szCs w:val="24"/>
        </w:rPr>
      </w:pPr>
      <w:r w:rsidRPr="00D6102D">
        <w:rPr>
          <w:rFonts w:ascii="Times New Roman" w:hAnsi="Times New Roman"/>
          <w:sz w:val="24"/>
          <w:szCs w:val="24"/>
        </w:rPr>
        <w:t>3.2.3. Дополнительные источники (при необходимости)</w:t>
      </w:r>
    </w:p>
    <w:p w14:paraId="7156B8A2" w14:textId="77777777" w:rsidR="00001516" w:rsidRPr="00D6102D" w:rsidRDefault="00001516" w:rsidP="007F07C0">
      <w:pPr>
        <w:numPr>
          <w:ilvl w:val="0"/>
          <w:numId w:val="80"/>
        </w:numPr>
        <w:spacing w:after="0" w:line="240" w:lineRule="auto"/>
        <w:ind w:left="0" w:firstLine="709"/>
        <w:jc w:val="both"/>
        <w:rPr>
          <w:rFonts w:ascii="Times New Roman" w:hAnsi="Times New Roman"/>
          <w:sz w:val="24"/>
          <w:szCs w:val="24"/>
        </w:rPr>
      </w:pPr>
      <w:r w:rsidRPr="00D6102D">
        <w:rPr>
          <w:rFonts w:ascii="Times New Roman" w:hAnsi="Times New Roman"/>
          <w:sz w:val="24"/>
          <w:szCs w:val="24"/>
        </w:rPr>
        <w:t xml:space="preserve">Астахова, Н. И.  Менеджмент : учебник для среднего профессионального образования / Н. И. Астахова, Г. И. Москвитин ; под общей редакцией Н. И. Астаховой. — Москва : Издательство </w:t>
      </w:r>
      <w:proofErr w:type="spellStart"/>
      <w:r w:rsidRPr="00D6102D">
        <w:rPr>
          <w:rFonts w:ascii="Times New Roman" w:hAnsi="Times New Roman"/>
          <w:sz w:val="24"/>
          <w:szCs w:val="24"/>
        </w:rPr>
        <w:t>Юрайт</w:t>
      </w:r>
      <w:proofErr w:type="spellEnd"/>
      <w:r w:rsidRPr="00D6102D">
        <w:rPr>
          <w:rFonts w:ascii="Times New Roman" w:hAnsi="Times New Roman"/>
          <w:sz w:val="24"/>
          <w:szCs w:val="24"/>
        </w:rPr>
        <w:t xml:space="preserve">, 2021. — 422 с. — (Профессиональное образование). — ISBN 978-5-9916-5386-2. — Текст : электронный // ЭБС </w:t>
      </w:r>
      <w:proofErr w:type="spellStart"/>
      <w:r w:rsidRPr="00D6102D">
        <w:rPr>
          <w:rFonts w:ascii="Times New Roman" w:hAnsi="Times New Roman"/>
          <w:sz w:val="24"/>
          <w:szCs w:val="24"/>
        </w:rPr>
        <w:t>Юрайт</w:t>
      </w:r>
      <w:proofErr w:type="spellEnd"/>
      <w:r w:rsidRPr="00D6102D">
        <w:rPr>
          <w:rFonts w:ascii="Times New Roman" w:hAnsi="Times New Roman"/>
          <w:sz w:val="24"/>
          <w:szCs w:val="24"/>
        </w:rPr>
        <w:t xml:space="preserve"> [сайт]. — URL: </w:t>
      </w:r>
      <w:hyperlink r:id="rId17" w:history="1">
        <w:r w:rsidRPr="00D6102D">
          <w:rPr>
            <w:rFonts w:ascii="Times New Roman" w:hAnsi="Times New Roman"/>
            <w:sz w:val="24"/>
            <w:szCs w:val="24"/>
          </w:rPr>
          <w:t>https://urait.ru/bcode/477870</w:t>
        </w:r>
      </w:hyperlink>
    </w:p>
    <w:p w14:paraId="26F613E4" w14:textId="77777777" w:rsidR="00001516" w:rsidRPr="00D6102D" w:rsidRDefault="00001516" w:rsidP="007F07C0">
      <w:pPr>
        <w:numPr>
          <w:ilvl w:val="0"/>
          <w:numId w:val="80"/>
        </w:numPr>
        <w:spacing w:after="0" w:line="240" w:lineRule="auto"/>
        <w:ind w:left="0" w:firstLine="709"/>
        <w:jc w:val="both"/>
        <w:rPr>
          <w:rFonts w:ascii="Times New Roman" w:hAnsi="Times New Roman"/>
          <w:sz w:val="24"/>
          <w:szCs w:val="24"/>
        </w:rPr>
      </w:pPr>
      <w:proofErr w:type="spellStart"/>
      <w:r w:rsidRPr="00D6102D">
        <w:rPr>
          <w:rFonts w:ascii="Times New Roman" w:hAnsi="Times New Roman"/>
          <w:sz w:val="24"/>
          <w:szCs w:val="24"/>
        </w:rPr>
        <w:t>Тебекин</w:t>
      </w:r>
      <w:proofErr w:type="spellEnd"/>
      <w:r w:rsidRPr="00D6102D">
        <w:rPr>
          <w:rFonts w:ascii="Times New Roman" w:hAnsi="Times New Roman"/>
          <w:sz w:val="24"/>
          <w:szCs w:val="24"/>
        </w:rPr>
        <w:t>, А. В.  Управление персоналом : учебное пособие для среднего профессионального образования / А. В. </w:t>
      </w:r>
      <w:proofErr w:type="spellStart"/>
      <w:r w:rsidRPr="00D6102D">
        <w:rPr>
          <w:rFonts w:ascii="Times New Roman" w:hAnsi="Times New Roman"/>
          <w:sz w:val="24"/>
          <w:szCs w:val="24"/>
        </w:rPr>
        <w:t>Тебекин</w:t>
      </w:r>
      <w:proofErr w:type="spellEnd"/>
      <w:r w:rsidRPr="00D6102D">
        <w:rPr>
          <w:rFonts w:ascii="Times New Roman" w:hAnsi="Times New Roman"/>
          <w:sz w:val="24"/>
          <w:szCs w:val="24"/>
        </w:rPr>
        <w:t xml:space="preserve">. — Москва : Издательство </w:t>
      </w:r>
      <w:proofErr w:type="spellStart"/>
      <w:r w:rsidRPr="00D6102D">
        <w:rPr>
          <w:rFonts w:ascii="Times New Roman" w:hAnsi="Times New Roman"/>
          <w:sz w:val="24"/>
          <w:szCs w:val="24"/>
        </w:rPr>
        <w:t>Юрайт</w:t>
      </w:r>
      <w:proofErr w:type="spellEnd"/>
      <w:r w:rsidRPr="00D6102D">
        <w:rPr>
          <w:rFonts w:ascii="Times New Roman" w:hAnsi="Times New Roman"/>
          <w:sz w:val="24"/>
          <w:szCs w:val="24"/>
        </w:rPr>
        <w:t xml:space="preserve">, 2021. — 182 с. — (Профессиональное образование). — ISBN 978-5-9916-7974-9. — Текст : электронный // ЭБС </w:t>
      </w:r>
      <w:proofErr w:type="spellStart"/>
      <w:r w:rsidRPr="00D6102D">
        <w:rPr>
          <w:rFonts w:ascii="Times New Roman" w:hAnsi="Times New Roman"/>
          <w:sz w:val="24"/>
          <w:szCs w:val="24"/>
        </w:rPr>
        <w:t>Юрайт</w:t>
      </w:r>
      <w:proofErr w:type="spellEnd"/>
      <w:r w:rsidRPr="00D6102D">
        <w:rPr>
          <w:rFonts w:ascii="Times New Roman" w:hAnsi="Times New Roman"/>
          <w:sz w:val="24"/>
          <w:szCs w:val="24"/>
        </w:rPr>
        <w:t xml:space="preserve"> [сайт]. — URL: </w:t>
      </w:r>
      <w:hyperlink r:id="rId18" w:history="1">
        <w:r w:rsidRPr="00D6102D">
          <w:rPr>
            <w:rFonts w:ascii="Times New Roman" w:hAnsi="Times New Roman"/>
            <w:sz w:val="24"/>
            <w:szCs w:val="24"/>
          </w:rPr>
          <w:t>https://urait.ru/bcode/468587</w:t>
        </w:r>
      </w:hyperlink>
    </w:p>
    <w:p w14:paraId="4965E12D" w14:textId="77777777" w:rsidR="00001516" w:rsidRPr="00D6102D" w:rsidRDefault="00001516" w:rsidP="00D6102D">
      <w:pPr>
        <w:spacing w:after="0" w:line="240" w:lineRule="auto"/>
        <w:ind w:firstLine="709"/>
        <w:contextualSpacing/>
        <w:jc w:val="both"/>
        <w:rPr>
          <w:rFonts w:ascii="Times New Roman" w:hAnsi="Times New Roman"/>
          <w:bCs/>
          <w:i/>
          <w:sz w:val="24"/>
          <w:szCs w:val="24"/>
        </w:rPr>
      </w:pPr>
    </w:p>
    <w:p w14:paraId="647C62E6" w14:textId="77777777" w:rsidR="00001516" w:rsidRPr="00381D8F" w:rsidRDefault="00001516" w:rsidP="00001516">
      <w:pPr>
        <w:ind w:hanging="142"/>
        <w:jc w:val="center"/>
        <w:rPr>
          <w:rFonts w:ascii="Times New Roman" w:hAnsi="Times New Roman"/>
          <w:b/>
          <w:sz w:val="24"/>
          <w:szCs w:val="24"/>
        </w:rPr>
      </w:pPr>
      <w:r w:rsidRPr="00381D8F">
        <w:rPr>
          <w:rFonts w:ascii="Times New Roman" w:hAnsi="Times New Roman"/>
          <w:b/>
          <w:sz w:val="24"/>
          <w:szCs w:val="24"/>
        </w:rPr>
        <w:br w:type="page"/>
      </w:r>
      <w:r w:rsidRPr="00381D8F">
        <w:rPr>
          <w:rFonts w:ascii="Times New Roman" w:hAnsi="Times New Roman"/>
          <w:b/>
          <w:sz w:val="24"/>
          <w:szCs w:val="24"/>
        </w:rPr>
        <w:lastRenderedPageBreak/>
        <w:t xml:space="preserve">4. КОНТРОЛЬ И ОЦЕНКА РЕЗУЛЬТАТОВ ОСВОЕНИЯ </w:t>
      </w:r>
      <w:r w:rsidRPr="00381D8F">
        <w:rPr>
          <w:rFonts w:ascii="Times New Roman" w:hAnsi="Times New Roman"/>
          <w:b/>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544"/>
        <w:gridCol w:w="2517"/>
      </w:tblGrid>
      <w:tr w:rsidR="00381D8F" w:rsidRPr="00381D8F" w14:paraId="2B161F6A" w14:textId="77777777" w:rsidTr="00D6102D">
        <w:trPr>
          <w:trHeight w:val="1098"/>
        </w:trPr>
        <w:tc>
          <w:tcPr>
            <w:tcW w:w="3118" w:type="dxa"/>
          </w:tcPr>
          <w:p w14:paraId="12EAEC72" w14:textId="77777777" w:rsidR="00001516" w:rsidRPr="00381D8F" w:rsidRDefault="00001516" w:rsidP="00D13B13">
            <w:pPr>
              <w:suppressAutoHyphens/>
              <w:spacing w:after="0" w:line="240" w:lineRule="auto"/>
              <w:jc w:val="center"/>
              <w:rPr>
                <w:rFonts w:ascii="Times New Roman" w:hAnsi="Times New Roman"/>
              </w:rPr>
            </w:pPr>
            <w:r w:rsidRPr="00381D8F">
              <w:rPr>
                <w:rFonts w:ascii="Times New Roman" w:hAnsi="Times New Roman"/>
              </w:rPr>
              <w:t>Код и наименование профессиональных и общих компетенций, формируемых в рамках модуля</w:t>
            </w:r>
          </w:p>
        </w:tc>
        <w:tc>
          <w:tcPr>
            <w:tcW w:w="3544" w:type="dxa"/>
          </w:tcPr>
          <w:p w14:paraId="597D918D" w14:textId="77777777" w:rsidR="00001516" w:rsidRPr="00381D8F" w:rsidRDefault="00001516" w:rsidP="00D13B13">
            <w:pPr>
              <w:suppressAutoHyphens/>
              <w:spacing w:after="0" w:line="240" w:lineRule="auto"/>
              <w:jc w:val="center"/>
              <w:rPr>
                <w:rFonts w:ascii="Times New Roman" w:hAnsi="Times New Roman"/>
              </w:rPr>
            </w:pPr>
            <w:r w:rsidRPr="00381D8F">
              <w:rPr>
                <w:rFonts w:ascii="Times New Roman" w:hAnsi="Times New Roman"/>
              </w:rPr>
              <w:t>Критерии оценки</w:t>
            </w:r>
          </w:p>
        </w:tc>
        <w:tc>
          <w:tcPr>
            <w:tcW w:w="2517" w:type="dxa"/>
          </w:tcPr>
          <w:p w14:paraId="4145BAA5" w14:textId="77777777" w:rsidR="00001516" w:rsidRPr="00381D8F" w:rsidRDefault="00001516" w:rsidP="00D13B13">
            <w:pPr>
              <w:suppressAutoHyphens/>
              <w:spacing w:after="0" w:line="240" w:lineRule="auto"/>
              <w:jc w:val="center"/>
              <w:rPr>
                <w:rFonts w:ascii="Times New Roman" w:hAnsi="Times New Roman"/>
              </w:rPr>
            </w:pPr>
            <w:r w:rsidRPr="00381D8F">
              <w:rPr>
                <w:rFonts w:ascii="Times New Roman" w:hAnsi="Times New Roman"/>
              </w:rPr>
              <w:t>Методы оценки</w:t>
            </w:r>
          </w:p>
        </w:tc>
      </w:tr>
      <w:tr w:rsidR="00381D8F" w:rsidRPr="00381D8F" w14:paraId="3B81E4A0" w14:textId="77777777" w:rsidTr="00D6102D">
        <w:trPr>
          <w:trHeight w:val="698"/>
        </w:trPr>
        <w:tc>
          <w:tcPr>
            <w:tcW w:w="3118" w:type="dxa"/>
          </w:tcPr>
          <w:p w14:paraId="0ABFE653"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ПК 5.1. Организовывать работы коллектива исполнителей, включая планирование и организацию производственных работ, выбор оптимальных решений при планировании работ в условиях нестандартных ситуаций.</w:t>
            </w:r>
          </w:p>
        </w:tc>
        <w:tc>
          <w:tcPr>
            <w:tcW w:w="3544" w:type="dxa"/>
          </w:tcPr>
          <w:p w14:paraId="7EF3B632"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Выполнение работ в соответствии с установленными регламентами с соблюдением правил безопасности труда, санитарными нормами.</w:t>
            </w:r>
          </w:p>
          <w:p w14:paraId="66A19745" w14:textId="77777777" w:rsidR="00001516" w:rsidRPr="00381D8F" w:rsidRDefault="00001516" w:rsidP="00D13B13">
            <w:pPr>
              <w:autoSpaceDE w:val="0"/>
              <w:autoSpaceDN w:val="0"/>
              <w:adjustRightInd w:val="0"/>
              <w:spacing w:after="0" w:line="240" w:lineRule="auto"/>
              <w:jc w:val="both"/>
              <w:rPr>
                <w:rFonts w:ascii="Times New Roman" w:hAnsi="Times New Roman"/>
                <w:sz w:val="24"/>
                <w:szCs w:val="24"/>
              </w:rPr>
            </w:pPr>
            <w:r w:rsidRPr="00381D8F">
              <w:rPr>
                <w:rFonts w:ascii="Times New Roman" w:hAnsi="Times New Roman"/>
                <w:sz w:val="24"/>
                <w:szCs w:val="24"/>
              </w:rPr>
              <w:t>- Планирование работы коллектива исполнителей реализуется с учетом оптимального использование видов, форм и методов мотивации персонала, в т.ч. материального и нематериального стимулирования работников; эффективного планирования работы исполнителей, инструктажа и контроля исполнителей на всех стадиях работ; мотивации работников на решение производственных задач; владения методами управления конфликтными ситуациями, стрессами и рисками</w:t>
            </w:r>
          </w:p>
        </w:tc>
        <w:tc>
          <w:tcPr>
            <w:tcW w:w="2517" w:type="dxa"/>
            <w:vMerge w:val="restart"/>
          </w:tcPr>
          <w:p w14:paraId="60351CB0"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w:t>
            </w:r>
          </w:p>
          <w:p w14:paraId="709A77FB"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промежуточный контроль по разделам профессионального модуля;</w:t>
            </w:r>
          </w:p>
          <w:p w14:paraId="70F9D589"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квалификационный экзамен по профессиональному модулю с учетом результатов прохождения практики.</w:t>
            </w:r>
          </w:p>
        </w:tc>
      </w:tr>
      <w:tr w:rsidR="00381D8F" w:rsidRPr="00381D8F" w14:paraId="0313E0CC" w14:textId="77777777" w:rsidTr="00D6102D">
        <w:tc>
          <w:tcPr>
            <w:tcW w:w="3118" w:type="dxa"/>
          </w:tcPr>
          <w:p w14:paraId="012CB1B5"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ПК 5.2. Осуществлять контроль качества выполняемой работы, участвовать в оценке экономической эффективности производственной деятельности, обеспечивать охрану труда в производственном процессе.</w:t>
            </w:r>
          </w:p>
        </w:tc>
        <w:tc>
          <w:tcPr>
            <w:tcW w:w="3544" w:type="dxa"/>
          </w:tcPr>
          <w:p w14:paraId="2AAA2F97"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xml:space="preserve">- Определение основных </w:t>
            </w:r>
            <w:r w:rsidR="00F01C26" w:rsidRPr="00381D8F">
              <w:rPr>
                <w:rFonts w:ascii="Times New Roman" w:hAnsi="Times New Roman"/>
                <w:sz w:val="24"/>
                <w:szCs w:val="24"/>
              </w:rPr>
              <w:t>производственных показателей</w:t>
            </w:r>
            <w:r w:rsidRPr="00381D8F">
              <w:rPr>
                <w:rFonts w:ascii="Times New Roman" w:hAnsi="Times New Roman"/>
                <w:sz w:val="24"/>
                <w:szCs w:val="24"/>
              </w:rPr>
              <w:t xml:space="preserve"> работы организации отрасли и ее структурных подразделений; методов оценивания качества выполняемых работ;</w:t>
            </w:r>
          </w:p>
          <w:p w14:paraId="5DF08E98"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Демонстрация методов планирования, контроля и оценки работ исполнителей;</w:t>
            </w:r>
          </w:p>
          <w:p w14:paraId="709B4148"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Выполнение расчета основных производственных показателей, характеризующих эффективность выполняемых работ, с применением определенной методики</w:t>
            </w:r>
          </w:p>
        </w:tc>
        <w:tc>
          <w:tcPr>
            <w:tcW w:w="2517" w:type="dxa"/>
            <w:vMerge/>
          </w:tcPr>
          <w:p w14:paraId="0F246A6F" w14:textId="77777777" w:rsidR="00001516" w:rsidRPr="00381D8F" w:rsidRDefault="00001516" w:rsidP="00D13B13">
            <w:pPr>
              <w:suppressAutoHyphens/>
              <w:spacing w:after="0" w:line="240" w:lineRule="auto"/>
              <w:jc w:val="both"/>
              <w:rPr>
                <w:rFonts w:ascii="Times New Roman" w:hAnsi="Times New Roman"/>
                <w:i/>
              </w:rPr>
            </w:pPr>
          </w:p>
        </w:tc>
      </w:tr>
      <w:tr w:rsidR="00381D8F" w:rsidRPr="00381D8F" w14:paraId="565264A3" w14:textId="77777777" w:rsidTr="00D6102D">
        <w:tc>
          <w:tcPr>
            <w:tcW w:w="3118" w:type="dxa"/>
          </w:tcPr>
          <w:p w14:paraId="2CA395A0"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xml:space="preserve">ПК 5.3. Обеспечивать соблюдение законодательства в области внутреннего водного и </w:t>
            </w:r>
            <w:r w:rsidRPr="00381D8F">
              <w:rPr>
                <w:rFonts w:ascii="Times New Roman" w:hAnsi="Times New Roman"/>
                <w:sz w:val="24"/>
                <w:szCs w:val="24"/>
              </w:rPr>
              <w:lastRenderedPageBreak/>
              <w:t>морского транспорта, использования и охраны водных ресурсов, окружающей среды, недропользования.</w:t>
            </w:r>
          </w:p>
        </w:tc>
        <w:tc>
          <w:tcPr>
            <w:tcW w:w="3544" w:type="dxa"/>
          </w:tcPr>
          <w:p w14:paraId="1AAFF8B7"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lastRenderedPageBreak/>
              <w:t xml:space="preserve">- Демонстрация уровня владения основной нормативно-правовой документацией области внутреннего водного и </w:t>
            </w:r>
            <w:r w:rsidRPr="00381D8F">
              <w:rPr>
                <w:rFonts w:ascii="Times New Roman" w:hAnsi="Times New Roman"/>
                <w:sz w:val="24"/>
                <w:szCs w:val="24"/>
              </w:rPr>
              <w:lastRenderedPageBreak/>
              <w:t>морского транспорта, использования и охраны водных ресурсов, окружающей среды, недропользования</w:t>
            </w:r>
          </w:p>
        </w:tc>
        <w:tc>
          <w:tcPr>
            <w:tcW w:w="2517" w:type="dxa"/>
            <w:vMerge/>
          </w:tcPr>
          <w:p w14:paraId="6BE549F0" w14:textId="77777777" w:rsidR="00001516" w:rsidRPr="00381D8F" w:rsidRDefault="00001516" w:rsidP="00D13B13">
            <w:pPr>
              <w:suppressAutoHyphens/>
              <w:spacing w:after="0" w:line="240" w:lineRule="auto"/>
              <w:jc w:val="both"/>
              <w:rPr>
                <w:rFonts w:ascii="Times New Roman" w:hAnsi="Times New Roman"/>
              </w:rPr>
            </w:pPr>
          </w:p>
        </w:tc>
      </w:tr>
      <w:tr w:rsidR="00381D8F" w:rsidRPr="00381D8F" w14:paraId="31AB62FB" w14:textId="77777777" w:rsidTr="00D6102D">
        <w:tc>
          <w:tcPr>
            <w:tcW w:w="3118" w:type="dxa"/>
          </w:tcPr>
          <w:p w14:paraId="31EBA326"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ПК 5.4. Обеспечивать охрану труда, разрабатывать практические мероприятия, направленные на улучшение организации работы экипажа судна.</w:t>
            </w:r>
          </w:p>
        </w:tc>
        <w:tc>
          <w:tcPr>
            <w:tcW w:w="3544" w:type="dxa"/>
          </w:tcPr>
          <w:p w14:paraId="37DEABCB"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Определение мероприятий по предотвращению производственного травматизма и профессиональных заболеваний.</w:t>
            </w:r>
          </w:p>
          <w:p w14:paraId="74714D0E"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Проектирование практических мероприятий, направленных на улучшение организации работы экипажа судна в соответствии с требованиями правил безопасности труда и выполнение требований производственной санитарии</w:t>
            </w:r>
          </w:p>
        </w:tc>
        <w:tc>
          <w:tcPr>
            <w:tcW w:w="2517" w:type="dxa"/>
            <w:vMerge/>
          </w:tcPr>
          <w:p w14:paraId="39A608C6" w14:textId="77777777" w:rsidR="00001516" w:rsidRPr="00381D8F" w:rsidRDefault="00001516" w:rsidP="00D13B13">
            <w:pPr>
              <w:suppressAutoHyphens/>
              <w:spacing w:after="0" w:line="240" w:lineRule="auto"/>
              <w:jc w:val="both"/>
              <w:rPr>
                <w:rFonts w:ascii="Times New Roman" w:hAnsi="Times New Roman"/>
              </w:rPr>
            </w:pPr>
          </w:p>
        </w:tc>
      </w:tr>
      <w:tr w:rsidR="00381D8F" w:rsidRPr="00381D8F" w14:paraId="166DBA65" w14:textId="77777777" w:rsidTr="00D6102D">
        <w:tc>
          <w:tcPr>
            <w:tcW w:w="3118" w:type="dxa"/>
          </w:tcPr>
          <w:p w14:paraId="170102DD"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ПК 5.5. Осуществлять административное и техническое руководство деятельностью экипажа судна.</w:t>
            </w:r>
          </w:p>
        </w:tc>
        <w:tc>
          <w:tcPr>
            <w:tcW w:w="3544" w:type="dxa"/>
          </w:tcPr>
          <w:p w14:paraId="1CD79D4C"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xml:space="preserve">- Демонстрация уровня владения современными технологиями управления подразделением организации, основами организации </w:t>
            </w:r>
            <w:r w:rsidR="00D13B13" w:rsidRPr="00381D8F">
              <w:rPr>
                <w:rFonts w:ascii="Times New Roman" w:hAnsi="Times New Roman"/>
                <w:sz w:val="24"/>
                <w:szCs w:val="24"/>
              </w:rPr>
              <w:t>и планирования</w:t>
            </w:r>
            <w:r w:rsidRPr="00381D8F">
              <w:rPr>
                <w:rFonts w:ascii="Times New Roman" w:hAnsi="Times New Roman"/>
                <w:sz w:val="24"/>
                <w:szCs w:val="24"/>
              </w:rPr>
              <w:t xml:space="preserve"> деятельности подразделения.</w:t>
            </w:r>
          </w:p>
          <w:p w14:paraId="16BA2B41"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xml:space="preserve">- Демонстрация принципов делового общения в коллективе, основные положения, конфликтности, менеджмента в области профессиональной деятельности, эффективного применения компьютерных и телекоммуникационных средств. </w:t>
            </w:r>
          </w:p>
          <w:p w14:paraId="7F1A0A64"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Обоснование выбора управленческого решения.</w:t>
            </w:r>
          </w:p>
        </w:tc>
        <w:tc>
          <w:tcPr>
            <w:tcW w:w="2517" w:type="dxa"/>
            <w:vMerge/>
          </w:tcPr>
          <w:p w14:paraId="250D9DDC" w14:textId="77777777" w:rsidR="00001516" w:rsidRPr="00381D8F" w:rsidRDefault="00001516" w:rsidP="00D13B13">
            <w:pPr>
              <w:suppressAutoHyphens/>
              <w:spacing w:after="0" w:line="240" w:lineRule="auto"/>
              <w:jc w:val="both"/>
              <w:rPr>
                <w:rFonts w:ascii="Times New Roman" w:hAnsi="Times New Roman"/>
              </w:rPr>
            </w:pPr>
          </w:p>
        </w:tc>
      </w:tr>
      <w:tr w:rsidR="00381D8F" w:rsidRPr="00381D8F" w14:paraId="54AFC806" w14:textId="77777777" w:rsidTr="00D6102D">
        <w:tc>
          <w:tcPr>
            <w:tcW w:w="3118" w:type="dxa"/>
          </w:tcPr>
          <w:p w14:paraId="0A947462"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544" w:type="dxa"/>
          </w:tcPr>
          <w:p w14:paraId="7C419636"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обоснованность постановки цели, выбора и применения методов и способов решения профессиональных задач;</w:t>
            </w:r>
          </w:p>
          <w:p w14:paraId="7B2C81CF"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517" w:type="dxa"/>
          </w:tcPr>
          <w:p w14:paraId="757CED7D"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4650C7E7" w14:textId="77777777" w:rsidTr="00D6102D">
        <w:tc>
          <w:tcPr>
            <w:tcW w:w="3118" w:type="dxa"/>
          </w:tcPr>
          <w:p w14:paraId="76997281"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xml:space="preserve">ОК 02. Осуществлять поиск, анализ и интерпретацию информации, необходимой для выполнения задач профессиональной </w:t>
            </w:r>
            <w:r w:rsidRPr="00381D8F">
              <w:rPr>
                <w:rFonts w:ascii="Times New Roman" w:hAnsi="Times New Roman"/>
                <w:sz w:val="24"/>
                <w:szCs w:val="24"/>
              </w:rPr>
              <w:lastRenderedPageBreak/>
              <w:t>деятельности.</w:t>
            </w:r>
          </w:p>
        </w:tc>
        <w:tc>
          <w:tcPr>
            <w:tcW w:w="3544" w:type="dxa"/>
          </w:tcPr>
          <w:p w14:paraId="77CAC761"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lastRenderedPageBreak/>
              <w:t xml:space="preserve">- использование различных источников, включая электронные ресурсы, медиа-ресурсы, Интернет-ресурсы, периодические издания по специальности для решения </w:t>
            </w:r>
            <w:r w:rsidRPr="00381D8F">
              <w:rPr>
                <w:rFonts w:ascii="Times New Roman" w:hAnsi="Times New Roman"/>
                <w:sz w:val="24"/>
                <w:szCs w:val="24"/>
              </w:rPr>
              <w:lastRenderedPageBreak/>
              <w:t>профессиональных задач</w:t>
            </w:r>
          </w:p>
        </w:tc>
        <w:tc>
          <w:tcPr>
            <w:tcW w:w="2517" w:type="dxa"/>
          </w:tcPr>
          <w:p w14:paraId="394FD2A5"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lastRenderedPageBreak/>
              <w:t xml:space="preserve">- текущий контроль и наблюдение за деятельностью обучающегося в процессе освоения образовательной </w:t>
            </w:r>
            <w:r w:rsidRPr="00381D8F">
              <w:rPr>
                <w:rFonts w:ascii="Times New Roman" w:hAnsi="Times New Roman"/>
                <w:sz w:val="24"/>
                <w:szCs w:val="24"/>
              </w:rPr>
              <w:lastRenderedPageBreak/>
              <w:t>программы</w:t>
            </w:r>
          </w:p>
        </w:tc>
      </w:tr>
      <w:tr w:rsidR="00381D8F" w:rsidRPr="00381D8F" w14:paraId="4A63D67B" w14:textId="77777777" w:rsidTr="00D6102D">
        <w:tc>
          <w:tcPr>
            <w:tcW w:w="3118" w:type="dxa"/>
          </w:tcPr>
          <w:p w14:paraId="2411B918"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lastRenderedPageBreak/>
              <w:t>ОК 03. Планировать и реализовывать собственное профессиональное и личностное развитие</w:t>
            </w:r>
          </w:p>
        </w:tc>
        <w:tc>
          <w:tcPr>
            <w:tcW w:w="3544" w:type="dxa"/>
          </w:tcPr>
          <w:p w14:paraId="56F68ED5"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демонстрация ответственности за принятые решения;</w:t>
            </w:r>
          </w:p>
          <w:p w14:paraId="4BD2554C"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обоснованность самоанализа и коррекция результатов собственной работы;</w:t>
            </w:r>
          </w:p>
        </w:tc>
        <w:tc>
          <w:tcPr>
            <w:tcW w:w="2517" w:type="dxa"/>
          </w:tcPr>
          <w:p w14:paraId="5F1F2F3B"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66819413" w14:textId="77777777" w:rsidTr="00D6102D">
        <w:tc>
          <w:tcPr>
            <w:tcW w:w="3118" w:type="dxa"/>
          </w:tcPr>
          <w:p w14:paraId="732803AC"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3544" w:type="dxa"/>
          </w:tcPr>
          <w:p w14:paraId="6121D944"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взаимодействие с обучающимися, преподавателями в ходе обучения, с руководителями учебной и производственной практик;</w:t>
            </w:r>
          </w:p>
          <w:p w14:paraId="6A98E23D"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обоснованность анализа работы членов команды (подчиненных)</w:t>
            </w:r>
          </w:p>
        </w:tc>
        <w:tc>
          <w:tcPr>
            <w:tcW w:w="2517" w:type="dxa"/>
          </w:tcPr>
          <w:p w14:paraId="062C2484"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5C2ABA0A" w14:textId="77777777" w:rsidTr="00D6102D">
        <w:tc>
          <w:tcPr>
            <w:tcW w:w="3118" w:type="dxa"/>
          </w:tcPr>
          <w:p w14:paraId="141A789E"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4" w:type="dxa"/>
          </w:tcPr>
          <w:p w14:paraId="56920576"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-грамотность устной и письменной речи;</w:t>
            </w:r>
          </w:p>
          <w:p w14:paraId="3AE86552"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ясность формулирования и изложения мыслей</w:t>
            </w:r>
          </w:p>
        </w:tc>
        <w:tc>
          <w:tcPr>
            <w:tcW w:w="2517" w:type="dxa"/>
          </w:tcPr>
          <w:p w14:paraId="0083D262"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7A185C00" w14:textId="77777777" w:rsidTr="00D6102D">
        <w:tc>
          <w:tcPr>
            <w:tcW w:w="3118" w:type="dxa"/>
          </w:tcPr>
          <w:p w14:paraId="6E2FF390"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544" w:type="dxa"/>
          </w:tcPr>
          <w:p w14:paraId="409FD020"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соблюдение норм поведения во время учебных занятий и прохождения учебной и производственной практик,</w:t>
            </w:r>
          </w:p>
        </w:tc>
        <w:tc>
          <w:tcPr>
            <w:tcW w:w="2517" w:type="dxa"/>
          </w:tcPr>
          <w:p w14:paraId="4E003C5B"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3BB94D75" w14:textId="77777777" w:rsidTr="00D6102D">
        <w:tc>
          <w:tcPr>
            <w:tcW w:w="3118" w:type="dxa"/>
          </w:tcPr>
          <w:p w14:paraId="138E7040"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3544" w:type="dxa"/>
          </w:tcPr>
          <w:p w14:paraId="5A7511A7"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эффективность выполнения правил ТБ во время учебных занятий, при прохождении практики.</w:t>
            </w:r>
          </w:p>
        </w:tc>
        <w:tc>
          <w:tcPr>
            <w:tcW w:w="2517" w:type="dxa"/>
          </w:tcPr>
          <w:p w14:paraId="58331BAB"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266653AD" w14:textId="77777777" w:rsidTr="00D6102D">
        <w:tc>
          <w:tcPr>
            <w:tcW w:w="3118" w:type="dxa"/>
          </w:tcPr>
          <w:p w14:paraId="4EDD4F47"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xml:space="preserve">ОК 08. Использовать средства физической культуры для сохранения и укрепления здоровья в процессе профессиональной деятельности и </w:t>
            </w:r>
            <w:r w:rsidRPr="00381D8F">
              <w:rPr>
                <w:rFonts w:ascii="Times New Roman" w:hAnsi="Times New Roman"/>
                <w:sz w:val="24"/>
                <w:szCs w:val="24"/>
              </w:rPr>
              <w:lastRenderedPageBreak/>
              <w:t>поддержания необходимого уровня физической подготовленности.</w:t>
            </w:r>
          </w:p>
        </w:tc>
        <w:tc>
          <w:tcPr>
            <w:tcW w:w="3544" w:type="dxa"/>
          </w:tcPr>
          <w:p w14:paraId="1B374577"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lastRenderedPageBreak/>
              <w:t>- эффективность выполнения правил ТБ во время учебных занятий, при прохождении и производственной практик;</w:t>
            </w:r>
          </w:p>
        </w:tc>
        <w:tc>
          <w:tcPr>
            <w:tcW w:w="2517" w:type="dxa"/>
          </w:tcPr>
          <w:p w14:paraId="3270A492"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306D1302" w14:textId="77777777" w:rsidTr="00D6102D">
        <w:tc>
          <w:tcPr>
            <w:tcW w:w="3118" w:type="dxa"/>
          </w:tcPr>
          <w:p w14:paraId="3EA4D722"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ОК 09. Использовать информационные технологии в профессиональной деятельности.</w:t>
            </w:r>
          </w:p>
        </w:tc>
        <w:tc>
          <w:tcPr>
            <w:tcW w:w="3544" w:type="dxa"/>
          </w:tcPr>
          <w:p w14:paraId="54DE1189"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демонстрация навыков использования информационно-коммуникационных технологий в профессиональной деятельности</w:t>
            </w:r>
          </w:p>
        </w:tc>
        <w:tc>
          <w:tcPr>
            <w:tcW w:w="2517" w:type="dxa"/>
          </w:tcPr>
          <w:p w14:paraId="66539AF8"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381D8F" w:rsidRPr="00381D8F" w14:paraId="2962AAFE" w14:textId="77777777" w:rsidTr="00D6102D">
        <w:tc>
          <w:tcPr>
            <w:tcW w:w="3118" w:type="dxa"/>
          </w:tcPr>
          <w:p w14:paraId="637EF151"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ОК 10. Пользоваться профессиональной документацией на государственном и иностранном языках.</w:t>
            </w:r>
          </w:p>
        </w:tc>
        <w:tc>
          <w:tcPr>
            <w:tcW w:w="3544" w:type="dxa"/>
          </w:tcPr>
          <w:p w14:paraId="17FC961B"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эффективность использования в профессиональной деятельности необходимой технической документации</w:t>
            </w:r>
          </w:p>
        </w:tc>
        <w:tc>
          <w:tcPr>
            <w:tcW w:w="2517" w:type="dxa"/>
          </w:tcPr>
          <w:p w14:paraId="50174FF1"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r w:rsidR="00001516" w:rsidRPr="00381D8F" w14:paraId="2FF6614B" w14:textId="77777777" w:rsidTr="00D6102D">
        <w:tc>
          <w:tcPr>
            <w:tcW w:w="3118" w:type="dxa"/>
          </w:tcPr>
          <w:p w14:paraId="49468EF7"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tc>
        <w:tc>
          <w:tcPr>
            <w:tcW w:w="3544" w:type="dxa"/>
          </w:tcPr>
          <w:p w14:paraId="32E77884"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применение знаний по основам финансовой грамотности, планирование предпринимательской деятельности в профессиональной сфере</w:t>
            </w:r>
          </w:p>
        </w:tc>
        <w:tc>
          <w:tcPr>
            <w:tcW w:w="2517" w:type="dxa"/>
          </w:tcPr>
          <w:p w14:paraId="7507312C" w14:textId="77777777" w:rsidR="00001516" w:rsidRPr="00381D8F" w:rsidRDefault="00001516" w:rsidP="00D13B13">
            <w:pPr>
              <w:spacing w:after="0" w:line="240" w:lineRule="auto"/>
              <w:jc w:val="both"/>
              <w:rPr>
                <w:rFonts w:ascii="Times New Roman" w:hAnsi="Times New Roman"/>
                <w:sz w:val="24"/>
                <w:szCs w:val="24"/>
              </w:rPr>
            </w:pPr>
            <w:r w:rsidRPr="00381D8F">
              <w:rPr>
                <w:rFonts w:ascii="Times New Roman" w:hAnsi="Times New Roman"/>
                <w:sz w:val="24"/>
                <w:szCs w:val="24"/>
              </w:rPr>
              <w:t>- текущий контроль и наблюдение за деятельностью обучающегося в процессе освоения образовательной программы</w:t>
            </w:r>
          </w:p>
        </w:tc>
      </w:tr>
    </w:tbl>
    <w:p w14:paraId="19FF3AE9" w14:textId="77777777" w:rsidR="00D13B13" w:rsidRPr="00381D8F" w:rsidRDefault="00D13B13" w:rsidP="00001516">
      <w:pPr>
        <w:spacing w:line="240" w:lineRule="auto"/>
        <w:rPr>
          <w:rFonts w:ascii="Times New Roman" w:hAnsi="Times New Roman"/>
          <w:sz w:val="24"/>
          <w:szCs w:val="24"/>
        </w:rPr>
      </w:pPr>
    </w:p>
    <w:p w14:paraId="6F83CD1D" w14:textId="77777777" w:rsidR="00D13B13" w:rsidRPr="00381D8F" w:rsidRDefault="00D13B13">
      <w:pPr>
        <w:spacing w:after="160" w:line="259" w:lineRule="auto"/>
        <w:rPr>
          <w:rFonts w:ascii="Times New Roman" w:hAnsi="Times New Roman"/>
          <w:sz w:val="24"/>
          <w:szCs w:val="24"/>
        </w:rPr>
      </w:pPr>
      <w:r w:rsidRPr="00381D8F">
        <w:rPr>
          <w:rFonts w:ascii="Times New Roman" w:hAnsi="Times New Roman"/>
          <w:sz w:val="24"/>
          <w:szCs w:val="24"/>
        </w:rPr>
        <w:br w:type="page"/>
      </w:r>
    </w:p>
    <w:p w14:paraId="15CC510D" w14:textId="64F1FD5D" w:rsidR="00D6102D" w:rsidRDefault="00D6102D" w:rsidP="00D6102D">
      <w:pPr>
        <w:jc w:val="right"/>
        <w:rPr>
          <w:rFonts w:ascii="Times New Roman" w:hAnsi="Times New Roman"/>
          <w:b/>
          <w:szCs w:val="52"/>
        </w:rPr>
      </w:pPr>
      <w:r>
        <w:rPr>
          <w:rFonts w:ascii="Times New Roman" w:hAnsi="Times New Roman"/>
          <w:b/>
          <w:sz w:val="24"/>
          <w:szCs w:val="24"/>
        </w:rPr>
        <w:lastRenderedPageBreak/>
        <w:t>Приложение 2.1</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2E60D4E3" w14:textId="77777777" w:rsidR="00001516" w:rsidRPr="00381D8F" w:rsidRDefault="00001516" w:rsidP="00001516">
      <w:pPr>
        <w:spacing w:line="240" w:lineRule="auto"/>
        <w:rPr>
          <w:rFonts w:ascii="Times New Roman" w:hAnsi="Times New Roman"/>
          <w:sz w:val="24"/>
          <w:szCs w:val="24"/>
        </w:rPr>
      </w:pPr>
    </w:p>
    <w:p w14:paraId="157F8EB4" w14:textId="77777777" w:rsidR="00D13B13" w:rsidRPr="00381D8F" w:rsidRDefault="00D13B13" w:rsidP="00001516">
      <w:pPr>
        <w:spacing w:line="240" w:lineRule="auto"/>
        <w:rPr>
          <w:rFonts w:ascii="Times New Roman" w:hAnsi="Times New Roman"/>
          <w:sz w:val="24"/>
          <w:szCs w:val="24"/>
        </w:rPr>
      </w:pPr>
    </w:p>
    <w:p w14:paraId="59923AC6" w14:textId="77777777" w:rsidR="00D13B13" w:rsidRPr="00381D8F" w:rsidRDefault="00D13B13" w:rsidP="00001516">
      <w:pPr>
        <w:spacing w:line="240" w:lineRule="auto"/>
        <w:rPr>
          <w:rFonts w:ascii="Times New Roman" w:hAnsi="Times New Roman"/>
          <w:sz w:val="24"/>
          <w:szCs w:val="24"/>
        </w:rPr>
      </w:pPr>
    </w:p>
    <w:p w14:paraId="59E59E49" w14:textId="77777777" w:rsidR="008A7E9D" w:rsidRPr="00381D8F" w:rsidRDefault="008A7E9D" w:rsidP="006B1066">
      <w:pPr>
        <w:jc w:val="center"/>
        <w:rPr>
          <w:rFonts w:ascii="Times New Roman" w:hAnsi="Times New Roman"/>
          <w:b/>
          <w:sz w:val="24"/>
          <w:szCs w:val="24"/>
        </w:rPr>
      </w:pPr>
    </w:p>
    <w:p w14:paraId="58F646FC" w14:textId="77777777" w:rsidR="008A7E9D" w:rsidRPr="00381D8F" w:rsidRDefault="008A7E9D" w:rsidP="006B1066">
      <w:pPr>
        <w:jc w:val="center"/>
        <w:rPr>
          <w:rFonts w:ascii="Times New Roman" w:hAnsi="Times New Roman"/>
          <w:b/>
          <w:sz w:val="24"/>
          <w:szCs w:val="24"/>
        </w:rPr>
      </w:pPr>
    </w:p>
    <w:p w14:paraId="7B0E2409" w14:textId="77777777" w:rsidR="008A7E9D" w:rsidRPr="00381D8F" w:rsidRDefault="008A7E9D" w:rsidP="006B1066">
      <w:pPr>
        <w:jc w:val="center"/>
        <w:rPr>
          <w:rFonts w:ascii="Times New Roman" w:hAnsi="Times New Roman"/>
          <w:b/>
          <w:sz w:val="24"/>
          <w:szCs w:val="24"/>
        </w:rPr>
      </w:pPr>
    </w:p>
    <w:p w14:paraId="68895C16" w14:textId="77777777" w:rsidR="008A7E9D" w:rsidRPr="00381D8F" w:rsidRDefault="008A7E9D" w:rsidP="006B1066">
      <w:pPr>
        <w:jc w:val="center"/>
        <w:rPr>
          <w:rFonts w:ascii="Times New Roman" w:hAnsi="Times New Roman"/>
          <w:b/>
          <w:sz w:val="24"/>
          <w:szCs w:val="24"/>
        </w:rPr>
      </w:pPr>
    </w:p>
    <w:p w14:paraId="789EAAB4" w14:textId="77777777" w:rsidR="008A7E9D" w:rsidRPr="00381D8F" w:rsidRDefault="008A7E9D" w:rsidP="006B1066">
      <w:pPr>
        <w:jc w:val="center"/>
        <w:rPr>
          <w:rFonts w:ascii="Times New Roman" w:hAnsi="Times New Roman"/>
          <w:b/>
          <w:sz w:val="24"/>
          <w:szCs w:val="24"/>
        </w:rPr>
      </w:pPr>
    </w:p>
    <w:p w14:paraId="7A07BF1D" w14:textId="77777777" w:rsidR="008A7E9D" w:rsidRPr="00381D8F" w:rsidRDefault="008A7E9D" w:rsidP="006B1066">
      <w:pPr>
        <w:jc w:val="center"/>
        <w:rPr>
          <w:rFonts w:ascii="Times New Roman" w:hAnsi="Times New Roman"/>
          <w:b/>
          <w:sz w:val="24"/>
          <w:szCs w:val="24"/>
        </w:rPr>
      </w:pPr>
    </w:p>
    <w:p w14:paraId="163BA1F7" w14:textId="77777777" w:rsidR="008A7E9D" w:rsidRPr="00381D8F" w:rsidRDefault="008A7E9D" w:rsidP="006B1066">
      <w:pPr>
        <w:jc w:val="center"/>
        <w:rPr>
          <w:rFonts w:ascii="Times New Roman" w:hAnsi="Times New Roman"/>
          <w:b/>
          <w:sz w:val="24"/>
          <w:szCs w:val="24"/>
        </w:rPr>
      </w:pPr>
    </w:p>
    <w:p w14:paraId="08C13FE6" w14:textId="77777777" w:rsidR="006B1066" w:rsidRPr="00381D8F" w:rsidRDefault="006B1066" w:rsidP="006B1066">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78BD12BF" w14:textId="77777777" w:rsidR="006B1066" w:rsidRPr="00381D8F" w:rsidRDefault="006B1066" w:rsidP="006B1066">
      <w:pPr>
        <w:jc w:val="center"/>
        <w:rPr>
          <w:rFonts w:ascii="Times New Roman" w:hAnsi="Times New Roman"/>
          <w:b/>
          <w:i/>
          <w:sz w:val="24"/>
          <w:szCs w:val="24"/>
          <w:u w:val="single"/>
        </w:rPr>
      </w:pPr>
    </w:p>
    <w:p w14:paraId="0885326F" w14:textId="77777777" w:rsidR="006B1066" w:rsidRPr="00846848" w:rsidRDefault="006B1066" w:rsidP="00846848">
      <w:pPr>
        <w:pStyle w:val="1"/>
        <w:jc w:val="center"/>
        <w:rPr>
          <w:rFonts w:ascii="Times New Roman" w:hAnsi="Times New Roman"/>
          <w:sz w:val="28"/>
        </w:rPr>
      </w:pPr>
      <w:bookmarkStart w:id="179" w:name="_Toc75974279"/>
      <w:r w:rsidRPr="00846848">
        <w:rPr>
          <w:rFonts w:ascii="Times New Roman" w:hAnsi="Times New Roman"/>
          <w:sz w:val="28"/>
        </w:rPr>
        <w:t>ОГСЭ.01 ОСНОВЫ ФИЛОСОФИИ</w:t>
      </w:r>
      <w:bookmarkEnd w:id="179"/>
    </w:p>
    <w:p w14:paraId="78EC8857" w14:textId="77777777" w:rsidR="006B1066" w:rsidRPr="00381D8F" w:rsidRDefault="006B1066" w:rsidP="006B1066">
      <w:pPr>
        <w:jc w:val="center"/>
        <w:rPr>
          <w:rFonts w:ascii="Times New Roman" w:hAnsi="Times New Roman"/>
          <w:b/>
          <w:i/>
        </w:rPr>
      </w:pPr>
    </w:p>
    <w:p w14:paraId="25375E67" w14:textId="77777777" w:rsidR="006B1066" w:rsidRPr="00381D8F" w:rsidRDefault="006B1066" w:rsidP="006B1066">
      <w:pPr>
        <w:rPr>
          <w:rFonts w:ascii="Times New Roman" w:hAnsi="Times New Roman"/>
          <w:b/>
          <w:i/>
        </w:rPr>
      </w:pPr>
    </w:p>
    <w:p w14:paraId="582D655E" w14:textId="77777777" w:rsidR="006B1066" w:rsidRPr="00381D8F" w:rsidRDefault="006B1066" w:rsidP="006B1066">
      <w:pPr>
        <w:rPr>
          <w:rFonts w:ascii="Times New Roman" w:hAnsi="Times New Roman"/>
          <w:b/>
          <w:i/>
        </w:rPr>
      </w:pPr>
    </w:p>
    <w:p w14:paraId="609699B8" w14:textId="77777777" w:rsidR="006B1066" w:rsidRPr="00381D8F" w:rsidRDefault="006B1066" w:rsidP="006B1066">
      <w:pPr>
        <w:rPr>
          <w:rFonts w:ascii="Times New Roman" w:hAnsi="Times New Roman"/>
          <w:b/>
          <w:i/>
        </w:rPr>
      </w:pPr>
    </w:p>
    <w:p w14:paraId="0C940821" w14:textId="77777777" w:rsidR="006B1066" w:rsidRPr="00381D8F" w:rsidRDefault="006B1066" w:rsidP="006B1066">
      <w:pPr>
        <w:rPr>
          <w:rFonts w:ascii="Times New Roman" w:hAnsi="Times New Roman"/>
          <w:b/>
          <w:i/>
        </w:rPr>
      </w:pPr>
    </w:p>
    <w:p w14:paraId="26089D20" w14:textId="77777777" w:rsidR="006B1066" w:rsidRPr="00381D8F" w:rsidRDefault="006B1066" w:rsidP="006B1066">
      <w:pPr>
        <w:rPr>
          <w:rFonts w:ascii="Times New Roman" w:hAnsi="Times New Roman"/>
          <w:b/>
          <w:i/>
        </w:rPr>
      </w:pPr>
    </w:p>
    <w:p w14:paraId="3380A4E0" w14:textId="77777777" w:rsidR="006B1066" w:rsidRPr="00381D8F" w:rsidRDefault="006B1066" w:rsidP="006B1066">
      <w:pPr>
        <w:rPr>
          <w:rFonts w:ascii="Times New Roman" w:hAnsi="Times New Roman"/>
          <w:b/>
          <w:i/>
        </w:rPr>
      </w:pPr>
    </w:p>
    <w:p w14:paraId="6941ED74" w14:textId="77777777" w:rsidR="006B1066" w:rsidRPr="00381D8F" w:rsidRDefault="006B1066" w:rsidP="006B1066">
      <w:pPr>
        <w:rPr>
          <w:rFonts w:ascii="Times New Roman" w:hAnsi="Times New Roman"/>
          <w:b/>
          <w:i/>
        </w:rPr>
      </w:pPr>
    </w:p>
    <w:p w14:paraId="213F714E" w14:textId="77777777" w:rsidR="006B1066" w:rsidRPr="00381D8F" w:rsidRDefault="006B1066" w:rsidP="006B1066">
      <w:pPr>
        <w:rPr>
          <w:rFonts w:ascii="Times New Roman" w:hAnsi="Times New Roman"/>
          <w:b/>
          <w:i/>
        </w:rPr>
      </w:pPr>
    </w:p>
    <w:p w14:paraId="19EA81F9" w14:textId="77777777" w:rsidR="006B1066" w:rsidRPr="00381D8F" w:rsidRDefault="006B1066" w:rsidP="006B1066">
      <w:pPr>
        <w:rPr>
          <w:rFonts w:ascii="Times New Roman" w:hAnsi="Times New Roman"/>
          <w:b/>
          <w:i/>
        </w:rPr>
      </w:pPr>
    </w:p>
    <w:p w14:paraId="5488EF9E" w14:textId="77777777" w:rsidR="006B1066" w:rsidRPr="00381D8F" w:rsidRDefault="006B1066" w:rsidP="006B1066">
      <w:pPr>
        <w:rPr>
          <w:rFonts w:ascii="Times New Roman" w:hAnsi="Times New Roman"/>
          <w:b/>
          <w:i/>
        </w:rPr>
      </w:pPr>
    </w:p>
    <w:p w14:paraId="245D6926" w14:textId="77777777" w:rsidR="006B1066" w:rsidRPr="00381D8F" w:rsidRDefault="006B1066" w:rsidP="006B1066">
      <w:pPr>
        <w:rPr>
          <w:rFonts w:ascii="Times New Roman" w:hAnsi="Times New Roman"/>
          <w:b/>
          <w:i/>
        </w:rPr>
      </w:pPr>
    </w:p>
    <w:p w14:paraId="2E97AE19" w14:textId="77777777" w:rsidR="006B1066" w:rsidRPr="00381D8F" w:rsidRDefault="006B1066" w:rsidP="006B1066">
      <w:pPr>
        <w:jc w:val="center"/>
        <w:rPr>
          <w:rFonts w:ascii="Times New Roman" w:hAnsi="Times New Roman"/>
          <w:b/>
          <w:i/>
          <w:sz w:val="24"/>
          <w:szCs w:val="24"/>
          <w:vertAlign w:val="superscript"/>
        </w:rPr>
      </w:pPr>
      <w:r w:rsidRPr="00381D8F">
        <w:rPr>
          <w:rFonts w:ascii="Times New Roman" w:hAnsi="Times New Roman"/>
          <w:b/>
          <w:bCs/>
          <w:i/>
        </w:rPr>
        <w:t>2021 г.</w:t>
      </w:r>
      <w:r w:rsidRPr="00381D8F">
        <w:rPr>
          <w:rFonts w:ascii="Times New Roman" w:hAnsi="Times New Roman"/>
          <w:b/>
          <w:bCs/>
          <w:i/>
        </w:rPr>
        <w:br w:type="page"/>
      </w:r>
    </w:p>
    <w:p w14:paraId="0BFEC004" w14:textId="77777777" w:rsidR="006B1066" w:rsidRPr="00381D8F" w:rsidRDefault="006B1066" w:rsidP="006B1066">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4718FF24" w14:textId="77777777" w:rsidR="006B1066" w:rsidRPr="00381D8F" w:rsidRDefault="006B1066" w:rsidP="006B106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3D14C6F1" w14:textId="77777777" w:rsidTr="006B1066">
        <w:tc>
          <w:tcPr>
            <w:tcW w:w="7501" w:type="dxa"/>
          </w:tcPr>
          <w:p w14:paraId="2500EFEE" w14:textId="77777777" w:rsidR="006B1066" w:rsidRPr="00381D8F" w:rsidRDefault="006B1066" w:rsidP="006B1066">
            <w:pPr>
              <w:numPr>
                <w:ilvl w:val="0"/>
                <w:numId w:val="1"/>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30014DDC" w14:textId="77777777" w:rsidR="006B1066" w:rsidRPr="00381D8F" w:rsidRDefault="006B1066" w:rsidP="006B1066">
            <w:pPr>
              <w:rPr>
                <w:rFonts w:ascii="Times New Roman" w:hAnsi="Times New Roman"/>
                <w:b/>
                <w:sz w:val="24"/>
                <w:szCs w:val="24"/>
              </w:rPr>
            </w:pPr>
          </w:p>
        </w:tc>
      </w:tr>
      <w:tr w:rsidR="00381D8F" w:rsidRPr="00381D8F" w14:paraId="0BB76515" w14:textId="77777777" w:rsidTr="006B1066">
        <w:tc>
          <w:tcPr>
            <w:tcW w:w="7501" w:type="dxa"/>
          </w:tcPr>
          <w:p w14:paraId="6120D31B" w14:textId="77777777" w:rsidR="006B1066" w:rsidRPr="00381D8F" w:rsidRDefault="006B1066" w:rsidP="006B1066">
            <w:pPr>
              <w:numPr>
                <w:ilvl w:val="0"/>
                <w:numId w:val="1"/>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434F9E8E" w14:textId="77777777" w:rsidR="006B1066" w:rsidRPr="00381D8F" w:rsidRDefault="006B1066" w:rsidP="006B1066">
            <w:pPr>
              <w:numPr>
                <w:ilvl w:val="0"/>
                <w:numId w:val="1"/>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60828F11" w14:textId="77777777" w:rsidR="006B1066" w:rsidRPr="00381D8F" w:rsidRDefault="006B1066" w:rsidP="006B1066">
            <w:pPr>
              <w:ind w:left="644"/>
              <w:rPr>
                <w:rFonts w:ascii="Times New Roman" w:hAnsi="Times New Roman"/>
                <w:b/>
                <w:sz w:val="24"/>
                <w:szCs w:val="24"/>
              </w:rPr>
            </w:pPr>
          </w:p>
        </w:tc>
      </w:tr>
      <w:tr w:rsidR="00381D8F" w:rsidRPr="00381D8F" w14:paraId="237C0960" w14:textId="77777777" w:rsidTr="006B1066">
        <w:tc>
          <w:tcPr>
            <w:tcW w:w="7501" w:type="dxa"/>
          </w:tcPr>
          <w:p w14:paraId="15AD8B4E" w14:textId="77777777" w:rsidR="006B1066" w:rsidRPr="00381D8F" w:rsidRDefault="006B1066" w:rsidP="006B1066">
            <w:pPr>
              <w:numPr>
                <w:ilvl w:val="0"/>
                <w:numId w:val="1"/>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3DC5FD69" w14:textId="77777777" w:rsidR="006B1066" w:rsidRPr="00381D8F" w:rsidRDefault="006B1066" w:rsidP="006B1066">
            <w:pPr>
              <w:suppressAutoHyphens/>
              <w:rPr>
                <w:rFonts w:ascii="Times New Roman" w:hAnsi="Times New Roman"/>
                <w:b/>
                <w:sz w:val="24"/>
                <w:szCs w:val="24"/>
              </w:rPr>
            </w:pPr>
          </w:p>
        </w:tc>
        <w:tc>
          <w:tcPr>
            <w:tcW w:w="1854" w:type="dxa"/>
          </w:tcPr>
          <w:p w14:paraId="6F978952" w14:textId="77777777" w:rsidR="006B1066" w:rsidRPr="00381D8F" w:rsidRDefault="006B1066" w:rsidP="006B1066">
            <w:pPr>
              <w:rPr>
                <w:rFonts w:ascii="Times New Roman" w:hAnsi="Times New Roman"/>
                <w:b/>
                <w:sz w:val="24"/>
                <w:szCs w:val="24"/>
              </w:rPr>
            </w:pPr>
          </w:p>
        </w:tc>
      </w:tr>
    </w:tbl>
    <w:p w14:paraId="688061A4" w14:textId="77777777" w:rsidR="006B1066" w:rsidRPr="00381D8F" w:rsidRDefault="006B1066" w:rsidP="006B1066">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«ОСНОВЫ ФИЛОСОФИИ»</w:t>
      </w:r>
    </w:p>
    <w:p w14:paraId="202ED282" w14:textId="77777777" w:rsidR="006B1066" w:rsidRPr="00381D8F" w:rsidRDefault="006B1066" w:rsidP="006B1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3F4E775B" w14:textId="77777777" w:rsidR="006B1066" w:rsidRPr="00846848" w:rsidRDefault="006B1066" w:rsidP="006B10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Учебная дисциплина «Основы философии»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w:t>
      </w:r>
      <w:r w:rsidRPr="00846848">
        <w:rPr>
          <w:rFonts w:ascii="Times New Roman" w:hAnsi="Times New Roman"/>
          <w:sz w:val="24"/>
          <w:szCs w:val="24"/>
        </w:rPr>
        <w:t>специальности 26.02.01 Эксплуатация внутренних водных путей.</w:t>
      </w:r>
    </w:p>
    <w:p w14:paraId="4045A564" w14:textId="77777777" w:rsidR="006B1066" w:rsidRPr="00381D8F" w:rsidRDefault="006B1066" w:rsidP="006B10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ОК01, ОК 02, ОК 03, ОК 05, ОК 06.</w:t>
      </w:r>
    </w:p>
    <w:p w14:paraId="4AE6C42B" w14:textId="77777777" w:rsidR="006B1066" w:rsidRPr="00381D8F" w:rsidRDefault="006B1066" w:rsidP="006B1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2009378" w14:textId="77777777" w:rsidR="006B1066" w:rsidRPr="00381D8F" w:rsidRDefault="006B1066" w:rsidP="006B1066">
      <w:pPr>
        <w:spacing w:after="0"/>
        <w:ind w:firstLine="709"/>
        <w:rPr>
          <w:rFonts w:ascii="Times New Roman" w:hAnsi="Times New Roman"/>
          <w:b/>
          <w:sz w:val="24"/>
          <w:szCs w:val="24"/>
        </w:rPr>
      </w:pPr>
      <w:r w:rsidRPr="00381D8F">
        <w:rPr>
          <w:rFonts w:ascii="Times New Roman" w:hAnsi="Times New Roman"/>
          <w:b/>
          <w:sz w:val="24"/>
          <w:szCs w:val="24"/>
        </w:rPr>
        <w:t>1.2. Цель и планируемые результаты освоения дисциплины:</w:t>
      </w:r>
    </w:p>
    <w:p w14:paraId="3B262102" w14:textId="77777777" w:rsidR="006B1066" w:rsidRPr="00381D8F" w:rsidRDefault="006B1066" w:rsidP="006B1066">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4178"/>
      </w:tblGrid>
      <w:tr w:rsidR="00381D8F" w:rsidRPr="00381D8F" w14:paraId="7461C402" w14:textId="77777777" w:rsidTr="00D6102D">
        <w:trPr>
          <w:trHeight w:val="649"/>
        </w:trPr>
        <w:tc>
          <w:tcPr>
            <w:tcW w:w="1101" w:type="dxa"/>
            <w:hideMark/>
          </w:tcPr>
          <w:p w14:paraId="40CD2F54" w14:textId="77777777" w:rsidR="006B1066" w:rsidRPr="00381D8F" w:rsidRDefault="006B1066"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1A9D8F0C" w14:textId="77777777" w:rsidR="006B1066" w:rsidRPr="00381D8F" w:rsidRDefault="006B1066"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969" w:type="dxa"/>
            <w:hideMark/>
          </w:tcPr>
          <w:p w14:paraId="2985778F" w14:textId="77777777" w:rsidR="006B1066" w:rsidRPr="00381D8F" w:rsidRDefault="006B1066"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4178" w:type="dxa"/>
            <w:hideMark/>
          </w:tcPr>
          <w:p w14:paraId="00486545" w14:textId="77777777" w:rsidR="006B1066" w:rsidRPr="00381D8F" w:rsidRDefault="006B1066"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6B1066" w:rsidRPr="00381D8F" w14:paraId="76C4A5D0" w14:textId="77777777" w:rsidTr="00D6102D">
        <w:trPr>
          <w:trHeight w:val="212"/>
        </w:trPr>
        <w:tc>
          <w:tcPr>
            <w:tcW w:w="1101" w:type="dxa"/>
          </w:tcPr>
          <w:p w14:paraId="65A9668E" w14:textId="77777777" w:rsidR="006B1066" w:rsidRPr="00381D8F" w:rsidRDefault="006B1066" w:rsidP="006B1066">
            <w:pPr>
              <w:suppressAutoHyphens/>
              <w:spacing w:after="0" w:line="240" w:lineRule="auto"/>
              <w:jc w:val="center"/>
              <w:rPr>
                <w:rFonts w:ascii="Times New Roman" w:hAnsi="Times New Roman"/>
                <w:i/>
              </w:rPr>
            </w:pPr>
            <w:r w:rsidRPr="00381D8F">
              <w:rPr>
                <w:rFonts w:ascii="Times New Roman" w:hAnsi="Times New Roman"/>
              </w:rPr>
              <w:t>ОК01, ОК02, ОК03, ОК05, ОК06</w:t>
            </w:r>
          </w:p>
          <w:p w14:paraId="2ED0381E" w14:textId="77777777" w:rsidR="006B1066" w:rsidRPr="00381D8F" w:rsidRDefault="006B1066" w:rsidP="006B1066">
            <w:pPr>
              <w:suppressAutoHyphens/>
              <w:spacing w:after="0" w:line="240" w:lineRule="auto"/>
              <w:jc w:val="center"/>
              <w:rPr>
                <w:rFonts w:ascii="Times New Roman" w:hAnsi="Times New Roman"/>
                <w:i/>
              </w:rPr>
            </w:pPr>
          </w:p>
        </w:tc>
        <w:tc>
          <w:tcPr>
            <w:tcW w:w="3969" w:type="dxa"/>
          </w:tcPr>
          <w:p w14:paraId="0505AB46" w14:textId="77777777" w:rsidR="006B1066" w:rsidRPr="00381D8F" w:rsidRDefault="006B1066" w:rsidP="007A5BA2">
            <w:pPr>
              <w:numPr>
                <w:ilvl w:val="0"/>
                <w:numId w:val="9"/>
              </w:numPr>
              <w:tabs>
                <w:tab w:val="clear" w:pos="720"/>
              </w:tabs>
              <w:spacing w:after="0" w:line="240" w:lineRule="auto"/>
              <w:ind w:left="0" w:firstLine="0"/>
              <w:contextualSpacing/>
              <w:jc w:val="both"/>
              <w:rPr>
                <w:rFonts w:ascii="Times New Roman" w:hAnsi="Times New Roman"/>
                <w:bCs/>
                <w:sz w:val="24"/>
                <w:szCs w:val="24"/>
              </w:rPr>
            </w:pPr>
            <w:r w:rsidRPr="00381D8F">
              <w:rPr>
                <w:rFonts w:ascii="Times New Roman" w:hAnsi="Times New Roman"/>
                <w:bCs/>
                <w:sz w:val="24"/>
                <w:szCs w:val="24"/>
              </w:rPr>
              <w:t xml:space="preserve">ориентироваться в наиболее общих философских проблемах бытия, познания, ценностей, свободы и смысла жизни как основы формирования культуры гражданина и будущего специалиста;  </w:t>
            </w:r>
          </w:p>
          <w:p w14:paraId="45883DC6" w14:textId="77777777" w:rsidR="006B1066" w:rsidRPr="00381D8F" w:rsidRDefault="006B1066" w:rsidP="007A5BA2">
            <w:pPr>
              <w:pStyle w:val="a6"/>
              <w:numPr>
                <w:ilvl w:val="0"/>
                <w:numId w:val="9"/>
              </w:numPr>
              <w:tabs>
                <w:tab w:val="clear" w:pos="720"/>
              </w:tabs>
              <w:spacing w:after="0"/>
              <w:ind w:left="0" w:firstLine="0"/>
              <w:contextualSpacing/>
              <w:jc w:val="both"/>
              <w:rPr>
                <w:bCs/>
              </w:rPr>
            </w:pPr>
            <w:r w:rsidRPr="00381D8F">
              <w:rPr>
                <w:bCs/>
              </w:rPr>
              <w:t>определить значение философии как отрасли духовной культуры для формирования личности, гражданской позиции и профессиональных навыков;</w:t>
            </w:r>
          </w:p>
          <w:p w14:paraId="16B6A841" w14:textId="77777777" w:rsidR="006B1066" w:rsidRPr="00381D8F" w:rsidRDefault="006B1066" w:rsidP="007A5BA2">
            <w:pPr>
              <w:pStyle w:val="a6"/>
              <w:numPr>
                <w:ilvl w:val="0"/>
                <w:numId w:val="9"/>
              </w:numPr>
              <w:tabs>
                <w:tab w:val="clear" w:pos="720"/>
              </w:tabs>
              <w:spacing w:after="0"/>
              <w:ind w:left="0" w:firstLine="0"/>
              <w:contextualSpacing/>
              <w:jc w:val="both"/>
              <w:rPr>
                <w:bCs/>
              </w:rPr>
            </w:pPr>
            <w:r w:rsidRPr="00381D8F">
              <w:rPr>
                <w:bCs/>
              </w:rPr>
              <w:t>определить соотношение для жизни человека свободы и ответственности</w:t>
            </w:r>
          </w:p>
          <w:p w14:paraId="7861787D" w14:textId="77777777" w:rsidR="006B1066" w:rsidRPr="00381D8F" w:rsidRDefault="006B1066" w:rsidP="007A5BA2">
            <w:pPr>
              <w:pStyle w:val="a6"/>
              <w:numPr>
                <w:ilvl w:val="0"/>
                <w:numId w:val="9"/>
              </w:numPr>
              <w:tabs>
                <w:tab w:val="clear" w:pos="720"/>
              </w:tabs>
              <w:ind w:left="0" w:firstLine="0"/>
              <w:jc w:val="both"/>
              <w:rPr>
                <w:i/>
              </w:rPr>
            </w:pPr>
            <w:r w:rsidRPr="00381D8F">
              <w:rPr>
                <w:bCs/>
              </w:rPr>
              <w:t>сформировать представление об истине и смысле жизни.</w:t>
            </w:r>
          </w:p>
        </w:tc>
        <w:tc>
          <w:tcPr>
            <w:tcW w:w="4178" w:type="dxa"/>
          </w:tcPr>
          <w:p w14:paraId="4E583A10" w14:textId="77777777" w:rsidR="006B1066" w:rsidRPr="00381D8F" w:rsidRDefault="006B1066" w:rsidP="007A5BA2">
            <w:pPr>
              <w:numPr>
                <w:ilvl w:val="0"/>
                <w:numId w:val="8"/>
              </w:numPr>
              <w:spacing w:after="0" w:line="240" w:lineRule="auto"/>
              <w:ind w:left="0" w:firstLine="0"/>
              <w:contextualSpacing/>
              <w:jc w:val="both"/>
              <w:rPr>
                <w:rFonts w:ascii="Times New Roman" w:hAnsi="Times New Roman"/>
                <w:bCs/>
                <w:sz w:val="24"/>
                <w:szCs w:val="24"/>
              </w:rPr>
            </w:pPr>
            <w:r w:rsidRPr="00381D8F">
              <w:rPr>
                <w:rFonts w:ascii="Times New Roman" w:hAnsi="Times New Roman"/>
                <w:bCs/>
                <w:sz w:val="24"/>
                <w:szCs w:val="24"/>
              </w:rPr>
              <w:t>основные категории и понятия философии;</w:t>
            </w:r>
          </w:p>
          <w:p w14:paraId="29B84BF5" w14:textId="77777777" w:rsidR="006B1066" w:rsidRPr="00381D8F" w:rsidRDefault="006B1066" w:rsidP="007A5BA2">
            <w:pPr>
              <w:numPr>
                <w:ilvl w:val="0"/>
                <w:numId w:val="8"/>
              </w:numPr>
              <w:spacing w:after="0" w:line="240" w:lineRule="auto"/>
              <w:ind w:left="0" w:firstLine="0"/>
              <w:contextualSpacing/>
              <w:jc w:val="both"/>
              <w:rPr>
                <w:rFonts w:ascii="Times New Roman" w:hAnsi="Times New Roman"/>
                <w:bCs/>
                <w:sz w:val="24"/>
                <w:szCs w:val="24"/>
              </w:rPr>
            </w:pPr>
            <w:r w:rsidRPr="00381D8F">
              <w:rPr>
                <w:rFonts w:ascii="Times New Roman" w:hAnsi="Times New Roman"/>
                <w:bCs/>
                <w:sz w:val="24"/>
                <w:szCs w:val="24"/>
              </w:rPr>
              <w:t>роль философии в жизни человека и общества;</w:t>
            </w:r>
          </w:p>
          <w:p w14:paraId="1E46CF2C" w14:textId="77777777" w:rsidR="006B1066" w:rsidRPr="00381D8F" w:rsidRDefault="006B1066" w:rsidP="007A5BA2">
            <w:pPr>
              <w:numPr>
                <w:ilvl w:val="0"/>
                <w:numId w:val="8"/>
              </w:numPr>
              <w:spacing w:after="0" w:line="240" w:lineRule="auto"/>
              <w:ind w:left="0" w:firstLine="0"/>
              <w:contextualSpacing/>
              <w:jc w:val="both"/>
              <w:rPr>
                <w:rFonts w:ascii="Times New Roman" w:hAnsi="Times New Roman"/>
                <w:bCs/>
                <w:sz w:val="24"/>
                <w:szCs w:val="24"/>
              </w:rPr>
            </w:pPr>
            <w:r w:rsidRPr="00381D8F">
              <w:rPr>
                <w:rFonts w:ascii="Times New Roman" w:hAnsi="Times New Roman"/>
                <w:bCs/>
                <w:sz w:val="24"/>
                <w:szCs w:val="24"/>
              </w:rPr>
              <w:t>основы философских учений о бытие;</w:t>
            </w:r>
          </w:p>
          <w:p w14:paraId="1D86844F" w14:textId="77777777" w:rsidR="006B1066" w:rsidRPr="00381D8F" w:rsidRDefault="006B1066" w:rsidP="007A5BA2">
            <w:pPr>
              <w:numPr>
                <w:ilvl w:val="0"/>
                <w:numId w:val="8"/>
              </w:numPr>
              <w:spacing w:after="0" w:line="240" w:lineRule="auto"/>
              <w:ind w:left="0" w:firstLine="0"/>
              <w:contextualSpacing/>
              <w:jc w:val="both"/>
              <w:rPr>
                <w:rFonts w:ascii="Times New Roman" w:hAnsi="Times New Roman"/>
                <w:bCs/>
                <w:sz w:val="24"/>
                <w:szCs w:val="24"/>
              </w:rPr>
            </w:pPr>
            <w:r w:rsidRPr="00381D8F">
              <w:rPr>
                <w:rFonts w:ascii="Times New Roman" w:hAnsi="Times New Roman"/>
                <w:bCs/>
                <w:sz w:val="24"/>
                <w:szCs w:val="24"/>
              </w:rPr>
              <w:t>сущность процесса познания;</w:t>
            </w:r>
          </w:p>
          <w:p w14:paraId="4C8E7C73" w14:textId="77777777" w:rsidR="006B1066" w:rsidRPr="00381D8F" w:rsidRDefault="006B1066" w:rsidP="007A5BA2">
            <w:pPr>
              <w:pStyle w:val="ac"/>
              <w:numPr>
                <w:ilvl w:val="0"/>
                <w:numId w:val="8"/>
              </w:numPr>
              <w:ind w:left="0" w:firstLine="0"/>
              <w:jc w:val="both"/>
              <w:rPr>
                <w:rFonts w:ascii="Times New Roman" w:hAnsi="Times New Roman"/>
                <w:bCs/>
                <w:sz w:val="24"/>
                <w:szCs w:val="24"/>
              </w:rPr>
            </w:pPr>
            <w:r w:rsidRPr="00381D8F">
              <w:rPr>
                <w:rFonts w:ascii="Times New Roman" w:hAnsi="Times New Roman"/>
                <w:bCs/>
                <w:sz w:val="24"/>
                <w:szCs w:val="24"/>
              </w:rPr>
              <w:t>основы научной, философской и религиозной картин мира;</w:t>
            </w:r>
          </w:p>
          <w:p w14:paraId="114938FF" w14:textId="77777777" w:rsidR="006B1066" w:rsidRPr="00381D8F" w:rsidRDefault="006B1066" w:rsidP="007A5BA2">
            <w:pPr>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об условиях формирования личности, свободе и ответственности за сохранение жизни, культуры, окружающей среды</w:t>
            </w:r>
          </w:p>
          <w:p w14:paraId="411C53B9" w14:textId="77777777" w:rsidR="006B1066" w:rsidRPr="00381D8F" w:rsidRDefault="006B1066" w:rsidP="007A5BA2">
            <w:pPr>
              <w:pStyle w:val="ae"/>
              <w:numPr>
                <w:ilvl w:val="0"/>
                <w:numId w:val="8"/>
              </w:numPr>
              <w:ind w:left="0" w:firstLine="0"/>
              <w:jc w:val="both"/>
              <w:rPr>
                <w:rFonts w:ascii="Times New Roman" w:hAnsi="Times New Roman"/>
                <w:i/>
              </w:rPr>
            </w:pPr>
            <w:r w:rsidRPr="00381D8F">
              <w:rPr>
                <w:rFonts w:ascii="Times New Roman" w:hAnsi="Times New Roman"/>
                <w:bCs/>
                <w:sz w:val="24"/>
                <w:szCs w:val="24"/>
              </w:rPr>
              <w:t>о социальных и этических проблемах, связанных с развитием использованием достижений науки, техники и технологий.</w:t>
            </w:r>
          </w:p>
        </w:tc>
      </w:tr>
    </w:tbl>
    <w:p w14:paraId="711A12F2" w14:textId="77777777" w:rsidR="006B1066" w:rsidRPr="00381D8F" w:rsidRDefault="006B1066" w:rsidP="006B1066">
      <w:pPr>
        <w:suppressAutoHyphens/>
        <w:spacing w:after="240" w:line="240" w:lineRule="auto"/>
        <w:ind w:firstLine="709"/>
        <w:rPr>
          <w:rFonts w:ascii="Times New Roman" w:hAnsi="Times New Roman"/>
          <w:b/>
        </w:rPr>
      </w:pPr>
    </w:p>
    <w:p w14:paraId="1055CDD2" w14:textId="77777777" w:rsidR="006B1066" w:rsidRPr="00381D8F" w:rsidRDefault="006B1066" w:rsidP="006B1066">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46C5A72A" w14:textId="77777777" w:rsidR="006B1066" w:rsidRPr="00381D8F" w:rsidRDefault="006B1066" w:rsidP="006B1066">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2"/>
        <w:gridCol w:w="1809"/>
      </w:tblGrid>
      <w:tr w:rsidR="00381D8F" w:rsidRPr="00381D8F" w14:paraId="07D899EC" w14:textId="77777777" w:rsidTr="00D6102D">
        <w:trPr>
          <w:trHeight w:val="282"/>
        </w:trPr>
        <w:tc>
          <w:tcPr>
            <w:tcW w:w="4055" w:type="pct"/>
            <w:vAlign w:val="center"/>
          </w:tcPr>
          <w:p w14:paraId="27AAC0BD" w14:textId="77777777" w:rsidR="006B1066" w:rsidRPr="00381D8F" w:rsidRDefault="006B1066" w:rsidP="00D6102D">
            <w:pPr>
              <w:suppressAutoHyphens/>
              <w:spacing w:after="0"/>
              <w:rPr>
                <w:rFonts w:ascii="Times New Roman" w:hAnsi="Times New Roman"/>
                <w:b/>
              </w:rPr>
            </w:pPr>
            <w:r w:rsidRPr="00381D8F">
              <w:rPr>
                <w:rFonts w:ascii="Times New Roman" w:hAnsi="Times New Roman"/>
                <w:b/>
              </w:rPr>
              <w:t>Вид учебной работы</w:t>
            </w:r>
          </w:p>
        </w:tc>
        <w:tc>
          <w:tcPr>
            <w:tcW w:w="945" w:type="pct"/>
            <w:vAlign w:val="center"/>
          </w:tcPr>
          <w:p w14:paraId="5CB0DB44" w14:textId="77777777" w:rsidR="006B1066" w:rsidRPr="00381D8F" w:rsidRDefault="006B1066" w:rsidP="00D6102D">
            <w:pPr>
              <w:suppressAutoHyphens/>
              <w:spacing w:after="0"/>
              <w:rPr>
                <w:rFonts w:ascii="Times New Roman" w:hAnsi="Times New Roman"/>
                <w:b/>
                <w:iCs/>
              </w:rPr>
            </w:pPr>
            <w:r w:rsidRPr="00381D8F">
              <w:rPr>
                <w:rFonts w:ascii="Times New Roman" w:hAnsi="Times New Roman"/>
                <w:b/>
                <w:iCs/>
              </w:rPr>
              <w:t>Объем в часах</w:t>
            </w:r>
          </w:p>
        </w:tc>
      </w:tr>
      <w:tr w:rsidR="00381D8F" w:rsidRPr="00381D8F" w14:paraId="576B6454" w14:textId="77777777" w:rsidTr="00D6102D">
        <w:trPr>
          <w:trHeight w:val="490"/>
        </w:trPr>
        <w:tc>
          <w:tcPr>
            <w:tcW w:w="4055" w:type="pct"/>
            <w:vAlign w:val="center"/>
          </w:tcPr>
          <w:p w14:paraId="1B959A86" w14:textId="77777777" w:rsidR="006B1066" w:rsidRPr="00381D8F" w:rsidRDefault="006B1066" w:rsidP="00D6102D">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945" w:type="pct"/>
            <w:vAlign w:val="center"/>
          </w:tcPr>
          <w:p w14:paraId="5555CB76" w14:textId="77777777" w:rsidR="006B1066" w:rsidRPr="00381D8F" w:rsidRDefault="006B1066" w:rsidP="00D6102D">
            <w:pPr>
              <w:suppressAutoHyphens/>
              <w:spacing w:after="0"/>
              <w:rPr>
                <w:rFonts w:ascii="Times New Roman" w:hAnsi="Times New Roman"/>
                <w:iCs/>
              </w:rPr>
            </w:pPr>
            <w:r w:rsidRPr="00381D8F">
              <w:rPr>
                <w:rFonts w:ascii="Times New Roman" w:hAnsi="Times New Roman"/>
                <w:iCs/>
              </w:rPr>
              <w:t>33</w:t>
            </w:r>
          </w:p>
        </w:tc>
      </w:tr>
      <w:tr w:rsidR="00381D8F" w:rsidRPr="00381D8F" w14:paraId="5D59B797" w14:textId="77777777" w:rsidTr="00D6102D">
        <w:trPr>
          <w:trHeight w:val="269"/>
        </w:trPr>
        <w:tc>
          <w:tcPr>
            <w:tcW w:w="4055" w:type="pct"/>
            <w:shd w:val="clear" w:color="auto" w:fill="auto"/>
            <w:vAlign w:val="center"/>
          </w:tcPr>
          <w:p w14:paraId="4DF4CB06" w14:textId="77777777" w:rsidR="006B1066" w:rsidRPr="00381D8F" w:rsidRDefault="006B1066" w:rsidP="00D6102D">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945" w:type="pct"/>
            <w:shd w:val="clear" w:color="auto" w:fill="auto"/>
            <w:vAlign w:val="center"/>
          </w:tcPr>
          <w:p w14:paraId="431D7D38" w14:textId="77777777" w:rsidR="006B1066" w:rsidRPr="00381D8F" w:rsidRDefault="006B1066" w:rsidP="00D6102D">
            <w:pPr>
              <w:suppressAutoHyphens/>
              <w:spacing w:after="0"/>
              <w:rPr>
                <w:rFonts w:ascii="Times New Roman" w:hAnsi="Times New Roman"/>
                <w:iCs/>
              </w:rPr>
            </w:pPr>
          </w:p>
        </w:tc>
      </w:tr>
      <w:tr w:rsidR="00381D8F" w:rsidRPr="00381D8F" w14:paraId="4EF419D5" w14:textId="77777777" w:rsidTr="006B1066">
        <w:trPr>
          <w:trHeight w:val="336"/>
        </w:trPr>
        <w:tc>
          <w:tcPr>
            <w:tcW w:w="5000" w:type="pct"/>
            <w:gridSpan w:val="2"/>
            <w:vAlign w:val="center"/>
          </w:tcPr>
          <w:p w14:paraId="55E50B6C" w14:textId="77777777" w:rsidR="006B1066" w:rsidRPr="00381D8F" w:rsidRDefault="006B1066" w:rsidP="00D6102D">
            <w:pPr>
              <w:suppressAutoHyphens/>
              <w:spacing w:after="0"/>
              <w:rPr>
                <w:rFonts w:ascii="Times New Roman" w:hAnsi="Times New Roman"/>
                <w:iCs/>
              </w:rPr>
            </w:pPr>
            <w:r w:rsidRPr="00381D8F">
              <w:rPr>
                <w:rFonts w:ascii="Times New Roman" w:hAnsi="Times New Roman"/>
              </w:rPr>
              <w:t>в т.ч.:</w:t>
            </w:r>
          </w:p>
        </w:tc>
      </w:tr>
      <w:tr w:rsidR="00381D8F" w:rsidRPr="00381D8F" w14:paraId="208F7C07" w14:textId="77777777" w:rsidTr="00D6102D">
        <w:trPr>
          <w:trHeight w:val="490"/>
        </w:trPr>
        <w:tc>
          <w:tcPr>
            <w:tcW w:w="4055" w:type="pct"/>
            <w:vAlign w:val="center"/>
          </w:tcPr>
          <w:p w14:paraId="058FD3EE" w14:textId="77777777" w:rsidR="006B1066" w:rsidRPr="00381D8F" w:rsidRDefault="006B1066" w:rsidP="00D6102D">
            <w:pPr>
              <w:suppressAutoHyphens/>
              <w:spacing w:after="0"/>
              <w:rPr>
                <w:rFonts w:ascii="Times New Roman" w:hAnsi="Times New Roman"/>
              </w:rPr>
            </w:pPr>
            <w:r w:rsidRPr="00381D8F">
              <w:rPr>
                <w:rFonts w:ascii="Times New Roman" w:hAnsi="Times New Roman"/>
              </w:rPr>
              <w:t>теоретическое обучение</w:t>
            </w:r>
          </w:p>
        </w:tc>
        <w:tc>
          <w:tcPr>
            <w:tcW w:w="945" w:type="pct"/>
            <w:vAlign w:val="center"/>
          </w:tcPr>
          <w:p w14:paraId="79C1F2E0" w14:textId="77777777" w:rsidR="006B1066" w:rsidRPr="00381D8F" w:rsidRDefault="006B1066" w:rsidP="00D6102D">
            <w:pPr>
              <w:suppressAutoHyphens/>
              <w:spacing w:after="0"/>
              <w:rPr>
                <w:rFonts w:ascii="Times New Roman" w:hAnsi="Times New Roman"/>
                <w:iCs/>
              </w:rPr>
            </w:pPr>
            <w:r w:rsidRPr="00381D8F">
              <w:rPr>
                <w:rFonts w:ascii="Times New Roman" w:hAnsi="Times New Roman"/>
                <w:iCs/>
              </w:rPr>
              <w:t>3</w:t>
            </w:r>
            <w:r w:rsidR="001F7C34" w:rsidRPr="00381D8F">
              <w:rPr>
                <w:rFonts w:ascii="Times New Roman" w:hAnsi="Times New Roman"/>
                <w:iCs/>
              </w:rPr>
              <w:t>2</w:t>
            </w:r>
          </w:p>
        </w:tc>
      </w:tr>
      <w:tr w:rsidR="00381D8F" w:rsidRPr="00381D8F" w14:paraId="5E929099" w14:textId="77777777" w:rsidTr="00D6102D">
        <w:trPr>
          <w:trHeight w:val="267"/>
        </w:trPr>
        <w:tc>
          <w:tcPr>
            <w:tcW w:w="4055" w:type="pct"/>
            <w:vAlign w:val="center"/>
          </w:tcPr>
          <w:p w14:paraId="3B95EDBD" w14:textId="77777777" w:rsidR="006B1066" w:rsidRPr="00381D8F" w:rsidRDefault="006B1066" w:rsidP="00D6102D">
            <w:pPr>
              <w:suppressAutoHyphens/>
              <w:spacing w:after="0"/>
              <w:rPr>
                <w:rFonts w:ascii="Times New Roman" w:hAnsi="Times New Roman"/>
                <w:i/>
              </w:rPr>
            </w:pPr>
            <w:r w:rsidRPr="00381D8F">
              <w:rPr>
                <w:rFonts w:ascii="Times New Roman" w:hAnsi="Times New Roman"/>
                <w:i/>
              </w:rPr>
              <w:t xml:space="preserve">Самостоятельная работа </w:t>
            </w:r>
          </w:p>
        </w:tc>
        <w:tc>
          <w:tcPr>
            <w:tcW w:w="945" w:type="pct"/>
            <w:vAlign w:val="center"/>
          </w:tcPr>
          <w:p w14:paraId="01CE334C" w14:textId="77777777" w:rsidR="006B1066" w:rsidRPr="00381D8F" w:rsidRDefault="006B1066" w:rsidP="00D6102D">
            <w:pPr>
              <w:suppressAutoHyphens/>
              <w:spacing w:after="0"/>
              <w:rPr>
                <w:rFonts w:ascii="Times New Roman" w:hAnsi="Times New Roman"/>
                <w:iCs/>
              </w:rPr>
            </w:pPr>
            <w:r w:rsidRPr="00381D8F">
              <w:rPr>
                <w:rFonts w:ascii="Times New Roman" w:hAnsi="Times New Roman"/>
                <w:iCs/>
              </w:rPr>
              <w:t>1</w:t>
            </w:r>
          </w:p>
        </w:tc>
      </w:tr>
      <w:tr w:rsidR="00381D8F" w:rsidRPr="00381D8F" w14:paraId="407795D4" w14:textId="77777777" w:rsidTr="00D6102D">
        <w:trPr>
          <w:trHeight w:val="331"/>
        </w:trPr>
        <w:tc>
          <w:tcPr>
            <w:tcW w:w="4055" w:type="pct"/>
            <w:vAlign w:val="center"/>
          </w:tcPr>
          <w:p w14:paraId="37C21AF2" w14:textId="77777777" w:rsidR="006B1066" w:rsidRPr="00381D8F" w:rsidRDefault="006B1066" w:rsidP="00D6102D">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945" w:type="pct"/>
            <w:vAlign w:val="center"/>
          </w:tcPr>
          <w:p w14:paraId="2C908CD5" w14:textId="77777777" w:rsidR="006B1066" w:rsidRPr="00381D8F" w:rsidRDefault="007A5BA2" w:rsidP="00D6102D">
            <w:pPr>
              <w:suppressAutoHyphens/>
              <w:spacing w:after="0"/>
              <w:rPr>
                <w:rFonts w:ascii="Times New Roman" w:hAnsi="Times New Roman"/>
                <w:iCs/>
              </w:rPr>
            </w:pPr>
            <w:r w:rsidRPr="00381D8F">
              <w:rPr>
                <w:rFonts w:ascii="Times New Roman" w:hAnsi="Times New Roman"/>
                <w:iCs/>
              </w:rPr>
              <w:t>-</w:t>
            </w:r>
          </w:p>
        </w:tc>
      </w:tr>
    </w:tbl>
    <w:p w14:paraId="46BBC6AC" w14:textId="77777777" w:rsidR="006B1066" w:rsidRPr="00381D8F" w:rsidRDefault="006B1066" w:rsidP="006B1066">
      <w:pPr>
        <w:rPr>
          <w:rFonts w:ascii="Times New Roman" w:hAnsi="Times New Roman"/>
          <w:b/>
          <w:i/>
        </w:rPr>
        <w:sectPr w:rsidR="006B1066" w:rsidRPr="00381D8F" w:rsidSect="006B1066">
          <w:pgSz w:w="11906" w:h="16838"/>
          <w:pgMar w:top="1134" w:right="850" w:bottom="284" w:left="1701" w:header="708" w:footer="708" w:gutter="0"/>
          <w:cols w:space="720"/>
          <w:docGrid w:linePitch="299"/>
        </w:sectPr>
      </w:pPr>
    </w:p>
    <w:p w14:paraId="2CC19A77" w14:textId="77777777" w:rsidR="006B1066" w:rsidRPr="00381D8F" w:rsidRDefault="006B1066" w:rsidP="006B1066">
      <w:pPr>
        <w:ind w:firstLine="709"/>
        <w:rPr>
          <w:rFonts w:ascii="Times New Roman" w:hAnsi="Times New Roman"/>
          <w:b/>
          <w:bCs/>
        </w:rPr>
      </w:pPr>
      <w:r w:rsidRPr="00381D8F">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7492"/>
        <w:gridCol w:w="3515"/>
        <w:gridCol w:w="1986"/>
      </w:tblGrid>
      <w:tr w:rsidR="00381D8F" w:rsidRPr="00381D8F" w14:paraId="232ACB4E" w14:textId="77777777" w:rsidTr="006B1066">
        <w:trPr>
          <w:trHeight w:val="20"/>
        </w:trPr>
        <w:tc>
          <w:tcPr>
            <w:tcW w:w="649" w:type="pct"/>
          </w:tcPr>
          <w:p w14:paraId="1A4F82E0" w14:textId="77777777" w:rsidR="006B1066" w:rsidRPr="00381D8F" w:rsidRDefault="006B1066" w:rsidP="001F7C34">
            <w:pPr>
              <w:suppressAutoHyphens/>
              <w:spacing w:after="0" w:line="240" w:lineRule="auto"/>
              <w:jc w:val="center"/>
              <w:rPr>
                <w:rFonts w:ascii="Times New Roman" w:hAnsi="Times New Roman"/>
                <w:b/>
                <w:bCs/>
              </w:rPr>
            </w:pPr>
            <w:r w:rsidRPr="00381D8F">
              <w:rPr>
                <w:rFonts w:ascii="Times New Roman" w:hAnsi="Times New Roman"/>
                <w:b/>
                <w:bCs/>
              </w:rPr>
              <w:t>Наименование разделов и тем</w:t>
            </w:r>
          </w:p>
        </w:tc>
        <w:tc>
          <w:tcPr>
            <w:tcW w:w="2509" w:type="pct"/>
          </w:tcPr>
          <w:p w14:paraId="775C9554" w14:textId="77777777" w:rsidR="006B1066" w:rsidRPr="00381D8F" w:rsidRDefault="006B1066" w:rsidP="001F7C34">
            <w:pPr>
              <w:suppressAutoHyphens/>
              <w:spacing w:after="0" w:line="240" w:lineRule="auto"/>
              <w:jc w:val="center"/>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1177" w:type="pct"/>
          </w:tcPr>
          <w:p w14:paraId="35D99C12" w14:textId="77777777" w:rsidR="006B1066" w:rsidRPr="00381D8F" w:rsidRDefault="006B1066" w:rsidP="001F7C34">
            <w:pPr>
              <w:suppressAutoHyphens/>
              <w:spacing w:after="0" w:line="240" w:lineRule="auto"/>
              <w:jc w:val="center"/>
              <w:rPr>
                <w:rFonts w:ascii="Times New Roman" w:hAnsi="Times New Roman"/>
                <w:b/>
                <w:bCs/>
              </w:rPr>
            </w:pPr>
            <w:r w:rsidRPr="00381D8F">
              <w:rPr>
                <w:rFonts w:ascii="Times New Roman" w:hAnsi="Times New Roman"/>
                <w:b/>
                <w:bCs/>
              </w:rPr>
              <w:t>Объем</w:t>
            </w:r>
          </w:p>
          <w:p w14:paraId="78452F62" w14:textId="77777777" w:rsidR="006B1066" w:rsidRPr="00381D8F" w:rsidRDefault="006B1066" w:rsidP="001F7C34">
            <w:pPr>
              <w:suppressAutoHyphens/>
              <w:spacing w:after="0" w:line="240" w:lineRule="auto"/>
              <w:jc w:val="center"/>
              <w:rPr>
                <w:rFonts w:ascii="Times New Roman" w:hAnsi="Times New Roman"/>
                <w:b/>
                <w:bCs/>
              </w:rPr>
            </w:pPr>
            <w:r w:rsidRPr="00381D8F">
              <w:rPr>
                <w:rFonts w:ascii="Times New Roman" w:hAnsi="Times New Roman"/>
                <w:b/>
                <w:bCs/>
              </w:rPr>
              <w:t>в часах</w:t>
            </w:r>
          </w:p>
        </w:tc>
        <w:tc>
          <w:tcPr>
            <w:tcW w:w="665" w:type="pct"/>
          </w:tcPr>
          <w:p w14:paraId="1137C26F" w14:textId="77777777" w:rsidR="006B1066" w:rsidRPr="00381D8F" w:rsidRDefault="006B1066" w:rsidP="001F7C34">
            <w:pPr>
              <w:suppressAutoHyphens/>
              <w:spacing w:after="0" w:line="240" w:lineRule="auto"/>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2EF73368" w14:textId="77777777" w:rsidTr="006B1066">
        <w:trPr>
          <w:trHeight w:val="20"/>
        </w:trPr>
        <w:tc>
          <w:tcPr>
            <w:tcW w:w="649" w:type="pct"/>
          </w:tcPr>
          <w:p w14:paraId="3BC644E8" w14:textId="77777777" w:rsidR="006B1066" w:rsidRPr="00381D8F" w:rsidRDefault="006B1066" w:rsidP="001F7C34">
            <w:pPr>
              <w:spacing w:after="0" w:line="240" w:lineRule="auto"/>
              <w:rPr>
                <w:rFonts w:ascii="Times New Roman" w:hAnsi="Times New Roman"/>
                <w:b/>
                <w:bCs/>
              </w:rPr>
            </w:pPr>
            <w:r w:rsidRPr="00381D8F">
              <w:rPr>
                <w:rFonts w:ascii="Times New Roman" w:hAnsi="Times New Roman"/>
                <w:b/>
                <w:bCs/>
              </w:rPr>
              <w:t>1</w:t>
            </w:r>
          </w:p>
        </w:tc>
        <w:tc>
          <w:tcPr>
            <w:tcW w:w="2509" w:type="pct"/>
          </w:tcPr>
          <w:p w14:paraId="404E3C64" w14:textId="77777777" w:rsidR="006B1066" w:rsidRPr="00381D8F" w:rsidRDefault="006B1066" w:rsidP="001F7C34">
            <w:pPr>
              <w:spacing w:after="0" w:line="240" w:lineRule="auto"/>
              <w:rPr>
                <w:rFonts w:ascii="Times New Roman" w:hAnsi="Times New Roman"/>
                <w:b/>
                <w:bCs/>
              </w:rPr>
            </w:pPr>
            <w:r w:rsidRPr="00381D8F">
              <w:rPr>
                <w:rFonts w:ascii="Times New Roman" w:hAnsi="Times New Roman"/>
                <w:b/>
                <w:bCs/>
              </w:rPr>
              <w:t>2</w:t>
            </w:r>
          </w:p>
        </w:tc>
        <w:tc>
          <w:tcPr>
            <w:tcW w:w="1177" w:type="pct"/>
          </w:tcPr>
          <w:p w14:paraId="146FA671" w14:textId="77777777" w:rsidR="006B1066" w:rsidRPr="00381D8F" w:rsidRDefault="006B1066" w:rsidP="001F7C34">
            <w:pPr>
              <w:spacing w:after="0" w:line="240" w:lineRule="auto"/>
              <w:jc w:val="center"/>
              <w:rPr>
                <w:rFonts w:ascii="Times New Roman" w:hAnsi="Times New Roman"/>
                <w:b/>
                <w:bCs/>
                <w:i/>
              </w:rPr>
            </w:pPr>
            <w:r w:rsidRPr="00381D8F">
              <w:rPr>
                <w:rFonts w:ascii="Times New Roman" w:hAnsi="Times New Roman"/>
                <w:b/>
                <w:bCs/>
                <w:i/>
              </w:rPr>
              <w:t>3</w:t>
            </w:r>
          </w:p>
        </w:tc>
        <w:tc>
          <w:tcPr>
            <w:tcW w:w="665" w:type="pct"/>
          </w:tcPr>
          <w:p w14:paraId="1A50F5ED" w14:textId="77777777" w:rsidR="006B1066" w:rsidRPr="00381D8F" w:rsidRDefault="006B1066" w:rsidP="001F7C34">
            <w:pPr>
              <w:spacing w:after="0" w:line="240" w:lineRule="auto"/>
              <w:rPr>
                <w:rFonts w:ascii="Times New Roman" w:hAnsi="Times New Roman"/>
                <w:b/>
                <w:bCs/>
                <w:i/>
              </w:rPr>
            </w:pPr>
          </w:p>
        </w:tc>
      </w:tr>
      <w:tr w:rsidR="00381D8F" w:rsidRPr="00381D8F" w14:paraId="4A729740" w14:textId="77777777" w:rsidTr="001F7C34">
        <w:trPr>
          <w:trHeight w:val="155"/>
        </w:trPr>
        <w:tc>
          <w:tcPr>
            <w:tcW w:w="3158" w:type="pct"/>
            <w:gridSpan w:val="2"/>
          </w:tcPr>
          <w:p w14:paraId="5C7BD9FF" w14:textId="77777777" w:rsidR="006B1066" w:rsidRPr="00381D8F" w:rsidRDefault="006B1066" w:rsidP="001F7C34">
            <w:pPr>
              <w:spacing w:after="0" w:line="240" w:lineRule="auto"/>
              <w:rPr>
                <w:rFonts w:ascii="Times New Roman" w:hAnsi="Times New Roman"/>
                <w:b/>
                <w:bCs/>
              </w:rPr>
            </w:pPr>
            <w:r w:rsidRPr="00381D8F">
              <w:rPr>
                <w:rFonts w:ascii="Times New Roman" w:hAnsi="Times New Roman"/>
                <w:b/>
              </w:rPr>
              <w:t>Раздел 1. Предмет философии и ее история</w:t>
            </w:r>
          </w:p>
        </w:tc>
        <w:tc>
          <w:tcPr>
            <w:tcW w:w="1177" w:type="pct"/>
          </w:tcPr>
          <w:p w14:paraId="1666F4D7" w14:textId="77777777" w:rsidR="006B1066" w:rsidRPr="00381D8F" w:rsidRDefault="006B1066" w:rsidP="001F7C34">
            <w:pPr>
              <w:spacing w:after="0" w:line="240" w:lineRule="auto"/>
              <w:jc w:val="center"/>
              <w:rPr>
                <w:rFonts w:ascii="Times New Roman" w:hAnsi="Times New Roman"/>
                <w:b/>
                <w:bCs/>
                <w:i/>
              </w:rPr>
            </w:pPr>
          </w:p>
        </w:tc>
        <w:tc>
          <w:tcPr>
            <w:tcW w:w="665" w:type="pct"/>
          </w:tcPr>
          <w:p w14:paraId="06CB907C" w14:textId="77777777" w:rsidR="006B1066" w:rsidRPr="00381D8F" w:rsidRDefault="006B1066" w:rsidP="001F7C34">
            <w:pPr>
              <w:spacing w:after="0" w:line="240" w:lineRule="auto"/>
              <w:rPr>
                <w:rFonts w:ascii="Times New Roman" w:hAnsi="Times New Roman"/>
                <w:b/>
                <w:bCs/>
                <w:i/>
              </w:rPr>
            </w:pPr>
          </w:p>
        </w:tc>
      </w:tr>
      <w:tr w:rsidR="00381D8F" w:rsidRPr="00381D8F" w14:paraId="484AAD56" w14:textId="77777777" w:rsidTr="006B1066">
        <w:trPr>
          <w:trHeight w:val="20"/>
        </w:trPr>
        <w:tc>
          <w:tcPr>
            <w:tcW w:w="649" w:type="pct"/>
            <w:vMerge w:val="restart"/>
          </w:tcPr>
          <w:p w14:paraId="2921408D" w14:textId="77777777" w:rsidR="006B1066" w:rsidRPr="00381D8F" w:rsidRDefault="006B1066" w:rsidP="001F7C34">
            <w:pPr>
              <w:spacing w:after="0" w:line="240" w:lineRule="auto"/>
              <w:rPr>
                <w:rFonts w:ascii="Times New Roman" w:hAnsi="Times New Roman"/>
                <w:b/>
                <w:sz w:val="24"/>
                <w:szCs w:val="24"/>
              </w:rPr>
            </w:pPr>
            <w:r w:rsidRPr="00381D8F">
              <w:rPr>
                <w:rFonts w:ascii="Times New Roman" w:hAnsi="Times New Roman"/>
                <w:b/>
                <w:sz w:val="24"/>
                <w:szCs w:val="24"/>
              </w:rPr>
              <w:t>Тема 1.1.</w:t>
            </w:r>
          </w:p>
          <w:p w14:paraId="7BB633F1" w14:textId="77777777" w:rsidR="006B1066" w:rsidRPr="00381D8F" w:rsidRDefault="006B1066" w:rsidP="001F7C34">
            <w:pPr>
              <w:spacing w:after="0" w:line="240" w:lineRule="auto"/>
              <w:rPr>
                <w:rFonts w:ascii="Times New Roman" w:hAnsi="Times New Roman"/>
                <w:bCs/>
                <w:sz w:val="24"/>
                <w:szCs w:val="24"/>
              </w:rPr>
            </w:pPr>
            <w:r w:rsidRPr="00381D8F">
              <w:rPr>
                <w:rFonts w:ascii="Times New Roman" w:hAnsi="Times New Roman"/>
                <w:sz w:val="24"/>
                <w:szCs w:val="24"/>
              </w:rPr>
              <w:t>Основные понятия и предмет философии</w:t>
            </w:r>
          </w:p>
        </w:tc>
        <w:tc>
          <w:tcPr>
            <w:tcW w:w="2509" w:type="pct"/>
          </w:tcPr>
          <w:p w14:paraId="17F392C6"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177" w:type="pct"/>
            <w:vAlign w:val="center"/>
          </w:tcPr>
          <w:p w14:paraId="765270E5" w14:textId="77777777" w:rsidR="006B1066" w:rsidRPr="00381D8F" w:rsidRDefault="006B1066" w:rsidP="001F7C34">
            <w:pPr>
              <w:suppressAutoHyphens/>
              <w:spacing w:after="0" w:line="240" w:lineRule="auto"/>
              <w:jc w:val="center"/>
              <w:rPr>
                <w:rFonts w:ascii="Times New Roman" w:hAnsi="Times New Roman"/>
                <w:bCs/>
              </w:rPr>
            </w:pPr>
          </w:p>
        </w:tc>
        <w:tc>
          <w:tcPr>
            <w:tcW w:w="665" w:type="pct"/>
            <w:vMerge w:val="restart"/>
          </w:tcPr>
          <w:p w14:paraId="53C1FF85"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ОК.01</w:t>
            </w:r>
          </w:p>
          <w:p w14:paraId="547474BF"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ОК.05</w:t>
            </w:r>
          </w:p>
          <w:p w14:paraId="12AF9EA7"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ОК.06.</w:t>
            </w:r>
          </w:p>
          <w:p w14:paraId="76662948" w14:textId="77777777" w:rsidR="006B1066" w:rsidRPr="00381D8F" w:rsidRDefault="006B1066" w:rsidP="001F7C34">
            <w:pPr>
              <w:spacing w:after="0" w:line="240" w:lineRule="auto"/>
              <w:rPr>
                <w:rFonts w:ascii="Times New Roman" w:hAnsi="Times New Roman"/>
                <w:b/>
                <w:i/>
              </w:rPr>
            </w:pPr>
          </w:p>
        </w:tc>
      </w:tr>
      <w:tr w:rsidR="00381D8F" w:rsidRPr="00381D8F" w14:paraId="6993A27B" w14:textId="77777777" w:rsidTr="006B1066">
        <w:trPr>
          <w:trHeight w:val="20"/>
        </w:trPr>
        <w:tc>
          <w:tcPr>
            <w:tcW w:w="649" w:type="pct"/>
            <w:vMerge/>
          </w:tcPr>
          <w:p w14:paraId="73E89195"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3C25FD10"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 xml:space="preserve">1.  </w:t>
            </w:r>
            <w:r w:rsidRPr="00381D8F">
              <w:rPr>
                <w:rFonts w:ascii="Times New Roman" w:hAnsi="Times New Roman"/>
                <w:sz w:val="24"/>
                <w:szCs w:val="24"/>
              </w:rPr>
              <w:t xml:space="preserve">Становление философии из мифологии. Характерные черты философии: </w:t>
            </w:r>
            <w:proofErr w:type="spellStart"/>
            <w:r w:rsidRPr="00381D8F">
              <w:rPr>
                <w:rFonts w:ascii="Times New Roman" w:hAnsi="Times New Roman"/>
                <w:sz w:val="24"/>
                <w:szCs w:val="24"/>
              </w:rPr>
              <w:t>понятийность</w:t>
            </w:r>
            <w:proofErr w:type="spellEnd"/>
            <w:r w:rsidRPr="00381D8F">
              <w:rPr>
                <w:rFonts w:ascii="Times New Roman" w:hAnsi="Times New Roman"/>
                <w:sz w:val="24"/>
                <w:szCs w:val="24"/>
              </w:rPr>
              <w:t xml:space="preserve">, логичность, </w:t>
            </w:r>
            <w:proofErr w:type="spellStart"/>
            <w:r w:rsidRPr="00381D8F">
              <w:rPr>
                <w:rFonts w:ascii="Times New Roman" w:hAnsi="Times New Roman"/>
                <w:sz w:val="24"/>
                <w:szCs w:val="24"/>
              </w:rPr>
              <w:t>дискурсивность</w:t>
            </w:r>
            <w:proofErr w:type="spellEnd"/>
            <w:r w:rsidRPr="00381D8F">
              <w:rPr>
                <w:rFonts w:ascii="Times New Roman" w:hAnsi="Times New Roman"/>
                <w:sz w:val="24"/>
                <w:szCs w:val="24"/>
              </w:rPr>
              <w:t>.</w:t>
            </w:r>
          </w:p>
        </w:tc>
        <w:tc>
          <w:tcPr>
            <w:tcW w:w="1177" w:type="pct"/>
            <w:vMerge w:val="restart"/>
            <w:vAlign w:val="center"/>
          </w:tcPr>
          <w:p w14:paraId="186A1313" w14:textId="77777777" w:rsidR="006B1066" w:rsidRPr="00381D8F" w:rsidRDefault="006B1066" w:rsidP="001F7C34">
            <w:pPr>
              <w:suppressAutoHyphens/>
              <w:spacing w:after="0" w:line="240" w:lineRule="auto"/>
              <w:jc w:val="center"/>
              <w:rPr>
                <w:rFonts w:ascii="Times New Roman" w:hAnsi="Times New Roman"/>
                <w:bCs/>
                <w:i/>
              </w:rPr>
            </w:pPr>
            <w:r w:rsidRPr="00381D8F">
              <w:rPr>
                <w:rFonts w:ascii="Times New Roman" w:hAnsi="Times New Roman"/>
                <w:bCs/>
                <w:i/>
              </w:rPr>
              <w:t>2</w:t>
            </w:r>
          </w:p>
        </w:tc>
        <w:tc>
          <w:tcPr>
            <w:tcW w:w="665" w:type="pct"/>
            <w:vMerge/>
          </w:tcPr>
          <w:p w14:paraId="386A8596" w14:textId="77777777" w:rsidR="006B1066" w:rsidRPr="00381D8F" w:rsidRDefault="006B1066" w:rsidP="001F7C34">
            <w:pPr>
              <w:spacing w:after="0" w:line="240" w:lineRule="auto"/>
              <w:rPr>
                <w:rFonts w:ascii="Times New Roman" w:hAnsi="Times New Roman"/>
                <w:b/>
                <w:bCs/>
                <w:i/>
              </w:rPr>
            </w:pPr>
          </w:p>
        </w:tc>
      </w:tr>
      <w:tr w:rsidR="00381D8F" w:rsidRPr="00381D8F" w14:paraId="3E0E8241" w14:textId="77777777" w:rsidTr="006B1066">
        <w:trPr>
          <w:trHeight w:val="20"/>
        </w:trPr>
        <w:tc>
          <w:tcPr>
            <w:tcW w:w="649" w:type="pct"/>
            <w:vMerge/>
          </w:tcPr>
          <w:p w14:paraId="5FCD4477"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60C865C4"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2.</w:t>
            </w:r>
            <w:r w:rsidRPr="00381D8F">
              <w:rPr>
                <w:rFonts w:ascii="Times New Roman" w:hAnsi="Times New Roman"/>
                <w:bCs/>
                <w:sz w:val="24"/>
                <w:szCs w:val="24"/>
              </w:rPr>
              <w:t xml:space="preserve"> Предмет и определение философии.</w:t>
            </w:r>
          </w:p>
        </w:tc>
        <w:tc>
          <w:tcPr>
            <w:tcW w:w="1177" w:type="pct"/>
            <w:vMerge/>
            <w:vAlign w:val="center"/>
          </w:tcPr>
          <w:p w14:paraId="02F4F68F"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0AA38413" w14:textId="77777777" w:rsidR="006B1066" w:rsidRPr="00381D8F" w:rsidRDefault="006B1066" w:rsidP="001F7C34">
            <w:pPr>
              <w:spacing w:after="0" w:line="240" w:lineRule="auto"/>
              <w:rPr>
                <w:rFonts w:ascii="Times New Roman" w:hAnsi="Times New Roman"/>
                <w:b/>
                <w:bCs/>
                <w:i/>
              </w:rPr>
            </w:pPr>
          </w:p>
        </w:tc>
      </w:tr>
      <w:tr w:rsidR="00381D8F" w:rsidRPr="00381D8F" w14:paraId="0CCC20C1" w14:textId="77777777" w:rsidTr="006B1066">
        <w:trPr>
          <w:trHeight w:val="20"/>
        </w:trPr>
        <w:tc>
          <w:tcPr>
            <w:tcW w:w="649" w:type="pct"/>
            <w:vMerge/>
          </w:tcPr>
          <w:p w14:paraId="4DA7CEAC" w14:textId="77777777" w:rsidR="006B1066" w:rsidRPr="00381D8F" w:rsidRDefault="006B1066" w:rsidP="001F7C34">
            <w:pPr>
              <w:spacing w:after="0" w:line="240" w:lineRule="auto"/>
              <w:rPr>
                <w:rFonts w:ascii="Times New Roman" w:hAnsi="Times New Roman"/>
                <w:b/>
                <w:bCs/>
                <w:sz w:val="24"/>
                <w:szCs w:val="24"/>
              </w:rPr>
            </w:pPr>
          </w:p>
        </w:tc>
        <w:tc>
          <w:tcPr>
            <w:tcW w:w="2509" w:type="pct"/>
          </w:tcPr>
          <w:p w14:paraId="39B06996"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Самостоятельная работа обучающихся</w:t>
            </w:r>
            <w:r w:rsidRPr="00381D8F">
              <w:rPr>
                <w:rStyle w:val="a5"/>
                <w:rFonts w:ascii="Times New Roman" w:hAnsi="Times New Roman"/>
                <w:b/>
                <w:bCs/>
                <w:sz w:val="24"/>
                <w:szCs w:val="24"/>
              </w:rPr>
              <w:footnoteReference w:id="2"/>
            </w:r>
          </w:p>
        </w:tc>
        <w:tc>
          <w:tcPr>
            <w:tcW w:w="1177" w:type="pct"/>
            <w:vAlign w:val="center"/>
          </w:tcPr>
          <w:p w14:paraId="3FCF75CF" w14:textId="77777777" w:rsidR="006B1066" w:rsidRPr="00381D8F" w:rsidRDefault="006B1066" w:rsidP="001F7C34">
            <w:pPr>
              <w:suppressAutoHyphens/>
              <w:spacing w:after="0" w:line="240" w:lineRule="auto"/>
              <w:jc w:val="center"/>
              <w:rPr>
                <w:rFonts w:ascii="Times New Roman" w:hAnsi="Times New Roman"/>
                <w:b/>
                <w:bCs/>
              </w:rPr>
            </w:pPr>
          </w:p>
        </w:tc>
        <w:tc>
          <w:tcPr>
            <w:tcW w:w="665" w:type="pct"/>
            <w:vMerge/>
          </w:tcPr>
          <w:p w14:paraId="14E769A2" w14:textId="77777777" w:rsidR="006B1066" w:rsidRPr="00381D8F" w:rsidRDefault="006B1066" w:rsidP="001F7C34">
            <w:pPr>
              <w:spacing w:after="0" w:line="240" w:lineRule="auto"/>
              <w:rPr>
                <w:rFonts w:ascii="Times New Roman" w:hAnsi="Times New Roman"/>
                <w:b/>
              </w:rPr>
            </w:pPr>
          </w:p>
        </w:tc>
      </w:tr>
      <w:tr w:rsidR="00381D8F" w:rsidRPr="00381D8F" w14:paraId="148380D7" w14:textId="77777777" w:rsidTr="006B1066">
        <w:trPr>
          <w:trHeight w:val="20"/>
        </w:trPr>
        <w:tc>
          <w:tcPr>
            <w:tcW w:w="649" w:type="pct"/>
            <w:vMerge w:val="restart"/>
          </w:tcPr>
          <w:p w14:paraId="0E1148BC" w14:textId="77777777" w:rsidR="006B1066" w:rsidRPr="00381D8F" w:rsidRDefault="006B1066" w:rsidP="001F7C34">
            <w:pPr>
              <w:spacing w:after="0" w:line="240" w:lineRule="auto"/>
              <w:rPr>
                <w:rFonts w:ascii="Times New Roman" w:hAnsi="Times New Roman"/>
                <w:b/>
                <w:sz w:val="24"/>
                <w:szCs w:val="24"/>
              </w:rPr>
            </w:pPr>
            <w:r w:rsidRPr="00381D8F">
              <w:rPr>
                <w:rFonts w:ascii="Times New Roman" w:hAnsi="Times New Roman"/>
                <w:b/>
                <w:sz w:val="24"/>
                <w:szCs w:val="24"/>
              </w:rPr>
              <w:t>Тема 1.2.</w:t>
            </w:r>
          </w:p>
          <w:p w14:paraId="482005C0" w14:textId="77777777" w:rsidR="006B1066" w:rsidRPr="00381D8F" w:rsidRDefault="006B1066" w:rsidP="001F7C34">
            <w:pPr>
              <w:spacing w:after="0" w:line="240" w:lineRule="auto"/>
              <w:rPr>
                <w:rFonts w:ascii="Times New Roman" w:hAnsi="Times New Roman"/>
                <w:bCs/>
                <w:sz w:val="24"/>
                <w:szCs w:val="24"/>
              </w:rPr>
            </w:pPr>
            <w:r w:rsidRPr="00381D8F">
              <w:rPr>
                <w:rFonts w:ascii="Times New Roman" w:hAnsi="Times New Roman"/>
                <w:sz w:val="24"/>
                <w:szCs w:val="24"/>
              </w:rPr>
              <w:t xml:space="preserve">Философия Древнего </w:t>
            </w:r>
            <w:r w:rsidR="001F7C34" w:rsidRPr="00381D8F">
              <w:rPr>
                <w:rFonts w:ascii="Times New Roman" w:hAnsi="Times New Roman"/>
                <w:sz w:val="24"/>
                <w:szCs w:val="24"/>
              </w:rPr>
              <w:t>мира и</w:t>
            </w:r>
            <w:r w:rsidRPr="00381D8F">
              <w:rPr>
                <w:rFonts w:ascii="Times New Roman" w:hAnsi="Times New Roman"/>
                <w:sz w:val="24"/>
                <w:szCs w:val="24"/>
              </w:rPr>
              <w:t xml:space="preserve"> средневековая философия</w:t>
            </w:r>
          </w:p>
        </w:tc>
        <w:tc>
          <w:tcPr>
            <w:tcW w:w="2509" w:type="pct"/>
          </w:tcPr>
          <w:p w14:paraId="0F896C19"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177" w:type="pct"/>
            <w:vAlign w:val="center"/>
          </w:tcPr>
          <w:p w14:paraId="2604AA4A" w14:textId="77777777" w:rsidR="006B1066" w:rsidRPr="00381D8F" w:rsidRDefault="006B1066" w:rsidP="001F7C34">
            <w:pPr>
              <w:suppressAutoHyphens/>
              <w:spacing w:after="0" w:line="240" w:lineRule="auto"/>
              <w:jc w:val="center"/>
              <w:rPr>
                <w:rFonts w:ascii="Times New Roman" w:hAnsi="Times New Roman"/>
                <w:bCs/>
              </w:rPr>
            </w:pPr>
          </w:p>
        </w:tc>
        <w:tc>
          <w:tcPr>
            <w:tcW w:w="665" w:type="pct"/>
            <w:vMerge w:val="restart"/>
          </w:tcPr>
          <w:p w14:paraId="1C059CFF"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ОК.02</w:t>
            </w:r>
          </w:p>
          <w:p w14:paraId="1E649A63"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ОК.03</w:t>
            </w:r>
          </w:p>
        </w:tc>
      </w:tr>
      <w:tr w:rsidR="00381D8F" w:rsidRPr="00381D8F" w14:paraId="5E4D09F4" w14:textId="77777777" w:rsidTr="006B1066">
        <w:trPr>
          <w:trHeight w:val="20"/>
        </w:trPr>
        <w:tc>
          <w:tcPr>
            <w:tcW w:w="649" w:type="pct"/>
            <w:vMerge/>
          </w:tcPr>
          <w:p w14:paraId="13F2666A"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554FADB9" w14:textId="77777777" w:rsidR="006B1066" w:rsidRPr="00381D8F" w:rsidRDefault="006B1066" w:rsidP="001F7C34">
            <w:pPr>
              <w:spacing w:after="0" w:line="240" w:lineRule="auto"/>
              <w:jc w:val="both"/>
              <w:rPr>
                <w:rFonts w:ascii="Times New Roman" w:hAnsi="Times New Roman"/>
                <w:b/>
                <w:bCs/>
                <w:sz w:val="24"/>
                <w:szCs w:val="24"/>
              </w:rPr>
            </w:pPr>
            <w:r w:rsidRPr="00381D8F">
              <w:rPr>
                <w:rFonts w:ascii="Times New Roman" w:hAnsi="Times New Roman"/>
                <w:b/>
                <w:bCs/>
                <w:sz w:val="24"/>
                <w:szCs w:val="24"/>
              </w:rPr>
              <w:t xml:space="preserve">1.  </w:t>
            </w:r>
            <w:r w:rsidRPr="00381D8F">
              <w:rPr>
                <w:rFonts w:ascii="Times New Roman" w:hAnsi="Times New Roman"/>
                <w:sz w:val="24"/>
                <w:szCs w:val="24"/>
              </w:rPr>
              <w:t>Предпосылки философии в Древнем мире (Китай и Индия)</w:t>
            </w:r>
          </w:p>
        </w:tc>
        <w:tc>
          <w:tcPr>
            <w:tcW w:w="1177" w:type="pct"/>
            <w:vMerge w:val="restart"/>
            <w:vAlign w:val="center"/>
          </w:tcPr>
          <w:p w14:paraId="6CC87B67" w14:textId="77777777" w:rsidR="006B1066" w:rsidRPr="00381D8F" w:rsidRDefault="006B1066" w:rsidP="001F7C34">
            <w:pPr>
              <w:suppressAutoHyphens/>
              <w:spacing w:after="0" w:line="240" w:lineRule="auto"/>
              <w:jc w:val="center"/>
              <w:rPr>
                <w:rFonts w:ascii="Times New Roman" w:hAnsi="Times New Roman"/>
                <w:bCs/>
                <w:i/>
              </w:rPr>
            </w:pPr>
            <w:r w:rsidRPr="00381D8F">
              <w:rPr>
                <w:rFonts w:ascii="Times New Roman" w:hAnsi="Times New Roman"/>
                <w:bCs/>
                <w:i/>
              </w:rPr>
              <w:t>4</w:t>
            </w:r>
          </w:p>
        </w:tc>
        <w:tc>
          <w:tcPr>
            <w:tcW w:w="665" w:type="pct"/>
            <w:vMerge/>
          </w:tcPr>
          <w:p w14:paraId="62331F85" w14:textId="77777777" w:rsidR="006B1066" w:rsidRPr="00381D8F" w:rsidRDefault="006B1066" w:rsidP="001F7C34">
            <w:pPr>
              <w:spacing w:after="0" w:line="240" w:lineRule="auto"/>
              <w:rPr>
                <w:rFonts w:ascii="Times New Roman" w:hAnsi="Times New Roman"/>
                <w:b/>
                <w:bCs/>
                <w:i/>
              </w:rPr>
            </w:pPr>
          </w:p>
        </w:tc>
      </w:tr>
      <w:tr w:rsidR="00381D8F" w:rsidRPr="00381D8F" w14:paraId="75AC7A88" w14:textId="77777777" w:rsidTr="006B1066">
        <w:trPr>
          <w:trHeight w:val="20"/>
        </w:trPr>
        <w:tc>
          <w:tcPr>
            <w:tcW w:w="649" w:type="pct"/>
            <w:vMerge/>
          </w:tcPr>
          <w:p w14:paraId="4C83D146"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78003907" w14:textId="77777777" w:rsidR="006B1066" w:rsidRPr="00381D8F" w:rsidRDefault="006B1066" w:rsidP="001F7C34">
            <w:pPr>
              <w:spacing w:after="0" w:line="240" w:lineRule="auto"/>
              <w:jc w:val="both"/>
              <w:rPr>
                <w:rFonts w:ascii="Times New Roman" w:hAnsi="Times New Roman"/>
                <w:b/>
                <w:bCs/>
                <w:sz w:val="24"/>
                <w:szCs w:val="24"/>
              </w:rPr>
            </w:pPr>
            <w:r w:rsidRPr="00381D8F">
              <w:rPr>
                <w:rFonts w:ascii="Times New Roman" w:hAnsi="Times New Roman"/>
                <w:b/>
                <w:bCs/>
                <w:sz w:val="24"/>
                <w:szCs w:val="24"/>
              </w:rPr>
              <w:t>2.</w:t>
            </w:r>
            <w:r w:rsidRPr="00381D8F">
              <w:rPr>
                <w:rFonts w:ascii="Times New Roman" w:hAnsi="Times New Roman"/>
                <w:sz w:val="24"/>
                <w:szCs w:val="24"/>
              </w:rPr>
              <w:t xml:space="preserve"> Становление философии в Древней Греции. Философские школы. Сократ. Платон. Аристотель. Философия Древнего Рима. Средневековая философия: патристика и схоластика</w:t>
            </w:r>
          </w:p>
        </w:tc>
        <w:tc>
          <w:tcPr>
            <w:tcW w:w="1177" w:type="pct"/>
            <w:vMerge/>
            <w:vAlign w:val="center"/>
          </w:tcPr>
          <w:p w14:paraId="3B98B023"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6BAA0C73" w14:textId="77777777" w:rsidR="006B1066" w:rsidRPr="00381D8F" w:rsidRDefault="006B1066" w:rsidP="001F7C34">
            <w:pPr>
              <w:spacing w:after="0" w:line="240" w:lineRule="auto"/>
              <w:rPr>
                <w:rFonts w:ascii="Times New Roman" w:hAnsi="Times New Roman"/>
                <w:b/>
                <w:bCs/>
                <w:i/>
              </w:rPr>
            </w:pPr>
          </w:p>
        </w:tc>
      </w:tr>
      <w:tr w:rsidR="00381D8F" w:rsidRPr="00381D8F" w14:paraId="6F32AEF9" w14:textId="77777777" w:rsidTr="006B1066">
        <w:trPr>
          <w:trHeight w:val="20"/>
        </w:trPr>
        <w:tc>
          <w:tcPr>
            <w:tcW w:w="649" w:type="pct"/>
            <w:vMerge/>
          </w:tcPr>
          <w:p w14:paraId="74E59CD4"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27BE60BC"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 xml:space="preserve">3. </w:t>
            </w:r>
            <w:r w:rsidRPr="00381D8F">
              <w:rPr>
                <w:rFonts w:ascii="Times New Roman" w:hAnsi="Times New Roman"/>
                <w:sz w:val="24"/>
                <w:szCs w:val="24"/>
              </w:rPr>
              <w:t>Философские школы Древней Греции.</w:t>
            </w:r>
          </w:p>
        </w:tc>
        <w:tc>
          <w:tcPr>
            <w:tcW w:w="1177" w:type="pct"/>
            <w:vMerge/>
            <w:vAlign w:val="center"/>
          </w:tcPr>
          <w:p w14:paraId="4D91DF8B"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7039A9C4" w14:textId="77777777" w:rsidR="006B1066" w:rsidRPr="00381D8F" w:rsidRDefault="006B1066" w:rsidP="001F7C34">
            <w:pPr>
              <w:spacing w:after="0" w:line="240" w:lineRule="auto"/>
              <w:rPr>
                <w:rFonts w:ascii="Times New Roman" w:hAnsi="Times New Roman"/>
                <w:b/>
                <w:bCs/>
                <w:i/>
              </w:rPr>
            </w:pPr>
          </w:p>
        </w:tc>
      </w:tr>
      <w:tr w:rsidR="00381D8F" w:rsidRPr="00381D8F" w14:paraId="25F6919E" w14:textId="77777777" w:rsidTr="006B1066">
        <w:trPr>
          <w:trHeight w:val="20"/>
        </w:trPr>
        <w:tc>
          <w:tcPr>
            <w:tcW w:w="649" w:type="pct"/>
            <w:vMerge/>
          </w:tcPr>
          <w:p w14:paraId="066F8085"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7EA21DBE"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 xml:space="preserve">4. </w:t>
            </w:r>
            <w:r w:rsidRPr="00381D8F">
              <w:rPr>
                <w:rFonts w:ascii="Times New Roman" w:hAnsi="Times New Roman"/>
                <w:sz w:val="24"/>
                <w:szCs w:val="24"/>
              </w:rPr>
              <w:t>Основные отличия философии Древнего Рима от средневековой европейской философии. Особенности античной философии</w:t>
            </w:r>
          </w:p>
        </w:tc>
        <w:tc>
          <w:tcPr>
            <w:tcW w:w="1177" w:type="pct"/>
            <w:vMerge/>
            <w:vAlign w:val="center"/>
          </w:tcPr>
          <w:p w14:paraId="2C5C0167"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60AE9E2A" w14:textId="77777777" w:rsidR="006B1066" w:rsidRPr="00381D8F" w:rsidRDefault="006B1066" w:rsidP="001F7C34">
            <w:pPr>
              <w:spacing w:after="0" w:line="240" w:lineRule="auto"/>
              <w:rPr>
                <w:rFonts w:ascii="Times New Roman" w:hAnsi="Times New Roman"/>
                <w:b/>
                <w:bCs/>
                <w:i/>
              </w:rPr>
            </w:pPr>
          </w:p>
        </w:tc>
      </w:tr>
      <w:tr w:rsidR="00381D8F" w:rsidRPr="00381D8F" w14:paraId="7DB86F8E" w14:textId="77777777" w:rsidTr="006B1066">
        <w:trPr>
          <w:trHeight w:val="20"/>
        </w:trPr>
        <w:tc>
          <w:tcPr>
            <w:tcW w:w="649" w:type="pct"/>
            <w:vMerge w:val="restart"/>
          </w:tcPr>
          <w:p w14:paraId="7F3D2480" w14:textId="77777777" w:rsidR="006B1066" w:rsidRPr="00381D8F" w:rsidRDefault="006B1066" w:rsidP="001F7C34">
            <w:pPr>
              <w:spacing w:after="0" w:line="240" w:lineRule="auto"/>
              <w:jc w:val="both"/>
              <w:rPr>
                <w:rFonts w:ascii="Times New Roman" w:hAnsi="Times New Roman"/>
                <w:b/>
                <w:sz w:val="24"/>
                <w:szCs w:val="24"/>
              </w:rPr>
            </w:pPr>
            <w:r w:rsidRPr="00381D8F">
              <w:rPr>
                <w:rFonts w:ascii="Times New Roman" w:hAnsi="Times New Roman"/>
                <w:b/>
                <w:sz w:val="24"/>
                <w:szCs w:val="24"/>
              </w:rPr>
              <w:t>Тема 1.3.</w:t>
            </w:r>
          </w:p>
          <w:p w14:paraId="67AE34FD"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sz w:val="24"/>
                <w:szCs w:val="24"/>
              </w:rPr>
              <w:t>Философия Возрождения и Нового времени</w:t>
            </w:r>
          </w:p>
        </w:tc>
        <w:tc>
          <w:tcPr>
            <w:tcW w:w="2509" w:type="pct"/>
          </w:tcPr>
          <w:p w14:paraId="2133BCBB"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177" w:type="pct"/>
            <w:vAlign w:val="center"/>
          </w:tcPr>
          <w:p w14:paraId="58DC1E36" w14:textId="77777777" w:rsidR="006B1066" w:rsidRPr="00381D8F" w:rsidRDefault="006B1066" w:rsidP="001F7C34">
            <w:pPr>
              <w:suppressAutoHyphens/>
              <w:spacing w:after="0" w:line="240" w:lineRule="auto"/>
              <w:jc w:val="center"/>
              <w:rPr>
                <w:rFonts w:ascii="Times New Roman" w:hAnsi="Times New Roman"/>
                <w:bCs/>
              </w:rPr>
            </w:pPr>
          </w:p>
        </w:tc>
        <w:tc>
          <w:tcPr>
            <w:tcW w:w="665" w:type="pct"/>
            <w:vMerge w:val="restart"/>
          </w:tcPr>
          <w:p w14:paraId="0F7FD403"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ОК.03</w:t>
            </w:r>
          </w:p>
          <w:p w14:paraId="35F53B20"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ОК.06</w:t>
            </w:r>
          </w:p>
          <w:p w14:paraId="1BEA11C5" w14:textId="77777777" w:rsidR="006B1066" w:rsidRPr="00381D8F" w:rsidRDefault="006B1066" w:rsidP="001F7C34">
            <w:pPr>
              <w:spacing w:after="0" w:line="240" w:lineRule="auto"/>
              <w:rPr>
                <w:rFonts w:ascii="Times New Roman" w:hAnsi="Times New Roman"/>
                <w:b/>
                <w:i/>
              </w:rPr>
            </w:pPr>
          </w:p>
        </w:tc>
      </w:tr>
      <w:tr w:rsidR="00381D8F" w:rsidRPr="00381D8F" w14:paraId="40840282" w14:textId="77777777" w:rsidTr="006B1066">
        <w:trPr>
          <w:trHeight w:val="20"/>
        </w:trPr>
        <w:tc>
          <w:tcPr>
            <w:tcW w:w="649" w:type="pct"/>
            <w:vMerge/>
          </w:tcPr>
          <w:p w14:paraId="279C953F"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3D1652B3"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 xml:space="preserve">1.  </w:t>
            </w:r>
            <w:r w:rsidRPr="00381D8F">
              <w:rPr>
                <w:rFonts w:ascii="Times New Roman" w:hAnsi="Times New Roman"/>
                <w:sz w:val="24"/>
                <w:szCs w:val="24"/>
              </w:rPr>
              <w:t>Особенности философии Нового времени. Немецкая классическая философия. Философия эмпиризма и рационализма.</w:t>
            </w:r>
          </w:p>
        </w:tc>
        <w:tc>
          <w:tcPr>
            <w:tcW w:w="1177" w:type="pct"/>
            <w:vMerge w:val="restart"/>
            <w:vAlign w:val="center"/>
          </w:tcPr>
          <w:p w14:paraId="1C6F7B71" w14:textId="77777777" w:rsidR="006B1066" w:rsidRPr="00381D8F" w:rsidRDefault="006B1066" w:rsidP="001F7C34">
            <w:pPr>
              <w:suppressAutoHyphens/>
              <w:spacing w:after="0" w:line="240" w:lineRule="auto"/>
              <w:jc w:val="center"/>
              <w:rPr>
                <w:rFonts w:ascii="Times New Roman" w:hAnsi="Times New Roman"/>
                <w:bCs/>
                <w:i/>
              </w:rPr>
            </w:pPr>
            <w:r w:rsidRPr="00381D8F">
              <w:rPr>
                <w:rFonts w:ascii="Times New Roman" w:hAnsi="Times New Roman"/>
                <w:bCs/>
                <w:i/>
              </w:rPr>
              <w:t>2</w:t>
            </w:r>
          </w:p>
        </w:tc>
        <w:tc>
          <w:tcPr>
            <w:tcW w:w="665" w:type="pct"/>
            <w:vMerge/>
          </w:tcPr>
          <w:p w14:paraId="7BDF4C6E" w14:textId="77777777" w:rsidR="006B1066" w:rsidRPr="00381D8F" w:rsidRDefault="006B1066" w:rsidP="001F7C34">
            <w:pPr>
              <w:spacing w:after="0" w:line="240" w:lineRule="auto"/>
              <w:rPr>
                <w:rFonts w:ascii="Times New Roman" w:hAnsi="Times New Roman"/>
                <w:b/>
                <w:bCs/>
                <w:i/>
              </w:rPr>
            </w:pPr>
          </w:p>
        </w:tc>
      </w:tr>
      <w:tr w:rsidR="00381D8F" w:rsidRPr="00381D8F" w14:paraId="01C152AB" w14:textId="77777777" w:rsidTr="006B1066">
        <w:trPr>
          <w:trHeight w:val="20"/>
        </w:trPr>
        <w:tc>
          <w:tcPr>
            <w:tcW w:w="649" w:type="pct"/>
            <w:vMerge/>
          </w:tcPr>
          <w:p w14:paraId="23611A75"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5F40BD30" w14:textId="77777777" w:rsidR="006B1066" w:rsidRPr="00381D8F" w:rsidRDefault="006B1066" w:rsidP="001F7C34">
            <w:pPr>
              <w:spacing w:after="0" w:line="240" w:lineRule="auto"/>
              <w:jc w:val="both"/>
              <w:rPr>
                <w:rFonts w:ascii="Times New Roman" w:hAnsi="Times New Roman"/>
                <w:b/>
                <w:bCs/>
                <w:sz w:val="24"/>
                <w:szCs w:val="24"/>
              </w:rPr>
            </w:pPr>
            <w:r w:rsidRPr="00381D8F">
              <w:rPr>
                <w:rFonts w:ascii="Times New Roman" w:hAnsi="Times New Roman"/>
                <w:b/>
                <w:bCs/>
                <w:sz w:val="24"/>
                <w:szCs w:val="24"/>
              </w:rPr>
              <w:t>2.</w:t>
            </w:r>
            <w:r w:rsidRPr="00381D8F">
              <w:rPr>
                <w:rFonts w:ascii="Times New Roman" w:hAnsi="Times New Roman"/>
                <w:sz w:val="24"/>
                <w:szCs w:val="24"/>
              </w:rPr>
              <w:t xml:space="preserve"> Особенности философии эпохи Возрождения и Нового времени. Гуманизм и антропоцентризм эпохи Возрождения. Характерные черты новоевропейской культуры. Просвещение.</w:t>
            </w:r>
          </w:p>
        </w:tc>
        <w:tc>
          <w:tcPr>
            <w:tcW w:w="1177" w:type="pct"/>
            <w:vMerge/>
            <w:vAlign w:val="center"/>
          </w:tcPr>
          <w:p w14:paraId="51A6CD9A"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072A6DC2" w14:textId="77777777" w:rsidR="006B1066" w:rsidRPr="00381D8F" w:rsidRDefault="006B1066" w:rsidP="001F7C34">
            <w:pPr>
              <w:spacing w:after="0" w:line="240" w:lineRule="auto"/>
              <w:rPr>
                <w:rFonts w:ascii="Times New Roman" w:hAnsi="Times New Roman"/>
                <w:b/>
                <w:bCs/>
                <w:i/>
              </w:rPr>
            </w:pPr>
          </w:p>
        </w:tc>
      </w:tr>
      <w:tr w:rsidR="00381D8F" w:rsidRPr="00381D8F" w14:paraId="59E50C8B" w14:textId="77777777" w:rsidTr="001F7C34">
        <w:trPr>
          <w:trHeight w:val="601"/>
        </w:trPr>
        <w:tc>
          <w:tcPr>
            <w:tcW w:w="649" w:type="pct"/>
            <w:vMerge/>
          </w:tcPr>
          <w:p w14:paraId="708D1D85"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70B26862"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 xml:space="preserve">3. </w:t>
            </w:r>
            <w:r w:rsidRPr="00381D8F">
              <w:rPr>
                <w:rFonts w:ascii="Times New Roman" w:hAnsi="Times New Roman"/>
                <w:sz w:val="24"/>
                <w:szCs w:val="24"/>
              </w:rPr>
              <w:t>Основные понятия немецкой классической философии. Объективный идеализм. Субъективный идеализм. Материализм</w:t>
            </w:r>
          </w:p>
        </w:tc>
        <w:tc>
          <w:tcPr>
            <w:tcW w:w="1177" w:type="pct"/>
            <w:vMerge/>
            <w:vAlign w:val="center"/>
          </w:tcPr>
          <w:p w14:paraId="075B6C1E"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594F7FC2" w14:textId="77777777" w:rsidR="006B1066" w:rsidRPr="00381D8F" w:rsidRDefault="006B1066" w:rsidP="001F7C34">
            <w:pPr>
              <w:spacing w:after="0" w:line="240" w:lineRule="auto"/>
              <w:rPr>
                <w:rFonts w:ascii="Times New Roman" w:hAnsi="Times New Roman"/>
                <w:b/>
                <w:bCs/>
                <w:i/>
              </w:rPr>
            </w:pPr>
          </w:p>
        </w:tc>
      </w:tr>
      <w:tr w:rsidR="00381D8F" w:rsidRPr="00381D8F" w14:paraId="20C70860" w14:textId="77777777" w:rsidTr="006B1066">
        <w:trPr>
          <w:trHeight w:val="20"/>
        </w:trPr>
        <w:tc>
          <w:tcPr>
            <w:tcW w:w="649" w:type="pct"/>
            <w:vMerge w:val="restart"/>
          </w:tcPr>
          <w:p w14:paraId="431F0CE2" w14:textId="77777777" w:rsidR="006B1066" w:rsidRPr="00381D8F" w:rsidRDefault="006B1066" w:rsidP="001F7C34">
            <w:pPr>
              <w:spacing w:after="0" w:line="240" w:lineRule="auto"/>
              <w:jc w:val="both"/>
              <w:rPr>
                <w:rFonts w:ascii="Times New Roman" w:hAnsi="Times New Roman"/>
                <w:b/>
                <w:sz w:val="24"/>
                <w:szCs w:val="24"/>
              </w:rPr>
            </w:pPr>
            <w:r w:rsidRPr="00381D8F">
              <w:rPr>
                <w:rFonts w:ascii="Times New Roman" w:hAnsi="Times New Roman"/>
                <w:b/>
                <w:sz w:val="24"/>
                <w:szCs w:val="24"/>
              </w:rPr>
              <w:lastRenderedPageBreak/>
              <w:t>Тема 1.4.</w:t>
            </w:r>
          </w:p>
          <w:p w14:paraId="193E1285"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sz w:val="24"/>
                <w:szCs w:val="24"/>
              </w:rPr>
              <w:t>Современная философия</w:t>
            </w:r>
          </w:p>
        </w:tc>
        <w:tc>
          <w:tcPr>
            <w:tcW w:w="2509" w:type="pct"/>
          </w:tcPr>
          <w:p w14:paraId="7D5938AD"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177" w:type="pct"/>
            <w:vAlign w:val="center"/>
          </w:tcPr>
          <w:p w14:paraId="62E0462C" w14:textId="77777777" w:rsidR="006B1066" w:rsidRPr="00381D8F" w:rsidRDefault="006B1066" w:rsidP="001F7C34">
            <w:pPr>
              <w:suppressAutoHyphens/>
              <w:spacing w:after="0" w:line="240" w:lineRule="auto"/>
              <w:jc w:val="center"/>
              <w:rPr>
                <w:rFonts w:ascii="Times New Roman" w:hAnsi="Times New Roman"/>
                <w:bCs/>
              </w:rPr>
            </w:pPr>
          </w:p>
        </w:tc>
        <w:tc>
          <w:tcPr>
            <w:tcW w:w="665" w:type="pct"/>
            <w:vMerge w:val="restart"/>
          </w:tcPr>
          <w:p w14:paraId="50F0F39B"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ОК.01</w:t>
            </w:r>
          </w:p>
          <w:p w14:paraId="46BE512F"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ОК.05</w:t>
            </w:r>
          </w:p>
          <w:p w14:paraId="0E3D43AE"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ОК.06.</w:t>
            </w:r>
          </w:p>
          <w:p w14:paraId="5F5A2840" w14:textId="77777777" w:rsidR="006B1066" w:rsidRPr="00381D8F" w:rsidRDefault="006B1066" w:rsidP="001F7C34">
            <w:pPr>
              <w:spacing w:after="0" w:line="240" w:lineRule="auto"/>
              <w:rPr>
                <w:rFonts w:ascii="Times New Roman" w:hAnsi="Times New Roman"/>
                <w:b/>
                <w:i/>
              </w:rPr>
            </w:pPr>
          </w:p>
        </w:tc>
      </w:tr>
      <w:tr w:rsidR="00381D8F" w:rsidRPr="00381D8F" w14:paraId="2A9CC44A" w14:textId="77777777" w:rsidTr="006B1066">
        <w:trPr>
          <w:trHeight w:val="20"/>
        </w:trPr>
        <w:tc>
          <w:tcPr>
            <w:tcW w:w="649" w:type="pct"/>
            <w:vMerge/>
          </w:tcPr>
          <w:p w14:paraId="0E991EA6"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23397CA1"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 xml:space="preserve">1.  </w:t>
            </w:r>
            <w:r w:rsidRPr="00381D8F">
              <w:rPr>
                <w:rFonts w:ascii="Times New Roman" w:hAnsi="Times New Roman"/>
                <w:sz w:val="24"/>
                <w:szCs w:val="24"/>
              </w:rPr>
              <w:t xml:space="preserve">Особенности русской философии. Русская идея. Основные исторические этапы развития русской философии. </w:t>
            </w:r>
          </w:p>
        </w:tc>
        <w:tc>
          <w:tcPr>
            <w:tcW w:w="1177" w:type="pct"/>
            <w:vMerge w:val="restart"/>
            <w:vAlign w:val="center"/>
          </w:tcPr>
          <w:p w14:paraId="6F6EFA69" w14:textId="77777777" w:rsidR="006B1066" w:rsidRPr="00381D8F" w:rsidRDefault="001F7C34" w:rsidP="001F7C34">
            <w:pPr>
              <w:suppressAutoHyphens/>
              <w:spacing w:after="0" w:line="240" w:lineRule="auto"/>
              <w:jc w:val="center"/>
              <w:rPr>
                <w:rFonts w:ascii="Times New Roman" w:hAnsi="Times New Roman"/>
                <w:bCs/>
                <w:i/>
              </w:rPr>
            </w:pPr>
            <w:r w:rsidRPr="00381D8F">
              <w:rPr>
                <w:rFonts w:ascii="Times New Roman" w:hAnsi="Times New Roman"/>
                <w:bCs/>
                <w:i/>
              </w:rPr>
              <w:t>4</w:t>
            </w:r>
          </w:p>
        </w:tc>
        <w:tc>
          <w:tcPr>
            <w:tcW w:w="665" w:type="pct"/>
            <w:vMerge/>
          </w:tcPr>
          <w:p w14:paraId="0F898AC1" w14:textId="77777777" w:rsidR="006B1066" w:rsidRPr="00381D8F" w:rsidRDefault="006B1066" w:rsidP="001F7C34">
            <w:pPr>
              <w:spacing w:after="0" w:line="240" w:lineRule="auto"/>
              <w:rPr>
                <w:rFonts w:ascii="Times New Roman" w:hAnsi="Times New Roman"/>
                <w:b/>
                <w:bCs/>
                <w:i/>
              </w:rPr>
            </w:pPr>
          </w:p>
        </w:tc>
      </w:tr>
      <w:tr w:rsidR="00381D8F" w:rsidRPr="00381D8F" w14:paraId="08A97A6F" w14:textId="77777777" w:rsidTr="006B1066">
        <w:trPr>
          <w:trHeight w:val="20"/>
        </w:trPr>
        <w:tc>
          <w:tcPr>
            <w:tcW w:w="649" w:type="pct"/>
            <w:vMerge/>
          </w:tcPr>
          <w:p w14:paraId="5B230ADF"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6A64EB7E"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2.</w:t>
            </w:r>
            <w:r w:rsidRPr="00381D8F">
              <w:rPr>
                <w:rFonts w:ascii="Times New Roman" w:hAnsi="Times New Roman"/>
                <w:sz w:val="24"/>
                <w:szCs w:val="24"/>
              </w:rPr>
              <w:t xml:space="preserve"> Основные направления философии 20 века. Основные направления философии 20 века: феноменология, прагматизм, экзистенциализм. Философия бессознательного</w:t>
            </w:r>
          </w:p>
        </w:tc>
        <w:tc>
          <w:tcPr>
            <w:tcW w:w="1177" w:type="pct"/>
            <w:vMerge/>
            <w:vAlign w:val="center"/>
          </w:tcPr>
          <w:p w14:paraId="3CAB42D9"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11306543" w14:textId="77777777" w:rsidR="006B1066" w:rsidRPr="00381D8F" w:rsidRDefault="006B1066" w:rsidP="001F7C34">
            <w:pPr>
              <w:spacing w:after="0" w:line="240" w:lineRule="auto"/>
              <w:rPr>
                <w:rFonts w:ascii="Times New Roman" w:hAnsi="Times New Roman"/>
                <w:b/>
                <w:bCs/>
                <w:i/>
              </w:rPr>
            </w:pPr>
          </w:p>
        </w:tc>
      </w:tr>
      <w:tr w:rsidR="00381D8F" w:rsidRPr="00381D8F" w14:paraId="08918AFF" w14:textId="77777777" w:rsidTr="006B1066">
        <w:trPr>
          <w:trHeight w:val="20"/>
        </w:trPr>
        <w:tc>
          <w:tcPr>
            <w:tcW w:w="649" w:type="pct"/>
            <w:vMerge/>
          </w:tcPr>
          <w:p w14:paraId="68CAA58D"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413DF906" w14:textId="77777777" w:rsidR="006B1066" w:rsidRPr="00381D8F" w:rsidRDefault="006B1066" w:rsidP="001F7C34">
            <w:pPr>
              <w:spacing w:after="0" w:line="240" w:lineRule="auto"/>
              <w:jc w:val="both"/>
              <w:rPr>
                <w:rFonts w:ascii="Times New Roman" w:hAnsi="Times New Roman"/>
                <w:b/>
                <w:bCs/>
                <w:sz w:val="24"/>
                <w:szCs w:val="24"/>
              </w:rPr>
            </w:pPr>
            <w:r w:rsidRPr="00381D8F">
              <w:rPr>
                <w:rFonts w:ascii="Times New Roman" w:hAnsi="Times New Roman"/>
                <w:b/>
                <w:bCs/>
                <w:sz w:val="24"/>
                <w:szCs w:val="24"/>
              </w:rPr>
              <w:t xml:space="preserve">3. </w:t>
            </w:r>
            <w:r w:rsidRPr="00381D8F">
              <w:rPr>
                <w:rFonts w:ascii="Times New Roman" w:hAnsi="Times New Roman"/>
                <w:sz w:val="24"/>
                <w:szCs w:val="24"/>
              </w:rPr>
              <w:t>Философия экзистенциализма и психоанализа. Неофрейдизм.</w:t>
            </w:r>
          </w:p>
        </w:tc>
        <w:tc>
          <w:tcPr>
            <w:tcW w:w="1177" w:type="pct"/>
            <w:vMerge/>
            <w:vAlign w:val="center"/>
          </w:tcPr>
          <w:p w14:paraId="01873D1D"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3C404486" w14:textId="77777777" w:rsidR="006B1066" w:rsidRPr="00381D8F" w:rsidRDefault="006B1066" w:rsidP="001F7C34">
            <w:pPr>
              <w:spacing w:after="0" w:line="240" w:lineRule="auto"/>
              <w:rPr>
                <w:rFonts w:ascii="Times New Roman" w:hAnsi="Times New Roman"/>
                <w:b/>
                <w:bCs/>
                <w:i/>
              </w:rPr>
            </w:pPr>
          </w:p>
        </w:tc>
      </w:tr>
      <w:tr w:rsidR="00381D8F" w:rsidRPr="00381D8F" w14:paraId="1A114571" w14:textId="77777777" w:rsidTr="006B1066">
        <w:trPr>
          <w:trHeight w:val="581"/>
        </w:trPr>
        <w:tc>
          <w:tcPr>
            <w:tcW w:w="3158" w:type="pct"/>
            <w:gridSpan w:val="2"/>
          </w:tcPr>
          <w:p w14:paraId="528E0E0F"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Раздел 2. Структура и основные направления в философии</w:t>
            </w:r>
          </w:p>
        </w:tc>
        <w:tc>
          <w:tcPr>
            <w:tcW w:w="1177" w:type="pct"/>
            <w:vAlign w:val="center"/>
          </w:tcPr>
          <w:p w14:paraId="2EBE42D9" w14:textId="77777777" w:rsidR="006B1066" w:rsidRPr="00381D8F" w:rsidRDefault="006B1066" w:rsidP="001F7C34">
            <w:pPr>
              <w:suppressAutoHyphens/>
              <w:spacing w:after="0" w:line="240" w:lineRule="auto"/>
              <w:jc w:val="center"/>
              <w:rPr>
                <w:rFonts w:ascii="Times New Roman" w:hAnsi="Times New Roman"/>
                <w:b/>
              </w:rPr>
            </w:pPr>
          </w:p>
        </w:tc>
        <w:tc>
          <w:tcPr>
            <w:tcW w:w="665" w:type="pct"/>
          </w:tcPr>
          <w:p w14:paraId="541739CD" w14:textId="77777777" w:rsidR="006B1066" w:rsidRPr="00381D8F" w:rsidRDefault="006B1066" w:rsidP="001F7C34">
            <w:pPr>
              <w:spacing w:after="0" w:line="240" w:lineRule="auto"/>
              <w:rPr>
                <w:rFonts w:ascii="Times New Roman" w:hAnsi="Times New Roman"/>
                <w:b/>
              </w:rPr>
            </w:pPr>
          </w:p>
        </w:tc>
      </w:tr>
      <w:tr w:rsidR="00381D8F" w:rsidRPr="00381D8F" w14:paraId="06DEAF02" w14:textId="77777777" w:rsidTr="006B1066">
        <w:trPr>
          <w:trHeight w:val="20"/>
        </w:trPr>
        <w:tc>
          <w:tcPr>
            <w:tcW w:w="649" w:type="pct"/>
            <w:vMerge w:val="restart"/>
          </w:tcPr>
          <w:p w14:paraId="23A1BCF8" w14:textId="77777777" w:rsidR="006B1066" w:rsidRPr="00381D8F" w:rsidRDefault="006B1066" w:rsidP="001F7C34">
            <w:pPr>
              <w:spacing w:after="0" w:line="240" w:lineRule="auto"/>
              <w:jc w:val="both"/>
              <w:rPr>
                <w:rFonts w:ascii="Times New Roman" w:hAnsi="Times New Roman"/>
                <w:b/>
                <w:sz w:val="24"/>
                <w:szCs w:val="24"/>
              </w:rPr>
            </w:pPr>
            <w:r w:rsidRPr="00381D8F">
              <w:rPr>
                <w:rFonts w:ascii="Times New Roman" w:hAnsi="Times New Roman"/>
                <w:b/>
                <w:sz w:val="24"/>
                <w:szCs w:val="24"/>
              </w:rPr>
              <w:t>Тема 2.1.</w:t>
            </w:r>
          </w:p>
          <w:p w14:paraId="0EDB436C" w14:textId="77777777" w:rsidR="006B1066" w:rsidRPr="00381D8F" w:rsidRDefault="006B1066" w:rsidP="001F7C34">
            <w:pPr>
              <w:spacing w:after="0" w:line="240" w:lineRule="auto"/>
              <w:jc w:val="both"/>
              <w:rPr>
                <w:rFonts w:ascii="Times New Roman" w:hAnsi="Times New Roman"/>
                <w:sz w:val="24"/>
                <w:szCs w:val="24"/>
              </w:rPr>
            </w:pPr>
            <w:r w:rsidRPr="00381D8F">
              <w:rPr>
                <w:rFonts w:ascii="Times New Roman" w:hAnsi="Times New Roman"/>
                <w:sz w:val="24"/>
                <w:szCs w:val="24"/>
              </w:rPr>
              <w:t>Методы философии</w:t>
            </w:r>
          </w:p>
          <w:p w14:paraId="0CB64B19"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sz w:val="24"/>
                <w:szCs w:val="24"/>
              </w:rPr>
              <w:t xml:space="preserve"> и её внутреннее строение</w:t>
            </w:r>
          </w:p>
        </w:tc>
        <w:tc>
          <w:tcPr>
            <w:tcW w:w="2509" w:type="pct"/>
          </w:tcPr>
          <w:p w14:paraId="486BAEC9"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177" w:type="pct"/>
            <w:vAlign w:val="center"/>
          </w:tcPr>
          <w:p w14:paraId="661D3167" w14:textId="77777777" w:rsidR="006B1066" w:rsidRPr="00381D8F" w:rsidRDefault="006B1066" w:rsidP="001F7C34">
            <w:pPr>
              <w:suppressAutoHyphens/>
              <w:spacing w:after="0" w:line="240" w:lineRule="auto"/>
              <w:jc w:val="center"/>
              <w:rPr>
                <w:rFonts w:ascii="Times New Roman" w:hAnsi="Times New Roman"/>
                <w:bCs/>
              </w:rPr>
            </w:pPr>
          </w:p>
        </w:tc>
        <w:tc>
          <w:tcPr>
            <w:tcW w:w="665" w:type="pct"/>
            <w:vMerge w:val="restart"/>
          </w:tcPr>
          <w:p w14:paraId="08FD3B33"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ОК.05</w:t>
            </w:r>
          </w:p>
          <w:p w14:paraId="75D4D3E3"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ОК.06.</w:t>
            </w:r>
          </w:p>
          <w:p w14:paraId="00D1ACCC" w14:textId="77777777" w:rsidR="006B1066" w:rsidRPr="00381D8F" w:rsidRDefault="006B1066" w:rsidP="001F7C34">
            <w:pPr>
              <w:spacing w:after="0" w:line="240" w:lineRule="auto"/>
              <w:rPr>
                <w:rFonts w:ascii="Times New Roman" w:hAnsi="Times New Roman"/>
                <w:b/>
                <w:i/>
              </w:rPr>
            </w:pPr>
          </w:p>
        </w:tc>
      </w:tr>
      <w:tr w:rsidR="00381D8F" w:rsidRPr="00381D8F" w14:paraId="10E32B44" w14:textId="77777777" w:rsidTr="006B1066">
        <w:trPr>
          <w:trHeight w:val="20"/>
        </w:trPr>
        <w:tc>
          <w:tcPr>
            <w:tcW w:w="649" w:type="pct"/>
            <w:vMerge/>
          </w:tcPr>
          <w:p w14:paraId="27EC893D"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3859C044"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 xml:space="preserve">1.  </w:t>
            </w:r>
            <w:r w:rsidRPr="00381D8F">
              <w:rPr>
                <w:rFonts w:ascii="Times New Roman" w:hAnsi="Times New Roman"/>
                <w:sz w:val="24"/>
                <w:szCs w:val="24"/>
              </w:rPr>
              <w:t xml:space="preserve">Основные картины мира – философская </w:t>
            </w:r>
            <w:r w:rsidR="001F7C34" w:rsidRPr="00381D8F">
              <w:rPr>
                <w:rFonts w:ascii="Times New Roman" w:hAnsi="Times New Roman"/>
                <w:sz w:val="24"/>
                <w:szCs w:val="24"/>
              </w:rPr>
              <w:t>(античность</w:t>
            </w:r>
            <w:r w:rsidRPr="00381D8F">
              <w:rPr>
                <w:rFonts w:ascii="Times New Roman" w:hAnsi="Times New Roman"/>
                <w:sz w:val="24"/>
                <w:szCs w:val="24"/>
              </w:rPr>
              <w:t xml:space="preserve">), религиозная (Средневековье), научная (Новое время, 20 век). </w:t>
            </w:r>
          </w:p>
        </w:tc>
        <w:tc>
          <w:tcPr>
            <w:tcW w:w="1177" w:type="pct"/>
            <w:vMerge w:val="restart"/>
            <w:vAlign w:val="center"/>
          </w:tcPr>
          <w:p w14:paraId="6631BD64" w14:textId="77777777" w:rsidR="006B1066" w:rsidRPr="00381D8F" w:rsidRDefault="006B1066" w:rsidP="001F7C34">
            <w:pPr>
              <w:suppressAutoHyphens/>
              <w:spacing w:after="0" w:line="240" w:lineRule="auto"/>
              <w:jc w:val="center"/>
              <w:rPr>
                <w:rFonts w:ascii="Times New Roman" w:hAnsi="Times New Roman"/>
                <w:bCs/>
                <w:i/>
              </w:rPr>
            </w:pPr>
            <w:r w:rsidRPr="00381D8F">
              <w:rPr>
                <w:rFonts w:ascii="Times New Roman" w:hAnsi="Times New Roman"/>
                <w:bCs/>
                <w:i/>
              </w:rPr>
              <w:t>4</w:t>
            </w:r>
          </w:p>
        </w:tc>
        <w:tc>
          <w:tcPr>
            <w:tcW w:w="665" w:type="pct"/>
            <w:vMerge/>
          </w:tcPr>
          <w:p w14:paraId="1D3B8ED4" w14:textId="77777777" w:rsidR="006B1066" w:rsidRPr="00381D8F" w:rsidRDefault="006B1066" w:rsidP="001F7C34">
            <w:pPr>
              <w:spacing w:after="0" w:line="240" w:lineRule="auto"/>
              <w:rPr>
                <w:rFonts w:ascii="Times New Roman" w:hAnsi="Times New Roman"/>
                <w:b/>
                <w:bCs/>
                <w:i/>
              </w:rPr>
            </w:pPr>
          </w:p>
        </w:tc>
      </w:tr>
      <w:tr w:rsidR="00381D8F" w:rsidRPr="00381D8F" w14:paraId="1D83AD9F" w14:textId="77777777" w:rsidTr="006B1066">
        <w:trPr>
          <w:trHeight w:val="20"/>
        </w:trPr>
        <w:tc>
          <w:tcPr>
            <w:tcW w:w="649" w:type="pct"/>
            <w:vMerge/>
          </w:tcPr>
          <w:p w14:paraId="75FF97C8"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696EC9D1" w14:textId="77777777" w:rsidR="006B1066" w:rsidRPr="00381D8F" w:rsidRDefault="006B1066" w:rsidP="001F7C34">
            <w:pPr>
              <w:spacing w:after="0" w:line="240" w:lineRule="auto"/>
              <w:jc w:val="both"/>
              <w:rPr>
                <w:rFonts w:ascii="Times New Roman" w:hAnsi="Times New Roman"/>
                <w:b/>
                <w:bCs/>
                <w:sz w:val="24"/>
                <w:szCs w:val="24"/>
              </w:rPr>
            </w:pPr>
            <w:r w:rsidRPr="00381D8F">
              <w:rPr>
                <w:rFonts w:ascii="Times New Roman" w:hAnsi="Times New Roman"/>
                <w:b/>
                <w:bCs/>
                <w:sz w:val="24"/>
                <w:szCs w:val="24"/>
              </w:rPr>
              <w:t>2.</w:t>
            </w:r>
            <w:r w:rsidRPr="00381D8F">
              <w:rPr>
                <w:rFonts w:ascii="Times New Roman" w:hAnsi="Times New Roman"/>
                <w:sz w:val="24"/>
                <w:szCs w:val="24"/>
              </w:rPr>
              <w:t xml:space="preserve"> Сознание, его происхождение и сущность</w:t>
            </w:r>
          </w:p>
        </w:tc>
        <w:tc>
          <w:tcPr>
            <w:tcW w:w="1177" w:type="pct"/>
            <w:vMerge/>
            <w:vAlign w:val="center"/>
          </w:tcPr>
          <w:p w14:paraId="5A4141FF"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148DC322" w14:textId="77777777" w:rsidR="006B1066" w:rsidRPr="00381D8F" w:rsidRDefault="006B1066" w:rsidP="001F7C34">
            <w:pPr>
              <w:spacing w:after="0" w:line="240" w:lineRule="auto"/>
              <w:rPr>
                <w:rFonts w:ascii="Times New Roman" w:hAnsi="Times New Roman"/>
                <w:b/>
                <w:bCs/>
                <w:i/>
              </w:rPr>
            </w:pPr>
          </w:p>
        </w:tc>
      </w:tr>
      <w:tr w:rsidR="00381D8F" w:rsidRPr="00381D8F" w14:paraId="0B2C4EA5" w14:textId="77777777" w:rsidTr="006B1066">
        <w:trPr>
          <w:trHeight w:val="20"/>
        </w:trPr>
        <w:tc>
          <w:tcPr>
            <w:tcW w:w="649" w:type="pct"/>
            <w:vMerge w:val="restart"/>
          </w:tcPr>
          <w:p w14:paraId="5FA85E10" w14:textId="77777777" w:rsidR="006B1066" w:rsidRPr="00381D8F" w:rsidRDefault="006B1066" w:rsidP="001F7C34">
            <w:pPr>
              <w:spacing w:after="0" w:line="240" w:lineRule="auto"/>
              <w:jc w:val="both"/>
              <w:rPr>
                <w:rFonts w:ascii="Times New Roman" w:hAnsi="Times New Roman"/>
                <w:b/>
                <w:sz w:val="24"/>
                <w:szCs w:val="24"/>
              </w:rPr>
            </w:pPr>
            <w:r w:rsidRPr="00381D8F">
              <w:rPr>
                <w:rFonts w:ascii="Times New Roman" w:hAnsi="Times New Roman"/>
                <w:b/>
                <w:sz w:val="24"/>
                <w:szCs w:val="24"/>
              </w:rPr>
              <w:t>Тема 2.2.</w:t>
            </w:r>
          </w:p>
          <w:p w14:paraId="592D7995"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sz w:val="24"/>
                <w:szCs w:val="24"/>
              </w:rPr>
              <w:t>Учение о бытие и теории познания</w:t>
            </w:r>
          </w:p>
        </w:tc>
        <w:tc>
          <w:tcPr>
            <w:tcW w:w="2509" w:type="pct"/>
          </w:tcPr>
          <w:p w14:paraId="409E26F0"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177" w:type="pct"/>
            <w:vAlign w:val="center"/>
          </w:tcPr>
          <w:p w14:paraId="0E48AEEA" w14:textId="77777777" w:rsidR="006B1066" w:rsidRPr="00381D8F" w:rsidRDefault="006B1066" w:rsidP="001F7C34">
            <w:pPr>
              <w:suppressAutoHyphens/>
              <w:spacing w:after="0" w:line="240" w:lineRule="auto"/>
              <w:jc w:val="center"/>
              <w:rPr>
                <w:rFonts w:ascii="Times New Roman" w:hAnsi="Times New Roman"/>
                <w:bCs/>
              </w:rPr>
            </w:pPr>
          </w:p>
        </w:tc>
        <w:tc>
          <w:tcPr>
            <w:tcW w:w="665" w:type="pct"/>
            <w:vMerge w:val="restart"/>
          </w:tcPr>
          <w:p w14:paraId="156B05CD"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ОК.02</w:t>
            </w:r>
          </w:p>
          <w:p w14:paraId="45CA4531"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ОК.06</w:t>
            </w:r>
          </w:p>
          <w:p w14:paraId="7BCD39B8" w14:textId="77777777" w:rsidR="006B1066" w:rsidRPr="00381D8F" w:rsidRDefault="006B1066" w:rsidP="001F7C34">
            <w:pPr>
              <w:spacing w:after="0" w:line="240" w:lineRule="auto"/>
              <w:rPr>
                <w:rFonts w:ascii="Times New Roman" w:hAnsi="Times New Roman"/>
                <w:b/>
                <w:i/>
              </w:rPr>
            </w:pPr>
          </w:p>
        </w:tc>
      </w:tr>
      <w:tr w:rsidR="00381D8F" w:rsidRPr="00381D8F" w14:paraId="28334F40" w14:textId="77777777" w:rsidTr="006B1066">
        <w:trPr>
          <w:trHeight w:val="20"/>
        </w:trPr>
        <w:tc>
          <w:tcPr>
            <w:tcW w:w="649" w:type="pct"/>
            <w:vMerge/>
          </w:tcPr>
          <w:p w14:paraId="3DD1BABA"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31F5408C" w14:textId="77777777" w:rsidR="006B1066" w:rsidRPr="00381D8F" w:rsidRDefault="006B1066" w:rsidP="001F7C34">
            <w:pPr>
              <w:spacing w:after="0" w:line="240" w:lineRule="auto"/>
              <w:jc w:val="both"/>
              <w:rPr>
                <w:rFonts w:ascii="Times New Roman" w:hAnsi="Times New Roman"/>
                <w:b/>
                <w:bCs/>
                <w:sz w:val="24"/>
                <w:szCs w:val="24"/>
              </w:rPr>
            </w:pPr>
            <w:r w:rsidRPr="00381D8F">
              <w:rPr>
                <w:rFonts w:ascii="Times New Roman" w:hAnsi="Times New Roman"/>
                <w:b/>
                <w:bCs/>
                <w:sz w:val="24"/>
                <w:szCs w:val="24"/>
              </w:rPr>
              <w:t xml:space="preserve">1.  </w:t>
            </w:r>
            <w:r w:rsidRPr="00381D8F">
              <w:rPr>
                <w:rFonts w:ascii="Times New Roman" w:hAnsi="Times New Roman"/>
                <w:sz w:val="24"/>
                <w:szCs w:val="24"/>
              </w:rPr>
              <w:t xml:space="preserve">Онтология </w:t>
            </w:r>
            <w:r w:rsidR="001F7C34" w:rsidRPr="00381D8F">
              <w:rPr>
                <w:rFonts w:ascii="Times New Roman" w:hAnsi="Times New Roman"/>
                <w:sz w:val="24"/>
                <w:szCs w:val="24"/>
              </w:rPr>
              <w:t>– учение</w:t>
            </w:r>
            <w:r w:rsidRPr="00381D8F">
              <w:rPr>
                <w:rFonts w:ascii="Times New Roman" w:hAnsi="Times New Roman"/>
                <w:sz w:val="24"/>
                <w:szCs w:val="24"/>
              </w:rPr>
              <w:t xml:space="preserve"> о бытие. Происхождение и устройство мира. Современные онтологические представления. Пространство, время, причинность, целесообразность.</w:t>
            </w:r>
          </w:p>
        </w:tc>
        <w:tc>
          <w:tcPr>
            <w:tcW w:w="1177" w:type="pct"/>
            <w:vMerge w:val="restart"/>
            <w:vAlign w:val="center"/>
          </w:tcPr>
          <w:p w14:paraId="28B9FF92" w14:textId="77777777" w:rsidR="006B1066" w:rsidRPr="00381D8F" w:rsidRDefault="006B1066" w:rsidP="001F7C34">
            <w:pPr>
              <w:suppressAutoHyphens/>
              <w:spacing w:after="0" w:line="240" w:lineRule="auto"/>
              <w:jc w:val="center"/>
              <w:rPr>
                <w:rFonts w:ascii="Times New Roman" w:hAnsi="Times New Roman"/>
                <w:bCs/>
                <w:i/>
              </w:rPr>
            </w:pPr>
            <w:r w:rsidRPr="00381D8F">
              <w:rPr>
                <w:rFonts w:ascii="Times New Roman" w:hAnsi="Times New Roman"/>
                <w:bCs/>
                <w:i/>
              </w:rPr>
              <w:t>4</w:t>
            </w:r>
          </w:p>
        </w:tc>
        <w:tc>
          <w:tcPr>
            <w:tcW w:w="665" w:type="pct"/>
            <w:vMerge/>
          </w:tcPr>
          <w:p w14:paraId="028E4D2C" w14:textId="77777777" w:rsidR="006B1066" w:rsidRPr="00381D8F" w:rsidRDefault="006B1066" w:rsidP="001F7C34">
            <w:pPr>
              <w:spacing w:after="0" w:line="240" w:lineRule="auto"/>
              <w:rPr>
                <w:rFonts w:ascii="Times New Roman" w:hAnsi="Times New Roman"/>
                <w:b/>
                <w:bCs/>
                <w:i/>
              </w:rPr>
            </w:pPr>
          </w:p>
        </w:tc>
      </w:tr>
      <w:tr w:rsidR="00381D8F" w:rsidRPr="00381D8F" w14:paraId="6756CF06" w14:textId="77777777" w:rsidTr="006B1066">
        <w:trPr>
          <w:trHeight w:val="20"/>
        </w:trPr>
        <w:tc>
          <w:tcPr>
            <w:tcW w:w="649" w:type="pct"/>
            <w:vMerge/>
          </w:tcPr>
          <w:p w14:paraId="537421EB"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294612C8"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2.</w:t>
            </w:r>
            <w:r w:rsidRPr="00381D8F">
              <w:rPr>
                <w:rFonts w:ascii="Times New Roman" w:hAnsi="Times New Roman"/>
                <w:sz w:val="24"/>
                <w:szCs w:val="24"/>
              </w:rPr>
              <w:t xml:space="preserve">Гносеология – </w:t>
            </w:r>
            <w:r w:rsidR="007A5BA2" w:rsidRPr="00381D8F">
              <w:rPr>
                <w:rFonts w:ascii="Times New Roman" w:hAnsi="Times New Roman"/>
                <w:sz w:val="24"/>
                <w:szCs w:val="24"/>
              </w:rPr>
              <w:t>учение о</w:t>
            </w:r>
            <w:r w:rsidRPr="00381D8F">
              <w:rPr>
                <w:rFonts w:ascii="Times New Roman" w:hAnsi="Times New Roman"/>
                <w:sz w:val="24"/>
                <w:szCs w:val="24"/>
              </w:rPr>
              <w:t xml:space="preserve"> познании. Соотношение абсолютной и относительной истины. </w:t>
            </w:r>
          </w:p>
        </w:tc>
        <w:tc>
          <w:tcPr>
            <w:tcW w:w="1177" w:type="pct"/>
            <w:vMerge/>
            <w:vAlign w:val="center"/>
          </w:tcPr>
          <w:p w14:paraId="004B5768"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6564CE9A" w14:textId="77777777" w:rsidR="006B1066" w:rsidRPr="00381D8F" w:rsidRDefault="006B1066" w:rsidP="001F7C34">
            <w:pPr>
              <w:spacing w:after="0" w:line="240" w:lineRule="auto"/>
              <w:rPr>
                <w:rFonts w:ascii="Times New Roman" w:hAnsi="Times New Roman"/>
                <w:b/>
                <w:bCs/>
                <w:i/>
              </w:rPr>
            </w:pPr>
          </w:p>
        </w:tc>
      </w:tr>
      <w:tr w:rsidR="00381D8F" w:rsidRPr="00381D8F" w14:paraId="40A18CE6" w14:textId="77777777" w:rsidTr="006B1066">
        <w:trPr>
          <w:trHeight w:val="20"/>
        </w:trPr>
        <w:tc>
          <w:tcPr>
            <w:tcW w:w="649" w:type="pct"/>
            <w:vMerge/>
          </w:tcPr>
          <w:p w14:paraId="085102AF"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26E09D76" w14:textId="77777777" w:rsidR="006B1066" w:rsidRPr="00381D8F" w:rsidRDefault="006B1066" w:rsidP="001F7C34">
            <w:pPr>
              <w:spacing w:after="0" w:line="240" w:lineRule="auto"/>
              <w:jc w:val="both"/>
              <w:rPr>
                <w:rFonts w:ascii="Times New Roman" w:hAnsi="Times New Roman"/>
                <w:b/>
                <w:bCs/>
                <w:sz w:val="24"/>
                <w:szCs w:val="24"/>
              </w:rPr>
            </w:pPr>
            <w:r w:rsidRPr="00381D8F">
              <w:rPr>
                <w:rFonts w:ascii="Times New Roman" w:hAnsi="Times New Roman"/>
                <w:b/>
                <w:bCs/>
                <w:sz w:val="24"/>
                <w:szCs w:val="24"/>
              </w:rPr>
              <w:t xml:space="preserve">3. </w:t>
            </w:r>
            <w:r w:rsidRPr="00381D8F">
              <w:rPr>
                <w:rFonts w:ascii="Times New Roman" w:hAnsi="Times New Roman"/>
                <w:sz w:val="24"/>
                <w:szCs w:val="24"/>
              </w:rPr>
              <w:t>Сравнение философской, научной, религиозной истин. Методология научного познания</w:t>
            </w:r>
          </w:p>
        </w:tc>
        <w:tc>
          <w:tcPr>
            <w:tcW w:w="1177" w:type="pct"/>
            <w:vMerge/>
            <w:vAlign w:val="center"/>
          </w:tcPr>
          <w:p w14:paraId="12057FF4"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780A5D13" w14:textId="77777777" w:rsidR="006B1066" w:rsidRPr="00381D8F" w:rsidRDefault="006B1066" w:rsidP="001F7C34">
            <w:pPr>
              <w:spacing w:after="0" w:line="240" w:lineRule="auto"/>
              <w:rPr>
                <w:rFonts w:ascii="Times New Roman" w:hAnsi="Times New Roman"/>
                <w:b/>
                <w:bCs/>
                <w:i/>
              </w:rPr>
            </w:pPr>
          </w:p>
        </w:tc>
      </w:tr>
      <w:tr w:rsidR="00381D8F" w:rsidRPr="00381D8F" w14:paraId="44EA0448" w14:textId="77777777" w:rsidTr="006B1066">
        <w:trPr>
          <w:trHeight w:val="20"/>
        </w:trPr>
        <w:tc>
          <w:tcPr>
            <w:tcW w:w="649" w:type="pct"/>
            <w:vMerge w:val="restart"/>
          </w:tcPr>
          <w:p w14:paraId="10A73C15" w14:textId="77777777" w:rsidR="006B1066" w:rsidRPr="00381D8F" w:rsidRDefault="006B1066" w:rsidP="001F7C34">
            <w:pPr>
              <w:spacing w:after="0" w:line="240" w:lineRule="auto"/>
              <w:jc w:val="both"/>
              <w:rPr>
                <w:rFonts w:ascii="Times New Roman" w:hAnsi="Times New Roman"/>
                <w:b/>
                <w:sz w:val="24"/>
                <w:szCs w:val="24"/>
              </w:rPr>
            </w:pPr>
            <w:r w:rsidRPr="00381D8F">
              <w:rPr>
                <w:rFonts w:ascii="Times New Roman" w:hAnsi="Times New Roman"/>
                <w:b/>
                <w:sz w:val="24"/>
                <w:szCs w:val="24"/>
              </w:rPr>
              <w:t>Тема 2.3.</w:t>
            </w:r>
          </w:p>
          <w:p w14:paraId="7AB8B403" w14:textId="77777777" w:rsidR="006B1066" w:rsidRPr="00381D8F" w:rsidRDefault="006B1066" w:rsidP="001F7C34">
            <w:pPr>
              <w:spacing w:after="0" w:line="240" w:lineRule="auto"/>
              <w:jc w:val="both"/>
              <w:rPr>
                <w:rFonts w:ascii="Times New Roman" w:hAnsi="Times New Roman"/>
                <w:b/>
                <w:sz w:val="24"/>
                <w:szCs w:val="24"/>
              </w:rPr>
            </w:pPr>
            <w:r w:rsidRPr="00381D8F">
              <w:rPr>
                <w:rFonts w:ascii="Times New Roman" w:hAnsi="Times New Roman"/>
                <w:sz w:val="24"/>
                <w:szCs w:val="24"/>
              </w:rPr>
              <w:t>Этика и социальная философия</w:t>
            </w:r>
          </w:p>
          <w:p w14:paraId="1ADED4BF" w14:textId="77777777" w:rsidR="006B1066" w:rsidRPr="00381D8F" w:rsidRDefault="006B1066" w:rsidP="001F7C34">
            <w:pPr>
              <w:spacing w:after="0" w:line="240" w:lineRule="auto"/>
              <w:rPr>
                <w:rFonts w:ascii="Times New Roman" w:hAnsi="Times New Roman"/>
                <w:b/>
                <w:bCs/>
                <w:sz w:val="24"/>
                <w:szCs w:val="24"/>
              </w:rPr>
            </w:pPr>
          </w:p>
        </w:tc>
        <w:tc>
          <w:tcPr>
            <w:tcW w:w="2509" w:type="pct"/>
          </w:tcPr>
          <w:p w14:paraId="71946E63"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177" w:type="pct"/>
            <w:vAlign w:val="center"/>
          </w:tcPr>
          <w:p w14:paraId="665BC559" w14:textId="77777777" w:rsidR="006B1066" w:rsidRPr="00381D8F" w:rsidRDefault="006B1066" w:rsidP="001F7C34">
            <w:pPr>
              <w:suppressAutoHyphens/>
              <w:spacing w:after="0" w:line="240" w:lineRule="auto"/>
              <w:jc w:val="center"/>
              <w:rPr>
                <w:rFonts w:ascii="Times New Roman" w:hAnsi="Times New Roman"/>
                <w:bCs/>
              </w:rPr>
            </w:pPr>
          </w:p>
        </w:tc>
        <w:tc>
          <w:tcPr>
            <w:tcW w:w="665" w:type="pct"/>
            <w:vMerge w:val="restart"/>
          </w:tcPr>
          <w:p w14:paraId="69AECB0F"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ОК.03</w:t>
            </w:r>
          </w:p>
          <w:p w14:paraId="71B0F595"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ОК.05.</w:t>
            </w:r>
          </w:p>
          <w:p w14:paraId="2CCA4DFD"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ОК.06</w:t>
            </w:r>
          </w:p>
          <w:p w14:paraId="681EBC4C" w14:textId="77777777" w:rsidR="006B1066" w:rsidRPr="00381D8F" w:rsidRDefault="006B1066" w:rsidP="001F7C34">
            <w:pPr>
              <w:spacing w:after="0" w:line="240" w:lineRule="auto"/>
              <w:rPr>
                <w:rFonts w:ascii="Times New Roman" w:hAnsi="Times New Roman"/>
                <w:b/>
                <w:i/>
              </w:rPr>
            </w:pPr>
          </w:p>
          <w:p w14:paraId="7E2AA432" w14:textId="77777777" w:rsidR="006B1066" w:rsidRPr="00381D8F" w:rsidRDefault="006B1066" w:rsidP="001F7C34">
            <w:pPr>
              <w:spacing w:after="0" w:line="240" w:lineRule="auto"/>
              <w:rPr>
                <w:rFonts w:ascii="Times New Roman" w:hAnsi="Times New Roman"/>
                <w:b/>
                <w:i/>
              </w:rPr>
            </w:pPr>
          </w:p>
        </w:tc>
      </w:tr>
      <w:tr w:rsidR="00381D8F" w:rsidRPr="00381D8F" w14:paraId="44F7B2FC" w14:textId="77777777" w:rsidTr="006B1066">
        <w:trPr>
          <w:trHeight w:val="20"/>
        </w:trPr>
        <w:tc>
          <w:tcPr>
            <w:tcW w:w="649" w:type="pct"/>
            <w:vMerge/>
          </w:tcPr>
          <w:p w14:paraId="60B30A35"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4F9B7B1B" w14:textId="77777777" w:rsidR="006B1066" w:rsidRPr="00381D8F" w:rsidRDefault="006B1066" w:rsidP="001F7C34">
            <w:pPr>
              <w:spacing w:after="0" w:line="240" w:lineRule="auto"/>
              <w:jc w:val="both"/>
              <w:rPr>
                <w:rFonts w:ascii="Times New Roman" w:hAnsi="Times New Roman"/>
                <w:b/>
                <w:bCs/>
                <w:sz w:val="24"/>
                <w:szCs w:val="24"/>
              </w:rPr>
            </w:pPr>
            <w:r w:rsidRPr="00381D8F">
              <w:rPr>
                <w:rFonts w:ascii="Times New Roman" w:hAnsi="Times New Roman"/>
                <w:b/>
                <w:bCs/>
                <w:sz w:val="24"/>
                <w:szCs w:val="24"/>
              </w:rPr>
              <w:t xml:space="preserve">1.  </w:t>
            </w:r>
            <w:proofErr w:type="spellStart"/>
            <w:r w:rsidRPr="00381D8F">
              <w:rPr>
                <w:rFonts w:ascii="Times New Roman" w:hAnsi="Times New Roman"/>
                <w:sz w:val="24"/>
                <w:szCs w:val="24"/>
              </w:rPr>
              <w:t>Общезначимость</w:t>
            </w:r>
            <w:proofErr w:type="spellEnd"/>
            <w:r w:rsidRPr="00381D8F">
              <w:rPr>
                <w:rFonts w:ascii="Times New Roman" w:hAnsi="Times New Roman"/>
                <w:sz w:val="24"/>
                <w:szCs w:val="24"/>
              </w:rPr>
              <w:t xml:space="preserve"> этики. Добродетель, удовольствие или преодоление страданий как высшая цель. Религиозная этика. Значение этики.</w:t>
            </w:r>
          </w:p>
        </w:tc>
        <w:tc>
          <w:tcPr>
            <w:tcW w:w="1177" w:type="pct"/>
            <w:vMerge w:val="restart"/>
            <w:vAlign w:val="center"/>
          </w:tcPr>
          <w:p w14:paraId="1ACE8B36" w14:textId="77777777" w:rsidR="006B1066" w:rsidRPr="00381D8F" w:rsidRDefault="006B1066" w:rsidP="001F7C34">
            <w:pPr>
              <w:suppressAutoHyphens/>
              <w:spacing w:after="0" w:line="240" w:lineRule="auto"/>
              <w:jc w:val="center"/>
              <w:rPr>
                <w:rFonts w:ascii="Times New Roman" w:hAnsi="Times New Roman"/>
                <w:bCs/>
                <w:i/>
              </w:rPr>
            </w:pPr>
            <w:r w:rsidRPr="00381D8F">
              <w:rPr>
                <w:rFonts w:ascii="Times New Roman" w:hAnsi="Times New Roman"/>
                <w:bCs/>
                <w:i/>
              </w:rPr>
              <w:t>6</w:t>
            </w:r>
          </w:p>
        </w:tc>
        <w:tc>
          <w:tcPr>
            <w:tcW w:w="665" w:type="pct"/>
            <w:vMerge/>
          </w:tcPr>
          <w:p w14:paraId="00BF4647" w14:textId="77777777" w:rsidR="006B1066" w:rsidRPr="00381D8F" w:rsidRDefault="006B1066" w:rsidP="001F7C34">
            <w:pPr>
              <w:spacing w:after="0" w:line="240" w:lineRule="auto"/>
              <w:rPr>
                <w:rFonts w:ascii="Times New Roman" w:hAnsi="Times New Roman"/>
                <w:b/>
                <w:bCs/>
                <w:i/>
              </w:rPr>
            </w:pPr>
          </w:p>
        </w:tc>
      </w:tr>
      <w:tr w:rsidR="00381D8F" w:rsidRPr="00381D8F" w14:paraId="19333FAB" w14:textId="77777777" w:rsidTr="006B1066">
        <w:trPr>
          <w:trHeight w:val="20"/>
        </w:trPr>
        <w:tc>
          <w:tcPr>
            <w:tcW w:w="649" w:type="pct"/>
            <w:vMerge/>
          </w:tcPr>
          <w:p w14:paraId="6D9A594B"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55607F31"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2.</w:t>
            </w:r>
            <w:r w:rsidRPr="00381D8F">
              <w:rPr>
                <w:rFonts w:ascii="Times New Roman" w:hAnsi="Times New Roman"/>
                <w:sz w:val="24"/>
                <w:szCs w:val="24"/>
              </w:rPr>
              <w:t xml:space="preserve"> Свобода и ответственность. Насилие и активное непротивление злу. Этические проблемы, связанные с развитием и использованием достижений науки, техники и технологий. Влияние природы на общество. Социальная структура общества. Типы общества. </w:t>
            </w:r>
          </w:p>
        </w:tc>
        <w:tc>
          <w:tcPr>
            <w:tcW w:w="1177" w:type="pct"/>
            <w:vMerge/>
            <w:vAlign w:val="center"/>
          </w:tcPr>
          <w:p w14:paraId="71FC58D5"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78E8E201" w14:textId="77777777" w:rsidR="006B1066" w:rsidRPr="00381D8F" w:rsidRDefault="006B1066" w:rsidP="001F7C34">
            <w:pPr>
              <w:spacing w:after="0" w:line="240" w:lineRule="auto"/>
              <w:rPr>
                <w:rFonts w:ascii="Times New Roman" w:hAnsi="Times New Roman"/>
                <w:b/>
                <w:bCs/>
                <w:i/>
              </w:rPr>
            </w:pPr>
          </w:p>
        </w:tc>
      </w:tr>
      <w:tr w:rsidR="00381D8F" w:rsidRPr="00381D8F" w14:paraId="2A9CEBBC" w14:textId="77777777" w:rsidTr="006B1066">
        <w:trPr>
          <w:trHeight w:val="20"/>
        </w:trPr>
        <w:tc>
          <w:tcPr>
            <w:tcW w:w="649" w:type="pct"/>
            <w:vMerge/>
          </w:tcPr>
          <w:p w14:paraId="5E1E4DF9"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4BA234E7"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sz w:val="24"/>
                <w:szCs w:val="24"/>
              </w:rPr>
              <w:t>3. Философские концепции научно- технического прогресса</w:t>
            </w:r>
          </w:p>
        </w:tc>
        <w:tc>
          <w:tcPr>
            <w:tcW w:w="1177" w:type="pct"/>
            <w:vMerge/>
            <w:vAlign w:val="center"/>
          </w:tcPr>
          <w:p w14:paraId="28D46DE4" w14:textId="77777777" w:rsidR="006B1066" w:rsidRPr="00381D8F" w:rsidRDefault="006B1066" w:rsidP="001F7C34">
            <w:pPr>
              <w:suppressAutoHyphens/>
              <w:spacing w:after="0" w:line="240" w:lineRule="auto"/>
              <w:jc w:val="center"/>
              <w:rPr>
                <w:rFonts w:ascii="Times New Roman" w:hAnsi="Times New Roman"/>
              </w:rPr>
            </w:pPr>
          </w:p>
        </w:tc>
        <w:tc>
          <w:tcPr>
            <w:tcW w:w="665" w:type="pct"/>
            <w:vMerge/>
          </w:tcPr>
          <w:p w14:paraId="788893D9" w14:textId="77777777" w:rsidR="006B1066" w:rsidRPr="00381D8F" w:rsidRDefault="006B1066" w:rsidP="001F7C34">
            <w:pPr>
              <w:spacing w:after="0" w:line="240" w:lineRule="auto"/>
              <w:rPr>
                <w:rFonts w:ascii="Times New Roman" w:hAnsi="Times New Roman"/>
                <w:b/>
                <w:i/>
              </w:rPr>
            </w:pPr>
          </w:p>
        </w:tc>
      </w:tr>
      <w:tr w:rsidR="00381D8F" w:rsidRPr="00381D8F" w14:paraId="2A1EE115" w14:textId="77777777" w:rsidTr="006B1066">
        <w:trPr>
          <w:trHeight w:val="20"/>
        </w:trPr>
        <w:tc>
          <w:tcPr>
            <w:tcW w:w="649" w:type="pct"/>
            <w:vMerge/>
          </w:tcPr>
          <w:p w14:paraId="610C6788"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33ECBD40"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sz w:val="24"/>
                <w:szCs w:val="24"/>
              </w:rPr>
              <w:t>4. Философия о глобальных проблемах современности. Глобализация современного мира.</w:t>
            </w:r>
          </w:p>
        </w:tc>
        <w:tc>
          <w:tcPr>
            <w:tcW w:w="1177" w:type="pct"/>
            <w:vMerge/>
            <w:vAlign w:val="center"/>
          </w:tcPr>
          <w:p w14:paraId="1C2508DC" w14:textId="77777777" w:rsidR="006B1066" w:rsidRPr="00381D8F" w:rsidRDefault="006B1066" w:rsidP="001F7C34">
            <w:pPr>
              <w:suppressAutoHyphens/>
              <w:spacing w:after="0" w:line="240" w:lineRule="auto"/>
              <w:jc w:val="center"/>
              <w:rPr>
                <w:rFonts w:ascii="Times New Roman" w:hAnsi="Times New Roman"/>
              </w:rPr>
            </w:pPr>
          </w:p>
        </w:tc>
        <w:tc>
          <w:tcPr>
            <w:tcW w:w="665" w:type="pct"/>
            <w:vMerge/>
          </w:tcPr>
          <w:p w14:paraId="53D193C5" w14:textId="77777777" w:rsidR="006B1066" w:rsidRPr="00381D8F" w:rsidRDefault="006B1066" w:rsidP="001F7C34">
            <w:pPr>
              <w:spacing w:after="0" w:line="240" w:lineRule="auto"/>
              <w:rPr>
                <w:rFonts w:ascii="Times New Roman" w:hAnsi="Times New Roman"/>
                <w:b/>
                <w:i/>
              </w:rPr>
            </w:pPr>
          </w:p>
        </w:tc>
      </w:tr>
      <w:tr w:rsidR="00381D8F" w:rsidRPr="00381D8F" w14:paraId="4DCED69A" w14:textId="77777777" w:rsidTr="006B1066">
        <w:trPr>
          <w:trHeight w:val="20"/>
        </w:trPr>
        <w:tc>
          <w:tcPr>
            <w:tcW w:w="649" w:type="pct"/>
            <w:vMerge w:val="restart"/>
          </w:tcPr>
          <w:p w14:paraId="7DADA769" w14:textId="77777777" w:rsidR="006B1066" w:rsidRPr="00381D8F" w:rsidRDefault="006B1066" w:rsidP="001F7C34">
            <w:pPr>
              <w:spacing w:after="0" w:line="240" w:lineRule="auto"/>
              <w:jc w:val="both"/>
              <w:rPr>
                <w:rFonts w:ascii="Times New Roman" w:hAnsi="Times New Roman"/>
                <w:b/>
                <w:sz w:val="24"/>
                <w:szCs w:val="24"/>
              </w:rPr>
            </w:pPr>
            <w:r w:rsidRPr="00381D8F">
              <w:rPr>
                <w:rFonts w:ascii="Times New Roman" w:hAnsi="Times New Roman"/>
                <w:b/>
                <w:sz w:val="24"/>
                <w:szCs w:val="24"/>
              </w:rPr>
              <w:lastRenderedPageBreak/>
              <w:t>Тема 2.4.</w:t>
            </w:r>
          </w:p>
          <w:p w14:paraId="09FC5D9C" w14:textId="77777777" w:rsidR="006B1066" w:rsidRPr="00381D8F" w:rsidRDefault="006B1066" w:rsidP="001F7C34">
            <w:pPr>
              <w:spacing w:after="0" w:line="240" w:lineRule="auto"/>
              <w:jc w:val="both"/>
              <w:rPr>
                <w:rFonts w:ascii="Times New Roman" w:hAnsi="Times New Roman"/>
                <w:sz w:val="24"/>
                <w:szCs w:val="24"/>
              </w:rPr>
            </w:pPr>
            <w:r w:rsidRPr="00381D8F">
              <w:rPr>
                <w:rFonts w:ascii="Times New Roman" w:hAnsi="Times New Roman"/>
                <w:sz w:val="24"/>
                <w:szCs w:val="24"/>
              </w:rPr>
              <w:t>Место философии в духовной культуре и её значение</w:t>
            </w:r>
          </w:p>
          <w:p w14:paraId="319FE3E4" w14:textId="77777777" w:rsidR="006B1066" w:rsidRPr="00381D8F" w:rsidRDefault="006B1066" w:rsidP="001F7C34">
            <w:pPr>
              <w:spacing w:after="0" w:line="240" w:lineRule="auto"/>
              <w:rPr>
                <w:rFonts w:ascii="Times New Roman" w:hAnsi="Times New Roman"/>
                <w:b/>
                <w:bCs/>
                <w:sz w:val="24"/>
                <w:szCs w:val="24"/>
              </w:rPr>
            </w:pPr>
          </w:p>
        </w:tc>
        <w:tc>
          <w:tcPr>
            <w:tcW w:w="2509" w:type="pct"/>
          </w:tcPr>
          <w:p w14:paraId="5DF680D6"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177" w:type="pct"/>
            <w:vAlign w:val="center"/>
          </w:tcPr>
          <w:p w14:paraId="54B977DE" w14:textId="77777777" w:rsidR="006B1066" w:rsidRPr="00381D8F" w:rsidRDefault="006B1066" w:rsidP="001F7C34">
            <w:pPr>
              <w:suppressAutoHyphens/>
              <w:spacing w:after="0" w:line="240" w:lineRule="auto"/>
              <w:jc w:val="center"/>
              <w:rPr>
                <w:rFonts w:ascii="Times New Roman" w:hAnsi="Times New Roman"/>
                <w:bCs/>
              </w:rPr>
            </w:pPr>
          </w:p>
        </w:tc>
        <w:tc>
          <w:tcPr>
            <w:tcW w:w="665" w:type="pct"/>
            <w:vMerge w:val="restart"/>
          </w:tcPr>
          <w:p w14:paraId="6A386F97"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ОК.01</w:t>
            </w:r>
          </w:p>
          <w:p w14:paraId="121DDBEF"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ОК.05</w:t>
            </w:r>
          </w:p>
          <w:p w14:paraId="1E8B1EC4" w14:textId="77777777" w:rsidR="006B1066" w:rsidRPr="00381D8F" w:rsidRDefault="006B1066" w:rsidP="001F7C34">
            <w:pPr>
              <w:spacing w:after="0" w:line="240" w:lineRule="auto"/>
              <w:rPr>
                <w:rFonts w:ascii="Times New Roman" w:hAnsi="Times New Roman"/>
                <w:b/>
                <w:i/>
              </w:rPr>
            </w:pPr>
            <w:r w:rsidRPr="00381D8F">
              <w:rPr>
                <w:rFonts w:ascii="Times New Roman" w:hAnsi="Times New Roman"/>
                <w:b/>
                <w:i/>
              </w:rPr>
              <w:t>ОК.06.</w:t>
            </w:r>
          </w:p>
          <w:p w14:paraId="5A280EDB" w14:textId="77777777" w:rsidR="006B1066" w:rsidRPr="00381D8F" w:rsidRDefault="006B1066" w:rsidP="001F7C34">
            <w:pPr>
              <w:spacing w:after="0" w:line="240" w:lineRule="auto"/>
              <w:rPr>
                <w:rFonts w:ascii="Times New Roman" w:hAnsi="Times New Roman"/>
                <w:b/>
                <w:i/>
              </w:rPr>
            </w:pPr>
          </w:p>
        </w:tc>
      </w:tr>
      <w:tr w:rsidR="00381D8F" w:rsidRPr="00381D8F" w14:paraId="1E2BDEF6" w14:textId="77777777" w:rsidTr="006B1066">
        <w:trPr>
          <w:trHeight w:val="20"/>
        </w:trPr>
        <w:tc>
          <w:tcPr>
            <w:tcW w:w="649" w:type="pct"/>
            <w:vMerge/>
          </w:tcPr>
          <w:p w14:paraId="130BB321"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42E3C305" w14:textId="77777777" w:rsidR="006B1066" w:rsidRPr="00381D8F" w:rsidRDefault="006B1066" w:rsidP="001F7C34">
            <w:pPr>
              <w:spacing w:after="0" w:line="240" w:lineRule="auto"/>
              <w:jc w:val="both"/>
              <w:rPr>
                <w:rFonts w:ascii="Times New Roman" w:hAnsi="Times New Roman"/>
                <w:b/>
                <w:bCs/>
                <w:sz w:val="24"/>
                <w:szCs w:val="24"/>
              </w:rPr>
            </w:pPr>
            <w:r w:rsidRPr="00381D8F">
              <w:rPr>
                <w:rFonts w:ascii="Times New Roman" w:hAnsi="Times New Roman"/>
                <w:b/>
                <w:bCs/>
                <w:sz w:val="24"/>
                <w:szCs w:val="24"/>
              </w:rPr>
              <w:t xml:space="preserve">1.  </w:t>
            </w:r>
            <w:r w:rsidRPr="00381D8F">
              <w:rPr>
                <w:rFonts w:ascii="Times New Roman" w:hAnsi="Times New Roman"/>
                <w:sz w:val="24"/>
                <w:szCs w:val="24"/>
              </w:rPr>
              <w:t>Философия как рациональная отрасль духовной культуры. Сходство и отличие философии от искусства, религии, науки и идеологии. Структура философского творчества. Типы философствования.</w:t>
            </w:r>
          </w:p>
        </w:tc>
        <w:tc>
          <w:tcPr>
            <w:tcW w:w="1177" w:type="pct"/>
            <w:vMerge w:val="restart"/>
            <w:vAlign w:val="center"/>
          </w:tcPr>
          <w:p w14:paraId="36BD5BFA" w14:textId="77777777" w:rsidR="006B1066" w:rsidRPr="00381D8F" w:rsidRDefault="006B1066" w:rsidP="001F7C34">
            <w:pPr>
              <w:suppressAutoHyphens/>
              <w:spacing w:after="0" w:line="240" w:lineRule="auto"/>
              <w:jc w:val="center"/>
              <w:rPr>
                <w:rFonts w:ascii="Times New Roman" w:hAnsi="Times New Roman"/>
                <w:bCs/>
                <w:i/>
              </w:rPr>
            </w:pPr>
            <w:r w:rsidRPr="00381D8F">
              <w:rPr>
                <w:rFonts w:ascii="Times New Roman" w:hAnsi="Times New Roman"/>
                <w:bCs/>
                <w:i/>
              </w:rPr>
              <w:t>6</w:t>
            </w:r>
          </w:p>
        </w:tc>
        <w:tc>
          <w:tcPr>
            <w:tcW w:w="665" w:type="pct"/>
            <w:vMerge/>
          </w:tcPr>
          <w:p w14:paraId="197E5266" w14:textId="77777777" w:rsidR="006B1066" w:rsidRPr="00381D8F" w:rsidRDefault="006B1066" w:rsidP="001F7C34">
            <w:pPr>
              <w:spacing w:after="0" w:line="240" w:lineRule="auto"/>
              <w:rPr>
                <w:rFonts w:ascii="Times New Roman" w:hAnsi="Times New Roman"/>
                <w:b/>
                <w:bCs/>
                <w:i/>
              </w:rPr>
            </w:pPr>
          </w:p>
        </w:tc>
      </w:tr>
      <w:tr w:rsidR="00381D8F" w:rsidRPr="00381D8F" w14:paraId="1C57D46A" w14:textId="77777777" w:rsidTr="006B1066">
        <w:trPr>
          <w:trHeight w:val="20"/>
        </w:trPr>
        <w:tc>
          <w:tcPr>
            <w:tcW w:w="649" w:type="pct"/>
            <w:vMerge/>
          </w:tcPr>
          <w:p w14:paraId="141536EC"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0CE8AE04" w14:textId="77777777" w:rsidR="006B1066" w:rsidRPr="00381D8F" w:rsidRDefault="006B1066" w:rsidP="001F7C34">
            <w:pPr>
              <w:spacing w:after="0" w:line="240" w:lineRule="auto"/>
              <w:rPr>
                <w:rFonts w:ascii="Times New Roman" w:hAnsi="Times New Roman"/>
                <w:sz w:val="24"/>
                <w:szCs w:val="24"/>
              </w:rPr>
            </w:pPr>
            <w:r w:rsidRPr="00381D8F">
              <w:rPr>
                <w:rFonts w:ascii="Times New Roman" w:hAnsi="Times New Roman"/>
                <w:b/>
                <w:bCs/>
                <w:sz w:val="24"/>
                <w:szCs w:val="24"/>
              </w:rPr>
              <w:t>2.</w:t>
            </w:r>
            <w:r w:rsidRPr="00381D8F">
              <w:rPr>
                <w:rFonts w:ascii="Times New Roman" w:hAnsi="Times New Roman"/>
                <w:sz w:val="24"/>
                <w:szCs w:val="24"/>
              </w:rPr>
              <w:t xml:space="preserve"> Философия и мировоззрение. </w:t>
            </w:r>
          </w:p>
        </w:tc>
        <w:tc>
          <w:tcPr>
            <w:tcW w:w="1177" w:type="pct"/>
            <w:vMerge/>
            <w:vAlign w:val="center"/>
          </w:tcPr>
          <w:p w14:paraId="55687E5B" w14:textId="77777777" w:rsidR="006B1066" w:rsidRPr="00381D8F" w:rsidRDefault="006B1066" w:rsidP="001F7C34">
            <w:pPr>
              <w:suppressAutoHyphens/>
              <w:spacing w:after="0" w:line="240" w:lineRule="auto"/>
              <w:jc w:val="center"/>
              <w:rPr>
                <w:rFonts w:ascii="Times New Roman" w:hAnsi="Times New Roman"/>
                <w:bCs/>
                <w:i/>
              </w:rPr>
            </w:pPr>
          </w:p>
        </w:tc>
        <w:tc>
          <w:tcPr>
            <w:tcW w:w="665" w:type="pct"/>
            <w:vMerge/>
          </w:tcPr>
          <w:p w14:paraId="24C45E06" w14:textId="77777777" w:rsidR="006B1066" w:rsidRPr="00381D8F" w:rsidRDefault="006B1066" w:rsidP="001F7C34">
            <w:pPr>
              <w:spacing w:after="0" w:line="240" w:lineRule="auto"/>
              <w:rPr>
                <w:rFonts w:ascii="Times New Roman" w:hAnsi="Times New Roman"/>
                <w:b/>
                <w:bCs/>
                <w:i/>
              </w:rPr>
            </w:pPr>
          </w:p>
        </w:tc>
      </w:tr>
      <w:tr w:rsidR="00381D8F" w:rsidRPr="00381D8F" w14:paraId="2ABDDC46" w14:textId="77777777" w:rsidTr="006B1066">
        <w:trPr>
          <w:trHeight w:val="20"/>
        </w:trPr>
        <w:tc>
          <w:tcPr>
            <w:tcW w:w="649" w:type="pct"/>
            <w:vMerge/>
          </w:tcPr>
          <w:p w14:paraId="707C9DE1"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77C1A37E" w14:textId="77777777" w:rsidR="006B1066" w:rsidRPr="00381D8F" w:rsidRDefault="006B1066" w:rsidP="001F7C34">
            <w:pPr>
              <w:spacing w:after="0" w:line="240" w:lineRule="auto"/>
              <w:jc w:val="both"/>
              <w:rPr>
                <w:rFonts w:ascii="Times New Roman" w:hAnsi="Times New Roman"/>
                <w:b/>
                <w:sz w:val="24"/>
                <w:szCs w:val="24"/>
              </w:rPr>
            </w:pPr>
            <w:r w:rsidRPr="00381D8F">
              <w:rPr>
                <w:rFonts w:ascii="Times New Roman" w:hAnsi="Times New Roman"/>
                <w:b/>
                <w:sz w:val="24"/>
                <w:szCs w:val="24"/>
              </w:rPr>
              <w:t xml:space="preserve">3. </w:t>
            </w:r>
            <w:r w:rsidRPr="00381D8F">
              <w:rPr>
                <w:rFonts w:ascii="Times New Roman" w:hAnsi="Times New Roman"/>
                <w:sz w:val="24"/>
                <w:szCs w:val="24"/>
              </w:rPr>
              <w:t>Место Сравнение философии с другими отраслями культуры.</w:t>
            </w:r>
          </w:p>
        </w:tc>
        <w:tc>
          <w:tcPr>
            <w:tcW w:w="1177" w:type="pct"/>
            <w:vMerge/>
            <w:vAlign w:val="center"/>
          </w:tcPr>
          <w:p w14:paraId="5AAA0232" w14:textId="77777777" w:rsidR="006B1066" w:rsidRPr="00381D8F" w:rsidRDefault="006B1066" w:rsidP="001F7C34">
            <w:pPr>
              <w:suppressAutoHyphens/>
              <w:spacing w:after="0" w:line="240" w:lineRule="auto"/>
              <w:jc w:val="center"/>
              <w:rPr>
                <w:rFonts w:ascii="Times New Roman" w:hAnsi="Times New Roman"/>
              </w:rPr>
            </w:pPr>
          </w:p>
        </w:tc>
        <w:tc>
          <w:tcPr>
            <w:tcW w:w="665" w:type="pct"/>
            <w:vMerge/>
          </w:tcPr>
          <w:p w14:paraId="472327E2" w14:textId="77777777" w:rsidR="006B1066" w:rsidRPr="00381D8F" w:rsidRDefault="006B1066" w:rsidP="001F7C34">
            <w:pPr>
              <w:spacing w:after="0" w:line="240" w:lineRule="auto"/>
              <w:rPr>
                <w:rFonts w:ascii="Times New Roman" w:hAnsi="Times New Roman"/>
                <w:b/>
                <w:i/>
              </w:rPr>
            </w:pPr>
          </w:p>
        </w:tc>
      </w:tr>
      <w:tr w:rsidR="00381D8F" w:rsidRPr="00381D8F" w14:paraId="2710C772" w14:textId="77777777" w:rsidTr="006B1066">
        <w:trPr>
          <w:trHeight w:val="20"/>
        </w:trPr>
        <w:tc>
          <w:tcPr>
            <w:tcW w:w="649" w:type="pct"/>
            <w:vMerge/>
          </w:tcPr>
          <w:p w14:paraId="50B834BB" w14:textId="77777777" w:rsidR="006B1066" w:rsidRPr="00381D8F" w:rsidRDefault="006B1066" w:rsidP="001F7C34">
            <w:pPr>
              <w:spacing w:after="0" w:line="240" w:lineRule="auto"/>
              <w:rPr>
                <w:rFonts w:ascii="Times New Roman" w:hAnsi="Times New Roman"/>
                <w:b/>
                <w:bCs/>
                <w:i/>
                <w:sz w:val="24"/>
                <w:szCs w:val="24"/>
              </w:rPr>
            </w:pPr>
          </w:p>
        </w:tc>
        <w:tc>
          <w:tcPr>
            <w:tcW w:w="2509" w:type="pct"/>
          </w:tcPr>
          <w:p w14:paraId="45CBD8D4" w14:textId="77777777" w:rsidR="006B1066" w:rsidRPr="00381D8F" w:rsidRDefault="006B1066" w:rsidP="001F7C34">
            <w:pPr>
              <w:spacing w:after="0" w:line="240" w:lineRule="auto"/>
              <w:rPr>
                <w:b/>
                <w:sz w:val="24"/>
                <w:szCs w:val="24"/>
              </w:rPr>
            </w:pPr>
            <w:r w:rsidRPr="00381D8F">
              <w:rPr>
                <w:b/>
                <w:sz w:val="24"/>
                <w:szCs w:val="24"/>
              </w:rPr>
              <w:t xml:space="preserve">4. </w:t>
            </w:r>
            <w:r w:rsidRPr="00381D8F">
              <w:rPr>
                <w:rFonts w:ascii="Times New Roman" w:hAnsi="Times New Roman"/>
                <w:sz w:val="24"/>
                <w:szCs w:val="24"/>
              </w:rPr>
              <w:t xml:space="preserve">Сопоставление личности философа и его философской системы </w:t>
            </w:r>
          </w:p>
        </w:tc>
        <w:tc>
          <w:tcPr>
            <w:tcW w:w="1177" w:type="pct"/>
            <w:vMerge/>
            <w:vAlign w:val="center"/>
          </w:tcPr>
          <w:p w14:paraId="384A1043" w14:textId="77777777" w:rsidR="006B1066" w:rsidRPr="00381D8F" w:rsidRDefault="006B1066" w:rsidP="001F7C34">
            <w:pPr>
              <w:suppressAutoHyphens/>
              <w:spacing w:after="0" w:line="240" w:lineRule="auto"/>
              <w:jc w:val="center"/>
              <w:rPr>
                <w:rFonts w:ascii="Times New Roman" w:hAnsi="Times New Roman"/>
              </w:rPr>
            </w:pPr>
          </w:p>
        </w:tc>
        <w:tc>
          <w:tcPr>
            <w:tcW w:w="665" w:type="pct"/>
            <w:vMerge/>
          </w:tcPr>
          <w:p w14:paraId="0C5EAC9D" w14:textId="77777777" w:rsidR="006B1066" w:rsidRPr="00381D8F" w:rsidRDefault="006B1066" w:rsidP="001F7C34">
            <w:pPr>
              <w:spacing w:after="0" w:line="240" w:lineRule="auto"/>
              <w:rPr>
                <w:rFonts w:ascii="Times New Roman" w:hAnsi="Times New Roman"/>
                <w:b/>
                <w:i/>
              </w:rPr>
            </w:pPr>
          </w:p>
        </w:tc>
      </w:tr>
      <w:tr w:rsidR="00381D8F" w:rsidRPr="00381D8F" w14:paraId="0833F0E2" w14:textId="77777777" w:rsidTr="006B1066">
        <w:trPr>
          <w:trHeight w:val="20"/>
        </w:trPr>
        <w:tc>
          <w:tcPr>
            <w:tcW w:w="649" w:type="pct"/>
            <w:vMerge/>
          </w:tcPr>
          <w:p w14:paraId="49C03409" w14:textId="77777777" w:rsidR="006B1066" w:rsidRPr="00381D8F" w:rsidRDefault="006B1066" w:rsidP="001F7C34">
            <w:pPr>
              <w:spacing w:after="0" w:line="240" w:lineRule="auto"/>
              <w:rPr>
                <w:rFonts w:ascii="Times New Roman" w:hAnsi="Times New Roman"/>
                <w:b/>
                <w:bCs/>
                <w:i/>
                <w:sz w:val="24"/>
                <w:szCs w:val="24"/>
              </w:rPr>
            </w:pPr>
          </w:p>
        </w:tc>
        <w:tc>
          <w:tcPr>
            <w:tcW w:w="2509" w:type="pct"/>
            <w:vAlign w:val="bottom"/>
          </w:tcPr>
          <w:p w14:paraId="6D990C04" w14:textId="77777777" w:rsidR="006B1066" w:rsidRPr="00381D8F" w:rsidRDefault="006B1066" w:rsidP="001F7C34">
            <w:pPr>
              <w:pStyle w:val="a6"/>
              <w:numPr>
                <w:ilvl w:val="0"/>
                <w:numId w:val="1"/>
              </w:numPr>
              <w:spacing w:before="0" w:after="0"/>
              <w:ind w:left="0" w:firstLine="0"/>
              <w:rPr>
                <w:b/>
              </w:rPr>
            </w:pPr>
            <w:r w:rsidRPr="00381D8F">
              <w:t>Содержание основных разделов философии</w:t>
            </w:r>
          </w:p>
        </w:tc>
        <w:tc>
          <w:tcPr>
            <w:tcW w:w="1177" w:type="pct"/>
            <w:vMerge/>
            <w:vAlign w:val="center"/>
          </w:tcPr>
          <w:p w14:paraId="236EF1FC" w14:textId="77777777" w:rsidR="006B1066" w:rsidRPr="00381D8F" w:rsidRDefault="006B1066" w:rsidP="001F7C34">
            <w:pPr>
              <w:suppressAutoHyphens/>
              <w:spacing w:after="0" w:line="240" w:lineRule="auto"/>
              <w:jc w:val="center"/>
              <w:rPr>
                <w:rFonts w:ascii="Times New Roman" w:hAnsi="Times New Roman"/>
              </w:rPr>
            </w:pPr>
          </w:p>
        </w:tc>
        <w:tc>
          <w:tcPr>
            <w:tcW w:w="665" w:type="pct"/>
            <w:vMerge/>
          </w:tcPr>
          <w:p w14:paraId="72462630" w14:textId="77777777" w:rsidR="006B1066" w:rsidRPr="00381D8F" w:rsidRDefault="006B1066" w:rsidP="001F7C34">
            <w:pPr>
              <w:spacing w:after="0" w:line="240" w:lineRule="auto"/>
              <w:rPr>
                <w:rFonts w:ascii="Times New Roman" w:hAnsi="Times New Roman"/>
                <w:b/>
                <w:i/>
              </w:rPr>
            </w:pPr>
          </w:p>
        </w:tc>
      </w:tr>
      <w:tr w:rsidR="00381D8F" w:rsidRPr="00381D8F" w14:paraId="12A4E6A6" w14:textId="77777777" w:rsidTr="006B1066">
        <w:trPr>
          <w:trHeight w:val="20"/>
        </w:trPr>
        <w:tc>
          <w:tcPr>
            <w:tcW w:w="649" w:type="pct"/>
            <w:vMerge/>
          </w:tcPr>
          <w:p w14:paraId="4BACC1E0" w14:textId="77777777" w:rsidR="006B1066" w:rsidRPr="00381D8F" w:rsidRDefault="006B1066" w:rsidP="001F7C34">
            <w:pPr>
              <w:spacing w:after="0" w:line="240" w:lineRule="auto"/>
              <w:rPr>
                <w:rFonts w:ascii="Times New Roman" w:hAnsi="Times New Roman"/>
                <w:b/>
                <w:bCs/>
                <w:sz w:val="24"/>
                <w:szCs w:val="24"/>
              </w:rPr>
            </w:pPr>
          </w:p>
        </w:tc>
        <w:tc>
          <w:tcPr>
            <w:tcW w:w="2509" w:type="pct"/>
          </w:tcPr>
          <w:p w14:paraId="3D969BEC"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Самостоятельная работа обучающихся</w:t>
            </w:r>
          </w:p>
          <w:p w14:paraId="55E875A3"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Эссе «Философия и смысл жизни»</w:t>
            </w:r>
          </w:p>
        </w:tc>
        <w:tc>
          <w:tcPr>
            <w:tcW w:w="1177" w:type="pct"/>
            <w:vAlign w:val="center"/>
          </w:tcPr>
          <w:p w14:paraId="51F5E44D" w14:textId="77777777" w:rsidR="006B1066" w:rsidRPr="00381D8F" w:rsidRDefault="006B1066" w:rsidP="001F7C34">
            <w:pPr>
              <w:suppressAutoHyphens/>
              <w:spacing w:after="0" w:line="240" w:lineRule="auto"/>
              <w:jc w:val="center"/>
              <w:rPr>
                <w:rFonts w:ascii="Times New Roman" w:hAnsi="Times New Roman"/>
                <w:b/>
                <w:bCs/>
              </w:rPr>
            </w:pPr>
            <w:r w:rsidRPr="00381D8F">
              <w:rPr>
                <w:rFonts w:ascii="Times New Roman" w:hAnsi="Times New Roman"/>
                <w:b/>
                <w:bCs/>
              </w:rPr>
              <w:t>1</w:t>
            </w:r>
          </w:p>
        </w:tc>
        <w:tc>
          <w:tcPr>
            <w:tcW w:w="665" w:type="pct"/>
            <w:vMerge/>
          </w:tcPr>
          <w:p w14:paraId="61444200" w14:textId="77777777" w:rsidR="006B1066" w:rsidRPr="00381D8F" w:rsidRDefault="006B1066" w:rsidP="001F7C34">
            <w:pPr>
              <w:spacing w:after="0" w:line="240" w:lineRule="auto"/>
              <w:rPr>
                <w:rFonts w:ascii="Times New Roman" w:hAnsi="Times New Roman"/>
                <w:b/>
              </w:rPr>
            </w:pPr>
          </w:p>
        </w:tc>
      </w:tr>
      <w:tr w:rsidR="00381D8F" w:rsidRPr="00381D8F" w14:paraId="3833EBD8" w14:textId="77777777" w:rsidTr="006B1066">
        <w:tc>
          <w:tcPr>
            <w:tcW w:w="3158" w:type="pct"/>
            <w:gridSpan w:val="2"/>
          </w:tcPr>
          <w:p w14:paraId="5B313051" w14:textId="77777777" w:rsidR="006B1066" w:rsidRPr="00381D8F" w:rsidRDefault="006B1066" w:rsidP="001F7C34">
            <w:pPr>
              <w:suppressAutoHyphens/>
              <w:spacing w:after="0" w:line="240" w:lineRule="auto"/>
              <w:rPr>
                <w:rFonts w:ascii="Times New Roman" w:hAnsi="Times New Roman"/>
                <w:b/>
                <w:sz w:val="24"/>
                <w:szCs w:val="24"/>
              </w:rPr>
            </w:pPr>
            <w:r w:rsidRPr="00381D8F">
              <w:rPr>
                <w:rFonts w:ascii="Times New Roman" w:hAnsi="Times New Roman"/>
                <w:b/>
                <w:sz w:val="24"/>
                <w:szCs w:val="24"/>
              </w:rPr>
              <w:t>Промежуточная аттестация</w:t>
            </w:r>
          </w:p>
        </w:tc>
        <w:tc>
          <w:tcPr>
            <w:tcW w:w="1177" w:type="pct"/>
            <w:vAlign w:val="center"/>
          </w:tcPr>
          <w:p w14:paraId="09176E3E" w14:textId="77777777" w:rsidR="006B1066" w:rsidRPr="00381D8F" w:rsidRDefault="001F7C34" w:rsidP="001F7C34">
            <w:pPr>
              <w:spacing w:after="0" w:line="240" w:lineRule="auto"/>
              <w:jc w:val="center"/>
              <w:rPr>
                <w:rFonts w:ascii="Times New Roman" w:hAnsi="Times New Roman"/>
                <w:b/>
                <w:i/>
              </w:rPr>
            </w:pPr>
            <w:r w:rsidRPr="00381D8F">
              <w:rPr>
                <w:rFonts w:ascii="Times New Roman" w:hAnsi="Times New Roman"/>
                <w:b/>
                <w:i/>
              </w:rPr>
              <w:t>-</w:t>
            </w:r>
          </w:p>
        </w:tc>
        <w:tc>
          <w:tcPr>
            <w:tcW w:w="665" w:type="pct"/>
          </w:tcPr>
          <w:p w14:paraId="62ECF9B1" w14:textId="77777777" w:rsidR="006B1066" w:rsidRPr="00381D8F" w:rsidRDefault="006B1066" w:rsidP="001F7C34">
            <w:pPr>
              <w:spacing w:after="0" w:line="240" w:lineRule="auto"/>
              <w:rPr>
                <w:rFonts w:ascii="Times New Roman" w:hAnsi="Times New Roman"/>
                <w:b/>
                <w:i/>
              </w:rPr>
            </w:pPr>
          </w:p>
        </w:tc>
      </w:tr>
      <w:tr w:rsidR="006B1066" w:rsidRPr="00381D8F" w14:paraId="4C45B5F8" w14:textId="77777777" w:rsidTr="006B1066">
        <w:trPr>
          <w:trHeight w:val="20"/>
        </w:trPr>
        <w:tc>
          <w:tcPr>
            <w:tcW w:w="3158" w:type="pct"/>
            <w:gridSpan w:val="2"/>
          </w:tcPr>
          <w:p w14:paraId="3AEB9091" w14:textId="77777777" w:rsidR="006B1066" w:rsidRPr="00381D8F" w:rsidRDefault="006B1066" w:rsidP="001F7C34">
            <w:pPr>
              <w:spacing w:after="0" w:line="240" w:lineRule="auto"/>
              <w:rPr>
                <w:rFonts w:ascii="Times New Roman" w:hAnsi="Times New Roman"/>
                <w:b/>
                <w:bCs/>
                <w:sz w:val="24"/>
                <w:szCs w:val="24"/>
              </w:rPr>
            </w:pPr>
            <w:r w:rsidRPr="00381D8F">
              <w:rPr>
                <w:rFonts w:ascii="Times New Roman" w:hAnsi="Times New Roman"/>
                <w:b/>
                <w:bCs/>
                <w:sz w:val="24"/>
                <w:szCs w:val="24"/>
              </w:rPr>
              <w:t>Всего:</w:t>
            </w:r>
          </w:p>
        </w:tc>
        <w:tc>
          <w:tcPr>
            <w:tcW w:w="1177" w:type="pct"/>
            <w:vAlign w:val="center"/>
          </w:tcPr>
          <w:p w14:paraId="7A15CF02" w14:textId="77777777" w:rsidR="006B1066" w:rsidRPr="00381D8F" w:rsidRDefault="006B1066" w:rsidP="001F7C34">
            <w:pPr>
              <w:spacing w:after="0" w:line="240" w:lineRule="auto"/>
              <w:jc w:val="center"/>
              <w:rPr>
                <w:rFonts w:ascii="Times New Roman" w:hAnsi="Times New Roman"/>
                <w:b/>
                <w:bCs/>
                <w:i/>
              </w:rPr>
            </w:pPr>
            <w:r w:rsidRPr="00381D8F">
              <w:rPr>
                <w:rFonts w:ascii="Times New Roman" w:hAnsi="Times New Roman"/>
                <w:b/>
                <w:bCs/>
                <w:i/>
              </w:rPr>
              <w:t>33</w:t>
            </w:r>
          </w:p>
        </w:tc>
        <w:tc>
          <w:tcPr>
            <w:tcW w:w="665" w:type="pct"/>
          </w:tcPr>
          <w:p w14:paraId="31B372BE" w14:textId="77777777" w:rsidR="006B1066" w:rsidRPr="00381D8F" w:rsidRDefault="006B1066" w:rsidP="001F7C34">
            <w:pPr>
              <w:spacing w:after="0" w:line="240" w:lineRule="auto"/>
              <w:rPr>
                <w:rFonts w:ascii="Times New Roman" w:hAnsi="Times New Roman"/>
                <w:b/>
                <w:bCs/>
                <w:i/>
              </w:rPr>
            </w:pPr>
          </w:p>
        </w:tc>
      </w:tr>
    </w:tbl>
    <w:p w14:paraId="2962C7DB" w14:textId="77777777" w:rsidR="006B1066" w:rsidRPr="00381D8F" w:rsidRDefault="006B1066" w:rsidP="006B1066">
      <w:pPr>
        <w:rPr>
          <w:rFonts w:ascii="Times New Roman" w:hAnsi="Times New Roman"/>
          <w:b/>
          <w:bCs/>
          <w:i/>
        </w:rPr>
      </w:pPr>
    </w:p>
    <w:p w14:paraId="4D99F174" w14:textId="77777777" w:rsidR="006B1066" w:rsidRPr="00381D8F" w:rsidRDefault="006B1066" w:rsidP="006B1066">
      <w:pPr>
        <w:pStyle w:val="a6"/>
        <w:ind w:left="709"/>
        <w:rPr>
          <w:i/>
        </w:rPr>
      </w:pPr>
      <w:r w:rsidRPr="00381D8F">
        <w:rPr>
          <w:i/>
        </w:rPr>
        <w:t>.</w:t>
      </w:r>
    </w:p>
    <w:p w14:paraId="25D0C144" w14:textId="77777777" w:rsidR="006B1066" w:rsidRPr="00381D8F" w:rsidRDefault="006B1066" w:rsidP="006B1066">
      <w:pPr>
        <w:ind w:firstLine="709"/>
        <w:rPr>
          <w:rFonts w:ascii="Times New Roman" w:hAnsi="Times New Roman"/>
          <w:i/>
        </w:rPr>
        <w:sectPr w:rsidR="006B1066" w:rsidRPr="00381D8F" w:rsidSect="006B1066">
          <w:pgSz w:w="16840" w:h="11907" w:orient="landscape"/>
          <w:pgMar w:top="851" w:right="1134" w:bottom="851" w:left="992" w:header="709" w:footer="709" w:gutter="0"/>
          <w:cols w:space="720"/>
        </w:sectPr>
      </w:pPr>
    </w:p>
    <w:p w14:paraId="5493042D" w14:textId="77777777" w:rsidR="006B1066" w:rsidRPr="00381D8F" w:rsidRDefault="006B1066" w:rsidP="006B1066">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27140E36" w14:textId="77777777" w:rsidR="006B1066" w:rsidRPr="00381D8F" w:rsidRDefault="006B1066" w:rsidP="006B1066">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771FB9E" w14:textId="77777777" w:rsidR="006B1066" w:rsidRPr="00381D8F" w:rsidRDefault="00E66A01" w:rsidP="006B1066">
      <w:pPr>
        <w:suppressAutoHyphens/>
        <w:autoSpaceDE w:val="0"/>
        <w:autoSpaceDN w:val="0"/>
        <w:adjustRightInd w:val="0"/>
        <w:spacing w:after="0"/>
        <w:ind w:firstLine="709"/>
        <w:jc w:val="both"/>
        <w:rPr>
          <w:rFonts w:ascii="Times New Roman" w:hAnsi="Times New Roman"/>
          <w:bCs/>
          <w:sz w:val="24"/>
          <w:szCs w:val="24"/>
        </w:rPr>
      </w:pPr>
      <w:r w:rsidRPr="00381D8F">
        <w:rPr>
          <w:rFonts w:ascii="Times New Roman" w:hAnsi="Times New Roman"/>
          <w:bCs/>
          <w:sz w:val="24"/>
          <w:szCs w:val="24"/>
        </w:rPr>
        <w:t>Учебная аудитория</w:t>
      </w:r>
      <w:r w:rsidR="006B1066" w:rsidRPr="00381D8F">
        <w:rPr>
          <w:rFonts w:ascii="Times New Roman" w:hAnsi="Times New Roman"/>
          <w:bCs/>
          <w:sz w:val="24"/>
          <w:szCs w:val="24"/>
        </w:rPr>
        <w:t xml:space="preserve"> </w:t>
      </w:r>
      <w:r w:rsidRPr="00381D8F">
        <w:rPr>
          <w:rFonts w:ascii="Times New Roman" w:hAnsi="Times New Roman"/>
          <w:bCs/>
          <w:sz w:val="24"/>
          <w:szCs w:val="24"/>
        </w:rPr>
        <w:t>«О</w:t>
      </w:r>
      <w:r w:rsidR="006B1066" w:rsidRPr="00381D8F">
        <w:rPr>
          <w:rFonts w:ascii="Times New Roman" w:hAnsi="Times New Roman"/>
          <w:bCs/>
          <w:sz w:val="24"/>
          <w:szCs w:val="24"/>
        </w:rPr>
        <w:t xml:space="preserve">бщегуманитарных и социально-экономических </w:t>
      </w:r>
      <w:r w:rsidR="001F7C34" w:rsidRPr="00381D8F">
        <w:rPr>
          <w:rFonts w:ascii="Times New Roman" w:hAnsi="Times New Roman"/>
          <w:bCs/>
          <w:sz w:val="24"/>
          <w:szCs w:val="24"/>
        </w:rPr>
        <w:t>дисциплин</w:t>
      </w:r>
      <w:r w:rsidRPr="00381D8F">
        <w:rPr>
          <w:rFonts w:ascii="Times New Roman" w:hAnsi="Times New Roman"/>
          <w:bCs/>
          <w:sz w:val="24"/>
          <w:szCs w:val="24"/>
        </w:rPr>
        <w:t>»</w:t>
      </w:r>
      <w:r w:rsidR="001F7C34" w:rsidRPr="00381D8F">
        <w:rPr>
          <w:rFonts w:ascii="Times New Roman" w:hAnsi="Times New Roman"/>
          <w:sz w:val="24"/>
          <w:szCs w:val="24"/>
          <w:lang w:eastAsia="en-US"/>
        </w:rPr>
        <w:t>, оснащенн</w:t>
      </w:r>
      <w:r w:rsidRPr="00381D8F">
        <w:rPr>
          <w:rFonts w:ascii="Times New Roman" w:hAnsi="Times New Roman"/>
          <w:sz w:val="24"/>
          <w:szCs w:val="24"/>
          <w:lang w:eastAsia="en-US"/>
        </w:rPr>
        <w:t>ая</w:t>
      </w:r>
      <w:r w:rsidR="006B1066" w:rsidRPr="00381D8F">
        <w:rPr>
          <w:rFonts w:ascii="Times New Roman" w:hAnsi="Times New Roman"/>
          <w:sz w:val="24"/>
          <w:szCs w:val="24"/>
          <w:lang w:eastAsia="en-US"/>
        </w:rPr>
        <w:t xml:space="preserve"> о</w:t>
      </w:r>
      <w:r w:rsidR="006B1066" w:rsidRPr="00381D8F">
        <w:rPr>
          <w:rFonts w:ascii="Times New Roman" w:hAnsi="Times New Roman"/>
          <w:bCs/>
          <w:sz w:val="24"/>
          <w:szCs w:val="24"/>
          <w:lang w:eastAsia="en-US"/>
        </w:rPr>
        <w:t xml:space="preserve">борудованием: </w:t>
      </w:r>
      <w:r w:rsidR="006B1066" w:rsidRPr="00381D8F">
        <w:rPr>
          <w:rFonts w:ascii="Times New Roman" w:hAnsi="Times New Roman"/>
          <w:bCs/>
          <w:sz w:val="24"/>
          <w:szCs w:val="24"/>
        </w:rPr>
        <w:t xml:space="preserve">рабочее место преподавателя, парты учащихся, шкафы для хранения учебных материалов по предмету, </w:t>
      </w:r>
      <w:r w:rsidR="001F7C34" w:rsidRPr="00381D8F">
        <w:rPr>
          <w:rFonts w:ascii="Times New Roman" w:hAnsi="Times New Roman"/>
          <w:bCs/>
          <w:sz w:val="24"/>
          <w:szCs w:val="24"/>
        </w:rPr>
        <w:t>доска, техническими</w:t>
      </w:r>
      <w:r w:rsidR="006B1066" w:rsidRPr="00381D8F">
        <w:rPr>
          <w:rFonts w:ascii="Times New Roman" w:hAnsi="Times New Roman"/>
          <w:bCs/>
          <w:sz w:val="24"/>
          <w:szCs w:val="24"/>
        </w:rPr>
        <w:t xml:space="preserve"> средствами обучения: персональный компьютер с лицензионным программным обеспечением, медиапроектор, экран.</w:t>
      </w:r>
    </w:p>
    <w:p w14:paraId="7ACEB99B" w14:textId="77777777" w:rsidR="006B1066" w:rsidRPr="00381D8F" w:rsidRDefault="006B1066" w:rsidP="006B1066">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67B36E03" w14:textId="77777777" w:rsidR="006B1066" w:rsidRPr="00381D8F" w:rsidRDefault="006B1066" w:rsidP="006B1066">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99048EC" w14:textId="77777777" w:rsidR="006B1066" w:rsidRPr="00381D8F" w:rsidRDefault="006B1066" w:rsidP="006B1066">
      <w:pPr>
        <w:suppressAutoHyphens/>
        <w:spacing w:after="0"/>
        <w:ind w:firstLine="709"/>
        <w:jc w:val="both"/>
        <w:rPr>
          <w:rFonts w:ascii="Times New Roman" w:hAnsi="Times New Roman"/>
          <w:sz w:val="24"/>
          <w:szCs w:val="24"/>
        </w:rPr>
      </w:pPr>
    </w:p>
    <w:p w14:paraId="744B8A78" w14:textId="242EEC04" w:rsidR="006B1066" w:rsidRPr="00381D8F" w:rsidRDefault="006B1066" w:rsidP="00D6102D">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D6102D">
        <w:rPr>
          <w:rFonts w:ascii="Times New Roman" w:hAnsi="Times New Roman"/>
          <w:b/>
          <w:sz w:val="24"/>
          <w:szCs w:val="24"/>
        </w:rPr>
        <w:t>Основные</w:t>
      </w:r>
      <w:r w:rsidRPr="00381D8F">
        <w:rPr>
          <w:rFonts w:ascii="Times New Roman" w:hAnsi="Times New Roman"/>
          <w:b/>
          <w:sz w:val="24"/>
          <w:szCs w:val="24"/>
        </w:rPr>
        <w:t xml:space="preserve"> печатные </w:t>
      </w:r>
      <w:r w:rsidR="00D6102D">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110C0286" w14:textId="77777777" w:rsidR="006B1066" w:rsidRPr="00381D8F" w:rsidRDefault="006B1066" w:rsidP="006B1066">
      <w:pPr>
        <w:pStyle w:val="ac"/>
        <w:spacing w:line="276" w:lineRule="auto"/>
        <w:ind w:firstLine="708"/>
        <w:jc w:val="both"/>
        <w:rPr>
          <w:rFonts w:ascii="Times New Roman" w:hAnsi="Times New Roman"/>
          <w:sz w:val="24"/>
          <w:szCs w:val="24"/>
        </w:rPr>
      </w:pPr>
      <w:r w:rsidRPr="00381D8F">
        <w:rPr>
          <w:rFonts w:ascii="Times New Roman" w:hAnsi="Times New Roman"/>
          <w:sz w:val="24"/>
          <w:szCs w:val="24"/>
        </w:rPr>
        <w:t xml:space="preserve">1. Иоселиани, А. Д.  Основы </w:t>
      </w:r>
      <w:r w:rsidR="001F7C34" w:rsidRPr="00381D8F">
        <w:rPr>
          <w:rFonts w:ascii="Times New Roman" w:hAnsi="Times New Roman"/>
          <w:sz w:val="24"/>
          <w:szCs w:val="24"/>
        </w:rPr>
        <w:t>философии:</w:t>
      </w:r>
      <w:r w:rsidRPr="00381D8F">
        <w:rPr>
          <w:rFonts w:ascii="Times New Roman" w:hAnsi="Times New Roman"/>
          <w:sz w:val="24"/>
          <w:szCs w:val="24"/>
        </w:rPr>
        <w:t xml:space="preserve"> учебник и практикум для среднего профессионального образования / А. Д. Иоселиани. — 6-е изд., </w:t>
      </w:r>
      <w:proofErr w:type="spellStart"/>
      <w:r w:rsidRPr="00381D8F">
        <w:rPr>
          <w:rFonts w:ascii="Times New Roman" w:hAnsi="Times New Roman"/>
          <w:sz w:val="24"/>
          <w:szCs w:val="24"/>
        </w:rPr>
        <w:t>перераб</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531 с. — (Профессиональное образование). — ISBN 978-5-534-13859-7.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19" w:history="1">
        <w:r w:rsidRPr="00381D8F">
          <w:rPr>
            <w:rStyle w:val="ad"/>
            <w:rFonts w:ascii="Times New Roman" w:hAnsi="Times New Roman"/>
            <w:color w:val="auto"/>
            <w:sz w:val="24"/>
            <w:szCs w:val="24"/>
          </w:rPr>
          <w:t>https://urait.ru/bcode/473993</w:t>
        </w:r>
      </w:hyperlink>
    </w:p>
    <w:p w14:paraId="14C99BEF" w14:textId="77777777" w:rsidR="006B1066" w:rsidRPr="00381D8F" w:rsidRDefault="006B1066" w:rsidP="006B1066">
      <w:pPr>
        <w:pStyle w:val="ac"/>
        <w:spacing w:line="276" w:lineRule="auto"/>
        <w:ind w:firstLine="708"/>
        <w:jc w:val="both"/>
      </w:pPr>
      <w:r w:rsidRPr="00381D8F">
        <w:rPr>
          <w:rFonts w:ascii="Times New Roman" w:hAnsi="Times New Roman"/>
          <w:sz w:val="24"/>
          <w:szCs w:val="24"/>
        </w:rPr>
        <w:t xml:space="preserve">2. Кочеров, С. Н.  Основы </w:t>
      </w:r>
      <w:r w:rsidR="001F7C34" w:rsidRPr="00381D8F">
        <w:rPr>
          <w:rFonts w:ascii="Times New Roman" w:hAnsi="Times New Roman"/>
          <w:sz w:val="24"/>
          <w:szCs w:val="24"/>
        </w:rPr>
        <w:t>философии:</w:t>
      </w:r>
      <w:r w:rsidRPr="00381D8F">
        <w:rPr>
          <w:rFonts w:ascii="Times New Roman" w:hAnsi="Times New Roman"/>
          <w:sz w:val="24"/>
          <w:szCs w:val="24"/>
        </w:rPr>
        <w:t xml:space="preserve"> учебное пособие для среднего профессионального образования / С. Н. Кочеров, Л. П. Сидорова. — 3-е изд., </w:t>
      </w:r>
      <w:proofErr w:type="spellStart"/>
      <w:r w:rsidRPr="00381D8F">
        <w:rPr>
          <w:rFonts w:ascii="Times New Roman" w:hAnsi="Times New Roman"/>
          <w:sz w:val="24"/>
          <w:szCs w:val="24"/>
        </w:rPr>
        <w:t>перераб</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177 с. — (Профессиональное образование). — ISBN 978-5-534-09669-9.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20" w:history="1">
        <w:r w:rsidRPr="00381D8F">
          <w:rPr>
            <w:rStyle w:val="ad"/>
            <w:rFonts w:ascii="Times New Roman" w:hAnsi="Times New Roman"/>
            <w:color w:val="auto"/>
            <w:sz w:val="24"/>
            <w:szCs w:val="24"/>
          </w:rPr>
          <w:t>https://urait.ru/bcode/471370</w:t>
        </w:r>
      </w:hyperlink>
    </w:p>
    <w:p w14:paraId="156FDDB8" w14:textId="77777777" w:rsidR="006B1066" w:rsidRPr="00381D8F" w:rsidRDefault="006B1066" w:rsidP="006B1066">
      <w:pPr>
        <w:pStyle w:val="ac"/>
        <w:spacing w:line="276" w:lineRule="auto"/>
        <w:ind w:firstLine="708"/>
        <w:jc w:val="both"/>
        <w:rPr>
          <w:rFonts w:ascii="Times New Roman" w:hAnsi="Times New Roman"/>
          <w:sz w:val="24"/>
          <w:szCs w:val="24"/>
        </w:rPr>
      </w:pPr>
      <w:r w:rsidRPr="00381D8F">
        <w:t xml:space="preserve">3. </w:t>
      </w:r>
      <w:r w:rsidRPr="00381D8F">
        <w:rPr>
          <w:rFonts w:ascii="Times New Roman" w:hAnsi="Times New Roman"/>
          <w:sz w:val="24"/>
          <w:szCs w:val="24"/>
        </w:rPr>
        <w:t xml:space="preserve">Хрестоматия по философии в 2 ч. Часть 1 : учебное пособие для среднего профессионального образования / А. Н. Чумаков [и др.] ; под редакцией А. Н. Чумакова.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2020. — 366 с. — (Профессиональное образование). — ISBN 978-5-534-11663-2.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21" w:history="1">
        <w:r w:rsidRPr="00381D8F">
          <w:rPr>
            <w:rStyle w:val="ad"/>
            <w:rFonts w:ascii="Times New Roman" w:hAnsi="Times New Roman"/>
            <w:color w:val="auto"/>
            <w:sz w:val="24"/>
            <w:szCs w:val="24"/>
          </w:rPr>
          <w:t>https://urait.ru/bcode/457129</w:t>
        </w:r>
      </w:hyperlink>
    </w:p>
    <w:p w14:paraId="7F9990AA" w14:textId="77777777" w:rsidR="006B1066" w:rsidRPr="00381D8F" w:rsidRDefault="006B1066" w:rsidP="006B1066">
      <w:pPr>
        <w:pStyle w:val="ac"/>
        <w:spacing w:line="276" w:lineRule="auto"/>
        <w:ind w:firstLine="708"/>
        <w:jc w:val="both"/>
        <w:rPr>
          <w:rFonts w:ascii="Times New Roman" w:hAnsi="Times New Roman"/>
          <w:sz w:val="24"/>
          <w:szCs w:val="24"/>
        </w:rPr>
      </w:pPr>
      <w:r w:rsidRPr="00381D8F">
        <w:rPr>
          <w:rFonts w:ascii="Times New Roman" w:hAnsi="Times New Roman"/>
          <w:sz w:val="24"/>
          <w:szCs w:val="24"/>
        </w:rPr>
        <w:t xml:space="preserve">4. Хрестоматия по философии в 2 ч. Часть 2 : учебное пособие для среднего профессионального образования / А. Н. Чумаков [и др.] ; под редакцией А. Н. Чумакова.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2020. — 236 с. — (Профессиональное образование). — ISBN 978-5-534-11667-0.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22" w:history="1">
        <w:r w:rsidRPr="00381D8F">
          <w:rPr>
            <w:rStyle w:val="ad"/>
            <w:rFonts w:ascii="Times New Roman" w:hAnsi="Times New Roman"/>
            <w:color w:val="auto"/>
            <w:sz w:val="24"/>
            <w:szCs w:val="24"/>
          </w:rPr>
          <w:t>https://urait.ru/bcode/457130</w:t>
        </w:r>
      </w:hyperlink>
    </w:p>
    <w:p w14:paraId="414FCC22" w14:textId="77777777" w:rsidR="006B1066" w:rsidRPr="00381D8F" w:rsidRDefault="006B1066" w:rsidP="006B1066">
      <w:pPr>
        <w:pStyle w:val="ac"/>
        <w:spacing w:line="276" w:lineRule="auto"/>
        <w:ind w:firstLine="708"/>
        <w:jc w:val="both"/>
        <w:rPr>
          <w:rFonts w:ascii="Times New Roman" w:hAnsi="Times New Roman"/>
          <w:sz w:val="24"/>
          <w:szCs w:val="24"/>
        </w:rPr>
      </w:pPr>
    </w:p>
    <w:p w14:paraId="2D57104A" w14:textId="0CBEBD57" w:rsidR="006B1066" w:rsidRPr="00381D8F" w:rsidRDefault="006B1066" w:rsidP="006B1066">
      <w:pPr>
        <w:spacing w:after="0"/>
        <w:ind w:firstLine="709"/>
        <w:contextualSpacing/>
        <w:jc w:val="both"/>
        <w:rPr>
          <w:rFonts w:ascii="Times New Roman" w:hAnsi="Times New Roman"/>
          <w:b/>
          <w:sz w:val="24"/>
          <w:szCs w:val="24"/>
        </w:rPr>
      </w:pPr>
      <w:r w:rsidRPr="00381D8F">
        <w:rPr>
          <w:rFonts w:ascii="Times New Roman" w:hAnsi="Times New Roman"/>
          <w:b/>
          <w:bCs/>
          <w:sz w:val="24"/>
          <w:szCs w:val="24"/>
        </w:rPr>
        <w:t>3.2.</w:t>
      </w:r>
      <w:r w:rsidR="00D6102D">
        <w:rPr>
          <w:rFonts w:ascii="Times New Roman" w:hAnsi="Times New Roman"/>
          <w:b/>
          <w:bCs/>
          <w:sz w:val="24"/>
          <w:szCs w:val="24"/>
        </w:rPr>
        <w:t>2</w:t>
      </w:r>
      <w:r w:rsidRPr="00381D8F">
        <w:rPr>
          <w:rFonts w:ascii="Times New Roman" w:hAnsi="Times New Roman"/>
          <w:b/>
          <w:bCs/>
          <w:sz w:val="24"/>
          <w:szCs w:val="24"/>
        </w:rPr>
        <w:t xml:space="preserve">. </w:t>
      </w:r>
      <w:r w:rsidRPr="00381D8F">
        <w:rPr>
          <w:rFonts w:ascii="Times New Roman" w:hAnsi="Times New Roman"/>
          <w:b/>
          <w:sz w:val="24"/>
          <w:szCs w:val="24"/>
        </w:rPr>
        <w:t>Дополнительные источники</w:t>
      </w:r>
    </w:p>
    <w:p w14:paraId="0018BBDB" w14:textId="77777777" w:rsidR="006B1066" w:rsidRPr="00846848" w:rsidRDefault="006B1066" w:rsidP="007F07C0">
      <w:pPr>
        <w:pStyle w:val="a6"/>
        <w:numPr>
          <w:ilvl w:val="0"/>
          <w:numId w:val="139"/>
        </w:numPr>
        <w:spacing w:after="160" w:line="259" w:lineRule="auto"/>
        <w:rPr>
          <w:b/>
        </w:rPr>
      </w:pPr>
      <w:r w:rsidRPr="00846848">
        <w:rPr>
          <w:lang w:eastAsia="en-US"/>
        </w:rPr>
        <w:t xml:space="preserve">Институт Философии РАН  </w:t>
      </w:r>
      <w:hyperlink r:id="rId23" w:history="1">
        <w:r w:rsidRPr="00846848">
          <w:rPr>
            <w:rStyle w:val="ad"/>
            <w:color w:val="auto"/>
            <w:lang w:eastAsia="en-US"/>
          </w:rPr>
          <w:t>http://iph.ras.ru/page52248384.htm</w:t>
        </w:r>
      </w:hyperlink>
      <w:r w:rsidRPr="00846848">
        <w:rPr>
          <w:b/>
        </w:rPr>
        <w:br w:type="page"/>
      </w:r>
    </w:p>
    <w:p w14:paraId="4FEB7349" w14:textId="77777777" w:rsidR="006B1066" w:rsidRPr="00381D8F" w:rsidRDefault="006B1066" w:rsidP="00A35892">
      <w:pPr>
        <w:pStyle w:val="a6"/>
        <w:numPr>
          <w:ilvl w:val="0"/>
          <w:numId w:val="10"/>
        </w:numPr>
        <w:spacing w:after="0"/>
        <w:contextualSpacing/>
        <w:jc w:val="center"/>
        <w:rPr>
          <w:b/>
        </w:rPr>
      </w:pPr>
      <w:r w:rsidRPr="00381D8F">
        <w:rPr>
          <w:b/>
        </w:rPr>
        <w:lastRenderedPageBreak/>
        <w:t>КОНТРОЛЬ И ОЦЕНКА РЕЗУЛЬТАТОВ ОСВОЕНИЯ УЧЕБНОЙ ДИСЦИПЛИНЫ</w:t>
      </w:r>
    </w:p>
    <w:p w14:paraId="16B2903D" w14:textId="77777777" w:rsidR="006B1066" w:rsidRPr="00381D8F" w:rsidRDefault="006B1066" w:rsidP="006B1066">
      <w:pPr>
        <w:pStyle w:val="a6"/>
        <w:spacing w:after="0"/>
        <w:ind w:left="644"/>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3411"/>
        <w:gridCol w:w="2467"/>
      </w:tblGrid>
      <w:tr w:rsidR="00381D8F" w:rsidRPr="00381D8F" w14:paraId="6EED652C" w14:textId="77777777" w:rsidTr="006B1066">
        <w:tc>
          <w:tcPr>
            <w:tcW w:w="1929" w:type="pct"/>
          </w:tcPr>
          <w:p w14:paraId="5B5437AB" w14:textId="77777777" w:rsidR="006B1066" w:rsidRPr="00381D8F" w:rsidRDefault="006B1066" w:rsidP="001F7C34">
            <w:pPr>
              <w:spacing w:after="0" w:line="240" w:lineRule="auto"/>
              <w:contextualSpacing/>
              <w:jc w:val="both"/>
              <w:rPr>
                <w:rFonts w:ascii="Times New Roman" w:hAnsi="Times New Roman"/>
                <w:b/>
                <w:bCs/>
                <w:i/>
              </w:rPr>
            </w:pPr>
            <w:r w:rsidRPr="00381D8F">
              <w:rPr>
                <w:rFonts w:ascii="Times New Roman" w:hAnsi="Times New Roman"/>
                <w:b/>
                <w:bCs/>
                <w:i/>
              </w:rPr>
              <w:t>Результаты обучения</w:t>
            </w:r>
          </w:p>
        </w:tc>
        <w:tc>
          <w:tcPr>
            <w:tcW w:w="1782" w:type="pct"/>
          </w:tcPr>
          <w:p w14:paraId="48E88E36" w14:textId="77777777" w:rsidR="006B1066" w:rsidRPr="00381D8F" w:rsidRDefault="006B1066" w:rsidP="001F7C34">
            <w:pPr>
              <w:spacing w:after="0" w:line="240" w:lineRule="auto"/>
              <w:contextualSpacing/>
              <w:jc w:val="both"/>
              <w:rPr>
                <w:rFonts w:ascii="Times New Roman" w:hAnsi="Times New Roman"/>
                <w:b/>
                <w:bCs/>
                <w:i/>
              </w:rPr>
            </w:pPr>
            <w:r w:rsidRPr="00381D8F">
              <w:rPr>
                <w:rFonts w:ascii="Times New Roman" w:hAnsi="Times New Roman"/>
                <w:b/>
                <w:bCs/>
                <w:i/>
              </w:rPr>
              <w:t>Критерии оценки</w:t>
            </w:r>
          </w:p>
        </w:tc>
        <w:tc>
          <w:tcPr>
            <w:tcW w:w="1289" w:type="pct"/>
          </w:tcPr>
          <w:p w14:paraId="1CA48775" w14:textId="77777777" w:rsidR="006B1066" w:rsidRPr="00381D8F" w:rsidRDefault="006B1066" w:rsidP="001F7C34">
            <w:pPr>
              <w:spacing w:after="0" w:line="240" w:lineRule="auto"/>
              <w:contextualSpacing/>
              <w:jc w:val="both"/>
              <w:rPr>
                <w:rFonts w:ascii="Times New Roman" w:hAnsi="Times New Roman"/>
                <w:b/>
                <w:bCs/>
                <w:i/>
              </w:rPr>
            </w:pPr>
            <w:r w:rsidRPr="00381D8F">
              <w:rPr>
                <w:rFonts w:ascii="Times New Roman" w:hAnsi="Times New Roman"/>
                <w:b/>
                <w:bCs/>
                <w:i/>
              </w:rPr>
              <w:t>Формы и методы оценки</w:t>
            </w:r>
          </w:p>
        </w:tc>
      </w:tr>
      <w:tr w:rsidR="00381D8F" w:rsidRPr="00381D8F" w14:paraId="056D4C64" w14:textId="77777777" w:rsidTr="006B1066">
        <w:tc>
          <w:tcPr>
            <w:tcW w:w="1929" w:type="pct"/>
          </w:tcPr>
          <w:p w14:paraId="244F48BD" w14:textId="77777777" w:rsidR="006B1066" w:rsidRPr="00381D8F" w:rsidRDefault="006B1066" w:rsidP="001F7C34">
            <w:pPr>
              <w:spacing w:after="0" w:line="240" w:lineRule="auto"/>
              <w:contextualSpacing/>
              <w:jc w:val="both"/>
              <w:rPr>
                <w:rFonts w:ascii="Times New Roman" w:hAnsi="Times New Roman"/>
                <w:b/>
                <w:bCs/>
                <w:i/>
                <w:sz w:val="24"/>
                <w:szCs w:val="24"/>
              </w:rPr>
            </w:pPr>
            <w:r w:rsidRPr="00381D8F">
              <w:rPr>
                <w:rFonts w:ascii="Times New Roman" w:hAnsi="Times New Roman"/>
                <w:b/>
                <w:bCs/>
                <w:i/>
                <w:sz w:val="24"/>
                <w:szCs w:val="24"/>
              </w:rPr>
              <w:t>Знания:</w:t>
            </w:r>
          </w:p>
          <w:p w14:paraId="10A648F7" w14:textId="77777777" w:rsidR="006B1066" w:rsidRPr="00381D8F" w:rsidRDefault="006B1066" w:rsidP="00D6102D">
            <w:pPr>
              <w:numPr>
                <w:ilvl w:val="0"/>
                <w:numId w:val="11"/>
              </w:numPr>
              <w:tabs>
                <w:tab w:val="clear" w:pos="720"/>
                <w:tab w:val="num" w:pos="426"/>
              </w:tabs>
              <w:spacing w:after="0" w:line="240" w:lineRule="auto"/>
              <w:ind w:left="0" w:firstLine="0"/>
              <w:contextualSpacing/>
              <w:jc w:val="both"/>
              <w:rPr>
                <w:rFonts w:ascii="Times New Roman" w:hAnsi="Times New Roman"/>
                <w:bCs/>
                <w:sz w:val="24"/>
                <w:szCs w:val="24"/>
              </w:rPr>
            </w:pPr>
            <w:r w:rsidRPr="00381D8F">
              <w:rPr>
                <w:rFonts w:ascii="Times New Roman" w:hAnsi="Times New Roman"/>
                <w:bCs/>
                <w:sz w:val="24"/>
                <w:szCs w:val="24"/>
              </w:rPr>
              <w:t>основные категории и понятия философии;</w:t>
            </w:r>
          </w:p>
          <w:p w14:paraId="5649D816" w14:textId="77777777" w:rsidR="006B1066" w:rsidRPr="00381D8F" w:rsidRDefault="006B1066" w:rsidP="00D6102D">
            <w:pPr>
              <w:numPr>
                <w:ilvl w:val="0"/>
                <w:numId w:val="11"/>
              </w:numPr>
              <w:tabs>
                <w:tab w:val="clear" w:pos="720"/>
                <w:tab w:val="num" w:pos="426"/>
              </w:tabs>
              <w:spacing w:after="0" w:line="240" w:lineRule="auto"/>
              <w:ind w:left="0" w:firstLine="0"/>
              <w:contextualSpacing/>
              <w:jc w:val="both"/>
              <w:rPr>
                <w:rFonts w:ascii="Times New Roman" w:hAnsi="Times New Roman"/>
                <w:bCs/>
                <w:sz w:val="24"/>
                <w:szCs w:val="24"/>
              </w:rPr>
            </w:pPr>
            <w:r w:rsidRPr="00381D8F">
              <w:rPr>
                <w:rFonts w:ascii="Times New Roman" w:hAnsi="Times New Roman"/>
                <w:bCs/>
                <w:sz w:val="24"/>
                <w:szCs w:val="24"/>
              </w:rPr>
              <w:t>роль философии в жизни человека и общества;</w:t>
            </w:r>
          </w:p>
          <w:p w14:paraId="69F3B236" w14:textId="77777777" w:rsidR="006B1066" w:rsidRPr="00381D8F" w:rsidRDefault="006B1066" w:rsidP="00D6102D">
            <w:pPr>
              <w:numPr>
                <w:ilvl w:val="0"/>
                <w:numId w:val="11"/>
              </w:numPr>
              <w:tabs>
                <w:tab w:val="clear" w:pos="720"/>
                <w:tab w:val="num" w:pos="426"/>
              </w:tabs>
              <w:spacing w:after="0" w:line="240" w:lineRule="auto"/>
              <w:ind w:left="0" w:firstLine="0"/>
              <w:contextualSpacing/>
              <w:jc w:val="both"/>
              <w:rPr>
                <w:rFonts w:ascii="Times New Roman" w:hAnsi="Times New Roman"/>
                <w:bCs/>
                <w:sz w:val="24"/>
                <w:szCs w:val="24"/>
              </w:rPr>
            </w:pPr>
            <w:r w:rsidRPr="00381D8F">
              <w:rPr>
                <w:rFonts w:ascii="Times New Roman" w:hAnsi="Times New Roman"/>
                <w:bCs/>
                <w:sz w:val="24"/>
                <w:szCs w:val="24"/>
              </w:rPr>
              <w:t>основы философских учений о бытие;</w:t>
            </w:r>
          </w:p>
          <w:p w14:paraId="4508A2E0" w14:textId="77777777" w:rsidR="006B1066" w:rsidRPr="00381D8F" w:rsidRDefault="006B1066" w:rsidP="00D6102D">
            <w:pPr>
              <w:numPr>
                <w:ilvl w:val="0"/>
                <w:numId w:val="11"/>
              </w:numPr>
              <w:tabs>
                <w:tab w:val="clear" w:pos="720"/>
                <w:tab w:val="num" w:pos="426"/>
              </w:tabs>
              <w:spacing w:after="0" w:line="240" w:lineRule="auto"/>
              <w:ind w:left="0" w:firstLine="0"/>
              <w:contextualSpacing/>
              <w:jc w:val="both"/>
              <w:rPr>
                <w:rFonts w:ascii="Times New Roman" w:hAnsi="Times New Roman"/>
                <w:bCs/>
                <w:sz w:val="24"/>
                <w:szCs w:val="24"/>
              </w:rPr>
            </w:pPr>
            <w:r w:rsidRPr="00381D8F">
              <w:rPr>
                <w:rFonts w:ascii="Times New Roman" w:hAnsi="Times New Roman"/>
                <w:bCs/>
                <w:sz w:val="24"/>
                <w:szCs w:val="24"/>
              </w:rPr>
              <w:t>сущность процесса познания;</w:t>
            </w:r>
          </w:p>
          <w:p w14:paraId="775D3C5F" w14:textId="77777777" w:rsidR="006B1066" w:rsidRPr="00381D8F" w:rsidRDefault="006B1066" w:rsidP="00D6102D">
            <w:pPr>
              <w:pStyle w:val="ac"/>
              <w:numPr>
                <w:ilvl w:val="0"/>
                <w:numId w:val="11"/>
              </w:numPr>
              <w:tabs>
                <w:tab w:val="clear" w:pos="720"/>
                <w:tab w:val="num" w:pos="426"/>
              </w:tabs>
              <w:ind w:left="0" w:firstLine="0"/>
              <w:jc w:val="both"/>
              <w:rPr>
                <w:rFonts w:ascii="Times New Roman" w:hAnsi="Times New Roman"/>
                <w:bCs/>
                <w:sz w:val="24"/>
                <w:szCs w:val="24"/>
              </w:rPr>
            </w:pPr>
            <w:r w:rsidRPr="00381D8F">
              <w:rPr>
                <w:rFonts w:ascii="Times New Roman" w:hAnsi="Times New Roman"/>
                <w:bCs/>
                <w:sz w:val="24"/>
                <w:szCs w:val="24"/>
              </w:rPr>
              <w:t>основы научной, философской и религиозной картин мира;</w:t>
            </w:r>
          </w:p>
          <w:p w14:paraId="4EE1EFEA" w14:textId="77777777" w:rsidR="006B1066" w:rsidRPr="00381D8F" w:rsidRDefault="006B1066" w:rsidP="001F7C34">
            <w:pPr>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об условиях формирования личности, свободе и ответственности за сохранение жизни, культуры, окружающей среды</w:t>
            </w:r>
          </w:p>
          <w:p w14:paraId="4CBDB0F5" w14:textId="77777777" w:rsidR="006B1066" w:rsidRPr="00381D8F" w:rsidRDefault="006B1066" w:rsidP="001F7C34">
            <w:pPr>
              <w:pStyle w:val="ae"/>
              <w:numPr>
                <w:ilvl w:val="0"/>
                <w:numId w:val="11"/>
              </w:numPr>
              <w:ind w:left="0" w:firstLine="0"/>
              <w:contextualSpacing/>
              <w:jc w:val="both"/>
              <w:rPr>
                <w:bCs/>
              </w:rPr>
            </w:pPr>
            <w:r w:rsidRPr="00381D8F">
              <w:rPr>
                <w:rFonts w:ascii="Times New Roman" w:hAnsi="Times New Roman"/>
                <w:bCs/>
                <w:sz w:val="24"/>
                <w:szCs w:val="24"/>
              </w:rPr>
              <w:t>о социальных и этических проблемах, связанных с развитием использованием достижений науки, техники и технологий.</w:t>
            </w:r>
          </w:p>
        </w:tc>
        <w:tc>
          <w:tcPr>
            <w:tcW w:w="1782" w:type="pct"/>
            <w:vMerge w:val="restart"/>
          </w:tcPr>
          <w:p w14:paraId="243A95C0" w14:textId="77777777" w:rsidR="006B1066" w:rsidRPr="00381D8F" w:rsidRDefault="006B1066" w:rsidP="001F7C34">
            <w:pPr>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Демонстрировать знания основных категорий и понятий философии, основы философских учений о бытие. Понимать роль философии в жизни социума, сущность процесса познания.</w:t>
            </w:r>
          </w:p>
          <w:p w14:paraId="768FAC0E" w14:textId="77777777" w:rsidR="006B1066" w:rsidRPr="00381D8F" w:rsidRDefault="006B1066" w:rsidP="001F7C34">
            <w:pPr>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Демонстрировать знания условий об формирования личности, свободе и ответственности за сохранение жизни, культуры, окружающей среды.</w:t>
            </w:r>
          </w:p>
          <w:p w14:paraId="00C895F7" w14:textId="77777777" w:rsidR="006B1066" w:rsidRPr="00381D8F" w:rsidRDefault="006B1066" w:rsidP="001F7C34">
            <w:pPr>
              <w:spacing w:after="0" w:line="240" w:lineRule="auto"/>
              <w:contextualSpacing/>
              <w:jc w:val="both"/>
              <w:rPr>
                <w:rFonts w:ascii="Times New Roman" w:hAnsi="Times New Roman"/>
                <w:bCs/>
                <w:i/>
              </w:rPr>
            </w:pPr>
            <w:r w:rsidRPr="00381D8F">
              <w:rPr>
                <w:rFonts w:ascii="Times New Roman" w:hAnsi="Times New Roman"/>
                <w:bCs/>
                <w:sz w:val="24"/>
                <w:szCs w:val="24"/>
              </w:rPr>
              <w:t xml:space="preserve">Понимать и анализировать причинно-следственные связи социальных и этических проблем, связанных с использованием достижений науки, техники и </w:t>
            </w:r>
            <w:r w:rsidR="001F7C34" w:rsidRPr="00381D8F">
              <w:rPr>
                <w:rFonts w:ascii="Times New Roman" w:hAnsi="Times New Roman"/>
                <w:bCs/>
                <w:sz w:val="24"/>
                <w:szCs w:val="24"/>
              </w:rPr>
              <w:t>технологий.</w:t>
            </w:r>
          </w:p>
        </w:tc>
        <w:tc>
          <w:tcPr>
            <w:tcW w:w="1289" w:type="pct"/>
            <w:vMerge w:val="restart"/>
          </w:tcPr>
          <w:p w14:paraId="2A2DE864" w14:textId="77777777" w:rsidR="006B1066" w:rsidRPr="00381D8F" w:rsidRDefault="006B1066" w:rsidP="001F7C34">
            <w:pPr>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Примеры форм и методов контроля и оценки</w:t>
            </w:r>
          </w:p>
          <w:p w14:paraId="3E391EFE" w14:textId="77777777" w:rsidR="006B1066" w:rsidRPr="00381D8F" w:rsidRDefault="006B1066" w:rsidP="001F7C34">
            <w:pPr>
              <w:tabs>
                <w:tab w:val="left" w:pos="361"/>
              </w:tabs>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Компьютерное тестирование на знание терминологии по теме;</w:t>
            </w:r>
          </w:p>
          <w:p w14:paraId="3066D360" w14:textId="77777777" w:rsidR="006B1066" w:rsidRPr="00381D8F" w:rsidRDefault="006B1066" w:rsidP="001F7C34">
            <w:pPr>
              <w:tabs>
                <w:tab w:val="left" w:pos="361"/>
              </w:tabs>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ab/>
              <w:t>Тестирование</w:t>
            </w:r>
          </w:p>
          <w:p w14:paraId="73C7C49E" w14:textId="77777777" w:rsidR="006B1066" w:rsidRPr="00381D8F" w:rsidRDefault="006B1066" w:rsidP="001F7C34">
            <w:pPr>
              <w:tabs>
                <w:tab w:val="left" w:pos="361"/>
              </w:tabs>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 xml:space="preserve">Контрольная работа </w:t>
            </w:r>
          </w:p>
          <w:p w14:paraId="51CECAD2" w14:textId="77777777" w:rsidR="006B1066" w:rsidRPr="00381D8F" w:rsidRDefault="006B1066" w:rsidP="001F7C34">
            <w:pPr>
              <w:tabs>
                <w:tab w:val="left" w:pos="361"/>
              </w:tabs>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Самостоятельная работа.</w:t>
            </w:r>
          </w:p>
          <w:p w14:paraId="0547CA03" w14:textId="77777777" w:rsidR="006B1066" w:rsidRPr="00381D8F" w:rsidRDefault="006B1066" w:rsidP="001F7C34">
            <w:pPr>
              <w:tabs>
                <w:tab w:val="left" w:pos="361"/>
              </w:tabs>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Защита реферата</w:t>
            </w:r>
          </w:p>
          <w:p w14:paraId="2E1D81E6" w14:textId="77777777" w:rsidR="006B1066" w:rsidRPr="00381D8F" w:rsidRDefault="006B1066" w:rsidP="001F7C34">
            <w:pPr>
              <w:tabs>
                <w:tab w:val="left" w:pos="361"/>
              </w:tabs>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Семинар</w:t>
            </w:r>
          </w:p>
          <w:p w14:paraId="3D0D1FDC" w14:textId="77777777" w:rsidR="006B1066" w:rsidRPr="00381D8F" w:rsidRDefault="006B1066" w:rsidP="001F7C34">
            <w:pPr>
              <w:tabs>
                <w:tab w:val="left" w:pos="361"/>
              </w:tabs>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Выполнение проекта;</w:t>
            </w:r>
          </w:p>
          <w:p w14:paraId="3B8C0374" w14:textId="77777777" w:rsidR="006B1066" w:rsidRPr="00381D8F" w:rsidRDefault="006B1066" w:rsidP="001F7C34">
            <w:pPr>
              <w:tabs>
                <w:tab w:val="left" w:pos="361"/>
              </w:tabs>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w:t>
            </w:r>
            <w:r w:rsidRPr="00381D8F">
              <w:rPr>
                <w:rFonts w:ascii="Times New Roman" w:hAnsi="Times New Roman"/>
                <w:bCs/>
                <w:sz w:val="24"/>
                <w:szCs w:val="24"/>
              </w:rPr>
              <w:tab/>
              <w:t>Подготовка и выступление с докладом, эссе, сообщением, презентацией</w:t>
            </w:r>
          </w:p>
        </w:tc>
      </w:tr>
      <w:tr w:rsidR="006B1066" w:rsidRPr="00381D8F" w14:paraId="0886014B" w14:textId="77777777" w:rsidTr="006B1066">
        <w:tc>
          <w:tcPr>
            <w:tcW w:w="1929" w:type="pct"/>
          </w:tcPr>
          <w:p w14:paraId="4D18443C" w14:textId="77777777" w:rsidR="006B1066" w:rsidRPr="00381D8F" w:rsidRDefault="006B1066" w:rsidP="001F7C34">
            <w:pPr>
              <w:spacing w:after="0" w:line="240" w:lineRule="auto"/>
              <w:contextualSpacing/>
              <w:jc w:val="both"/>
              <w:rPr>
                <w:rFonts w:ascii="Times New Roman" w:hAnsi="Times New Roman"/>
                <w:b/>
                <w:bCs/>
                <w:i/>
                <w:sz w:val="24"/>
                <w:szCs w:val="24"/>
              </w:rPr>
            </w:pPr>
            <w:r w:rsidRPr="00381D8F">
              <w:rPr>
                <w:rFonts w:ascii="Times New Roman" w:hAnsi="Times New Roman"/>
                <w:b/>
                <w:bCs/>
                <w:i/>
                <w:sz w:val="24"/>
                <w:szCs w:val="24"/>
              </w:rPr>
              <w:t>Умения:</w:t>
            </w:r>
          </w:p>
          <w:p w14:paraId="36FE9C92" w14:textId="77777777" w:rsidR="006B1066" w:rsidRPr="00381D8F" w:rsidRDefault="006B1066" w:rsidP="00D6102D">
            <w:pPr>
              <w:numPr>
                <w:ilvl w:val="0"/>
                <w:numId w:val="12"/>
              </w:numPr>
              <w:tabs>
                <w:tab w:val="clear" w:pos="720"/>
                <w:tab w:val="num" w:pos="426"/>
              </w:tabs>
              <w:spacing w:after="0" w:line="240" w:lineRule="auto"/>
              <w:ind w:left="0" w:firstLine="0"/>
              <w:contextualSpacing/>
              <w:jc w:val="both"/>
              <w:rPr>
                <w:rFonts w:ascii="Times New Roman" w:hAnsi="Times New Roman"/>
                <w:bCs/>
                <w:sz w:val="24"/>
                <w:szCs w:val="24"/>
              </w:rPr>
            </w:pPr>
            <w:r w:rsidRPr="00381D8F">
              <w:rPr>
                <w:rFonts w:ascii="Times New Roman" w:hAnsi="Times New Roman"/>
                <w:bCs/>
                <w:sz w:val="24"/>
                <w:szCs w:val="24"/>
              </w:rPr>
              <w:t xml:space="preserve">ориентироваться в наиболее общих философских проблемах бытия, познания, ценностей, свободы и смысла жизни как основы формирования культуры гражданина и будущего специалиста;  </w:t>
            </w:r>
          </w:p>
          <w:p w14:paraId="60C960A8" w14:textId="77777777" w:rsidR="006B1066" w:rsidRPr="00381D8F" w:rsidRDefault="006B1066" w:rsidP="00D6102D">
            <w:pPr>
              <w:pStyle w:val="a6"/>
              <w:numPr>
                <w:ilvl w:val="0"/>
                <w:numId w:val="12"/>
              </w:numPr>
              <w:tabs>
                <w:tab w:val="clear" w:pos="720"/>
                <w:tab w:val="num" w:pos="426"/>
              </w:tabs>
              <w:spacing w:before="0" w:after="0"/>
              <w:ind w:left="0" w:firstLine="0"/>
              <w:contextualSpacing/>
              <w:jc w:val="both"/>
              <w:rPr>
                <w:bCs/>
              </w:rPr>
            </w:pPr>
            <w:r w:rsidRPr="00381D8F">
              <w:rPr>
                <w:bCs/>
              </w:rPr>
              <w:t>определить значение философии как отрасли духовной культуры для формирования личности, гражданской позиции и профессиональных навыков;</w:t>
            </w:r>
          </w:p>
          <w:p w14:paraId="288E0225" w14:textId="77777777" w:rsidR="006B1066" w:rsidRPr="00381D8F" w:rsidRDefault="006B1066" w:rsidP="00D6102D">
            <w:pPr>
              <w:pStyle w:val="a6"/>
              <w:numPr>
                <w:ilvl w:val="0"/>
                <w:numId w:val="12"/>
              </w:numPr>
              <w:tabs>
                <w:tab w:val="clear" w:pos="720"/>
                <w:tab w:val="num" w:pos="426"/>
              </w:tabs>
              <w:spacing w:before="0" w:after="0"/>
              <w:ind w:left="0" w:firstLine="0"/>
              <w:contextualSpacing/>
              <w:jc w:val="both"/>
              <w:rPr>
                <w:bCs/>
              </w:rPr>
            </w:pPr>
            <w:r w:rsidRPr="00381D8F">
              <w:rPr>
                <w:bCs/>
              </w:rPr>
              <w:t>определить соотношение для жизни человека свободы и ответственности</w:t>
            </w:r>
          </w:p>
          <w:p w14:paraId="6AF51B9B" w14:textId="77777777" w:rsidR="006B1066" w:rsidRPr="00381D8F" w:rsidRDefault="006B1066" w:rsidP="00D6102D">
            <w:pPr>
              <w:pStyle w:val="a6"/>
              <w:numPr>
                <w:ilvl w:val="0"/>
                <w:numId w:val="12"/>
              </w:numPr>
              <w:tabs>
                <w:tab w:val="clear" w:pos="720"/>
                <w:tab w:val="num" w:pos="426"/>
              </w:tabs>
              <w:spacing w:before="0" w:after="0"/>
              <w:ind w:left="0" w:firstLine="0"/>
              <w:jc w:val="both"/>
              <w:rPr>
                <w:b/>
                <w:bCs/>
                <w:i/>
              </w:rPr>
            </w:pPr>
            <w:r w:rsidRPr="00381D8F">
              <w:rPr>
                <w:bCs/>
              </w:rPr>
              <w:t>сформировать представление об истине и смысле жизни.</w:t>
            </w:r>
          </w:p>
        </w:tc>
        <w:tc>
          <w:tcPr>
            <w:tcW w:w="1782" w:type="pct"/>
          </w:tcPr>
          <w:p w14:paraId="5831052A" w14:textId="77777777" w:rsidR="006B1066" w:rsidRPr="00381D8F" w:rsidRDefault="006B1066" w:rsidP="001F7C34">
            <w:pPr>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 xml:space="preserve">Анализировать и характеризовать </w:t>
            </w:r>
            <w:r w:rsidR="001F7C34" w:rsidRPr="00381D8F">
              <w:rPr>
                <w:rFonts w:ascii="Times New Roman" w:hAnsi="Times New Roman"/>
                <w:bCs/>
                <w:sz w:val="24"/>
                <w:szCs w:val="24"/>
              </w:rPr>
              <w:t>взаимосвязь свободы</w:t>
            </w:r>
            <w:r w:rsidRPr="00381D8F">
              <w:rPr>
                <w:rFonts w:ascii="Times New Roman" w:hAnsi="Times New Roman"/>
                <w:bCs/>
                <w:sz w:val="24"/>
                <w:szCs w:val="24"/>
              </w:rPr>
              <w:t xml:space="preserve"> и ответственности в жизни человека.</w:t>
            </w:r>
          </w:p>
          <w:p w14:paraId="6B9FFFD6" w14:textId="77777777" w:rsidR="006B1066" w:rsidRPr="00381D8F" w:rsidRDefault="006B1066" w:rsidP="001F7C34">
            <w:pPr>
              <w:spacing w:after="0" w:line="240" w:lineRule="auto"/>
              <w:contextualSpacing/>
              <w:jc w:val="both"/>
              <w:rPr>
                <w:rFonts w:ascii="Times New Roman" w:hAnsi="Times New Roman"/>
                <w:bCs/>
                <w:sz w:val="24"/>
                <w:szCs w:val="24"/>
              </w:rPr>
            </w:pPr>
            <w:r w:rsidRPr="00381D8F">
              <w:rPr>
                <w:rFonts w:ascii="Times New Roman" w:hAnsi="Times New Roman"/>
                <w:bCs/>
                <w:sz w:val="24"/>
                <w:szCs w:val="24"/>
              </w:rPr>
              <w:t>Описывать и комментировать значение философии как отрасли духовной культуры, представлений об истине и смысле жизни как основы формирования гражданской позиции</w:t>
            </w:r>
            <w:r w:rsidRPr="00381D8F">
              <w:rPr>
                <w:rFonts w:ascii="Times New Roman" w:hAnsi="Times New Roman"/>
                <w:bCs/>
              </w:rPr>
              <w:t>.</w:t>
            </w:r>
          </w:p>
        </w:tc>
        <w:tc>
          <w:tcPr>
            <w:tcW w:w="1289" w:type="pct"/>
            <w:vMerge/>
          </w:tcPr>
          <w:p w14:paraId="74269DF0" w14:textId="77777777" w:rsidR="006B1066" w:rsidRPr="00381D8F" w:rsidRDefault="006B1066" w:rsidP="001F7C34">
            <w:pPr>
              <w:spacing w:after="0" w:line="240" w:lineRule="auto"/>
              <w:contextualSpacing/>
              <w:jc w:val="both"/>
              <w:rPr>
                <w:rFonts w:ascii="Times New Roman" w:hAnsi="Times New Roman"/>
              </w:rPr>
            </w:pPr>
          </w:p>
        </w:tc>
      </w:tr>
    </w:tbl>
    <w:p w14:paraId="17EC4C87" w14:textId="77777777" w:rsidR="00F73016" w:rsidRPr="00381D8F" w:rsidRDefault="00F73016" w:rsidP="00F73016">
      <w:pPr>
        <w:jc w:val="center"/>
        <w:rPr>
          <w:rFonts w:ascii="Times New Roman" w:hAnsi="Times New Roman"/>
          <w:b/>
          <w:i/>
        </w:rPr>
      </w:pPr>
    </w:p>
    <w:p w14:paraId="5F4085F2" w14:textId="77777777" w:rsidR="00F73016" w:rsidRPr="00381D8F" w:rsidRDefault="00F73016" w:rsidP="00F73016">
      <w:pPr>
        <w:jc w:val="center"/>
        <w:rPr>
          <w:rFonts w:ascii="Times New Roman" w:hAnsi="Times New Roman"/>
          <w:b/>
          <w:sz w:val="24"/>
          <w:szCs w:val="24"/>
        </w:rPr>
      </w:pPr>
      <w:r w:rsidRPr="00381D8F">
        <w:rPr>
          <w:rFonts w:ascii="Times New Roman" w:hAnsi="Times New Roman"/>
          <w:b/>
          <w:sz w:val="24"/>
          <w:szCs w:val="24"/>
        </w:rPr>
        <w:br w:type="page"/>
      </w:r>
    </w:p>
    <w:p w14:paraId="27CB17A7" w14:textId="3BC32756" w:rsidR="00D6102D" w:rsidRDefault="00D6102D" w:rsidP="00D6102D">
      <w:pPr>
        <w:jc w:val="right"/>
        <w:rPr>
          <w:rFonts w:ascii="Times New Roman" w:hAnsi="Times New Roman"/>
          <w:b/>
          <w:szCs w:val="52"/>
        </w:rPr>
      </w:pPr>
      <w:r>
        <w:rPr>
          <w:rFonts w:ascii="Times New Roman" w:hAnsi="Times New Roman"/>
          <w:b/>
          <w:sz w:val="24"/>
          <w:szCs w:val="24"/>
        </w:rPr>
        <w:lastRenderedPageBreak/>
        <w:t>Приложение 2.2</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495F89E0" w14:textId="77777777" w:rsidR="00F73016" w:rsidRPr="00381D8F" w:rsidRDefault="00F73016" w:rsidP="00F73016">
      <w:pPr>
        <w:jc w:val="center"/>
        <w:rPr>
          <w:rFonts w:ascii="Times New Roman" w:hAnsi="Times New Roman"/>
          <w:b/>
          <w:sz w:val="24"/>
          <w:szCs w:val="24"/>
        </w:rPr>
      </w:pPr>
    </w:p>
    <w:p w14:paraId="713944F7" w14:textId="77777777" w:rsidR="00F73016" w:rsidRPr="00381D8F" w:rsidRDefault="00F73016" w:rsidP="00F73016">
      <w:pPr>
        <w:jc w:val="center"/>
        <w:rPr>
          <w:rFonts w:ascii="Times New Roman" w:hAnsi="Times New Roman"/>
          <w:b/>
          <w:sz w:val="24"/>
          <w:szCs w:val="24"/>
        </w:rPr>
      </w:pPr>
    </w:p>
    <w:p w14:paraId="3D17BBD4" w14:textId="77777777" w:rsidR="00F73016" w:rsidRPr="00381D8F" w:rsidRDefault="00F73016" w:rsidP="00F73016">
      <w:pPr>
        <w:jc w:val="center"/>
        <w:rPr>
          <w:rFonts w:ascii="Times New Roman" w:hAnsi="Times New Roman"/>
          <w:b/>
          <w:sz w:val="24"/>
          <w:szCs w:val="24"/>
        </w:rPr>
      </w:pPr>
    </w:p>
    <w:p w14:paraId="528D96D8" w14:textId="77777777" w:rsidR="00F73016" w:rsidRPr="00381D8F" w:rsidRDefault="00F73016" w:rsidP="00F73016">
      <w:pPr>
        <w:jc w:val="center"/>
        <w:rPr>
          <w:rFonts w:ascii="Times New Roman" w:hAnsi="Times New Roman"/>
          <w:b/>
          <w:sz w:val="24"/>
          <w:szCs w:val="24"/>
        </w:rPr>
      </w:pPr>
    </w:p>
    <w:p w14:paraId="1CE0CCB7" w14:textId="77777777" w:rsidR="00F73016" w:rsidRPr="00381D8F" w:rsidRDefault="00F73016" w:rsidP="00F73016">
      <w:pPr>
        <w:jc w:val="center"/>
        <w:rPr>
          <w:rFonts w:ascii="Times New Roman" w:hAnsi="Times New Roman"/>
          <w:b/>
          <w:sz w:val="24"/>
          <w:szCs w:val="24"/>
        </w:rPr>
      </w:pPr>
    </w:p>
    <w:p w14:paraId="771A3FB3" w14:textId="77777777" w:rsidR="00F73016" w:rsidRPr="00381D8F" w:rsidRDefault="00F73016" w:rsidP="00F73016">
      <w:pPr>
        <w:jc w:val="center"/>
        <w:rPr>
          <w:rFonts w:ascii="Times New Roman" w:hAnsi="Times New Roman"/>
          <w:b/>
          <w:sz w:val="24"/>
          <w:szCs w:val="24"/>
        </w:rPr>
      </w:pPr>
    </w:p>
    <w:p w14:paraId="450AB136" w14:textId="77777777" w:rsidR="00F73016" w:rsidRPr="00381D8F" w:rsidRDefault="00F73016" w:rsidP="00F73016">
      <w:pPr>
        <w:jc w:val="center"/>
        <w:rPr>
          <w:rFonts w:ascii="Times New Roman" w:hAnsi="Times New Roman"/>
          <w:b/>
          <w:sz w:val="24"/>
          <w:szCs w:val="24"/>
        </w:rPr>
      </w:pPr>
    </w:p>
    <w:p w14:paraId="463D2FC5" w14:textId="77777777" w:rsidR="00F73016" w:rsidRPr="00381D8F" w:rsidRDefault="00F73016" w:rsidP="00F73016">
      <w:pPr>
        <w:jc w:val="center"/>
        <w:rPr>
          <w:rFonts w:ascii="Times New Roman" w:hAnsi="Times New Roman"/>
          <w:b/>
          <w:sz w:val="24"/>
          <w:szCs w:val="24"/>
        </w:rPr>
      </w:pPr>
    </w:p>
    <w:p w14:paraId="345E7986" w14:textId="77777777" w:rsidR="00F73016" w:rsidRPr="00381D8F" w:rsidRDefault="00F73016" w:rsidP="00F73016">
      <w:pPr>
        <w:jc w:val="center"/>
        <w:rPr>
          <w:rFonts w:ascii="Times New Roman" w:hAnsi="Times New Roman"/>
          <w:b/>
          <w:sz w:val="24"/>
          <w:szCs w:val="24"/>
        </w:rPr>
      </w:pPr>
    </w:p>
    <w:p w14:paraId="2768E52B" w14:textId="77777777" w:rsidR="00F73016" w:rsidRPr="00381D8F" w:rsidRDefault="00F73016" w:rsidP="00F73016">
      <w:pPr>
        <w:jc w:val="center"/>
        <w:rPr>
          <w:rFonts w:ascii="Times New Roman" w:hAnsi="Times New Roman"/>
          <w:b/>
          <w:sz w:val="24"/>
          <w:szCs w:val="24"/>
        </w:rPr>
      </w:pPr>
    </w:p>
    <w:p w14:paraId="7E2C7424" w14:textId="77777777" w:rsidR="00F73016" w:rsidRPr="00381D8F" w:rsidRDefault="00F73016" w:rsidP="00F73016">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0A707AE6" w14:textId="77777777" w:rsidR="00F73016" w:rsidRPr="00381D8F" w:rsidRDefault="00F73016" w:rsidP="00F73016">
      <w:pPr>
        <w:jc w:val="center"/>
        <w:rPr>
          <w:rFonts w:ascii="Times New Roman" w:hAnsi="Times New Roman"/>
          <w:b/>
          <w:i/>
          <w:sz w:val="24"/>
          <w:szCs w:val="24"/>
          <w:u w:val="single"/>
        </w:rPr>
      </w:pPr>
    </w:p>
    <w:p w14:paraId="182779BD" w14:textId="77777777" w:rsidR="00F73016" w:rsidRPr="00846848" w:rsidRDefault="00F73016" w:rsidP="00846848">
      <w:pPr>
        <w:pStyle w:val="1"/>
        <w:jc w:val="center"/>
        <w:rPr>
          <w:rFonts w:ascii="Times New Roman" w:hAnsi="Times New Roman"/>
          <w:sz w:val="24"/>
        </w:rPr>
      </w:pPr>
      <w:bookmarkStart w:id="180" w:name="_Toc75974280"/>
      <w:r w:rsidRPr="00846848">
        <w:rPr>
          <w:rFonts w:ascii="Times New Roman" w:hAnsi="Times New Roman"/>
          <w:sz w:val="24"/>
        </w:rPr>
        <w:t>ОГСЭ.02 ИСТОРИЯ</w:t>
      </w:r>
      <w:bookmarkEnd w:id="180"/>
    </w:p>
    <w:p w14:paraId="3D75F345" w14:textId="77777777" w:rsidR="00F73016" w:rsidRPr="00381D8F" w:rsidRDefault="00F73016" w:rsidP="00F73016">
      <w:pPr>
        <w:jc w:val="center"/>
        <w:rPr>
          <w:rFonts w:ascii="Times New Roman" w:hAnsi="Times New Roman"/>
          <w:b/>
          <w:i/>
        </w:rPr>
      </w:pPr>
    </w:p>
    <w:p w14:paraId="71026CF7" w14:textId="77777777" w:rsidR="00F73016" w:rsidRPr="00381D8F" w:rsidRDefault="00F73016" w:rsidP="00F73016">
      <w:pPr>
        <w:rPr>
          <w:rFonts w:ascii="Times New Roman" w:hAnsi="Times New Roman"/>
          <w:b/>
          <w:i/>
        </w:rPr>
      </w:pPr>
    </w:p>
    <w:p w14:paraId="051B23D7" w14:textId="77777777" w:rsidR="00F73016" w:rsidRPr="00381D8F" w:rsidRDefault="00F73016" w:rsidP="00F73016">
      <w:pPr>
        <w:rPr>
          <w:rFonts w:ascii="Times New Roman" w:hAnsi="Times New Roman"/>
          <w:b/>
          <w:i/>
        </w:rPr>
      </w:pPr>
    </w:p>
    <w:p w14:paraId="7D3A95FD" w14:textId="77777777" w:rsidR="00F73016" w:rsidRPr="00381D8F" w:rsidRDefault="00F73016" w:rsidP="00F73016">
      <w:pPr>
        <w:rPr>
          <w:rFonts w:ascii="Times New Roman" w:hAnsi="Times New Roman"/>
          <w:b/>
          <w:i/>
        </w:rPr>
      </w:pPr>
    </w:p>
    <w:p w14:paraId="4B991587" w14:textId="77777777" w:rsidR="00F73016" w:rsidRPr="00381D8F" w:rsidRDefault="00F73016" w:rsidP="00F73016">
      <w:pPr>
        <w:rPr>
          <w:rFonts w:ascii="Times New Roman" w:hAnsi="Times New Roman"/>
          <w:b/>
          <w:i/>
        </w:rPr>
      </w:pPr>
    </w:p>
    <w:p w14:paraId="4ADBB761" w14:textId="77777777" w:rsidR="00F73016" w:rsidRPr="00381D8F" w:rsidRDefault="00F73016" w:rsidP="00F73016">
      <w:pPr>
        <w:rPr>
          <w:rFonts w:ascii="Times New Roman" w:hAnsi="Times New Roman"/>
          <w:b/>
          <w:i/>
        </w:rPr>
      </w:pPr>
    </w:p>
    <w:p w14:paraId="6A16EE2F" w14:textId="77777777" w:rsidR="00F73016" w:rsidRPr="00381D8F" w:rsidRDefault="00F73016" w:rsidP="00F73016">
      <w:pPr>
        <w:rPr>
          <w:rFonts w:ascii="Times New Roman" w:hAnsi="Times New Roman"/>
          <w:b/>
          <w:i/>
        </w:rPr>
      </w:pPr>
    </w:p>
    <w:p w14:paraId="0CBC7B23" w14:textId="77777777" w:rsidR="00F73016" w:rsidRPr="00381D8F" w:rsidRDefault="00F73016" w:rsidP="00F73016">
      <w:pPr>
        <w:rPr>
          <w:rFonts w:ascii="Times New Roman" w:hAnsi="Times New Roman"/>
          <w:b/>
          <w:i/>
        </w:rPr>
      </w:pPr>
    </w:p>
    <w:p w14:paraId="2DEE895D" w14:textId="77777777" w:rsidR="00F73016" w:rsidRPr="00381D8F" w:rsidRDefault="00F73016" w:rsidP="00F73016">
      <w:pPr>
        <w:rPr>
          <w:rFonts w:ascii="Times New Roman" w:hAnsi="Times New Roman"/>
          <w:b/>
          <w:i/>
        </w:rPr>
      </w:pPr>
    </w:p>
    <w:p w14:paraId="33186E68" w14:textId="77777777" w:rsidR="00F73016" w:rsidRPr="00381D8F" w:rsidRDefault="00F73016" w:rsidP="00F73016">
      <w:pPr>
        <w:rPr>
          <w:rFonts w:ascii="Times New Roman" w:hAnsi="Times New Roman"/>
          <w:b/>
          <w:i/>
        </w:rPr>
      </w:pPr>
    </w:p>
    <w:p w14:paraId="4B505968" w14:textId="77777777" w:rsidR="00F73016" w:rsidRPr="00381D8F" w:rsidRDefault="00F73016" w:rsidP="00F73016">
      <w:pPr>
        <w:rPr>
          <w:rFonts w:ascii="Times New Roman" w:hAnsi="Times New Roman"/>
          <w:b/>
          <w:i/>
        </w:rPr>
      </w:pPr>
    </w:p>
    <w:p w14:paraId="6482CB83" w14:textId="77777777" w:rsidR="00F73016" w:rsidRPr="00381D8F" w:rsidRDefault="00F73016" w:rsidP="00F73016">
      <w:pPr>
        <w:rPr>
          <w:rFonts w:ascii="Times New Roman" w:hAnsi="Times New Roman"/>
          <w:b/>
          <w:i/>
        </w:rPr>
      </w:pPr>
    </w:p>
    <w:p w14:paraId="08C64D8A" w14:textId="77777777" w:rsidR="00F73016" w:rsidRPr="00381D8F" w:rsidRDefault="00F73016" w:rsidP="00F73016">
      <w:pPr>
        <w:jc w:val="center"/>
        <w:rPr>
          <w:rFonts w:ascii="Times New Roman" w:hAnsi="Times New Roman"/>
          <w:b/>
          <w:i/>
          <w:sz w:val="24"/>
          <w:szCs w:val="24"/>
          <w:vertAlign w:val="superscript"/>
        </w:rPr>
      </w:pPr>
      <w:r w:rsidRPr="00381D8F">
        <w:rPr>
          <w:rFonts w:ascii="Times New Roman" w:hAnsi="Times New Roman"/>
          <w:b/>
          <w:bCs/>
          <w:i/>
        </w:rPr>
        <w:t>2021г.</w:t>
      </w:r>
      <w:r w:rsidRPr="00381D8F">
        <w:rPr>
          <w:rFonts w:ascii="Times New Roman" w:hAnsi="Times New Roman"/>
          <w:b/>
          <w:bCs/>
          <w:i/>
        </w:rPr>
        <w:br w:type="page"/>
      </w:r>
    </w:p>
    <w:p w14:paraId="3A995EA8" w14:textId="77777777" w:rsidR="00F73016" w:rsidRPr="00381D8F" w:rsidRDefault="00F73016" w:rsidP="00F73016">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28D11D5D" w14:textId="77777777" w:rsidR="00F73016" w:rsidRPr="00381D8F" w:rsidRDefault="00F73016" w:rsidP="00F7301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52697A22" w14:textId="77777777" w:rsidTr="006862AF">
        <w:tc>
          <w:tcPr>
            <w:tcW w:w="7501" w:type="dxa"/>
          </w:tcPr>
          <w:p w14:paraId="79603373" w14:textId="77777777" w:rsidR="00F73016" w:rsidRPr="00381D8F" w:rsidRDefault="00F73016" w:rsidP="006862AF">
            <w:pPr>
              <w:numPr>
                <w:ilvl w:val="0"/>
                <w:numId w:val="1"/>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7AA2CB98" w14:textId="77777777" w:rsidR="00F73016" w:rsidRPr="00381D8F" w:rsidRDefault="00F73016" w:rsidP="006862AF">
            <w:pPr>
              <w:rPr>
                <w:rFonts w:ascii="Times New Roman" w:hAnsi="Times New Roman"/>
                <w:b/>
                <w:sz w:val="24"/>
                <w:szCs w:val="24"/>
              </w:rPr>
            </w:pPr>
          </w:p>
        </w:tc>
      </w:tr>
      <w:tr w:rsidR="00381D8F" w:rsidRPr="00381D8F" w14:paraId="4552D88F" w14:textId="77777777" w:rsidTr="006862AF">
        <w:tc>
          <w:tcPr>
            <w:tcW w:w="7501" w:type="dxa"/>
          </w:tcPr>
          <w:p w14:paraId="337F4431" w14:textId="77777777" w:rsidR="00F73016" w:rsidRPr="00381D8F" w:rsidRDefault="00F73016" w:rsidP="006862AF">
            <w:pPr>
              <w:numPr>
                <w:ilvl w:val="0"/>
                <w:numId w:val="1"/>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3467DD79" w14:textId="77777777" w:rsidR="00F73016" w:rsidRPr="00381D8F" w:rsidRDefault="00F73016" w:rsidP="006862AF">
            <w:pPr>
              <w:numPr>
                <w:ilvl w:val="0"/>
                <w:numId w:val="1"/>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0FA8445A" w14:textId="77777777" w:rsidR="00F73016" w:rsidRPr="00381D8F" w:rsidRDefault="00F73016" w:rsidP="006862AF">
            <w:pPr>
              <w:ind w:left="644"/>
              <w:rPr>
                <w:rFonts w:ascii="Times New Roman" w:hAnsi="Times New Roman"/>
                <w:b/>
                <w:sz w:val="24"/>
                <w:szCs w:val="24"/>
              </w:rPr>
            </w:pPr>
          </w:p>
        </w:tc>
      </w:tr>
      <w:tr w:rsidR="00381D8F" w:rsidRPr="00381D8F" w14:paraId="4AEBE46D" w14:textId="77777777" w:rsidTr="006862AF">
        <w:tc>
          <w:tcPr>
            <w:tcW w:w="7501" w:type="dxa"/>
          </w:tcPr>
          <w:p w14:paraId="164AB1B4" w14:textId="77777777" w:rsidR="00F73016" w:rsidRPr="00381D8F" w:rsidRDefault="00F73016" w:rsidP="006862AF">
            <w:pPr>
              <w:numPr>
                <w:ilvl w:val="0"/>
                <w:numId w:val="1"/>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4A90125E" w14:textId="77777777" w:rsidR="00F73016" w:rsidRPr="00381D8F" w:rsidRDefault="00F73016" w:rsidP="006862AF">
            <w:pPr>
              <w:suppressAutoHyphens/>
              <w:rPr>
                <w:rFonts w:ascii="Times New Roman" w:hAnsi="Times New Roman"/>
                <w:b/>
                <w:sz w:val="24"/>
                <w:szCs w:val="24"/>
              </w:rPr>
            </w:pPr>
          </w:p>
        </w:tc>
        <w:tc>
          <w:tcPr>
            <w:tcW w:w="1854" w:type="dxa"/>
          </w:tcPr>
          <w:p w14:paraId="141D8109" w14:textId="77777777" w:rsidR="00F73016" w:rsidRPr="00381D8F" w:rsidRDefault="00F73016" w:rsidP="006862AF">
            <w:pPr>
              <w:rPr>
                <w:rFonts w:ascii="Times New Roman" w:hAnsi="Times New Roman"/>
                <w:b/>
                <w:sz w:val="24"/>
                <w:szCs w:val="24"/>
              </w:rPr>
            </w:pPr>
          </w:p>
        </w:tc>
      </w:tr>
    </w:tbl>
    <w:p w14:paraId="56A6FF3D" w14:textId="77777777" w:rsidR="00F73016" w:rsidRPr="00381D8F" w:rsidRDefault="00F73016" w:rsidP="00F73016">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«ИСТОРИЯ»</w:t>
      </w:r>
    </w:p>
    <w:p w14:paraId="5F9AB89A" w14:textId="77777777" w:rsidR="00F73016" w:rsidRPr="00381D8F" w:rsidRDefault="00F73016" w:rsidP="00F73016">
      <w:pPr>
        <w:spacing w:after="0"/>
        <w:ind w:firstLine="709"/>
        <w:rPr>
          <w:rFonts w:ascii="Times New Roman" w:hAnsi="Times New Roman"/>
          <w:sz w:val="20"/>
          <w:szCs w:val="20"/>
        </w:rPr>
      </w:pPr>
      <w:r w:rsidRPr="00381D8F">
        <w:rPr>
          <w:rFonts w:ascii="Times New Roman" w:hAnsi="Times New Roman"/>
          <w:sz w:val="20"/>
          <w:szCs w:val="20"/>
        </w:rPr>
        <w:t xml:space="preserve">                                                                               </w:t>
      </w:r>
    </w:p>
    <w:p w14:paraId="4DA8C5EF" w14:textId="77777777" w:rsidR="00F73016" w:rsidRPr="00381D8F" w:rsidRDefault="00F73016" w:rsidP="00F73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5EBE416E" w14:textId="77777777" w:rsidR="00F73016" w:rsidRPr="00381D8F" w:rsidRDefault="00F73016" w:rsidP="00F730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Учебная дисциплина «История»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26.02.01 Эксплуатация внутренних водных путей.</w:t>
      </w:r>
    </w:p>
    <w:p w14:paraId="43E11079" w14:textId="77777777" w:rsidR="00F73016" w:rsidRPr="00381D8F" w:rsidRDefault="00F73016" w:rsidP="00F730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 ОК1, ОК2, ОК5, ОК6, ОК11.</w:t>
      </w:r>
    </w:p>
    <w:p w14:paraId="2C41C0EF" w14:textId="77777777" w:rsidR="00F73016" w:rsidRPr="00381D8F" w:rsidRDefault="00F73016" w:rsidP="00F73016">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71935588" w14:textId="77777777" w:rsidR="00F73016" w:rsidRPr="00381D8F" w:rsidRDefault="00F73016" w:rsidP="00F73016">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5"/>
        <w:gridCol w:w="5387"/>
      </w:tblGrid>
      <w:tr w:rsidR="00381D8F" w:rsidRPr="00381D8F" w14:paraId="2E10D8D9" w14:textId="77777777" w:rsidTr="00595CE1">
        <w:trPr>
          <w:trHeight w:val="649"/>
        </w:trPr>
        <w:tc>
          <w:tcPr>
            <w:tcW w:w="1129" w:type="dxa"/>
            <w:hideMark/>
          </w:tcPr>
          <w:p w14:paraId="3C4531E6" w14:textId="77777777" w:rsidR="00F73016" w:rsidRPr="00381D8F" w:rsidRDefault="00F73016" w:rsidP="006862AF">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Код</w:t>
            </w:r>
          </w:p>
          <w:p w14:paraId="4598292F" w14:textId="77777777" w:rsidR="00F73016" w:rsidRPr="00381D8F" w:rsidRDefault="00F73016" w:rsidP="006862AF">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2835" w:type="dxa"/>
            <w:hideMark/>
          </w:tcPr>
          <w:p w14:paraId="7970C7BD" w14:textId="77777777" w:rsidR="00F73016" w:rsidRPr="00381D8F" w:rsidRDefault="00F73016" w:rsidP="006862AF">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5387" w:type="dxa"/>
            <w:hideMark/>
          </w:tcPr>
          <w:p w14:paraId="76AB8B6D" w14:textId="77777777" w:rsidR="00F73016" w:rsidRPr="00381D8F" w:rsidRDefault="00F73016" w:rsidP="006862AF">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F73016" w:rsidRPr="00381D8F" w14:paraId="0DE52EB8" w14:textId="77777777" w:rsidTr="00595CE1">
        <w:trPr>
          <w:trHeight w:val="212"/>
        </w:trPr>
        <w:tc>
          <w:tcPr>
            <w:tcW w:w="1129" w:type="dxa"/>
          </w:tcPr>
          <w:p w14:paraId="575BC73C"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ОК1</w:t>
            </w:r>
          </w:p>
          <w:p w14:paraId="76F730CB"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ОК2</w:t>
            </w:r>
          </w:p>
          <w:p w14:paraId="0417E073"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ОК5</w:t>
            </w:r>
          </w:p>
          <w:p w14:paraId="230A4344"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ОК6</w:t>
            </w:r>
          </w:p>
          <w:p w14:paraId="5BC356FA"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ОК11</w:t>
            </w:r>
          </w:p>
        </w:tc>
        <w:tc>
          <w:tcPr>
            <w:tcW w:w="2835" w:type="dxa"/>
          </w:tcPr>
          <w:p w14:paraId="6FEC9566" w14:textId="77777777" w:rsidR="00F73016" w:rsidRPr="00381D8F" w:rsidRDefault="00F73016" w:rsidP="006862AF">
            <w:pPr>
              <w:suppressAutoHyphens/>
              <w:spacing w:after="0"/>
              <w:jc w:val="both"/>
              <w:rPr>
                <w:rFonts w:ascii="Times New Roman" w:hAnsi="Times New Roman"/>
              </w:rPr>
            </w:pPr>
            <w:r w:rsidRPr="00381D8F">
              <w:rPr>
                <w:rFonts w:ascii="Times New Roman" w:hAnsi="Times New Roman"/>
              </w:rPr>
              <w:t>- ориентироваться в современной экономической, политической культурной ситуации в Росси и мире;</w:t>
            </w:r>
          </w:p>
          <w:p w14:paraId="622C6F6D" w14:textId="77777777" w:rsidR="00F73016" w:rsidRPr="00381D8F" w:rsidRDefault="00F73016" w:rsidP="006862AF">
            <w:pPr>
              <w:suppressAutoHyphens/>
              <w:spacing w:after="0"/>
              <w:jc w:val="both"/>
            </w:pPr>
            <w:r w:rsidRPr="00381D8F">
              <w:rPr>
                <w:rFonts w:ascii="Times New Roman" w:hAnsi="Times New Roman"/>
              </w:rPr>
              <w:t>- выявлять взаимосвязь отечественных, региональных, мировых социально-экономических, политических и культурных проблем;</w:t>
            </w:r>
          </w:p>
        </w:tc>
        <w:tc>
          <w:tcPr>
            <w:tcW w:w="5387" w:type="dxa"/>
          </w:tcPr>
          <w:p w14:paraId="5DBB8EB9"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 основные направления развития ключевых регионов мира на рубеже XX и XXI вв.;</w:t>
            </w:r>
          </w:p>
          <w:p w14:paraId="7F5F3F25"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 сущность и причины локальных, региональных межгосударственных конфликтов в конце XX - начале XXI вв.;</w:t>
            </w:r>
          </w:p>
          <w:p w14:paraId="04067CE2"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 основные процессы (интеграционные, поликультурные, миграционные и иные) политического и экономического развития ведущих регионов мира;</w:t>
            </w:r>
          </w:p>
          <w:p w14:paraId="07F1A91F"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 назначение ООН, НАТО, ЕС и др. организаций и их деятельности;</w:t>
            </w:r>
          </w:p>
          <w:p w14:paraId="5CF1B485"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 о роли науки, культуры и религии в сохранении и укреплении национальных и государственных традиций;</w:t>
            </w:r>
          </w:p>
          <w:p w14:paraId="3FA73D3D" w14:textId="77777777" w:rsidR="00F73016" w:rsidRPr="00381D8F" w:rsidRDefault="00F73016" w:rsidP="006862AF">
            <w:pPr>
              <w:suppressAutoHyphens/>
              <w:spacing w:after="0" w:line="240" w:lineRule="auto"/>
              <w:jc w:val="both"/>
              <w:rPr>
                <w:rFonts w:ascii="Times New Roman" w:hAnsi="Times New Roman"/>
              </w:rPr>
            </w:pPr>
            <w:r w:rsidRPr="00381D8F">
              <w:rPr>
                <w:rFonts w:ascii="Times New Roman" w:hAnsi="Times New Roman"/>
              </w:rPr>
              <w:t>- содержание и назначение важнейших правовых и законодательных актов мирового и регионального значения.</w:t>
            </w:r>
          </w:p>
        </w:tc>
      </w:tr>
    </w:tbl>
    <w:p w14:paraId="2C3E0F5A" w14:textId="77777777" w:rsidR="00F73016" w:rsidRPr="00381D8F" w:rsidRDefault="00F73016" w:rsidP="00F73016">
      <w:pPr>
        <w:suppressAutoHyphens/>
        <w:spacing w:after="240" w:line="240" w:lineRule="auto"/>
        <w:ind w:firstLine="709"/>
        <w:rPr>
          <w:rFonts w:ascii="Times New Roman" w:hAnsi="Times New Roman"/>
          <w:b/>
        </w:rPr>
      </w:pPr>
    </w:p>
    <w:p w14:paraId="63DFC69C" w14:textId="77777777" w:rsidR="00F73016" w:rsidRPr="00381D8F" w:rsidRDefault="00F73016" w:rsidP="00F73016">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1AD3437D" w14:textId="77777777" w:rsidR="00F73016" w:rsidRPr="00381D8F" w:rsidRDefault="00F73016" w:rsidP="00F73016">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7F3D2727" w14:textId="77777777" w:rsidTr="006862AF">
        <w:trPr>
          <w:trHeight w:val="490"/>
        </w:trPr>
        <w:tc>
          <w:tcPr>
            <w:tcW w:w="3685" w:type="pct"/>
            <w:vAlign w:val="center"/>
          </w:tcPr>
          <w:p w14:paraId="35D0CCB5" w14:textId="77777777" w:rsidR="00F73016" w:rsidRPr="00381D8F" w:rsidRDefault="00F73016" w:rsidP="001F7C34">
            <w:pPr>
              <w:suppressAutoHyphens/>
              <w:spacing w:after="0" w:line="240" w:lineRule="auto"/>
              <w:rPr>
                <w:rFonts w:ascii="Times New Roman" w:hAnsi="Times New Roman"/>
                <w:b/>
              </w:rPr>
            </w:pPr>
            <w:r w:rsidRPr="00381D8F">
              <w:rPr>
                <w:rFonts w:ascii="Times New Roman" w:hAnsi="Times New Roman"/>
                <w:b/>
              </w:rPr>
              <w:t>Вид учебной работы</w:t>
            </w:r>
          </w:p>
        </w:tc>
        <w:tc>
          <w:tcPr>
            <w:tcW w:w="1315" w:type="pct"/>
            <w:vAlign w:val="center"/>
          </w:tcPr>
          <w:p w14:paraId="2649FB5F" w14:textId="77777777" w:rsidR="00F73016" w:rsidRPr="00381D8F" w:rsidRDefault="00F73016" w:rsidP="001F7C34">
            <w:pPr>
              <w:suppressAutoHyphens/>
              <w:spacing w:after="0" w:line="240" w:lineRule="auto"/>
              <w:rPr>
                <w:rFonts w:ascii="Times New Roman" w:hAnsi="Times New Roman"/>
                <w:b/>
                <w:iCs/>
              </w:rPr>
            </w:pPr>
            <w:r w:rsidRPr="00381D8F">
              <w:rPr>
                <w:rFonts w:ascii="Times New Roman" w:hAnsi="Times New Roman"/>
                <w:b/>
                <w:iCs/>
              </w:rPr>
              <w:t>Объем в часах</w:t>
            </w:r>
          </w:p>
        </w:tc>
      </w:tr>
      <w:tr w:rsidR="00381D8F" w:rsidRPr="00381D8F" w14:paraId="609C8483" w14:textId="77777777" w:rsidTr="006862AF">
        <w:trPr>
          <w:trHeight w:val="490"/>
        </w:trPr>
        <w:tc>
          <w:tcPr>
            <w:tcW w:w="3685" w:type="pct"/>
            <w:vAlign w:val="center"/>
          </w:tcPr>
          <w:p w14:paraId="6813F37C" w14:textId="77777777" w:rsidR="00F73016" w:rsidRPr="00381D8F" w:rsidRDefault="00F73016" w:rsidP="001F7C34">
            <w:pPr>
              <w:suppressAutoHyphens/>
              <w:spacing w:after="0" w:line="240" w:lineRule="auto"/>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6070C0AD" w14:textId="77777777" w:rsidR="00F73016" w:rsidRPr="00381D8F" w:rsidRDefault="00F73016" w:rsidP="001F7C34">
            <w:pPr>
              <w:suppressAutoHyphens/>
              <w:spacing w:after="0" w:line="240" w:lineRule="auto"/>
              <w:rPr>
                <w:rFonts w:ascii="Times New Roman" w:hAnsi="Times New Roman"/>
                <w:iCs/>
              </w:rPr>
            </w:pPr>
            <w:r w:rsidRPr="00381D8F">
              <w:rPr>
                <w:rFonts w:ascii="Times New Roman" w:hAnsi="Times New Roman"/>
                <w:iCs/>
              </w:rPr>
              <w:t>49</w:t>
            </w:r>
          </w:p>
        </w:tc>
      </w:tr>
      <w:tr w:rsidR="00381D8F" w:rsidRPr="00381D8F" w14:paraId="65E04728" w14:textId="77777777" w:rsidTr="006862AF">
        <w:trPr>
          <w:trHeight w:val="490"/>
        </w:trPr>
        <w:tc>
          <w:tcPr>
            <w:tcW w:w="3685" w:type="pct"/>
            <w:shd w:val="clear" w:color="auto" w:fill="auto"/>
            <w:vAlign w:val="center"/>
          </w:tcPr>
          <w:p w14:paraId="6F94835B" w14:textId="77777777" w:rsidR="00F73016" w:rsidRPr="00381D8F" w:rsidRDefault="00F73016" w:rsidP="001F7C34">
            <w:pPr>
              <w:suppressAutoHyphens/>
              <w:spacing w:after="0" w:line="240" w:lineRule="auto"/>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2F803E3C" w14:textId="77777777" w:rsidR="00F73016" w:rsidRPr="00381D8F" w:rsidRDefault="00F73016" w:rsidP="001F7C34">
            <w:pPr>
              <w:suppressAutoHyphens/>
              <w:spacing w:after="0" w:line="240" w:lineRule="auto"/>
              <w:rPr>
                <w:rFonts w:ascii="Times New Roman" w:hAnsi="Times New Roman"/>
                <w:iCs/>
              </w:rPr>
            </w:pPr>
          </w:p>
        </w:tc>
      </w:tr>
      <w:tr w:rsidR="00381D8F" w:rsidRPr="00381D8F" w14:paraId="493851A8" w14:textId="77777777" w:rsidTr="006862AF">
        <w:trPr>
          <w:trHeight w:val="336"/>
        </w:trPr>
        <w:tc>
          <w:tcPr>
            <w:tcW w:w="5000" w:type="pct"/>
            <w:gridSpan w:val="2"/>
            <w:vAlign w:val="center"/>
          </w:tcPr>
          <w:p w14:paraId="6816AEAF" w14:textId="77777777" w:rsidR="00F73016" w:rsidRPr="00381D8F" w:rsidRDefault="00F73016" w:rsidP="001F7C34">
            <w:pPr>
              <w:suppressAutoHyphens/>
              <w:spacing w:after="0" w:line="240" w:lineRule="auto"/>
              <w:rPr>
                <w:rFonts w:ascii="Times New Roman" w:hAnsi="Times New Roman"/>
                <w:iCs/>
              </w:rPr>
            </w:pPr>
            <w:r w:rsidRPr="00381D8F">
              <w:rPr>
                <w:rFonts w:ascii="Times New Roman" w:hAnsi="Times New Roman"/>
              </w:rPr>
              <w:t>в т. ч.:</w:t>
            </w:r>
          </w:p>
        </w:tc>
      </w:tr>
      <w:tr w:rsidR="00381D8F" w:rsidRPr="00381D8F" w14:paraId="22C9F0FA" w14:textId="77777777" w:rsidTr="006862AF">
        <w:trPr>
          <w:trHeight w:val="490"/>
        </w:trPr>
        <w:tc>
          <w:tcPr>
            <w:tcW w:w="3685" w:type="pct"/>
            <w:vAlign w:val="center"/>
          </w:tcPr>
          <w:p w14:paraId="10A16AF5" w14:textId="77777777" w:rsidR="00F73016" w:rsidRPr="00381D8F" w:rsidRDefault="00F73016" w:rsidP="001F7C34">
            <w:pPr>
              <w:suppressAutoHyphens/>
              <w:spacing w:after="0" w:line="240" w:lineRule="auto"/>
              <w:rPr>
                <w:rFonts w:ascii="Times New Roman" w:hAnsi="Times New Roman"/>
              </w:rPr>
            </w:pPr>
            <w:r w:rsidRPr="00381D8F">
              <w:rPr>
                <w:rFonts w:ascii="Times New Roman" w:hAnsi="Times New Roman"/>
              </w:rPr>
              <w:t>теоретическое обучение</w:t>
            </w:r>
          </w:p>
        </w:tc>
        <w:tc>
          <w:tcPr>
            <w:tcW w:w="1315" w:type="pct"/>
            <w:vAlign w:val="center"/>
          </w:tcPr>
          <w:p w14:paraId="1B90F313" w14:textId="77777777" w:rsidR="00F73016" w:rsidRPr="00381D8F" w:rsidRDefault="00F73016" w:rsidP="001F7C34">
            <w:pPr>
              <w:suppressAutoHyphens/>
              <w:spacing w:after="0" w:line="240" w:lineRule="auto"/>
              <w:rPr>
                <w:rFonts w:ascii="Times New Roman" w:hAnsi="Times New Roman"/>
                <w:iCs/>
              </w:rPr>
            </w:pPr>
            <w:r w:rsidRPr="00381D8F">
              <w:rPr>
                <w:rFonts w:ascii="Times New Roman" w:hAnsi="Times New Roman"/>
                <w:iCs/>
              </w:rPr>
              <w:t>4</w:t>
            </w:r>
            <w:r w:rsidR="001F7C34" w:rsidRPr="00381D8F">
              <w:rPr>
                <w:rFonts w:ascii="Times New Roman" w:hAnsi="Times New Roman"/>
                <w:iCs/>
              </w:rPr>
              <w:t>5</w:t>
            </w:r>
          </w:p>
        </w:tc>
      </w:tr>
      <w:tr w:rsidR="00381D8F" w:rsidRPr="00381D8F" w14:paraId="0CF4E497" w14:textId="77777777" w:rsidTr="006862AF">
        <w:trPr>
          <w:trHeight w:val="267"/>
        </w:trPr>
        <w:tc>
          <w:tcPr>
            <w:tcW w:w="3685" w:type="pct"/>
            <w:vAlign w:val="center"/>
          </w:tcPr>
          <w:p w14:paraId="382E6ED4" w14:textId="77777777" w:rsidR="00F73016" w:rsidRPr="00381D8F" w:rsidRDefault="00F73016" w:rsidP="001F7C34">
            <w:pPr>
              <w:suppressAutoHyphens/>
              <w:spacing w:after="0" w:line="240" w:lineRule="auto"/>
              <w:rPr>
                <w:rFonts w:ascii="Times New Roman" w:hAnsi="Times New Roman"/>
                <w:i/>
              </w:rPr>
            </w:pPr>
            <w:r w:rsidRPr="00381D8F">
              <w:rPr>
                <w:rFonts w:ascii="Times New Roman" w:hAnsi="Times New Roman"/>
                <w:i/>
              </w:rPr>
              <w:t xml:space="preserve">Самостоятельная работа </w:t>
            </w:r>
          </w:p>
        </w:tc>
        <w:tc>
          <w:tcPr>
            <w:tcW w:w="1315" w:type="pct"/>
            <w:vAlign w:val="center"/>
          </w:tcPr>
          <w:p w14:paraId="685E83D8" w14:textId="77777777" w:rsidR="00F73016" w:rsidRPr="00381D8F" w:rsidRDefault="00F73016" w:rsidP="001F7C34">
            <w:pPr>
              <w:suppressAutoHyphens/>
              <w:spacing w:after="0" w:line="240" w:lineRule="auto"/>
              <w:rPr>
                <w:rFonts w:ascii="Times New Roman" w:hAnsi="Times New Roman"/>
                <w:iCs/>
              </w:rPr>
            </w:pPr>
            <w:r w:rsidRPr="00381D8F">
              <w:rPr>
                <w:rFonts w:ascii="Times New Roman" w:hAnsi="Times New Roman"/>
                <w:iCs/>
              </w:rPr>
              <w:t>4</w:t>
            </w:r>
          </w:p>
        </w:tc>
      </w:tr>
      <w:tr w:rsidR="00381D8F" w:rsidRPr="00381D8F" w14:paraId="13B0F9BB" w14:textId="77777777" w:rsidTr="006862AF">
        <w:trPr>
          <w:trHeight w:val="331"/>
        </w:trPr>
        <w:tc>
          <w:tcPr>
            <w:tcW w:w="3685" w:type="pct"/>
            <w:vAlign w:val="center"/>
          </w:tcPr>
          <w:p w14:paraId="29F236A5" w14:textId="77777777" w:rsidR="00F73016" w:rsidRPr="00381D8F" w:rsidRDefault="00F73016" w:rsidP="001F7C34">
            <w:pPr>
              <w:suppressAutoHyphens/>
              <w:spacing w:after="0" w:line="240" w:lineRule="auto"/>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4C271DD9" w14:textId="77777777" w:rsidR="00F73016" w:rsidRPr="00381D8F" w:rsidRDefault="001F7C34" w:rsidP="001F7C34">
            <w:pPr>
              <w:suppressAutoHyphens/>
              <w:spacing w:after="0" w:line="240" w:lineRule="auto"/>
              <w:rPr>
                <w:rFonts w:ascii="Times New Roman" w:hAnsi="Times New Roman"/>
                <w:iCs/>
              </w:rPr>
            </w:pPr>
            <w:r w:rsidRPr="00381D8F">
              <w:rPr>
                <w:rFonts w:ascii="Times New Roman" w:hAnsi="Times New Roman"/>
                <w:iCs/>
              </w:rPr>
              <w:t>-</w:t>
            </w:r>
          </w:p>
        </w:tc>
      </w:tr>
    </w:tbl>
    <w:p w14:paraId="076943FE" w14:textId="77777777" w:rsidR="00F73016" w:rsidRPr="00381D8F" w:rsidRDefault="00F73016" w:rsidP="00F73016">
      <w:pPr>
        <w:rPr>
          <w:rFonts w:ascii="Times New Roman" w:hAnsi="Times New Roman"/>
          <w:b/>
          <w:i/>
        </w:rPr>
        <w:sectPr w:rsidR="00F73016" w:rsidRPr="00381D8F" w:rsidSect="006862AF">
          <w:pgSz w:w="11906" w:h="16838"/>
          <w:pgMar w:top="1134" w:right="850" w:bottom="284" w:left="1701" w:header="708" w:footer="708" w:gutter="0"/>
          <w:cols w:space="720"/>
          <w:docGrid w:linePitch="299"/>
        </w:sectPr>
      </w:pPr>
    </w:p>
    <w:p w14:paraId="6C621E91" w14:textId="77777777" w:rsidR="00F73016" w:rsidRPr="00381D8F" w:rsidRDefault="00F73016" w:rsidP="00F73016">
      <w:pPr>
        <w:ind w:firstLine="709"/>
        <w:rPr>
          <w:rFonts w:ascii="Times New Roman" w:hAnsi="Times New Roman"/>
          <w:b/>
          <w:bCs/>
        </w:rPr>
      </w:pPr>
      <w:r w:rsidRPr="00381D8F">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7378"/>
        <w:gridCol w:w="3407"/>
        <w:gridCol w:w="1878"/>
      </w:tblGrid>
      <w:tr w:rsidR="00381D8F" w:rsidRPr="00381D8F" w14:paraId="68A6C43D" w14:textId="77777777" w:rsidTr="006862AF">
        <w:trPr>
          <w:trHeight w:val="20"/>
        </w:trPr>
        <w:tc>
          <w:tcPr>
            <w:tcW w:w="759" w:type="pct"/>
          </w:tcPr>
          <w:p w14:paraId="0B3BA2D4" w14:textId="77777777" w:rsidR="00F73016" w:rsidRPr="00381D8F" w:rsidRDefault="00F73016" w:rsidP="00E66A01">
            <w:pPr>
              <w:suppressAutoHyphens/>
              <w:spacing w:after="0" w:line="240" w:lineRule="auto"/>
              <w:jc w:val="center"/>
              <w:rPr>
                <w:rFonts w:ascii="Times New Roman" w:hAnsi="Times New Roman"/>
                <w:b/>
                <w:bCs/>
              </w:rPr>
            </w:pPr>
            <w:r w:rsidRPr="00381D8F">
              <w:rPr>
                <w:rFonts w:ascii="Times New Roman" w:hAnsi="Times New Roman"/>
                <w:b/>
                <w:bCs/>
              </w:rPr>
              <w:t>Наименование разделов и тем</w:t>
            </w:r>
          </w:p>
        </w:tc>
        <w:tc>
          <w:tcPr>
            <w:tcW w:w="2471" w:type="pct"/>
          </w:tcPr>
          <w:p w14:paraId="09E26620" w14:textId="77777777" w:rsidR="00F73016" w:rsidRPr="00381D8F" w:rsidRDefault="00F73016" w:rsidP="00E66A01">
            <w:pPr>
              <w:suppressAutoHyphens/>
              <w:spacing w:after="0" w:line="240" w:lineRule="auto"/>
              <w:jc w:val="center"/>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1141" w:type="pct"/>
          </w:tcPr>
          <w:p w14:paraId="4D749B90" w14:textId="77777777" w:rsidR="00F73016" w:rsidRPr="00381D8F" w:rsidRDefault="00F73016" w:rsidP="00E66A01">
            <w:pPr>
              <w:suppressAutoHyphens/>
              <w:spacing w:after="0" w:line="240" w:lineRule="auto"/>
              <w:jc w:val="center"/>
              <w:rPr>
                <w:rFonts w:ascii="Times New Roman" w:hAnsi="Times New Roman"/>
                <w:b/>
                <w:bCs/>
              </w:rPr>
            </w:pPr>
            <w:r w:rsidRPr="00381D8F">
              <w:rPr>
                <w:rFonts w:ascii="Times New Roman" w:hAnsi="Times New Roman"/>
                <w:b/>
                <w:bCs/>
              </w:rPr>
              <w:t xml:space="preserve">Объем </w:t>
            </w:r>
          </w:p>
          <w:p w14:paraId="0D80B729" w14:textId="77777777" w:rsidR="00F73016" w:rsidRPr="00381D8F" w:rsidRDefault="00F73016" w:rsidP="00E66A01">
            <w:pPr>
              <w:suppressAutoHyphens/>
              <w:spacing w:after="0" w:line="240" w:lineRule="auto"/>
              <w:jc w:val="center"/>
              <w:rPr>
                <w:rFonts w:ascii="Times New Roman" w:hAnsi="Times New Roman"/>
                <w:b/>
                <w:bCs/>
              </w:rPr>
            </w:pPr>
            <w:r w:rsidRPr="00381D8F">
              <w:rPr>
                <w:rFonts w:ascii="Times New Roman" w:hAnsi="Times New Roman"/>
                <w:b/>
                <w:bCs/>
              </w:rPr>
              <w:t>в часах</w:t>
            </w:r>
          </w:p>
        </w:tc>
        <w:tc>
          <w:tcPr>
            <w:tcW w:w="629" w:type="pct"/>
          </w:tcPr>
          <w:p w14:paraId="1DFF5D30" w14:textId="77777777" w:rsidR="00F73016" w:rsidRPr="00381D8F" w:rsidRDefault="00F73016" w:rsidP="00E66A01">
            <w:pPr>
              <w:suppressAutoHyphens/>
              <w:spacing w:after="0" w:line="240" w:lineRule="auto"/>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0D78B0C3" w14:textId="77777777" w:rsidTr="006862AF">
        <w:trPr>
          <w:trHeight w:val="20"/>
        </w:trPr>
        <w:tc>
          <w:tcPr>
            <w:tcW w:w="759" w:type="pct"/>
          </w:tcPr>
          <w:p w14:paraId="60C35524"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1</w:t>
            </w:r>
          </w:p>
        </w:tc>
        <w:tc>
          <w:tcPr>
            <w:tcW w:w="2471" w:type="pct"/>
          </w:tcPr>
          <w:p w14:paraId="40A61F05" w14:textId="77777777" w:rsidR="00F73016" w:rsidRPr="00381D8F" w:rsidRDefault="00F73016" w:rsidP="00E66A01">
            <w:pPr>
              <w:spacing w:after="0" w:line="240" w:lineRule="auto"/>
              <w:rPr>
                <w:rFonts w:ascii="Times New Roman" w:hAnsi="Times New Roman"/>
                <w:b/>
                <w:bCs/>
                <w:i/>
              </w:rPr>
            </w:pPr>
            <w:r w:rsidRPr="00381D8F">
              <w:rPr>
                <w:rFonts w:ascii="Times New Roman" w:hAnsi="Times New Roman"/>
                <w:b/>
                <w:bCs/>
                <w:i/>
              </w:rPr>
              <w:t>2</w:t>
            </w:r>
          </w:p>
        </w:tc>
        <w:tc>
          <w:tcPr>
            <w:tcW w:w="1141" w:type="pct"/>
          </w:tcPr>
          <w:p w14:paraId="4000CD98" w14:textId="77777777" w:rsidR="00F73016" w:rsidRPr="00381D8F" w:rsidRDefault="00F73016" w:rsidP="00E66A01">
            <w:pPr>
              <w:spacing w:after="0" w:line="240" w:lineRule="auto"/>
              <w:rPr>
                <w:rFonts w:ascii="Times New Roman" w:hAnsi="Times New Roman"/>
                <w:b/>
                <w:bCs/>
                <w:i/>
              </w:rPr>
            </w:pPr>
            <w:r w:rsidRPr="00381D8F">
              <w:rPr>
                <w:rFonts w:ascii="Times New Roman" w:hAnsi="Times New Roman"/>
                <w:b/>
                <w:bCs/>
                <w:i/>
              </w:rPr>
              <w:t>3</w:t>
            </w:r>
          </w:p>
        </w:tc>
        <w:tc>
          <w:tcPr>
            <w:tcW w:w="629" w:type="pct"/>
          </w:tcPr>
          <w:p w14:paraId="79DC24B2" w14:textId="77777777" w:rsidR="00F73016" w:rsidRPr="00381D8F" w:rsidRDefault="00F73016" w:rsidP="00E66A01">
            <w:pPr>
              <w:spacing w:after="0" w:line="240" w:lineRule="auto"/>
              <w:rPr>
                <w:rFonts w:ascii="Times New Roman" w:hAnsi="Times New Roman"/>
                <w:b/>
                <w:bCs/>
                <w:i/>
              </w:rPr>
            </w:pPr>
            <w:r w:rsidRPr="00381D8F">
              <w:rPr>
                <w:rFonts w:ascii="Times New Roman" w:hAnsi="Times New Roman"/>
                <w:b/>
                <w:bCs/>
                <w:i/>
              </w:rPr>
              <w:t>4</w:t>
            </w:r>
          </w:p>
        </w:tc>
      </w:tr>
      <w:tr w:rsidR="00381D8F" w:rsidRPr="00381D8F" w14:paraId="7F2E359A" w14:textId="77777777" w:rsidTr="006862AF">
        <w:trPr>
          <w:trHeight w:val="20"/>
        </w:trPr>
        <w:tc>
          <w:tcPr>
            <w:tcW w:w="3230" w:type="pct"/>
            <w:gridSpan w:val="2"/>
          </w:tcPr>
          <w:p w14:paraId="6A21D220" w14:textId="77777777" w:rsidR="00F73016" w:rsidRPr="00381D8F" w:rsidRDefault="00F73016" w:rsidP="00E66A01">
            <w:pPr>
              <w:spacing w:after="0" w:line="240" w:lineRule="auto"/>
              <w:rPr>
                <w:rFonts w:ascii="Times New Roman" w:hAnsi="Times New Roman"/>
                <w:b/>
                <w:bCs/>
                <w:i/>
              </w:rPr>
            </w:pPr>
            <w:r w:rsidRPr="00381D8F">
              <w:rPr>
                <w:rFonts w:ascii="Times New Roman" w:hAnsi="Times New Roman"/>
                <w:b/>
                <w:bCs/>
                <w:i/>
              </w:rPr>
              <w:t>Раздел 1. Развитие СССР и его место в мире в 1980-е годы</w:t>
            </w:r>
          </w:p>
        </w:tc>
        <w:tc>
          <w:tcPr>
            <w:tcW w:w="1141" w:type="pct"/>
            <w:shd w:val="clear" w:color="auto" w:fill="D9D9D9" w:themeFill="background1" w:themeFillShade="D9"/>
          </w:tcPr>
          <w:p w14:paraId="2E86F2B0" w14:textId="77777777" w:rsidR="00F73016" w:rsidRPr="00381D8F" w:rsidRDefault="00F73016" w:rsidP="00E66A01">
            <w:pPr>
              <w:spacing w:after="0" w:line="240" w:lineRule="auto"/>
              <w:jc w:val="center"/>
              <w:rPr>
                <w:rFonts w:ascii="Times New Roman" w:hAnsi="Times New Roman"/>
                <w:b/>
                <w:bCs/>
                <w:i/>
              </w:rPr>
            </w:pPr>
            <w:r w:rsidRPr="00381D8F">
              <w:rPr>
                <w:rFonts w:ascii="Times New Roman" w:hAnsi="Times New Roman"/>
                <w:b/>
                <w:bCs/>
                <w:i/>
              </w:rPr>
              <w:t>16</w:t>
            </w:r>
          </w:p>
        </w:tc>
        <w:tc>
          <w:tcPr>
            <w:tcW w:w="629" w:type="pct"/>
          </w:tcPr>
          <w:p w14:paraId="0A191458" w14:textId="77777777" w:rsidR="00F73016" w:rsidRPr="00381D8F" w:rsidRDefault="00F73016" w:rsidP="00E66A01">
            <w:pPr>
              <w:spacing w:after="0" w:line="240" w:lineRule="auto"/>
              <w:rPr>
                <w:rFonts w:ascii="Times New Roman" w:hAnsi="Times New Roman"/>
                <w:b/>
                <w:bCs/>
                <w:i/>
              </w:rPr>
            </w:pPr>
          </w:p>
        </w:tc>
      </w:tr>
      <w:tr w:rsidR="00381D8F" w:rsidRPr="00381D8F" w14:paraId="3855E711" w14:textId="77777777" w:rsidTr="006862AF">
        <w:trPr>
          <w:trHeight w:val="20"/>
        </w:trPr>
        <w:tc>
          <w:tcPr>
            <w:tcW w:w="759" w:type="pct"/>
            <w:vMerge w:val="restart"/>
          </w:tcPr>
          <w:p w14:paraId="2ACB59A5" w14:textId="48C8DD24"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 xml:space="preserve">Тема 1.1 Основные тенденции развития </w:t>
            </w:r>
            <w:r w:rsidR="00595CE1" w:rsidRPr="00381D8F">
              <w:rPr>
                <w:rFonts w:ascii="Times New Roman" w:hAnsi="Times New Roman"/>
                <w:b/>
                <w:bCs/>
              </w:rPr>
              <w:t>СССР к</w:t>
            </w:r>
            <w:r w:rsidRPr="00381D8F">
              <w:rPr>
                <w:rFonts w:ascii="Times New Roman" w:hAnsi="Times New Roman"/>
                <w:b/>
                <w:bCs/>
              </w:rPr>
              <w:t xml:space="preserve"> 1980-м гг. </w:t>
            </w:r>
          </w:p>
        </w:tc>
        <w:tc>
          <w:tcPr>
            <w:tcW w:w="2471" w:type="pct"/>
          </w:tcPr>
          <w:p w14:paraId="563ADCCA" w14:textId="77777777" w:rsidR="00F73016" w:rsidRPr="00381D8F" w:rsidRDefault="00F73016" w:rsidP="00E66A01">
            <w:pPr>
              <w:spacing w:after="0" w:line="240" w:lineRule="auto"/>
              <w:rPr>
                <w:rFonts w:ascii="Times New Roman" w:hAnsi="Times New Roman"/>
                <w:b/>
                <w:bCs/>
                <w:i/>
              </w:rPr>
            </w:pPr>
            <w:r w:rsidRPr="00381D8F">
              <w:rPr>
                <w:rFonts w:ascii="Times New Roman" w:hAnsi="Times New Roman"/>
                <w:b/>
                <w:bCs/>
              </w:rPr>
              <w:t>Содержание учебного материала</w:t>
            </w:r>
          </w:p>
        </w:tc>
        <w:tc>
          <w:tcPr>
            <w:tcW w:w="1141" w:type="pct"/>
            <w:vMerge w:val="restart"/>
            <w:vAlign w:val="center"/>
          </w:tcPr>
          <w:p w14:paraId="2B352706" w14:textId="77777777" w:rsidR="00F73016" w:rsidRPr="00381D8F" w:rsidRDefault="00F73016" w:rsidP="00E66A01">
            <w:pPr>
              <w:suppressAutoHyphens/>
              <w:spacing w:after="0" w:line="240" w:lineRule="auto"/>
              <w:jc w:val="center"/>
              <w:rPr>
                <w:rFonts w:ascii="Times New Roman" w:hAnsi="Times New Roman"/>
                <w:b/>
                <w:bCs/>
              </w:rPr>
            </w:pPr>
            <w:r w:rsidRPr="00381D8F">
              <w:rPr>
                <w:rFonts w:ascii="Times New Roman" w:hAnsi="Times New Roman"/>
                <w:b/>
                <w:bCs/>
              </w:rPr>
              <w:t>8</w:t>
            </w:r>
          </w:p>
        </w:tc>
        <w:tc>
          <w:tcPr>
            <w:tcW w:w="629" w:type="pct"/>
            <w:vMerge w:val="restart"/>
          </w:tcPr>
          <w:p w14:paraId="3126CB66" w14:textId="77777777" w:rsidR="00F73016" w:rsidRPr="00381D8F" w:rsidRDefault="00F73016" w:rsidP="00E66A01">
            <w:pPr>
              <w:spacing w:after="0" w:line="240" w:lineRule="auto"/>
              <w:rPr>
                <w:rFonts w:ascii="Times New Roman" w:hAnsi="Times New Roman"/>
                <w:b/>
                <w:i/>
              </w:rPr>
            </w:pPr>
            <w:r w:rsidRPr="00381D8F">
              <w:rPr>
                <w:rFonts w:ascii="Times New Roman" w:hAnsi="Times New Roman"/>
                <w:b/>
                <w:i/>
              </w:rPr>
              <w:t>ОК1, ОК2, ОК5, ОК6</w:t>
            </w:r>
          </w:p>
        </w:tc>
      </w:tr>
      <w:tr w:rsidR="00381D8F" w:rsidRPr="00381D8F" w14:paraId="274DFD92" w14:textId="77777777" w:rsidTr="00E66A01">
        <w:trPr>
          <w:trHeight w:val="1466"/>
        </w:trPr>
        <w:tc>
          <w:tcPr>
            <w:tcW w:w="759" w:type="pct"/>
            <w:vMerge/>
            <w:tcBorders>
              <w:bottom w:val="single" w:sz="4" w:space="0" w:color="auto"/>
            </w:tcBorders>
          </w:tcPr>
          <w:p w14:paraId="528E36F0" w14:textId="77777777" w:rsidR="00F73016" w:rsidRPr="00381D8F" w:rsidRDefault="00F73016" w:rsidP="00E66A01">
            <w:pPr>
              <w:spacing w:after="0" w:line="240" w:lineRule="auto"/>
              <w:rPr>
                <w:rFonts w:ascii="Times New Roman" w:hAnsi="Times New Roman"/>
                <w:b/>
                <w:bCs/>
                <w:i/>
              </w:rPr>
            </w:pPr>
          </w:p>
        </w:tc>
        <w:tc>
          <w:tcPr>
            <w:tcW w:w="2471" w:type="pct"/>
            <w:tcBorders>
              <w:bottom w:val="single" w:sz="4" w:space="0" w:color="auto"/>
            </w:tcBorders>
          </w:tcPr>
          <w:p w14:paraId="34DE8522" w14:textId="77777777" w:rsidR="00F73016" w:rsidRPr="00381D8F" w:rsidRDefault="00F73016" w:rsidP="00E66A01">
            <w:pPr>
              <w:spacing w:after="0" w:line="240" w:lineRule="auto"/>
              <w:jc w:val="both"/>
              <w:rPr>
                <w:rFonts w:ascii="Times New Roman" w:hAnsi="Times New Roman"/>
                <w:bCs/>
              </w:rPr>
            </w:pPr>
            <w:r w:rsidRPr="00381D8F">
              <w:rPr>
                <w:rFonts w:ascii="Times New Roman" w:hAnsi="Times New Roman"/>
                <w:bCs/>
              </w:rPr>
              <w:t xml:space="preserve">Внутренняя политика государственной власти в СССР к н. 1980-х гг. Реформы политической системы, национальная политика, политика "гласности" и итоги перестройки. </w:t>
            </w:r>
          </w:p>
          <w:p w14:paraId="57A62B10" w14:textId="77777777" w:rsidR="00F73016" w:rsidRPr="00381D8F" w:rsidRDefault="00F73016" w:rsidP="00E66A01">
            <w:pPr>
              <w:spacing w:after="0" w:line="240" w:lineRule="auto"/>
              <w:jc w:val="both"/>
              <w:rPr>
                <w:rFonts w:ascii="Times New Roman" w:hAnsi="Times New Roman"/>
                <w:bCs/>
              </w:rPr>
            </w:pPr>
            <w:r w:rsidRPr="00381D8F">
              <w:rPr>
                <w:rFonts w:ascii="Times New Roman" w:hAnsi="Times New Roman"/>
                <w:bCs/>
              </w:rPr>
              <w:t>Культурное развитие народов СССР и русская культура.</w:t>
            </w:r>
          </w:p>
          <w:p w14:paraId="1CCEEA1E" w14:textId="77777777" w:rsidR="00F73016" w:rsidRPr="00381D8F" w:rsidRDefault="00F73016" w:rsidP="00E66A01">
            <w:pPr>
              <w:spacing w:after="0" w:line="240" w:lineRule="auto"/>
              <w:jc w:val="both"/>
              <w:rPr>
                <w:rFonts w:ascii="Times New Roman" w:hAnsi="Times New Roman"/>
                <w:bCs/>
              </w:rPr>
            </w:pPr>
            <w:r w:rsidRPr="00381D8F">
              <w:rPr>
                <w:rFonts w:ascii="Times New Roman" w:hAnsi="Times New Roman"/>
                <w:bCs/>
              </w:rPr>
              <w:t xml:space="preserve">Внешняя политика СССР к н. 1980-х гг.  </w:t>
            </w:r>
          </w:p>
          <w:p w14:paraId="48F84A8D" w14:textId="77777777" w:rsidR="00F73016" w:rsidRPr="00381D8F" w:rsidRDefault="00F73016" w:rsidP="00E66A01">
            <w:pPr>
              <w:spacing w:after="0" w:line="240" w:lineRule="auto"/>
              <w:jc w:val="both"/>
              <w:rPr>
                <w:rFonts w:ascii="Times New Roman" w:hAnsi="Times New Roman"/>
                <w:b/>
                <w:bCs/>
              </w:rPr>
            </w:pPr>
            <w:r w:rsidRPr="00381D8F">
              <w:rPr>
                <w:rFonts w:ascii="Times New Roman" w:hAnsi="Times New Roman"/>
                <w:bCs/>
              </w:rPr>
              <w:t>Отношения с Евросоюзом, США, странами «третьего мира».</w:t>
            </w:r>
          </w:p>
        </w:tc>
        <w:tc>
          <w:tcPr>
            <w:tcW w:w="1141" w:type="pct"/>
            <w:vMerge/>
            <w:vAlign w:val="center"/>
          </w:tcPr>
          <w:p w14:paraId="7850F243" w14:textId="77777777" w:rsidR="00F73016" w:rsidRPr="00381D8F" w:rsidRDefault="00F73016" w:rsidP="00E66A01">
            <w:pPr>
              <w:suppressAutoHyphens/>
              <w:spacing w:after="0" w:line="240" w:lineRule="auto"/>
              <w:jc w:val="center"/>
              <w:rPr>
                <w:rFonts w:ascii="Times New Roman" w:hAnsi="Times New Roman"/>
                <w:bCs/>
              </w:rPr>
            </w:pPr>
          </w:p>
        </w:tc>
        <w:tc>
          <w:tcPr>
            <w:tcW w:w="629" w:type="pct"/>
            <w:vMerge/>
            <w:tcBorders>
              <w:bottom w:val="single" w:sz="4" w:space="0" w:color="auto"/>
            </w:tcBorders>
          </w:tcPr>
          <w:p w14:paraId="546AFBE2" w14:textId="77777777" w:rsidR="00F73016" w:rsidRPr="00381D8F" w:rsidRDefault="00F73016" w:rsidP="00E66A01">
            <w:pPr>
              <w:spacing w:after="0" w:line="240" w:lineRule="auto"/>
              <w:rPr>
                <w:rFonts w:ascii="Times New Roman" w:hAnsi="Times New Roman"/>
                <w:b/>
                <w:bCs/>
                <w:i/>
              </w:rPr>
            </w:pPr>
          </w:p>
        </w:tc>
      </w:tr>
      <w:tr w:rsidR="00381D8F" w:rsidRPr="00381D8F" w14:paraId="664913FC" w14:textId="77777777" w:rsidTr="00595CE1">
        <w:trPr>
          <w:trHeight w:val="1240"/>
        </w:trPr>
        <w:tc>
          <w:tcPr>
            <w:tcW w:w="759" w:type="pct"/>
            <w:vMerge/>
          </w:tcPr>
          <w:p w14:paraId="7605962A" w14:textId="77777777" w:rsidR="00F73016" w:rsidRPr="00381D8F" w:rsidRDefault="00F73016" w:rsidP="00E66A01">
            <w:pPr>
              <w:spacing w:after="0" w:line="240" w:lineRule="auto"/>
              <w:rPr>
                <w:rFonts w:ascii="Times New Roman" w:hAnsi="Times New Roman"/>
                <w:b/>
                <w:bCs/>
              </w:rPr>
            </w:pPr>
          </w:p>
        </w:tc>
        <w:tc>
          <w:tcPr>
            <w:tcW w:w="2471" w:type="pct"/>
          </w:tcPr>
          <w:p w14:paraId="4F5EB813"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Самостоятельная работа обучающихся</w:t>
            </w:r>
          </w:p>
          <w:p w14:paraId="7FC8A39D"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1.С помощью Интернет-ресурсов сделать подборку плакатов социальной направленности за 1977-1980 гг.</w:t>
            </w:r>
          </w:p>
          <w:p w14:paraId="4F39C1C2"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 xml:space="preserve"> 2. Подготовить реферат на тему «Эпоха застоя: плюсы и минусы»</w:t>
            </w:r>
          </w:p>
          <w:p w14:paraId="75CB15E7"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Cs/>
              </w:rPr>
              <w:t xml:space="preserve"> 3. Приготовить сообщение на тему: «Лидеры перестройки»</w:t>
            </w:r>
          </w:p>
        </w:tc>
        <w:tc>
          <w:tcPr>
            <w:tcW w:w="1141" w:type="pct"/>
            <w:vAlign w:val="center"/>
          </w:tcPr>
          <w:p w14:paraId="0B142460" w14:textId="77777777" w:rsidR="00F73016" w:rsidRPr="00381D8F" w:rsidRDefault="00F73016" w:rsidP="00E66A01">
            <w:pPr>
              <w:suppressAutoHyphens/>
              <w:spacing w:after="0" w:line="240" w:lineRule="auto"/>
              <w:jc w:val="center"/>
              <w:rPr>
                <w:rFonts w:ascii="Times New Roman" w:hAnsi="Times New Roman"/>
                <w:b/>
                <w:bCs/>
              </w:rPr>
            </w:pPr>
            <w:r w:rsidRPr="00381D8F">
              <w:rPr>
                <w:rFonts w:ascii="Times New Roman" w:hAnsi="Times New Roman"/>
                <w:b/>
                <w:bCs/>
              </w:rPr>
              <w:t>2</w:t>
            </w:r>
          </w:p>
        </w:tc>
        <w:tc>
          <w:tcPr>
            <w:tcW w:w="629" w:type="pct"/>
            <w:vMerge/>
          </w:tcPr>
          <w:p w14:paraId="1EC42841" w14:textId="77777777" w:rsidR="00F73016" w:rsidRPr="00381D8F" w:rsidRDefault="00F73016" w:rsidP="00E66A01">
            <w:pPr>
              <w:spacing w:after="0" w:line="240" w:lineRule="auto"/>
              <w:rPr>
                <w:rFonts w:ascii="Times New Roman" w:hAnsi="Times New Roman"/>
                <w:b/>
              </w:rPr>
            </w:pPr>
          </w:p>
        </w:tc>
      </w:tr>
      <w:tr w:rsidR="00381D8F" w:rsidRPr="00381D8F" w14:paraId="38A8ECD5" w14:textId="77777777" w:rsidTr="006862AF">
        <w:trPr>
          <w:trHeight w:val="20"/>
        </w:trPr>
        <w:tc>
          <w:tcPr>
            <w:tcW w:w="759" w:type="pct"/>
            <w:vMerge w:val="restart"/>
          </w:tcPr>
          <w:p w14:paraId="1C90AA9A" w14:textId="5CD8922E"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Тема 1.2 Дезинтеграционные процессы в России и Европе во второй половине 1980-х гг.</w:t>
            </w:r>
          </w:p>
        </w:tc>
        <w:tc>
          <w:tcPr>
            <w:tcW w:w="2471" w:type="pct"/>
          </w:tcPr>
          <w:p w14:paraId="74ED99AD"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Содержание учебного материала</w:t>
            </w:r>
          </w:p>
        </w:tc>
        <w:tc>
          <w:tcPr>
            <w:tcW w:w="1141" w:type="pct"/>
            <w:vMerge w:val="restart"/>
            <w:vAlign w:val="center"/>
          </w:tcPr>
          <w:p w14:paraId="5A2D89D7" w14:textId="77777777" w:rsidR="00F73016" w:rsidRPr="00381D8F" w:rsidRDefault="00F73016" w:rsidP="00E66A01">
            <w:pPr>
              <w:spacing w:after="0" w:line="240" w:lineRule="auto"/>
              <w:jc w:val="center"/>
              <w:rPr>
                <w:rFonts w:ascii="Times New Roman" w:hAnsi="Times New Roman"/>
                <w:b/>
              </w:rPr>
            </w:pPr>
            <w:r w:rsidRPr="00381D8F">
              <w:rPr>
                <w:rFonts w:ascii="Times New Roman" w:hAnsi="Times New Roman"/>
                <w:b/>
              </w:rPr>
              <w:t>6</w:t>
            </w:r>
          </w:p>
          <w:p w14:paraId="200DF106" w14:textId="77777777" w:rsidR="00F73016" w:rsidRPr="00381D8F" w:rsidRDefault="00F73016" w:rsidP="00E66A01">
            <w:pPr>
              <w:spacing w:after="0" w:line="240" w:lineRule="auto"/>
              <w:jc w:val="center"/>
              <w:rPr>
                <w:rFonts w:ascii="Times New Roman" w:hAnsi="Times New Roman"/>
                <w:b/>
                <w:bCs/>
              </w:rPr>
            </w:pPr>
          </w:p>
        </w:tc>
        <w:tc>
          <w:tcPr>
            <w:tcW w:w="629" w:type="pct"/>
            <w:vMerge w:val="restart"/>
          </w:tcPr>
          <w:p w14:paraId="51E42694" w14:textId="77777777" w:rsidR="00F73016" w:rsidRPr="00381D8F" w:rsidRDefault="00F73016" w:rsidP="00E66A01">
            <w:pPr>
              <w:spacing w:after="0" w:line="240" w:lineRule="auto"/>
              <w:rPr>
                <w:rFonts w:ascii="Times New Roman" w:hAnsi="Times New Roman"/>
                <w:b/>
              </w:rPr>
            </w:pPr>
            <w:r w:rsidRPr="00381D8F">
              <w:rPr>
                <w:rFonts w:ascii="Times New Roman" w:hAnsi="Times New Roman"/>
                <w:b/>
              </w:rPr>
              <w:t>ОК1, ОК2, ОК5, ОК6</w:t>
            </w:r>
          </w:p>
        </w:tc>
      </w:tr>
      <w:tr w:rsidR="00381D8F" w:rsidRPr="00381D8F" w14:paraId="0CD5283C" w14:textId="77777777" w:rsidTr="00E66A01">
        <w:trPr>
          <w:trHeight w:val="1201"/>
        </w:trPr>
        <w:tc>
          <w:tcPr>
            <w:tcW w:w="759" w:type="pct"/>
            <w:vMerge/>
            <w:tcBorders>
              <w:bottom w:val="single" w:sz="4" w:space="0" w:color="auto"/>
            </w:tcBorders>
          </w:tcPr>
          <w:p w14:paraId="439284E4" w14:textId="77777777" w:rsidR="00F73016" w:rsidRPr="00381D8F" w:rsidRDefault="00F73016" w:rsidP="00E66A01">
            <w:pPr>
              <w:spacing w:after="0" w:line="240" w:lineRule="auto"/>
              <w:rPr>
                <w:rFonts w:ascii="Times New Roman" w:hAnsi="Times New Roman"/>
                <w:b/>
                <w:bCs/>
              </w:rPr>
            </w:pPr>
          </w:p>
        </w:tc>
        <w:tc>
          <w:tcPr>
            <w:tcW w:w="2471" w:type="pct"/>
            <w:tcBorders>
              <w:bottom w:val="single" w:sz="4" w:space="0" w:color="auto"/>
            </w:tcBorders>
          </w:tcPr>
          <w:p w14:paraId="6700ECAD"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 xml:space="preserve">Политические события в Восточной Европе во второй половине 80-х гг. 20 в. </w:t>
            </w:r>
          </w:p>
          <w:p w14:paraId="29849E7D"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 xml:space="preserve">Отражение событий в Восточной Европе на дезинтеграционных </w:t>
            </w:r>
            <w:r w:rsidR="00595CE1" w:rsidRPr="00381D8F">
              <w:rPr>
                <w:rFonts w:ascii="Times New Roman" w:hAnsi="Times New Roman"/>
                <w:bCs/>
              </w:rPr>
              <w:t>процессах в</w:t>
            </w:r>
            <w:r w:rsidRPr="00381D8F">
              <w:rPr>
                <w:rFonts w:ascii="Times New Roman" w:hAnsi="Times New Roman"/>
                <w:bCs/>
              </w:rPr>
              <w:t xml:space="preserve"> СССР.</w:t>
            </w:r>
          </w:p>
          <w:p w14:paraId="5FC0DBA1"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Распад СССР и образование СНГ.</w:t>
            </w:r>
          </w:p>
          <w:p w14:paraId="04B68E80"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Cs/>
              </w:rPr>
              <w:t xml:space="preserve"> РФ как </w:t>
            </w:r>
            <w:r w:rsidR="00595CE1" w:rsidRPr="00381D8F">
              <w:rPr>
                <w:rFonts w:ascii="Times New Roman" w:hAnsi="Times New Roman"/>
                <w:bCs/>
              </w:rPr>
              <w:t>правопреемница СССР</w:t>
            </w:r>
            <w:r w:rsidRPr="00381D8F">
              <w:rPr>
                <w:rFonts w:ascii="Times New Roman" w:hAnsi="Times New Roman"/>
                <w:bCs/>
              </w:rPr>
              <w:t>.</w:t>
            </w:r>
          </w:p>
        </w:tc>
        <w:tc>
          <w:tcPr>
            <w:tcW w:w="1141" w:type="pct"/>
            <w:vMerge/>
            <w:vAlign w:val="center"/>
          </w:tcPr>
          <w:p w14:paraId="6A858443" w14:textId="77777777" w:rsidR="00F73016" w:rsidRPr="00381D8F" w:rsidRDefault="00F73016" w:rsidP="00E66A01">
            <w:pPr>
              <w:spacing w:after="0" w:line="240" w:lineRule="auto"/>
              <w:jc w:val="center"/>
              <w:rPr>
                <w:rFonts w:ascii="Times New Roman" w:hAnsi="Times New Roman"/>
                <w:b/>
                <w:bCs/>
              </w:rPr>
            </w:pPr>
          </w:p>
        </w:tc>
        <w:tc>
          <w:tcPr>
            <w:tcW w:w="629" w:type="pct"/>
            <w:vMerge/>
            <w:tcBorders>
              <w:bottom w:val="single" w:sz="4" w:space="0" w:color="auto"/>
            </w:tcBorders>
          </w:tcPr>
          <w:p w14:paraId="1F2FEE49" w14:textId="77777777" w:rsidR="00F73016" w:rsidRPr="00381D8F" w:rsidRDefault="00F73016" w:rsidP="00E66A01">
            <w:pPr>
              <w:spacing w:after="0" w:line="240" w:lineRule="auto"/>
              <w:rPr>
                <w:rFonts w:ascii="Times New Roman" w:hAnsi="Times New Roman"/>
                <w:b/>
                <w:bCs/>
              </w:rPr>
            </w:pPr>
          </w:p>
        </w:tc>
      </w:tr>
      <w:tr w:rsidR="00381D8F" w:rsidRPr="00381D8F" w14:paraId="6A83F923" w14:textId="77777777" w:rsidTr="006862AF">
        <w:trPr>
          <w:trHeight w:val="20"/>
        </w:trPr>
        <w:tc>
          <w:tcPr>
            <w:tcW w:w="3230" w:type="pct"/>
            <w:gridSpan w:val="2"/>
          </w:tcPr>
          <w:p w14:paraId="687544BC"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Раздел 2. Россия и мир в конце 20 – начале 21 вв.</w:t>
            </w:r>
          </w:p>
        </w:tc>
        <w:tc>
          <w:tcPr>
            <w:tcW w:w="1141" w:type="pct"/>
            <w:shd w:val="clear" w:color="auto" w:fill="D9D9D9" w:themeFill="background1" w:themeFillShade="D9"/>
            <w:vAlign w:val="center"/>
          </w:tcPr>
          <w:p w14:paraId="75DAD050" w14:textId="77777777" w:rsidR="00F73016" w:rsidRPr="00381D8F" w:rsidRDefault="00F73016" w:rsidP="00E66A01">
            <w:pPr>
              <w:spacing w:after="0" w:line="240" w:lineRule="auto"/>
              <w:jc w:val="center"/>
              <w:rPr>
                <w:rFonts w:ascii="Times New Roman" w:hAnsi="Times New Roman"/>
                <w:b/>
                <w:bCs/>
              </w:rPr>
            </w:pPr>
            <w:r w:rsidRPr="00381D8F">
              <w:rPr>
                <w:rFonts w:ascii="Times New Roman" w:hAnsi="Times New Roman"/>
                <w:b/>
                <w:bCs/>
              </w:rPr>
              <w:t>3</w:t>
            </w:r>
            <w:r w:rsidR="00595CE1" w:rsidRPr="00381D8F">
              <w:rPr>
                <w:rFonts w:ascii="Times New Roman" w:hAnsi="Times New Roman"/>
                <w:b/>
                <w:bCs/>
              </w:rPr>
              <w:t>3</w:t>
            </w:r>
          </w:p>
        </w:tc>
        <w:tc>
          <w:tcPr>
            <w:tcW w:w="629" w:type="pct"/>
          </w:tcPr>
          <w:p w14:paraId="66767C1B" w14:textId="77777777" w:rsidR="00F73016" w:rsidRPr="00381D8F" w:rsidRDefault="00F73016" w:rsidP="00E66A01">
            <w:pPr>
              <w:spacing w:after="0" w:line="240" w:lineRule="auto"/>
              <w:rPr>
                <w:rFonts w:ascii="Times New Roman" w:hAnsi="Times New Roman"/>
                <w:b/>
                <w:bCs/>
              </w:rPr>
            </w:pPr>
          </w:p>
        </w:tc>
      </w:tr>
      <w:tr w:rsidR="00381D8F" w:rsidRPr="00381D8F" w14:paraId="0BBEB655" w14:textId="77777777" w:rsidTr="00E66A01">
        <w:trPr>
          <w:trHeight w:val="546"/>
        </w:trPr>
        <w:tc>
          <w:tcPr>
            <w:tcW w:w="759" w:type="pct"/>
            <w:vMerge w:val="restart"/>
          </w:tcPr>
          <w:p w14:paraId="63F9B20B" w14:textId="7B6CE252" w:rsidR="00F73016" w:rsidRPr="00381D8F" w:rsidRDefault="00F73016" w:rsidP="00E66A01">
            <w:pPr>
              <w:spacing w:after="0" w:line="240" w:lineRule="auto"/>
              <w:rPr>
                <w:rFonts w:ascii="Times New Roman" w:hAnsi="Times New Roman"/>
                <w:b/>
                <w:bCs/>
              </w:rPr>
            </w:pPr>
            <w:bookmarkStart w:id="181" w:name="_Hlk72479994"/>
            <w:r w:rsidRPr="00381D8F">
              <w:rPr>
                <w:rFonts w:ascii="Times New Roman" w:hAnsi="Times New Roman"/>
                <w:b/>
                <w:bCs/>
              </w:rPr>
              <w:t xml:space="preserve">Тема 2.1 Постсоветское </w:t>
            </w:r>
            <w:r w:rsidRPr="00381D8F">
              <w:rPr>
                <w:rFonts w:ascii="Times New Roman" w:hAnsi="Times New Roman"/>
                <w:b/>
                <w:bCs/>
              </w:rPr>
              <w:lastRenderedPageBreak/>
              <w:t>пространство в 90-е гг. 20 в.</w:t>
            </w:r>
          </w:p>
        </w:tc>
        <w:tc>
          <w:tcPr>
            <w:tcW w:w="2471" w:type="pct"/>
          </w:tcPr>
          <w:p w14:paraId="7D303346"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lastRenderedPageBreak/>
              <w:t>Содержание учебного материала</w:t>
            </w:r>
          </w:p>
        </w:tc>
        <w:tc>
          <w:tcPr>
            <w:tcW w:w="1141" w:type="pct"/>
            <w:vMerge w:val="restart"/>
            <w:vAlign w:val="center"/>
          </w:tcPr>
          <w:p w14:paraId="3D2BF81F" w14:textId="77777777" w:rsidR="00F73016" w:rsidRPr="00381D8F" w:rsidRDefault="00F73016" w:rsidP="00E66A01">
            <w:pPr>
              <w:spacing w:after="0" w:line="240" w:lineRule="auto"/>
              <w:jc w:val="center"/>
              <w:rPr>
                <w:rFonts w:ascii="Times New Roman" w:hAnsi="Times New Roman"/>
                <w:b/>
                <w:bCs/>
              </w:rPr>
            </w:pPr>
            <w:r w:rsidRPr="00381D8F">
              <w:rPr>
                <w:rFonts w:ascii="Times New Roman" w:hAnsi="Times New Roman"/>
                <w:b/>
                <w:bCs/>
              </w:rPr>
              <w:t>6</w:t>
            </w:r>
          </w:p>
        </w:tc>
        <w:tc>
          <w:tcPr>
            <w:tcW w:w="629" w:type="pct"/>
            <w:vMerge w:val="restart"/>
          </w:tcPr>
          <w:p w14:paraId="5ADA821F" w14:textId="77777777" w:rsidR="00F73016" w:rsidRPr="00381D8F" w:rsidRDefault="00F73016" w:rsidP="00E66A01">
            <w:pPr>
              <w:spacing w:after="0" w:line="240" w:lineRule="auto"/>
              <w:rPr>
                <w:rFonts w:ascii="Times New Roman" w:hAnsi="Times New Roman"/>
                <w:b/>
              </w:rPr>
            </w:pPr>
            <w:r w:rsidRPr="00381D8F">
              <w:rPr>
                <w:rFonts w:ascii="Times New Roman" w:hAnsi="Times New Roman"/>
                <w:b/>
              </w:rPr>
              <w:t>ОК1, ОК2, ОК5, ОК6</w:t>
            </w:r>
          </w:p>
        </w:tc>
      </w:tr>
      <w:tr w:rsidR="00381D8F" w:rsidRPr="00381D8F" w14:paraId="37C7E742" w14:textId="77777777" w:rsidTr="006862AF">
        <w:trPr>
          <w:trHeight w:val="1714"/>
        </w:trPr>
        <w:tc>
          <w:tcPr>
            <w:tcW w:w="759" w:type="pct"/>
            <w:vMerge/>
            <w:tcBorders>
              <w:bottom w:val="single" w:sz="4" w:space="0" w:color="auto"/>
            </w:tcBorders>
          </w:tcPr>
          <w:p w14:paraId="2E6590E7" w14:textId="77777777" w:rsidR="00F73016" w:rsidRPr="00381D8F" w:rsidRDefault="00F73016" w:rsidP="00E66A01">
            <w:pPr>
              <w:spacing w:after="0" w:line="240" w:lineRule="auto"/>
              <w:rPr>
                <w:rFonts w:ascii="Times New Roman" w:hAnsi="Times New Roman"/>
                <w:b/>
                <w:bCs/>
              </w:rPr>
            </w:pPr>
          </w:p>
        </w:tc>
        <w:tc>
          <w:tcPr>
            <w:tcW w:w="2471" w:type="pct"/>
            <w:tcBorders>
              <w:bottom w:val="single" w:sz="4" w:space="0" w:color="auto"/>
            </w:tcBorders>
          </w:tcPr>
          <w:p w14:paraId="0974C656"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Локальные национальные и религиозные конфликты на пространстве бывшего СССР</w:t>
            </w:r>
          </w:p>
          <w:p w14:paraId="5FE9919B"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Участие ООН в разрешении конфликтов на постсоветском пространстве</w:t>
            </w:r>
          </w:p>
          <w:p w14:paraId="1E83C246"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Российская Федерация в планах международных организаций.</w:t>
            </w:r>
          </w:p>
          <w:p w14:paraId="3FC0BE89"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Cs/>
              </w:rPr>
              <w:t>Планы НАТО в отношении России</w:t>
            </w:r>
          </w:p>
        </w:tc>
        <w:tc>
          <w:tcPr>
            <w:tcW w:w="1141" w:type="pct"/>
            <w:vMerge/>
            <w:vAlign w:val="center"/>
          </w:tcPr>
          <w:p w14:paraId="605A7611" w14:textId="77777777" w:rsidR="00F73016" w:rsidRPr="00381D8F" w:rsidRDefault="00F73016" w:rsidP="00E66A01">
            <w:pPr>
              <w:spacing w:after="0" w:line="240" w:lineRule="auto"/>
              <w:jc w:val="center"/>
              <w:rPr>
                <w:rFonts w:ascii="Times New Roman" w:hAnsi="Times New Roman"/>
                <w:b/>
                <w:bCs/>
              </w:rPr>
            </w:pPr>
          </w:p>
        </w:tc>
        <w:tc>
          <w:tcPr>
            <w:tcW w:w="629" w:type="pct"/>
            <w:vMerge/>
            <w:tcBorders>
              <w:bottom w:val="single" w:sz="4" w:space="0" w:color="auto"/>
            </w:tcBorders>
          </w:tcPr>
          <w:p w14:paraId="09706463" w14:textId="77777777" w:rsidR="00F73016" w:rsidRPr="00381D8F" w:rsidRDefault="00F73016" w:rsidP="00E66A01">
            <w:pPr>
              <w:spacing w:after="0" w:line="240" w:lineRule="auto"/>
              <w:rPr>
                <w:rFonts w:ascii="Times New Roman" w:hAnsi="Times New Roman"/>
                <w:b/>
                <w:bCs/>
              </w:rPr>
            </w:pPr>
          </w:p>
        </w:tc>
      </w:tr>
      <w:bookmarkEnd w:id="181"/>
      <w:tr w:rsidR="00381D8F" w:rsidRPr="00381D8F" w14:paraId="1596CC98" w14:textId="77777777" w:rsidTr="00E66A01">
        <w:trPr>
          <w:trHeight w:val="243"/>
        </w:trPr>
        <w:tc>
          <w:tcPr>
            <w:tcW w:w="759" w:type="pct"/>
            <w:vMerge w:val="restart"/>
          </w:tcPr>
          <w:p w14:paraId="0AFF98C9"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Тема 2.2</w:t>
            </w:r>
          </w:p>
          <w:p w14:paraId="0A950747"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Укрепление влияния России на постсоветском пространстве.</w:t>
            </w:r>
          </w:p>
        </w:tc>
        <w:tc>
          <w:tcPr>
            <w:tcW w:w="2471" w:type="pct"/>
          </w:tcPr>
          <w:p w14:paraId="1244E15F"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Содержание учебного материала</w:t>
            </w:r>
          </w:p>
        </w:tc>
        <w:tc>
          <w:tcPr>
            <w:tcW w:w="1141" w:type="pct"/>
            <w:vMerge w:val="restart"/>
            <w:vAlign w:val="center"/>
          </w:tcPr>
          <w:p w14:paraId="7786C449" w14:textId="77777777" w:rsidR="00F73016" w:rsidRPr="00381D8F" w:rsidRDefault="00F73016" w:rsidP="00E66A01">
            <w:pPr>
              <w:spacing w:after="0" w:line="240" w:lineRule="auto"/>
              <w:jc w:val="center"/>
              <w:rPr>
                <w:rFonts w:ascii="Times New Roman" w:hAnsi="Times New Roman"/>
                <w:b/>
                <w:bCs/>
              </w:rPr>
            </w:pPr>
            <w:r w:rsidRPr="00381D8F">
              <w:rPr>
                <w:rFonts w:ascii="Times New Roman" w:hAnsi="Times New Roman"/>
                <w:b/>
                <w:bCs/>
              </w:rPr>
              <w:t>6</w:t>
            </w:r>
          </w:p>
        </w:tc>
        <w:tc>
          <w:tcPr>
            <w:tcW w:w="629" w:type="pct"/>
            <w:vMerge w:val="restart"/>
          </w:tcPr>
          <w:p w14:paraId="08252F5E" w14:textId="77777777" w:rsidR="00F73016" w:rsidRPr="00381D8F" w:rsidRDefault="00F73016" w:rsidP="00E66A01">
            <w:pPr>
              <w:spacing w:after="0" w:line="240" w:lineRule="auto"/>
              <w:rPr>
                <w:rFonts w:ascii="Times New Roman" w:hAnsi="Times New Roman"/>
                <w:b/>
              </w:rPr>
            </w:pPr>
            <w:r w:rsidRPr="00381D8F">
              <w:rPr>
                <w:rFonts w:ascii="Times New Roman" w:hAnsi="Times New Roman"/>
                <w:b/>
              </w:rPr>
              <w:t>ОК1, ОК2, ОК5, ОК6</w:t>
            </w:r>
          </w:p>
        </w:tc>
      </w:tr>
      <w:tr w:rsidR="00381D8F" w:rsidRPr="00381D8F" w14:paraId="5E4B18FC" w14:textId="77777777" w:rsidTr="00E66A01">
        <w:trPr>
          <w:trHeight w:val="984"/>
        </w:trPr>
        <w:tc>
          <w:tcPr>
            <w:tcW w:w="759" w:type="pct"/>
            <w:vMerge/>
            <w:tcBorders>
              <w:bottom w:val="single" w:sz="4" w:space="0" w:color="auto"/>
            </w:tcBorders>
          </w:tcPr>
          <w:p w14:paraId="55339379" w14:textId="77777777" w:rsidR="00F73016" w:rsidRPr="00381D8F" w:rsidRDefault="00F73016" w:rsidP="00E66A01">
            <w:pPr>
              <w:spacing w:after="0" w:line="240" w:lineRule="auto"/>
              <w:rPr>
                <w:rFonts w:ascii="Times New Roman" w:hAnsi="Times New Roman"/>
                <w:b/>
                <w:bCs/>
              </w:rPr>
            </w:pPr>
          </w:p>
        </w:tc>
        <w:tc>
          <w:tcPr>
            <w:tcW w:w="2471" w:type="pct"/>
            <w:tcBorders>
              <w:bottom w:val="single" w:sz="4" w:space="0" w:color="auto"/>
            </w:tcBorders>
          </w:tcPr>
          <w:p w14:paraId="36AD61E6"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Россия на постсоветском пространстве. Договоры с союзными республиками.</w:t>
            </w:r>
          </w:p>
          <w:p w14:paraId="34917F56"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Внутренняя политика России на Кавказе.</w:t>
            </w:r>
          </w:p>
          <w:p w14:paraId="4CCEC45B"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Cs/>
              </w:rPr>
              <w:t>Изменения в территориальном устройстве РФ</w:t>
            </w:r>
          </w:p>
        </w:tc>
        <w:tc>
          <w:tcPr>
            <w:tcW w:w="1141" w:type="pct"/>
            <w:vMerge/>
            <w:vAlign w:val="center"/>
          </w:tcPr>
          <w:p w14:paraId="334FC727" w14:textId="77777777" w:rsidR="00F73016" w:rsidRPr="00381D8F" w:rsidRDefault="00F73016" w:rsidP="00E66A01">
            <w:pPr>
              <w:spacing w:after="0" w:line="240" w:lineRule="auto"/>
              <w:jc w:val="center"/>
              <w:rPr>
                <w:rFonts w:ascii="Times New Roman" w:hAnsi="Times New Roman"/>
                <w:b/>
                <w:bCs/>
              </w:rPr>
            </w:pPr>
          </w:p>
        </w:tc>
        <w:tc>
          <w:tcPr>
            <w:tcW w:w="629" w:type="pct"/>
            <w:vMerge/>
            <w:tcBorders>
              <w:bottom w:val="single" w:sz="4" w:space="0" w:color="auto"/>
            </w:tcBorders>
          </w:tcPr>
          <w:p w14:paraId="1697F2D2" w14:textId="77777777" w:rsidR="00F73016" w:rsidRPr="00381D8F" w:rsidRDefault="00F73016" w:rsidP="00E66A01">
            <w:pPr>
              <w:spacing w:after="0" w:line="240" w:lineRule="auto"/>
              <w:rPr>
                <w:rFonts w:ascii="Times New Roman" w:hAnsi="Times New Roman"/>
                <w:b/>
                <w:bCs/>
              </w:rPr>
            </w:pPr>
          </w:p>
        </w:tc>
      </w:tr>
      <w:tr w:rsidR="00381D8F" w:rsidRPr="00381D8F" w14:paraId="4C98AB76" w14:textId="77777777" w:rsidTr="00E66A01">
        <w:trPr>
          <w:trHeight w:val="283"/>
        </w:trPr>
        <w:tc>
          <w:tcPr>
            <w:tcW w:w="759" w:type="pct"/>
            <w:vMerge w:val="restart"/>
          </w:tcPr>
          <w:p w14:paraId="020A6C51"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 xml:space="preserve">Тема 2.3 </w:t>
            </w:r>
          </w:p>
          <w:p w14:paraId="64EA2110"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Россия и мировые интеграционные процессы.</w:t>
            </w:r>
          </w:p>
        </w:tc>
        <w:tc>
          <w:tcPr>
            <w:tcW w:w="2471" w:type="pct"/>
          </w:tcPr>
          <w:p w14:paraId="05034127"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Содержание учебного материала</w:t>
            </w:r>
          </w:p>
        </w:tc>
        <w:tc>
          <w:tcPr>
            <w:tcW w:w="1141" w:type="pct"/>
            <w:vMerge w:val="restart"/>
            <w:vAlign w:val="center"/>
          </w:tcPr>
          <w:p w14:paraId="68E73395" w14:textId="77777777" w:rsidR="00F73016" w:rsidRPr="00381D8F" w:rsidRDefault="00F73016" w:rsidP="00E66A01">
            <w:pPr>
              <w:spacing w:after="0" w:line="240" w:lineRule="auto"/>
              <w:jc w:val="center"/>
              <w:rPr>
                <w:rFonts w:ascii="Times New Roman" w:hAnsi="Times New Roman"/>
                <w:b/>
                <w:bCs/>
              </w:rPr>
            </w:pPr>
            <w:r w:rsidRPr="00381D8F">
              <w:rPr>
                <w:rFonts w:ascii="Times New Roman" w:hAnsi="Times New Roman"/>
                <w:b/>
                <w:bCs/>
              </w:rPr>
              <w:t>6</w:t>
            </w:r>
          </w:p>
        </w:tc>
        <w:tc>
          <w:tcPr>
            <w:tcW w:w="629" w:type="pct"/>
            <w:vMerge w:val="restart"/>
          </w:tcPr>
          <w:p w14:paraId="08B2C0BC" w14:textId="77777777" w:rsidR="00F73016" w:rsidRPr="00381D8F" w:rsidRDefault="00F73016" w:rsidP="00E66A01">
            <w:pPr>
              <w:spacing w:after="0" w:line="240" w:lineRule="auto"/>
              <w:rPr>
                <w:rFonts w:ascii="Times New Roman" w:hAnsi="Times New Roman"/>
                <w:b/>
              </w:rPr>
            </w:pPr>
            <w:r w:rsidRPr="00381D8F">
              <w:rPr>
                <w:rFonts w:ascii="Times New Roman" w:hAnsi="Times New Roman"/>
                <w:b/>
              </w:rPr>
              <w:t>ОК1, ОК2, ОК5, ОК6</w:t>
            </w:r>
          </w:p>
        </w:tc>
      </w:tr>
      <w:tr w:rsidR="00381D8F" w:rsidRPr="00381D8F" w14:paraId="3F485869" w14:textId="77777777" w:rsidTr="006862AF">
        <w:trPr>
          <w:trHeight w:val="1268"/>
        </w:trPr>
        <w:tc>
          <w:tcPr>
            <w:tcW w:w="759" w:type="pct"/>
            <w:vMerge/>
            <w:tcBorders>
              <w:bottom w:val="single" w:sz="4" w:space="0" w:color="auto"/>
            </w:tcBorders>
          </w:tcPr>
          <w:p w14:paraId="17F6AC6E" w14:textId="77777777" w:rsidR="00F73016" w:rsidRPr="00381D8F" w:rsidRDefault="00F73016" w:rsidP="00E66A01">
            <w:pPr>
              <w:spacing w:after="0" w:line="240" w:lineRule="auto"/>
              <w:rPr>
                <w:rFonts w:ascii="Times New Roman" w:hAnsi="Times New Roman"/>
                <w:b/>
                <w:bCs/>
              </w:rPr>
            </w:pPr>
          </w:p>
        </w:tc>
        <w:tc>
          <w:tcPr>
            <w:tcW w:w="2471" w:type="pct"/>
            <w:tcBorders>
              <w:bottom w:val="single" w:sz="4" w:space="0" w:color="auto"/>
            </w:tcBorders>
          </w:tcPr>
          <w:p w14:paraId="6D41B447"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Россия и современные международные организации.</w:t>
            </w:r>
          </w:p>
          <w:p w14:paraId="0CADEA1A"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Расширение Евросоюза, формирование мирового «рынка труда», глобальная программа НАТО и политические ориентиры России.</w:t>
            </w:r>
          </w:p>
          <w:p w14:paraId="06FAA6EA"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Формирование единого образовательного и культурного пространства в Европе. Участие России в этом процессе.</w:t>
            </w:r>
          </w:p>
          <w:p w14:paraId="58E20CB6"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Исламский экстремизм и его роль в мировой политике.</w:t>
            </w:r>
          </w:p>
        </w:tc>
        <w:tc>
          <w:tcPr>
            <w:tcW w:w="1141" w:type="pct"/>
            <w:vMerge/>
            <w:vAlign w:val="center"/>
          </w:tcPr>
          <w:p w14:paraId="730E9AAD" w14:textId="77777777" w:rsidR="00F73016" w:rsidRPr="00381D8F" w:rsidRDefault="00F73016" w:rsidP="00E66A01">
            <w:pPr>
              <w:spacing w:after="0" w:line="240" w:lineRule="auto"/>
              <w:jc w:val="center"/>
              <w:rPr>
                <w:rFonts w:ascii="Times New Roman" w:hAnsi="Times New Roman"/>
                <w:b/>
                <w:bCs/>
              </w:rPr>
            </w:pPr>
          </w:p>
        </w:tc>
        <w:tc>
          <w:tcPr>
            <w:tcW w:w="629" w:type="pct"/>
            <w:vMerge/>
            <w:tcBorders>
              <w:bottom w:val="single" w:sz="4" w:space="0" w:color="auto"/>
            </w:tcBorders>
          </w:tcPr>
          <w:p w14:paraId="1250C2A8" w14:textId="77777777" w:rsidR="00F73016" w:rsidRPr="00381D8F" w:rsidRDefault="00F73016" w:rsidP="00E66A01">
            <w:pPr>
              <w:spacing w:after="0" w:line="240" w:lineRule="auto"/>
              <w:rPr>
                <w:rFonts w:ascii="Times New Roman" w:hAnsi="Times New Roman"/>
                <w:b/>
                <w:bCs/>
              </w:rPr>
            </w:pPr>
          </w:p>
        </w:tc>
      </w:tr>
      <w:tr w:rsidR="00381D8F" w:rsidRPr="00381D8F" w14:paraId="4AB55A90" w14:textId="77777777" w:rsidTr="006862AF">
        <w:trPr>
          <w:trHeight w:val="388"/>
        </w:trPr>
        <w:tc>
          <w:tcPr>
            <w:tcW w:w="759" w:type="pct"/>
            <w:vMerge w:val="restart"/>
          </w:tcPr>
          <w:p w14:paraId="55748285"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Тема 2.4</w:t>
            </w:r>
          </w:p>
          <w:p w14:paraId="71C00201"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Развитие культуры в России.</w:t>
            </w:r>
          </w:p>
        </w:tc>
        <w:tc>
          <w:tcPr>
            <w:tcW w:w="2471" w:type="pct"/>
          </w:tcPr>
          <w:p w14:paraId="6E19CA76"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Содержание учебного материала</w:t>
            </w:r>
          </w:p>
        </w:tc>
        <w:tc>
          <w:tcPr>
            <w:tcW w:w="1141" w:type="pct"/>
            <w:vMerge w:val="restart"/>
            <w:vAlign w:val="center"/>
          </w:tcPr>
          <w:p w14:paraId="6E78F27F" w14:textId="77777777" w:rsidR="00F73016" w:rsidRPr="00381D8F" w:rsidRDefault="00595CE1" w:rsidP="00E66A01">
            <w:pPr>
              <w:spacing w:after="0" w:line="240" w:lineRule="auto"/>
              <w:jc w:val="center"/>
              <w:rPr>
                <w:rFonts w:ascii="Times New Roman" w:hAnsi="Times New Roman"/>
                <w:b/>
                <w:bCs/>
              </w:rPr>
            </w:pPr>
            <w:r w:rsidRPr="00381D8F">
              <w:rPr>
                <w:rFonts w:ascii="Times New Roman" w:hAnsi="Times New Roman"/>
                <w:b/>
                <w:bCs/>
              </w:rPr>
              <w:t>5</w:t>
            </w:r>
          </w:p>
        </w:tc>
        <w:tc>
          <w:tcPr>
            <w:tcW w:w="629" w:type="pct"/>
            <w:vMerge w:val="restart"/>
          </w:tcPr>
          <w:p w14:paraId="30FBE60D" w14:textId="77777777" w:rsidR="00F73016" w:rsidRPr="00381D8F" w:rsidRDefault="00F73016" w:rsidP="00E66A01">
            <w:pPr>
              <w:spacing w:after="0" w:line="240" w:lineRule="auto"/>
              <w:rPr>
                <w:rFonts w:ascii="Times New Roman" w:hAnsi="Times New Roman"/>
                <w:b/>
              </w:rPr>
            </w:pPr>
            <w:r w:rsidRPr="00381D8F">
              <w:rPr>
                <w:rFonts w:ascii="Times New Roman" w:hAnsi="Times New Roman"/>
                <w:b/>
              </w:rPr>
              <w:t>ОК1, ОК2, ОК5, ОК6</w:t>
            </w:r>
          </w:p>
        </w:tc>
      </w:tr>
      <w:tr w:rsidR="00381D8F" w:rsidRPr="00381D8F" w14:paraId="5B7C1FE6" w14:textId="77777777" w:rsidTr="00E66A01">
        <w:trPr>
          <w:trHeight w:val="1569"/>
        </w:trPr>
        <w:tc>
          <w:tcPr>
            <w:tcW w:w="759" w:type="pct"/>
            <w:vMerge/>
            <w:tcBorders>
              <w:bottom w:val="single" w:sz="4" w:space="0" w:color="auto"/>
            </w:tcBorders>
          </w:tcPr>
          <w:p w14:paraId="2A6017FC" w14:textId="77777777" w:rsidR="00F73016" w:rsidRPr="00381D8F" w:rsidRDefault="00F73016" w:rsidP="00E66A01">
            <w:pPr>
              <w:spacing w:after="0" w:line="240" w:lineRule="auto"/>
              <w:rPr>
                <w:rFonts w:ascii="Times New Roman" w:hAnsi="Times New Roman"/>
                <w:b/>
                <w:bCs/>
              </w:rPr>
            </w:pPr>
          </w:p>
        </w:tc>
        <w:tc>
          <w:tcPr>
            <w:tcW w:w="2471" w:type="pct"/>
            <w:tcBorders>
              <w:bottom w:val="single" w:sz="4" w:space="0" w:color="auto"/>
            </w:tcBorders>
          </w:tcPr>
          <w:p w14:paraId="4384F7F0" w14:textId="77777777" w:rsidR="00F73016" w:rsidRPr="00381D8F" w:rsidRDefault="00F73016" w:rsidP="00E66A01">
            <w:pPr>
              <w:spacing w:after="0" w:line="240" w:lineRule="auto"/>
              <w:jc w:val="both"/>
              <w:rPr>
                <w:rFonts w:ascii="Times New Roman" w:hAnsi="Times New Roman"/>
                <w:bCs/>
              </w:rPr>
            </w:pPr>
            <w:r w:rsidRPr="00381D8F">
              <w:rPr>
                <w:rFonts w:ascii="Times New Roman" w:hAnsi="Times New Roman"/>
                <w:bCs/>
              </w:rPr>
              <w:t xml:space="preserve">Проблема экспансии в Россию западной системы ценностей. </w:t>
            </w:r>
          </w:p>
          <w:p w14:paraId="5F288069" w14:textId="77777777" w:rsidR="00F73016" w:rsidRPr="00381D8F" w:rsidRDefault="00F73016" w:rsidP="00E66A01">
            <w:pPr>
              <w:spacing w:after="0" w:line="240" w:lineRule="auto"/>
              <w:jc w:val="both"/>
              <w:rPr>
                <w:rFonts w:ascii="Times New Roman" w:hAnsi="Times New Roman"/>
                <w:bCs/>
              </w:rPr>
            </w:pPr>
            <w:r w:rsidRPr="00381D8F">
              <w:rPr>
                <w:rFonts w:ascii="Times New Roman" w:hAnsi="Times New Roman"/>
                <w:bCs/>
              </w:rPr>
              <w:t>Формирование «массовой культуры»</w:t>
            </w:r>
          </w:p>
          <w:p w14:paraId="2FD32E43" w14:textId="77777777" w:rsidR="00F73016" w:rsidRPr="00381D8F" w:rsidRDefault="00F73016" w:rsidP="00E66A01">
            <w:pPr>
              <w:spacing w:after="0" w:line="240" w:lineRule="auto"/>
              <w:jc w:val="both"/>
              <w:rPr>
                <w:rFonts w:ascii="Times New Roman" w:hAnsi="Times New Roman"/>
                <w:bCs/>
              </w:rPr>
            </w:pPr>
            <w:r w:rsidRPr="00381D8F">
              <w:rPr>
                <w:rFonts w:ascii="Times New Roman" w:hAnsi="Times New Roman"/>
                <w:bCs/>
              </w:rPr>
              <w:t>Тенденции сохранения национальных, религиозных, культурных традиций.</w:t>
            </w:r>
          </w:p>
          <w:p w14:paraId="53A28C51" w14:textId="77777777" w:rsidR="00F73016" w:rsidRPr="00381D8F" w:rsidRDefault="00F73016" w:rsidP="00E66A01">
            <w:pPr>
              <w:spacing w:after="0" w:line="240" w:lineRule="auto"/>
              <w:jc w:val="both"/>
              <w:rPr>
                <w:rFonts w:ascii="Times New Roman" w:hAnsi="Times New Roman"/>
                <w:bCs/>
              </w:rPr>
            </w:pPr>
            <w:r w:rsidRPr="00381D8F">
              <w:rPr>
                <w:rFonts w:ascii="Times New Roman" w:hAnsi="Times New Roman"/>
                <w:bCs/>
              </w:rPr>
              <w:t xml:space="preserve">Проблема мультикультурализма. </w:t>
            </w:r>
          </w:p>
          <w:p w14:paraId="1DEDE04F" w14:textId="77777777" w:rsidR="00F73016" w:rsidRPr="00381D8F" w:rsidRDefault="00F73016" w:rsidP="00E66A01">
            <w:pPr>
              <w:spacing w:after="0" w:line="240" w:lineRule="auto"/>
              <w:jc w:val="both"/>
              <w:rPr>
                <w:rFonts w:ascii="Times New Roman" w:hAnsi="Times New Roman"/>
                <w:bCs/>
              </w:rPr>
            </w:pPr>
            <w:r w:rsidRPr="00381D8F">
              <w:rPr>
                <w:rFonts w:ascii="Times New Roman" w:hAnsi="Times New Roman"/>
                <w:bCs/>
              </w:rPr>
              <w:t>«Свобода совести» в России.</w:t>
            </w:r>
          </w:p>
          <w:p w14:paraId="49C30B38" w14:textId="77777777" w:rsidR="00F73016" w:rsidRPr="00381D8F" w:rsidRDefault="00F73016" w:rsidP="00E66A01">
            <w:pPr>
              <w:spacing w:after="0" w:line="240" w:lineRule="auto"/>
              <w:jc w:val="both"/>
              <w:rPr>
                <w:rFonts w:ascii="Times New Roman" w:hAnsi="Times New Roman"/>
                <w:b/>
                <w:bCs/>
              </w:rPr>
            </w:pPr>
            <w:r w:rsidRPr="00381D8F">
              <w:rPr>
                <w:rFonts w:ascii="Times New Roman" w:hAnsi="Times New Roman"/>
                <w:bCs/>
              </w:rPr>
              <w:t>Идеи «</w:t>
            </w:r>
            <w:proofErr w:type="spellStart"/>
            <w:r w:rsidR="00595CE1" w:rsidRPr="00381D8F">
              <w:rPr>
                <w:rFonts w:ascii="Times New Roman" w:hAnsi="Times New Roman"/>
                <w:bCs/>
              </w:rPr>
              <w:t>поликультурности</w:t>
            </w:r>
            <w:proofErr w:type="spellEnd"/>
            <w:r w:rsidR="00595CE1" w:rsidRPr="00381D8F">
              <w:rPr>
                <w:rFonts w:ascii="Times New Roman" w:hAnsi="Times New Roman"/>
                <w:bCs/>
              </w:rPr>
              <w:t>» и</w:t>
            </w:r>
            <w:r w:rsidRPr="00381D8F">
              <w:rPr>
                <w:rFonts w:ascii="Times New Roman" w:hAnsi="Times New Roman"/>
                <w:bCs/>
              </w:rPr>
              <w:t xml:space="preserve"> молодежные экстремистские движения.</w:t>
            </w:r>
          </w:p>
        </w:tc>
        <w:tc>
          <w:tcPr>
            <w:tcW w:w="1141" w:type="pct"/>
            <w:vMerge/>
            <w:vAlign w:val="center"/>
          </w:tcPr>
          <w:p w14:paraId="5A9238FC" w14:textId="77777777" w:rsidR="00F73016" w:rsidRPr="00381D8F" w:rsidRDefault="00F73016" w:rsidP="00E66A01">
            <w:pPr>
              <w:spacing w:after="0" w:line="240" w:lineRule="auto"/>
              <w:jc w:val="center"/>
              <w:rPr>
                <w:rFonts w:ascii="Times New Roman" w:hAnsi="Times New Roman"/>
                <w:b/>
                <w:bCs/>
              </w:rPr>
            </w:pPr>
          </w:p>
        </w:tc>
        <w:tc>
          <w:tcPr>
            <w:tcW w:w="629" w:type="pct"/>
            <w:vMerge/>
            <w:tcBorders>
              <w:bottom w:val="single" w:sz="4" w:space="0" w:color="auto"/>
            </w:tcBorders>
          </w:tcPr>
          <w:p w14:paraId="36A10CFD" w14:textId="77777777" w:rsidR="00F73016" w:rsidRPr="00381D8F" w:rsidRDefault="00F73016" w:rsidP="00E66A01">
            <w:pPr>
              <w:spacing w:after="0" w:line="240" w:lineRule="auto"/>
              <w:rPr>
                <w:rFonts w:ascii="Times New Roman" w:hAnsi="Times New Roman"/>
                <w:b/>
                <w:bCs/>
              </w:rPr>
            </w:pPr>
          </w:p>
        </w:tc>
      </w:tr>
      <w:tr w:rsidR="00381D8F" w:rsidRPr="00381D8F" w14:paraId="69A7A24D" w14:textId="77777777" w:rsidTr="00E66A01">
        <w:trPr>
          <w:trHeight w:val="96"/>
        </w:trPr>
        <w:tc>
          <w:tcPr>
            <w:tcW w:w="759" w:type="pct"/>
            <w:vMerge w:val="restart"/>
          </w:tcPr>
          <w:p w14:paraId="43E09A2A"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Тема 2.5</w:t>
            </w:r>
          </w:p>
          <w:p w14:paraId="1A870E68"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Перспективы развития Российской Федерации в современном мире</w:t>
            </w:r>
          </w:p>
        </w:tc>
        <w:tc>
          <w:tcPr>
            <w:tcW w:w="2471" w:type="pct"/>
          </w:tcPr>
          <w:p w14:paraId="4A407AC1"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Содержание учебного материала</w:t>
            </w:r>
          </w:p>
        </w:tc>
        <w:tc>
          <w:tcPr>
            <w:tcW w:w="1141" w:type="pct"/>
            <w:vMerge w:val="restart"/>
            <w:vAlign w:val="center"/>
          </w:tcPr>
          <w:p w14:paraId="26B22930" w14:textId="77777777" w:rsidR="00F73016" w:rsidRPr="00381D8F" w:rsidRDefault="00F73016" w:rsidP="00E66A01">
            <w:pPr>
              <w:spacing w:after="0" w:line="240" w:lineRule="auto"/>
              <w:jc w:val="center"/>
              <w:rPr>
                <w:rFonts w:ascii="Times New Roman" w:hAnsi="Times New Roman"/>
                <w:b/>
                <w:bCs/>
              </w:rPr>
            </w:pPr>
            <w:r w:rsidRPr="00381D8F">
              <w:rPr>
                <w:rFonts w:ascii="Times New Roman" w:hAnsi="Times New Roman"/>
                <w:b/>
                <w:bCs/>
              </w:rPr>
              <w:t>6</w:t>
            </w:r>
          </w:p>
        </w:tc>
        <w:tc>
          <w:tcPr>
            <w:tcW w:w="629" w:type="pct"/>
            <w:vMerge w:val="restart"/>
          </w:tcPr>
          <w:p w14:paraId="1BE2DF92" w14:textId="77777777" w:rsidR="00F73016" w:rsidRPr="00381D8F" w:rsidRDefault="00F73016" w:rsidP="00E66A01">
            <w:pPr>
              <w:spacing w:after="0" w:line="240" w:lineRule="auto"/>
              <w:rPr>
                <w:rFonts w:ascii="Times New Roman" w:hAnsi="Times New Roman"/>
                <w:b/>
              </w:rPr>
            </w:pPr>
            <w:r w:rsidRPr="00381D8F">
              <w:rPr>
                <w:rFonts w:ascii="Times New Roman" w:hAnsi="Times New Roman"/>
                <w:b/>
              </w:rPr>
              <w:t>ОК1, ОК2, ОК5, ОК6, ОК11</w:t>
            </w:r>
          </w:p>
        </w:tc>
      </w:tr>
      <w:tr w:rsidR="00381D8F" w:rsidRPr="00381D8F" w14:paraId="25709133" w14:textId="77777777" w:rsidTr="006862AF">
        <w:trPr>
          <w:trHeight w:val="1994"/>
        </w:trPr>
        <w:tc>
          <w:tcPr>
            <w:tcW w:w="759" w:type="pct"/>
            <w:vMerge/>
            <w:tcBorders>
              <w:bottom w:val="single" w:sz="4" w:space="0" w:color="auto"/>
            </w:tcBorders>
          </w:tcPr>
          <w:p w14:paraId="5F0A6200" w14:textId="77777777" w:rsidR="00F73016" w:rsidRPr="00381D8F" w:rsidRDefault="00F73016" w:rsidP="00E66A01">
            <w:pPr>
              <w:spacing w:after="0" w:line="240" w:lineRule="auto"/>
              <w:rPr>
                <w:rFonts w:ascii="Times New Roman" w:hAnsi="Times New Roman"/>
                <w:b/>
                <w:bCs/>
              </w:rPr>
            </w:pPr>
          </w:p>
        </w:tc>
        <w:tc>
          <w:tcPr>
            <w:tcW w:w="2471" w:type="pct"/>
            <w:tcBorders>
              <w:bottom w:val="single" w:sz="4" w:space="0" w:color="auto"/>
            </w:tcBorders>
          </w:tcPr>
          <w:p w14:paraId="2C5E87C5" w14:textId="77777777" w:rsidR="00F73016" w:rsidRPr="00381D8F" w:rsidRDefault="00003894" w:rsidP="00E66A01">
            <w:pPr>
              <w:spacing w:after="0" w:line="240" w:lineRule="auto"/>
              <w:jc w:val="both"/>
              <w:rPr>
                <w:rFonts w:ascii="Times New Roman" w:hAnsi="Times New Roman"/>
                <w:bCs/>
              </w:rPr>
            </w:pPr>
            <w:r w:rsidRPr="00381D8F">
              <w:rPr>
                <w:rFonts w:ascii="Times New Roman" w:hAnsi="Times New Roman"/>
                <w:bCs/>
              </w:rPr>
              <w:t>Перспективные направления</w:t>
            </w:r>
            <w:r w:rsidR="00F73016" w:rsidRPr="00381D8F">
              <w:rPr>
                <w:rFonts w:ascii="Times New Roman" w:hAnsi="Times New Roman"/>
                <w:bCs/>
              </w:rPr>
              <w:t xml:space="preserve"> и основные проблемы развития РФ на современном этапе.</w:t>
            </w:r>
          </w:p>
          <w:p w14:paraId="418B6E60" w14:textId="77777777" w:rsidR="00F73016" w:rsidRPr="00381D8F" w:rsidRDefault="00F73016" w:rsidP="00E66A01">
            <w:pPr>
              <w:spacing w:after="0" w:line="240" w:lineRule="auto"/>
              <w:jc w:val="both"/>
              <w:rPr>
                <w:rFonts w:ascii="Times New Roman" w:hAnsi="Times New Roman"/>
                <w:bCs/>
              </w:rPr>
            </w:pPr>
            <w:r w:rsidRPr="00381D8F">
              <w:rPr>
                <w:rFonts w:ascii="Times New Roman" w:hAnsi="Times New Roman"/>
                <w:bCs/>
              </w:rPr>
              <w:t>Территориальная целостность России, уважение прав ее населения и соседних народов.</w:t>
            </w:r>
          </w:p>
          <w:p w14:paraId="1D16429A" w14:textId="77777777" w:rsidR="00F73016" w:rsidRPr="00381D8F" w:rsidRDefault="00F73016" w:rsidP="00E66A01">
            <w:pPr>
              <w:spacing w:after="0" w:line="240" w:lineRule="auto"/>
              <w:jc w:val="both"/>
              <w:rPr>
                <w:rFonts w:ascii="Times New Roman" w:hAnsi="Times New Roman"/>
                <w:bCs/>
              </w:rPr>
            </w:pPr>
            <w:r w:rsidRPr="00381D8F">
              <w:rPr>
                <w:rFonts w:ascii="Times New Roman" w:hAnsi="Times New Roman"/>
                <w:bCs/>
              </w:rPr>
              <w:t>Инновационная деятельность – приоритетное направление в науке и экономике.</w:t>
            </w:r>
          </w:p>
          <w:p w14:paraId="7A05CCBB" w14:textId="77777777" w:rsidR="00F73016" w:rsidRPr="00381D8F" w:rsidRDefault="00F73016" w:rsidP="00E66A01">
            <w:pPr>
              <w:spacing w:after="0" w:line="240" w:lineRule="auto"/>
              <w:jc w:val="both"/>
              <w:rPr>
                <w:rFonts w:ascii="Times New Roman" w:hAnsi="Times New Roman"/>
                <w:b/>
                <w:bCs/>
              </w:rPr>
            </w:pPr>
            <w:r w:rsidRPr="00381D8F">
              <w:rPr>
                <w:rFonts w:ascii="Times New Roman" w:hAnsi="Times New Roman"/>
                <w:bCs/>
              </w:rPr>
              <w:t>Сохранение нравственных ценностей и индивидуальных свобод человека</w:t>
            </w:r>
          </w:p>
        </w:tc>
        <w:tc>
          <w:tcPr>
            <w:tcW w:w="1141" w:type="pct"/>
            <w:vMerge/>
            <w:vAlign w:val="center"/>
          </w:tcPr>
          <w:p w14:paraId="4B8C2A61" w14:textId="77777777" w:rsidR="00F73016" w:rsidRPr="00381D8F" w:rsidRDefault="00F73016" w:rsidP="00E66A01">
            <w:pPr>
              <w:spacing w:after="0" w:line="240" w:lineRule="auto"/>
              <w:jc w:val="center"/>
              <w:rPr>
                <w:rFonts w:ascii="Times New Roman" w:hAnsi="Times New Roman"/>
                <w:b/>
                <w:bCs/>
              </w:rPr>
            </w:pPr>
          </w:p>
        </w:tc>
        <w:tc>
          <w:tcPr>
            <w:tcW w:w="629" w:type="pct"/>
            <w:vMerge/>
            <w:tcBorders>
              <w:bottom w:val="single" w:sz="4" w:space="0" w:color="auto"/>
            </w:tcBorders>
          </w:tcPr>
          <w:p w14:paraId="5B429C3C" w14:textId="77777777" w:rsidR="00F73016" w:rsidRPr="00381D8F" w:rsidRDefault="00F73016" w:rsidP="00E66A01">
            <w:pPr>
              <w:spacing w:after="0" w:line="240" w:lineRule="auto"/>
              <w:rPr>
                <w:rFonts w:ascii="Times New Roman" w:hAnsi="Times New Roman"/>
                <w:b/>
                <w:bCs/>
              </w:rPr>
            </w:pPr>
          </w:p>
        </w:tc>
      </w:tr>
      <w:tr w:rsidR="00381D8F" w:rsidRPr="00381D8F" w14:paraId="235F89DC" w14:textId="77777777" w:rsidTr="00E66A01">
        <w:trPr>
          <w:trHeight w:val="262"/>
        </w:trPr>
        <w:tc>
          <w:tcPr>
            <w:tcW w:w="759" w:type="pct"/>
            <w:vMerge/>
          </w:tcPr>
          <w:p w14:paraId="6A7F1E7A" w14:textId="77777777" w:rsidR="00F73016" w:rsidRPr="00381D8F" w:rsidRDefault="00F73016" w:rsidP="00E66A01">
            <w:pPr>
              <w:spacing w:after="0" w:line="240" w:lineRule="auto"/>
              <w:rPr>
                <w:rFonts w:ascii="Times New Roman" w:hAnsi="Times New Roman"/>
                <w:b/>
                <w:bCs/>
              </w:rPr>
            </w:pPr>
          </w:p>
        </w:tc>
        <w:tc>
          <w:tcPr>
            <w:tcW w:w="2471" w:type="pct"/>
          </w:tcPr>
          <w:p w14:paraId="29C11D11"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 xml:space="preserve">Самостоятельная работа обучающихся </w:t>
            </w:r>
          </w:p>
          <w:p w14:paraId="7084DA7B"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lastRenderedPageBreak/>
              <w:t>Подготовить доклад по проблеме сохранения нравственных ценностей и убеждений в условиях в современных условиях</w:t>
            </w:r>
          </w:p>
          <w:p w14:paraId="33BEA190" w14:textId="77777777" w:rsidR="00F73016" w:rsidRPr="00381D8F" w:rsidRDefault="00F73016" w:rsidP="00E66A01">
            <w:pPr>
              <w:spacing w:after="0" w:line="240" w:lineRule="auto"/>
              <w:rPr>
                <w:rFonts w:ascii="Times New Roman" w:hAnsi="Times New Roman"/>
                <w:bCs/>
              </w:rPr>
            </w:pPr>
            <w:r w:rsidRPr="00381D8F">
              <w:rPr>
                <w:rFonts w:ascii="Times New Roman" w:hAnsi="Times New Roman"/>
                <w:bCs/>
              </w:rPr>
              <w:t>Подготовка доклада о развитии транспорта в конце 20 – начале 21 века</w:t>
            </w:r>
          </w:p>
        </w:tc>
        <w:tc>
          <w:tcPr>
            <w:tcW w:w="1141" w:type="pct"/>
            <w:vAlign w:val="center"/>
          </w:tcPr>
          <w:p w14:paraId="3348D4F9" w14:textId="77777777" w:rsidR="00F73016" w:rsidRPr="00381D8F" w:rsidRDefault="00F73016" w:rsidP="00E66A01">
            <w:pPr>
              <w:spacing w:after="0" w:line="240" w:lineRule="auto"/>
              <w:jc w:val="center"/>
              <w:rPr>
                <w:rFonts w:ascii="Times New Roman" w:hAnsi="Times New Roman"/>
                <w:b/>
                <w:bCs/>
              </w:rPr>
            </w:pPr>
            <w:r w:rsidRPr="00381D8F">
              <w:rPr>
                <w:rFonts w:ascii="Times New Roman" w:hAnsi="Times New Roman"/>
                <w:b/>
                <w:bCs/>
              </w:rPr>
              <w:lastRenderedPageBreak/>
              <w:t>2</w:t>
            </w:r>
          </w:p>
        </w:tc>
        <w:tc>
          <w:tcPr>
            <w:tcW w:w="629" w:type="pct"/>
            <w:vMerge/>
          </w:tcPr>
          <w:p w14:paraId="0C1F2F20" w14:textId="77777777" w:rsidR="00F73016" w:rsidRPr="00381D8F" w:rsidRDefault="00F73016" w:rsidP="00E66A01">
            <w:pPr>
              <w:spacing w:after="0" w:line="240" w:lineRule="auto"/>
              <w:rPr>
                <w:rFonts w:ascii="Times New Roman" w:hAnsi="Times New Roman"/>
                <w:b/>
                <w:bCs/>
              </w:rPr>
            </w:pPr>
          </w:p>
        </w:tc>
      </w:tr>
      <w:tr w:rsidR="00381D8F" w:rsidRPr="00381D8F" w14:paraId="17DC8F5F" w14:textId="77777777" w:rsidTr="00003894">
        <w:trPr>
          <w:trHeight w:val="482"/>
        </w:trPr>
        <w:tc>
          <w:tcPr>
            <w:tcW w:w="759" w:type="pct"/>
            <w:vMerge w:val="restart"/>
          </w:tcPr>
          <w:p w14:paraId="23388F58" w14:textId="77777777" w:rsidR="00003894" w:rsidRPr="00381D8F" w:rsidRDefault="00003894" w:rsidP="00E66A01">
            <w:pPr>
              <w:spacing w:after="0" w:line="240" w:lineRule="auto"/>
              <w:rPr>
                <w:rFonts w:ascii="Times New Roman" w:hAnsi="Times New Roman"/>
                <w:b/>
                <w:bCs/>
              </w:rPr>
            </w:pPr>
            <w:r w:rsidRPr="00381D8F">
              <w:rPr>
                <w:rFonts w:ascii="Times New Roman" w:hAnsi="Times New Roman"/>
                <w:b/>
                <w:bCs/>
              </w:rPr>
              <w:t>Тема 2.6. История развития внутреннего водного транспорта в России</w:t>
            </w:r>
          </w:p>
        </w:tc>
        <w:tc>
          <w:tcPr>
            <w:tcW w:w="2471" w:type="pct"/>
          </w:tcPr>
          <w:p w14:paraId="4BDFF551" w14:textId="77777777" w:rsidR="00003894" w:rsidRPr="00381D8F" w:rsidRDefault="00003894" w:rsidP="00E66A01">
            <w:pPr>
              <w:spacing w:after="0" w:line="240" w:lineRule="auto"/>
              <w:rPr>
                <w:rFonts w:ascii="Times New Roman" w:hAnsi="Times New Roman"/>
                <w:b/>
                <w:bCs/>
              </w:rPr>
            </w:pPr>
            <w:r w:rsidRPr="00381D8F">
              <w:rPr>
                <w:rFonts w:ascii="Times New Roman" w:hAnsi="Times New Roman"/>
                <w:b/>
                <w:bCs/>
              </w:rPr>
              <w:t>Содержание учебного материала</w:t>
            </w:r>
          </w:p>
        </w:tc>
        <w:tc>
          <w:tcPr>
            <w:tcW w:w="1141" w:type="pct"/>
            <w:vMerge w:val="restart"/>
            <w:vAlign w:val="center"/>
          </w:tcPr>
          <w:p w14:paraId="69D2EFCD" w14:textId="77777777" w:rsidR="00003894" w:rsidRPr="00381D8F" w:rsidRDefault="00A93421" w:rsidP="00E66A01">
            <w:pPr>
              <w:spacing w:after="0" w:line="240" w:lineRule="auto"/>
              <w:jc w:val="center"/>
              <w:rPr>
                <w:rFonts w:ascii="Times New Roman" w:hAnsi="Times New Roman"/>
                <w:b/>
                <w:bCs/>
              </w:rPr>
            </w:pPr>
            <w:r w:rsidRPr="00381D8F">
              <w:rPr>
                <w:rFonts w:ascii="Times New Roman" w:hAnsi="Times New Roman"/>
                <w:b/>
                <w:bCs/>
              </w:rPr>
              <w:t>2</w:t>
            </w:r>
          </w:p>
        </w:tc>
        <w:tc>
          <w:tcPr>
            <w:tcW w:w="629" w:type="pct"/>
            <w:vMerge w:val="restart"/>
          </w:tcPr>
          <w:p w14:paraId="5C468155" w14:textId="77777777" w:rsidR="00003894" w:rsidRPr="00381D8F" w:rsidRDefault="00003894" w:rsidP="00E66A01">
            <w:pPr>
              <w:spacing w:after="0" w:line="240" w:lineRule="auto"/>
              <w:rPr>
                <w:rFonts w:ascii="Times New Roman" w:hAnsi="Times New Roman"/>
                <w:b/>
                <w:bCs/>
              </w:rPr>
            </w:pPr>
          </w:p>
        </w:tc>
      </w:tr>
      <w:tr w:rsidR="00381D8F" w:rsidRPr="00381D8F" w14:paraId="13E4A6D4" w14:textId="77777777" w:rsidTr="006862AF">
        <w:trPr>
          <w:trHeight w:val="825"/>
        </w:trPr>
        <w:tc>
          <w:tcPr>
            <w:tcW w:w="759" w:type="pct"/>
            <w:vMerge/>
          </w:tcPr>
          <w:p w14:paraId="0374DBCC" w14:textId="77777777" w:rsidR="00003894" w:rsidRPr="00381D8F" w:rsidRDefault="00003894" w:rsidP="00E66A01">
            <w:pPr>
              <w:spacing w:after="0" w:line="240" w:lineRule="auto"/>
              <w:rPr>
                <w:rFonts w:ascii="Times New Roman" w:hAnsi="Times New Roman"/>
                <w:b/>
                <w:bCs/>
              </w:rPr>
            </w:pPr>
          </w:p>
        </w:tc>
        <w:tc>
          <w:tcPr>
            <w:tcW w:w="2471" w:type="pct"/>
          </w:tcPr>
          <w:p w14:paraId="3520E200" w14:textId="77777777" w:rsidR="00003894" w:rsidRPr="00381D8F" w:rsidRDefault="00A93421" w:rsidP="00E66A01">
            <w:pPr>
              <w:spacing w:after="0" w:line="240" w:lineRule="auto"/>
              <w:rPr>
                <w:rFonts w:ascii="Times New Roman" w:hAnsi="Times New Roman"/>
                <w:bCs/>
              </w:rPr>
            </w:pPr>
            <w:r w:rsidRPr="00381D8F">
              <w:rPr>
                <w:rFonts w:ascii="Times New Roman" w:hAnsi="Times New Roman"/>
                <w:bCs/>
              </w:rPr>
              <w:t>История развития внутреннего водного транспорта в России</w:t>
            </w:r>
          </w:p>
        </w:tc>
        <w:tc>
          <w:tcPr>
            <w:tcW w:w="1141" w:type="pct"/>
            <w:vMerge/>
            <w:vAlign w:val="center"/>
          </w:tcPr>
          <w:p w14:paraId="498AD904" w14:textId="77777777" w:rsidR="00003894" w:rsidRPr="00381D8F" w:rsidRDefault="00003894" w:rsidP="00E66A01">
            <w:pPr>
              <w:spacing w:after="0" w:line="240" w:lineRule="auto"/>
              <w:jc w:val="center"/>
              <w:rPr>
                <w:rFonts w:ascii="Times New Roman" w:hAnsi="Times New Roman"/>
                <w:b/>
                <w:bCs/>
              </w:rPr>
            </w:pPr>
          </w:p>
        </w:tc>
        <w:tc>
          <w:tcPr>
            <w:tcW w:w="629" w:type="pct"/>
            <w:vMerge/>
          </w:tcPr>
          <w:p w14:paraId="6EB43F13" w14:textId="77777777" w:rsidR="00003894" w:rsidRPr="00381D8F" w:rsidRDefault="00003894" w:rsidP="00E66A01">
            <w:pPr>
              <w:spacing w:after="0" w:line="240" w:lineRule="auto"/>
              <w:rPr>
                <w:rFonts w:ascii="Times New Roman" w:hAnsi="Times New Roman"/>
                <w:b/>
                <w:bCs/>
              </w:rPr>
            </w:pPr>
          </w:p>
        </w:tc>
      </w:tr>
      <w:tr w:rsidR="00381D8F" w:rsidRPr="00381D8F" w14:paraId="277E2127" w14:textId="77777777" w:rsidTr="006862AF">
        <w:tc>
          <w:tcPr>
            <w:tcW w:w="3230" w:type="pct"/>
            <w:gridSpan w:val="2"/>
          </w:tcPr>
          <w:p w14:paraId="45E0CE49" w14:textId="77777777" w:rsidR="00F73016" w:rsidRPr="00381D8F" w:rsidRDefault="00F73016" w:rsidP="00E66A01">
            <w:pPr>
              <w:suppressAutoHyphens/>
              <w:spacing w:after="0" w:line="240" w:lineRule="auto"/>
              <w:rPr>
                <w:rFonts w:ascii="Times New Roman" w:hAnsi="Times New Roman"/>
                <w:b/>
              </w:rPr>
            </w:pPr>
            <w:r w:rsidRPr="00381D8F">
              <w:rPr>
                <w:rFonts w:ascii="Times New Roman" w:hAnsi="Times New Roman"/>
                <w:b/>
              </w:rPr>
              <w:t>Промежуточная аттестация</w:t>
            </w:r>
          </w:p>
        </w:tc>
        <w:tc>
          <w:tcPr>
            <w:tcW w:w="1141" w:type="pct"/>
            <w:shd w:val="clear" w:color="auto" w:fill="D9D9D9" w:themeFill="background1" w:themeFillShade="D9"/>
            <w:vAlign w:val="center"/>
          </w:tcPr>
          <w:p w14:paraId="5C5693FE" w14:textId="77777777" w:rsidR="00F73016" w:rsidRPr="00381D8F" w:rsidRDefault="00595CE1" w:rsidP="00E66A01">
            <w:pPr>
              <w:spacing w:after="0" w:line="240" w:lineRule="auto"/>
              <w:jc w:val="center"/>
              <w:rPr>
                <w:rFonts w:ascii="Times New Roman" w:hAnsi="Times New Roman"/>
                <w:b/>
              </w:rPr>
            </w:pPr>
            <w:r w:rsidRPr="00381D8F">
              <w:rPr>
                <w:rFonts w:ascii="Times New Roman" w:hAnsi="Times New Roman"/>
                <w:b/>
              </w:rPr>
              <w:t>-</w:t>
            </w:r>
          </w:p>
        </w:tc>
        <w:tc>
          <w:tcPr>
            <w:tcW w:w="629" w:type="pct"/>
          </w:tcPr>
          <w:p w14:paraId="00787070" w14:textId="77777777" w:rsidR="00F73016" w:rsidRPr="00381D8F" w:rsidRDefault="00F73016" w:rsidP="00E66A01">
            <w:pPr>
              <w:spacing w:after="0" w:line="240" w:lineRule="auto"/>
              <w:rPr>
                <w:rFonts w:ascii="Times New Roman" w:hAnsi="Times New Roman"/>
                <w:b/>
                <w:i/>
              </w:rPr>
            </w:pPr>
          </w:p>
        </w:tc>
      </w:tr>
      <w:tr w:rsidR="00381D8F" w:rsidRPr="00381D8F" w14:paraId="7D381612" w14:textId="77777777" w:rsidTr="006862AF">
        <w:trPr>
          <w:trHeight w:val="20"/>
        </w:trPr>
        <w:tc>
          <w:tcPr>
            <w:tcW w:w="3230" w:type="pct"/>
            <w:gridSpan w:val="2"/>
          </w:tcPr>
          <w:p w14:paraId="2CCA8BF1" w14:textId="77777777" w:rsidR="00F73016" w:rsidRPr="00381D8F" w:rsidRDefault="00F73016" w:rsidP="00E66A01">
            <w:pPr>
              <w:spacing w:after="0" w:line="240" w:lineRule="auto"/>
              <w:rPr>
                <w:rFonts w:ascii="Times New Roman" w:hAnsi="Times New Roman"/>
                <w:b/>
                <w:bCs/>
              </w:rPr>
            </w:pPr>
            <w:r w:rsidRPr="00381D8F">
              <w:rPr>
                <w:rFonts w:ascii="Times New Roman" w:hAnsi="Times New Roman"/>
                <w:b/>
                <w:bCs/>
              </w:rPr>
              <w:t>Всего:</w:t>
            </w:r>
          </w:p>
        </w:tc>
        <w:tc>
          <w:tcPr>
            <w:tcW w:w="1141" w:type="pct"/>
            <w:vAlign w:val="center"/>
          </w:tcPr>
          <w:p w14:paraId="7167796C" w14:textId="77777777" w:rsidR="00F73016" w:rsidRPr="00381D8F" w:rsidRDefault="00F73016" w:rsidP="00E66A01">
            <w:pPr>
              <w:spacing w:after="0" w:line="240" w:lineRule="auto"/>
              <w:jc w:val="center"/>
              <w:rPr>
                <w:rFonts w:ascii="Times New Roman" w:hAnsi="Times New Roman"/>
                <w:b/>
                <w:bCs/>
              </w:rPr>
            </w:pPr>
            <w:r w:rsidRPr="00381D8F">
              <w:rPr>
                <w:rFonts w:ascii="Times New Roman" w:hAnsi="Times New Roman"/>
                <w:b/>
                <w:bCs/>
              </w:rPr>
              <w:t>49</w:t>
            </w:r>
          </w:p>
        </w:tc>
        <w:tc>
          <w:tcPr>
            <w:tcW w:w="629" w:type="pct"/>
          </w:tcPr>
          <w:p w14:paraId="29AA16C4" w14:textId="77777777" w:rsidR="00F73016" w:rsidRPr="00381D8F" w:rsidRDefault="00F73016" w:rsidP="00E66A01">
            <w:pPr>
              <w:spacing w:after="0" w:line="240" w:lineRule="auto"/>
              <w:rPr>
                <w:rFonts w:ascii="Times New Roman" w:hAnsi="Times New Roman"/>
                <w:b/>
                <w:bCs/>
                <w:i/>
              </w:rPr>
            </w:pPr>
          </w:p>
        </w:tc>
      </w:tr>
    </w:tbl>
    <w:p w14:paraId="6BB3AB92" w14:textId="77777777" w:rsidR="00F73016" w:rsidRPr="00381D8F" w:rsidRDefault="00F73016" w:rsidP="00F73016">
      <w:pPr>
        <w:ind w:firstLine="709"/>
        <w:rPr>
          <w:rFonts w:ascii="Times New Roman" w:hAnsi="Times New Roman"/>
          <w:i/>
        </w:rPr>
        <w:sectPr w:rsidR="00F73016" w:rsidRPr="00381D8F" w:rsidSect="006862AF">
          <w:pgSz w:w="16840" w:h="11907" w:orient="landscape"/>
          <w:pgMar w:top="851" w:right="1134" w:bottom="851" w:left="992" w:header="709" w:footer="709" w:gutter="0"/>
          <w:cols w:space="720"/>
        </w:sectPr>
      </w:pPr>
    </w:p>
    <w:p w14:paraId="66C9E3C4" w14:textId="77777777" w:rsidR="00F73016" w:rsidRPr="00381D8F" w:rsidRDefault="00F73016" w:rsidP="00F73016">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6A33CD69" w14:textId="77777777" w:rsidR="00F73016" w:rsidRPr="00381D8F" w:rsidRDefault="00F73016" w:rsidP="00F73016">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605C34F8" w14:textId="77777777" w:rsidR="00F73016" w:rsidRPr="00381D8F" w:rsidRDefault="00E66A01" w:rsidP="00F73016">
      <w:pPr>
        <w:suppressAutoHyphens/>
        <w:autoSpaceDE w:val="0"/>
        <w:autoSpaceDN w:val="0"/>
        <w:adjustRightInd w:val="0"/>
        <w:spacing w:after="0"/>
        <w:ind w:firstLine="709"/>
        <w:jc w:val="both"/>
        <w:rPr>
          <w:rFonts w:ascii="Times New Roman" w:hAnsi="Times New Roman"/>
          <w:sz w:val="24"/>
          <w:szCs w:val="24"/>
          <w:lang w:eastAsia="en-US"/>
        </w:rPr>
      </w:pPr>
      <w:r w:rsidRPr="00381D8F">
        <w:rPr>
          <w:rFonts w:ascii="Times New Roman" w:hAnsi="Times New Roman"/>
          <w:bCs/>
          <w:sz w:val="24"/>
          <w:szCs w:val="24"/>
        </w:rPr>
        <w:t>Учебная аудитория</w:t>
      </w:r>
      <w:r w:rsidR="00F73016" w:rsidRPr="00381D8F">
        <w:rPr>
          <w:rFonts w:ascii="Times New Roman" w:hAnsi="Times New Roman"/>
          <w:bCs/>
          <w:i/>
          <w:sz w:val="24"/>
          <w:szCs w:val="24"/>
        </w:rPr>
        <w:t xml:space="preserve"> </w:t>
      </w:r>
      <w:r w:rsidRPr="00381D8F">
        <w:rPr>
          <w:rFonts w:ascii="Times New Roman" w:hAnsi="Times New Roman"/>
          <w:bCs/>
          <w:sz w:val="24"/>
          <w:szCs w:val="24"/>
        </w:rPr>
        <w:t>«О</w:t>
      </w:r>
      <w:r w:rsidR="00F73016" w:rsidRPr="00381D8F">
        <w:rPr>
          <w:rFonts w:ascii="Times New Roman" w:hAnsi="Times New Roman"/>
          <w:bCs/>
          <w:sz w:val="24"/>
          <w:szCs w:val="24"/>
        </w:rPr>
        <w:t>бщегуманитарных и социально-экономических дисциплин</w:t>
      </w:r>
      <w:r w:rsidRPr="00381D8F">
        <w:rPr>
          <w:rFonts w:ascii="Times New Roman" w:hAnsi="Times New Roman"/>
          <w:bCs/>
          <w:sz w:val="24"/>
          <w:szCs w:val="24"/>
        </w:rPr>
        <w:t>»</w:t>
      </w:r>
      <w:r w:rsidR="00F73016" w:rsidRPr="00381D8F">
        <w:rPr>
          <w:rFonts w:ascii="Times New Roman" w:hAnsi="Times New Roman"/>
          <w:sz w:val="24"/>
          <w:szCs w:val="24"/>
          <w:lang w:eastAsia="en-US"/>
        </w:rPr>
        <w:t>, оснащенн</w:t>
      </w:r>
      <w:r w:rsidRPr="00381D8F">
        <w:rPr>
          <w:rFonts w:ascii="Times New Roman" w:hAnsi="Times New Roman"/>
          <w:sz w:val="24"/>
          <w:szCs w:val="24"/>
          <w:lang w:eastAsia="en-US"/>
        </w:rPr>
        <w:t>ая</w:t>
      </w:r>
      <w:r w:rsidR="00F73016" w:rsidRPr="00381D8F">
        <w:rPr>
          <w:rFonts w:ascii="Times New Roman" w:hAnsi="Times New Roman"/>
          <w:sz w:val="24"/>
          <w:szCs w:val="24"/>
          <w:lang w:eastAsia="en-US"/>
        </w:rPr>
        <w:t xml:space="preserve"> о</w:t>
      </w:r>
      <w:r w:rsidR="00F73016" w:rsidRPr="00381D8F">
        <w:rPr>
          <w:rFonts w:ascii="Times New Roman" w:hAnsi="Times New Roman"/>
          <w:bCs/>
          <w:sz w:val="24"/>
          <w:szCs w:val="24"/>
          <w:lang w:eastAsia="en-US"/>
        </w:rPr>
        <w:t xml:space="preserve">борудованием: </w:t>
      </w:r>
      <w:r w:rsidR="00F73016" w:rsidRPr="00381D8F">
        <w:rPr>
          <w:rFonts w:ascii="Times New Roman" w:hAnsi="Times New Roman"/>
          <w:sz w:val="24"/>
          <w:szCs w:val="24"/>
          <w:lang w:eastAsia="en-US"/>
        </w:rPr>
        <w:t>рабочее место преподавателя, парты учащихся,</w:t>
      </w:r>
      <w:r w:rsidR="00F73016" w:rsidRPr="00381D8F">
        <w:t xml:space="preserve"> </w:t>
      </w:r>
      <w:r w:rsidR="00F73016" w:rsidRPr="00381D8F">
        <w:rPr>
          <w:rFonts w:ascii="Times New Roman" w:hAnsi="Times New Roman"/>
          <w:sz w:val="24"/>
          <w:szCs w:val="24"/>
          <w:lang w:eastAsia="en-US"/>
        </w:rPr>
        <w:t>шкафы для хранения учебных материалов по предмету, доска</w:t>
      </w:r>
      <w:r w:rsidR="00F73016" w:rsidRPr="00381D8F">
        <w:rPr>
          <w:rFonts w:ascii="Times New Roman" w:hAnsi="Times New Roman"/>
          <w:bCs/>
          <w:i/>
          <w:sz w:val="24"/>
          <w:szCs w:val="24"/>
        </w:rPr>
        <w:t xml:space="preserve">, </w:t>
      </w:r>
      <w:r w:rsidR="00F73016" w:rsidRPr="00381D8F">
        <w:rPr>
          <w:rFonts w:ascii="Times New Roman" w:hAnsi="Times New Roman"/>
          <w:sz w:val="24"/>
          <w:szCs w:val="24"/>
          <w:lang w:eastAsia="en-US"/>
        </w:rPr>
        <w:t>т</w:t>
      </w:r>
      <w:r w:rsidR="00F73016" w:rsidRPr="00381D8F">
        <w:rPr>
          <w:rFonts w:ascii="Times New Roman" w:hAnsi="Times New Roman"/>
          <w:bCs/>
          <w:sz w:val="24"/>
          <w:szCs w:val="24"/>
          <w:lang w:eastAsia="en-US"/>
        </w:rPr>
        <w:t xml:space="preserve">ехническими средствами обучения: </w:t>
      </w:r>
      <w:r w:rsidR="00F73016" w:rsidRPr="00381D8F">
        <w:rPr>
          <w:rFonts w:ascii="Times New Roman" w:hAnsi="Times New Roman"/>
          <w:sz w:val="24"/>
          <w:szCs w:val="24"/>
          <w:lang w:eastAsia="en-US"/>
        </w:rPr>
        <w:t>персональный компьютер с лицензионным программным обеспечением, медиапроектор, экран.</w:t>
      </w:r>
    </w:p>
    <w:p w14:paraId="4C6909A6" w14:textId="77777777" w:rsidR="00F73016" w:rsidRPr="00381D8F" w:rsidRDefault="00F73016" w:rsidP="00F73016">
      <w:pPr>
        <w:suppressAutoHyphens/>
        <w:spacing w:after="0"/>
        <w:ind w:firstLine="709"/>
        <w:jc w:val="both"/>
        <w:rPr>
          <w:rFonts w:ascii="Times New Roman" w:hAnsi="Times New Roman"/>
          <w:bCs/>
          <w:sz w:val="24"/>
          <w:szCs w:val="24"/>
        </w:rPr>
      </w:pPr>
    </w:p>
    <w:p w14:paraId="74A4134C" w14:textId="77777777" w:rsidR="00F73016" w:rsidRPr="00381D8F" w:rsidRDefault="00F73016" w:rsidP="00F73016">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55853D53" w14:textId="77777777" w:rsidR="00F73016" w:rsidRPr="00381D8F" w:rsidRDefault="00F73016" w:rsidP="00F73016">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7AB409" w14:textId="0C5C88B3" w:rsidR="00F73016" w:rsidRPr="00381D8F" w:rsidRDefault="00F73016" w:rsidP="00D6102D">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D6102D">
        <w:rPr>
          <w:rFonts w:ascii="Times New Roman" w:hAnsi="Times New Roman"/>
          <w:b/>
          <w:sz w:val="24"/>
          <w:szCs w:val="24"/>
        </w:rPr>
        <w:t xml:space="preserve">Основные </w:t>
      </w:r>
      <w:r w:rsidR="00255BFC">
        <w:rPr>
          <w:rFonts w:ascii="Times New Roman" w:hAnsi="Times New Roman"/>
          <w:b/>
          <w:sz w:val="24"/>
          <w:szCs w:val="24"/>
        </w:rPr>
        <w:t xml:space="preserve">печатные </w:t>
      </w:r>
      <w:r w:rsidR="00D6102D">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11599790" w14:textId="77777777" w:rsidR="00F73016" w:rsidRPr="00381D8F" w:rsidRDefault="00F73016" w:rsidP="00D6102D">
      <w:pPr>
        <w:pStyle w:val="a6"/>
        <w:numPr>
          <w:ilvl w:val="0"/>
          <w:numId w:val="13"/>
        </w:numPr>
        <w:tabs>
          <w:tab w:val="left" w:pos="993"/>
        </w:tabs>
        <w:spacing w:after="0"/>
        <w:ind w:left="0" w:firstLine="709"/>
        <w:contextualSpacing/>
        <w:jc w:val="both"/>
      </w:pPr>
      <w:r w:rsidRPr="00381D8F">
        <w:t xml:space="preserve">Зуев, М. Н.  История России ХХ - начала ХХI века : учебник и практикум для среднего профессионального образования / М. Н. Зуев, С. Я. Лавренов. — Москва : Издательство </w:t>
      </w:r>
      <w:proofErr w:type="spellStart"/>
      <w:r w:rsidRPr="00381D8F">
        <w:t>Юрайт</w:t>
      </w:r>
      <w:proofErr w:type="spellEnd"/>
      <w:r w:rsidRPr="00381D8F">
        <w:t xml:space="preserve">, 2020. — 299 с. — (Профессиональное образование). — ISBN 978-5-534-01245-3. — Текст : электронный // ЭБС </w:t>
      </w:r>
      <w:proofErr w:type="spellStart"/>
      <w:r w:rsidRPr="00381D8F">
        <w:t>Юрайт</w:t>
      </w:r>
      <w:proofErr w:type="spellEnd"/>
      <w:r w:rsidRPr="00381D8F">
        <w:t xml:space="preserve"> [сайт]. — URL: </w:t>
      </w:r>
      <w:hyperlink r:id="rId24" w:history="1">
        <w:r w:rsidRPr="00381D8F">
          <w:rPr>
            <w:rStyle w:val="ad"/>
            <w:color w:val="auto"/>
          </w:rPr>
          <w:t>https://urait.ru/bcode/452675</w:t>
        </w:r>
      </w:hyperlink>
      <w:r w:rsidRPr="00381D8F">
        <w:rPr>
          <w:rStyle w:val="ad"/>
          <w:color w:val="auto"/>
        </w:rPr>
        <w:t>.</w:t>
      </w:r>
    </w:p>
    <w:p w14:paraId="35181E12" w14:textId="77777777" w:rsidR="00F73016" w:rsidRPr="00381D8F" w:rsidRDefault="00F73016" w:rsidP="00D6102D">
      <w:pPr>
        <w:pStyle w:val="a6"/>
        <w:numPr>
          <w:ilvl w:val="0"/>
          <w:numId w:val="13"/>
        </w:numPr>
        <w:tabs>
          <w:tab w:val="left" w:pos="993"/>
        </w:tabs>
        <w:spacing w:after="0"/>
        <w:ind w:left="0" w:firstLine="709"/>
        <w:contextualSpacing/>
        <w:jc w:val="both"/>
      </w:pPr>
      <w:r w:rsidRPr="00381D8F">
        <w:t xml:space="preserve">История России. Тесты : учебное пособие для среднего профессионального образования / С. В. Кущенко [и др.] ; ответственный редактор С. В. Кущенко. — 2-е изд., </w:t>
      </w:r>
      <w:proofErr w:type="spellStart"/>
      <w:r w:rsidRPr="00381D8F">
        <w:t>испр</w:t>
      </w:r>
      <w:proofErr w:type="spellEnd"/>
      <w:r w:rsidRPr="00381D8F">
        <w:t xml:space="preserve">. и доп. — Москва : Издательство </w:t>
      </w:r>
      <w:proofErr w:type="spellStart"/>
      <w:r w:rsidRPr="00381D8F">
        <w:t>Юрайт</w:t>
      </w:r>
      <w:proofErr w:type="spellEnd"/>
      <w:r w:rsidRPr="00381D8F">
        <w:t xml:space="preserve">, 2020. — 144 с. — (Профессиональное образование). — ISBN 978-5-534-08115-2. — Текст : электронный // ЭБС </w:t>
      </w:r>
      <w:proofErr w:type="spellStart"/>
      <w:r w:rsidRPr="00381D8F">
        <w:t>Юрайт</w:t>
      </w:r>
      <w:proofErr w:type="spellEnd"/>
      <w:r w:rsidRPr="00381D8F">
        <w:t xml:space="preserve"> [сайт]. — URL: </w:t>
      </w:r>
      <w:hyperlink r:id="rId25" w:history="1">
        <w:r w:rsidRPr="00381D8F">
          <w:rPr>
            <w:rStyle w:val="ad"/>
            <w:color w:val="auto"/>
          </w:rPr>
          <w:t>https://urait.ru/bcode/453956</w:t>
        </w:r>
      </w:hyperlink>
      <w:r w:rsidRPr="00381D8F">
        <w:t>.</w:t>
      </w:r>
    </w:p>
    <w:p w14:paraId="79465933" w14:textId="77777777" w:rsidR="00F73016" w:rsidRPr="00381D8F" w:rsidRDefault="00F73016" w:rsidP="00D6102D">
      <w:pPr>
        <w:pStyle w:val="a6"/>
        <w:numPr>
          <w:ilvl w:val="0"/>
          <w:numId w:val="13"/>
        </w:numPr>
        <w:tabs>
          <w:tab w:val="left" w:pos="993"/>
        </w:tabs>
        <w:spacing w:after="0"/>
        <w:ind w:left="0" w:firstLine="709"/>
        <w:contextualSpacing/>
        <w:jc w:val="both"/>
      </w:pPr>
      <w:r w:rsidRPr="00381D8F">
        <w:t xml:space="preserve">История России для технических специальностей : учебник для среднего профессионального образования / М. Н. Зуев [и др.] ; под редакцией М. Н. Зуева, А. А. Чернобаева. — 4-е изд., </w:t>
      </w:r>
      <w:proofErr w:type="spellStart"/>
      <w:r w:rsidRPr="00381D8F">
        <w:t>перераб</w:t>
      </w:r>
      <w:proofErr w:type="spellEnd"/>
      <w:r w:rsidRPr="00381D8F">
        <w:t xml:space="preserve">. и доп. — Москва : Издательство </w:t>
      </w:r>
      <w:proofErr w:type="spellStart"/>
      <w:r w:rsidRPr="00381D8F">
        <w:t>Юрайт</w:t>
      </w:r>
      <w:proofErr w:type="spellEnd"/>
      <w:r w:rsidRPr="00381D8F">
        <w:t xml:space="preserve">, 2020. — 531 с. — (Профессиональное образование). — ISBN 978-5-534-10532-2. — Текст : электронный // ЭБС </w:t>
      </w:r>
      <w:proofErr w:type="spellStart"/>
      <w:r w:rsidRPr="00381D8F">
        <w:t>Юрайт</w:t>
      </w:r>
      <w:proofErr w:type="spellEnd"/>
      <w:r w:rsidRPr="00381D8F">
        <w:t xml:space="preserve"> [сайт]. — URL: </w:t>
      </w:r>
      <w:hyperlink r:id="rId26" w:history="1">
        <w:r w:rsidRPr="00381D8F">
          <w:rPr>
            <w:rStyle w:val="ad"/>
            <w:color w:val="auto"/>
          </w:rPr>
          <w:t>https://urait.ru/bcode/451084</w:t>
        </w:r>
      </w:hyperlink>
      <w:r w:rsidRPr="00381D8F">
        <w:t>.</w:t>
      </w:r>
    </w:p>
    <w:p w14:paraId="1AD8F05E" w14:textId="77777777" w:rsidR="00F73016" w:rsidRPr="00381D8F" w:rsidRDefault="00F73016" w:rsidP="00D6102D">
      <w:pPr>
        <w:pStyle w:val="a6"/>
        <w:numPr>
          <w:ilvl w:val="0"/>
          <w:numId w:val="13"/>
        </w:numPr>
        <w:tabs>
          <w:tab w:val="left" w:pos="993"/>
        </w:tabs>
        <w:spacing w:after="0"/>
        <w:ind w:left="0" w:firstLine="709"/>
        <w:contextualSpacing/>
        <w:jc w:val="both"/>
      </w:pPr>
      <w:r w:rsidRPr="00381D8F">
        <w:t xml:space="preserve">История России : учебник и практикум для среднего профессионального образования / К. А. Соловьев [и др.] ; под редакцией К. А. Соловьева. — Москва : Издательство </w:t>
      </w:r>
      <w:proofErr w:type="spellStart"/>
      <w:r w:rsidRPr="00381D8F">
        <w:t>Юрайт</w:t>
      </w:r>
      <w:proofErr w:type="spellEnd"/>
      <w:r w:rsidRPr="00381D8F">
        <w:t xml:space="preserve">, 2021. — 252 с. — (Профессиональное образование). — ISBN 978-5-534-01272-9. — Текст : электронный // ЭБС </w:t>
      </w:r>
      <w:proofErr w:type="spellStart"/>
      <w:r w:rsidRPr="00381D8F">
        <w:t>Юрайт</w:t>
      </w:r>
      <w:proofErr w:type="spellEnd"/>
      <w:r w:rsidRPr="00381D8F">
        <w:t xml:space="preserve"> [сайт]. — URL: </w:t>
      </w:r>
      <w:hyperlink r:id="rId27" w:history="1">
        <w:r w:rsidRPr="00381D8F">
          <w:rPr>
            <w:rStyle w:val="ad"/>
            <w:color w:val="auto"/>
          </w:rPr>
          <w:t>https://urait.ru/bcode/470180</w:t>
        </w:r>
      </w:hyperlink>
      <w:r w:rsidRPr="00381D8F">
        <w:t>.</w:t>
      </w:r>
    </w:p>
    <w:p w14:paraId="0F89FCED" w14:textId="77777777" w:rsidR="00F73016" w:rsidRPr="00381D8F" w:rsidRDefault="00F73016" w:rsidP="00D6102D">
      <w:pPr>
        <w:pStyle w:val="a6"/>
        <w:numPr>
          <w:ilvl w:val="0"/>
          <w:numId w:val="13"/>
        </w:numPr>
        <w:tabs>
          <w:tab w:val="left" w:pos="993"/>
        </w:tabs>
        <w:spacing w:after="0"/>
        <w:ind w:left="0" w:firstLine="709"/>
        <w:contextualSpacing/>
        <w:jc w:val="both"/>
      </w:pPr>
      <w:r w:rsidRPr="00381D8F">
        <w:t xml:space="preserve">Карпачев, С. П.  История России : учебное пособие для среднего профессионального образования / С. П. Карпачев. — 3-е изд., </w:t>
      </w:r>
      <w:proofErr w:type="spellStart"/>
      <w:r w:rsidRPr="00381D8F">
        <w:t>перераб</w:t>
      </w:r>
      <w:proofErr w:type="spellEnd"/>
      <w:r w:rsidRPr="00381D8F">
        <w:t xml:space="preserve">. и доп. — Москва : Издательство </w:t>
      </w:r>
      <w:proofErr w:type="spellStart"/>
      <w:r w:rsidRPr="00381D8F">
        <w:t>Юрайт</w:t>
      </w:r>
      <w:proofErr w:type="spellEnd"/>
      <w:r w:rsidRPr="00381D8F">
        <w:t xml:space="preserve">, 2021. — 248 с. — (Профессиональное образование). — ISBN 978-5-534-08753-6. — Текст : электронный // ЭБС </w:t>
      </w:r>
      <w:proofErr w:type="spellStart"/>
      <w:r w:rsidRPr="00381D8F">
        <w:t>Юрайт</w:t>
      </w:r>
      <w:proofErr w:type="spellEnd"/>
      <w:r w:rsidRPr="00381D8F">
        <w:t xml:space="preserve"> [сайт]. — URL: </w:t>
      </w:r>
      <w:hyperlink r:id="rId28" w:history="1">
        <w:r w:rsidRPr="00381D8F">
          <w:rPr>
            <w:rStyle w:val="ad"/>
            <w:color w:val="auto"/>
          </w:rPr>
          <w:t>https://urait.ru/bcode/468583</w:t>
        </w:r>
      </w:hyperlink>
      <w:r w:rsidRPr="00381D8F">
        <w:t>.</w:t>
      </w:r>
    </w:p>
    <w:p w14:paraId="3BB8BB1B" w14:textId="77777777" w:rsidR="00F73016" w:rsidRPr="00381D8F" w:rsidRDefault="00F73016" w:rsidP="00D6102D">
      <w:pPr>
        <w:pStyle w:val="a6"/>
        <w:numPr>
          <w:ilvl w:val="0"/>
          <w:numId w:val="13"/>
        </w:numPr>
        <w:tabs>
          <w:tab w:val="left" w:pos="993"/>
        </w:tabs>
        <w:spacing w:after="0"/>
        <w:ind w:left="0" w:firstLine="709"/>
        <w:contextualSpacing/>
        <w:jc w:val="both"/>
      </w:pPr>
      <w:r w:rsidRPr="00381D8F">
        <w:t>Кириллов, В. В.  История России : учебник для среднего профессионального образования / В. В. Кириллов, М. А. </w:t>
      </w:r>
      <w:proofErr w:type="spellStart"/>
      <w:r w:rsidRPr="00381D8F">
        <w:t>Бравина</w:t>
      </w:r>
      <w:proofErr w:type="spellEnd"/>
      <w:r w:rsidRPr="00381D8F">
        <w:t xml:space="preserve">. — 4-е изд., </w:t>
      </w:r>
      <w:proofErr w:type="spellStart"/>
      <w:r w:rsidRPr="00381D8F">
        <w:t>перераб</w:t>
      </w:r>
      <w:proofErr w:type="spellEnd"/>
      <w:r w:rsidRPr="00381D8F">
        <w:t xml:space="preserve">. и доп. — Москва : Издательство </w:t>
      </w:r>
      <w:proofErr w:type="spellStart"/>
      <w:r w:rsidRPr="00381D8F">
        <w:t>Юрайт</w:t>
      </w:r>
      <w:proofErr w:type="spellEnd"/>
      <w:r w:rsidRPr="00381D8F">
        <w:t xml:space="preserve">, 2021. — 565 с. — (Профессиональное образование). — ISBN 978-5-534-08560-0. — Текст : электронный // ЭБС </w:t>
      </w:r>
      <w:proofErr w:type="spellStart"/>
      <w:r w:rsidRPr="00381D8F">
        <w:t>Юрайт</w:t>
      </w:r>
      <w:proofErr w:type="spellEnd"/>
      <w:r w:rsidRPr="00381D8F">
        <w:t xml:space="preserve"> [сайт]. — URL: </w:t>
      </w:r>
      <w:hyperlink r:id="rId29" w:history="1">
        <w:r w:rsidRPr="00381D8F">
          <w:rPr>
            <w:rStyle w:val="ad"/>
            <w:color w:val="auto"/>
          </w:rPr>
          <w:t>https://urait.ru/bcode/470181</w:t>
        </w:r>
      </w:hyperlink>
      <w:r w:rsidRPr="00381D8F">
        <w:t>.</w:t>
      </w:r>
    </w:p>
    <w:p w14:paraId="4FBD0E03" w14:textId="67645331" w:rsidR="00F73016" w:rsidRPr="00381D8F" w:rsidRDefault="00F73016" w:rsidP="00D6102D">
      <w:pPr>
        <w:pStyle w:val="a6"/>
        <w:spacing w:after="0"/>
        <w:ind w:left="0"/>
        <w:contextualSpacing/>
        <w:jc w:val="center"/>
        <w:rPr>
          <w:b/>
        </w:rPr>
      </w:pPr>
      <w:r w:rsidRPr="00381D8F">
        <w:rPr>
          <w:b/>
        </w:rPr>
        <w:lastRenderedPageBreak/>
        <w:t>4. КОНТРОЛЬ И ОЦЕНКА РЕЗУЛЬТАТОВ ОСВОЕНИЯ УЧЕБНОЙ ДИСЦИПЛИНЫ</w:t>
      </w:r>
    </w:p>
    <w:p w14:paraId="22CF6FD2" w14:textId="77777777" w:rsidR="00F73016" w:rsidRPr="00381D8F" w:rsidRDefault="00F73016" w:rsidP="00F73016">
      <w:pPr>
        <w:pStyle w:val="a6"/>
        <w:spacing w:after="0"/>
        <w:ind w:left="644"/>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3241"/>
        <w:gridCol w:w="2860"/>
      </w:tblGrid>
      <w:tr w:rsidR="00381D8F" w:rsidRPr="00381D8F" w14:paraId="15428879" w14:textId="77777777" w:rsidTr="006862AF">
        <w:tc>
          <w:tcPr>
            <w:tcW w:w="1813" w:type="pct"/>
          </w:tcPr>
          <w:p w14:paraId="0B017FE4" w14:textId="77777777" w:rsidR="00F73016" w:rsidRPr="00381D8F" w:rsidRDefault="00F73016" w:rsidP="00E66A01">
            <w:pPr>
              <w:spacing w:after="0" w:line="240" w:lineRule="auto"/>
              <w:contextualSpacing/>
              <w:jc w:val="both"/>
              <w:rPr>
                <w:rFonts w:ascii="Times New Roman" w:hAnsi="Times New Roman"/>
                <w:b/>
                <w:bCs/>
                <w:i/>
              </w:rPr>
            </w:pPr>
            <w:r w:rsidRPr="00381D8F">
              <w:rPr>
                <w:rFonts w:ascii="Times New Roman" w:hAnsi="Times New Roman"/>
                <w:b/>
                <w:bCs/>
                <w:i/>
              </w:rPr>
              <w:t>Результаты обучения</w:t>
            </w:r>
          </w:p>
        </w:tc>
        <w:tc>
          <w:tcPr>
            <w:tcW w:w="1693" w:type="pct"/>
          </w:tcPr>
          <w:p w14:paraId="539414EF" w14:textId="77777777" w:rsidR="00F73016" w:rsidRPr="00381D8F" w:rsidRDefault="00F73016" w:rsidP="00E66A01">
            <w:pPr>
              <w:spacing w:after="0" w:line="240" w:lineRule="auto"/>
              <w:contextualSpacing/>
              <w:jc w:val="both"/>
              <w:rPr>
                <w:rFonts w:ascii="Times New Roman" w:hAnsi="Times New Roman"/>
                <w:b/>
                <w:bCs/>
                <w:i/>
              </w:rPr>
            </w:pPr>
            <w:r w:rsidRPr="00381D8F">
              <w:rPr>
                <w:rFonts w:ascii="Times New Roman" w:hAnsi="Times New Roman"/>
                <w:b/>
                <w:bCs/>
                <w:i/>
              </w:rPr>
              <w:t>Критерии оценки</w:t>
            </w:r>
          </w:p>
        </w:tc>
        <w:tc>
          <w:tcPr>
            <w:tcW w:w="1494" w:type="pct"/>
          </w:tcPr>
          <w:p w14:paraId="72F3FD1F" w14:textId="77777777" w:rsidR="00F73016" w:rsidRPr="00381D8F" w:rsidRDefault="00F73016" w:rsidP="00E66A01">
            <w:pPr>
              <w:spacing w:after="0" w:line="240" w:lineRule="auto"/>
              <w:contextualSpacing/>
              <w:jc w:val="both"/>
              <w:rPr>
                <w:rFonts w:ascii="Times New Roman" w:hAnsi="Times New Roman"/>
                <w:b/>
                <w:bCs/>
                <w:i/>
              </w:rPr>
            </w:pPr>
            <w:r w:rsidRPr="00381D8F">
              <w:rPr>
                <w:rFonts w:ascii="Times New Roman" w:hAnsi="Times New Roman"/>
                <w:b/>
                <w:bCs/>
                <w:i/>
              </w:rPr>
              <w:t>Формы и методы оценки</w:t>
            </w:r>
          </w:p>
        </w:tc>
      </w:tr>
      <w:tr w:rsidR="00381D8F" w:rsidRPr="00381D8F" w14:paraId="1B152CC3" w14:textId="77777777" w:rsidTr="006862AF">
        <w:trPr>
          <w:trHeight w:val="6398"/>
        </w:trPr>
        <w:tc>
          <w:tcPr>
            <w:tcW w:w="1813" w:type="pct"/>
          </w:tcPr>
          <w:p w14:paraId="347A4753" w14:textId="77777777" w:rsidR="00F73016" w:rsidRPr="00381D8F" w:rsidRDefault="00F73016" w:rsidP="00E66A01">
            <w:pPr>
              <w:spacing w:after="0" w:line="240" w:lineRule="auto"/>
              <w:contextualSpacing/>
              <w:jc w:val="both"/>
              <w:rPr>
                <w:rFonts w:ascii="Times New Roman" w:hAnsi="Times New Roman"/>
                <w:b/>
                <w:i/>
              </w:rPr>
            </w:pPr>
            <w:r w:rsidRPr="00381D8F">
              <w:rPr>
                <w:rFonts w:ascii="Times New Roman" w:hAnsi="Times New Roman"/>
                <w:b/>
                <w:i/>
              </w:rPr>
              <w:t>Знания:</w:t>
            </w:r>
          </w:p>
          <w:p w14:paraId="520F0BED"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  основные направления развития ключевых регионов мира на рубеже XX и XXI вв.;</w:t>
            </w:r>
          </w:p>
          <w:p w14:paraId="26495598"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 сущность и причины локальных, региональных межгосударственных конфликтов в конце XX - начале XXI вв.;</w:t>
            </w:r>
          </w:p>
          <w:p w14:paraId="66658188"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 основные процессы (интеграционные, поликультурные, миграционные и иные) политического и экономического развития ведущих регионов мира;</w:t>
            </w:r>
          </w:p>
          <w:p w14:paraId="5F272C06"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  назначение ООН, НАТО, ЕС и др. организаций и их деятельности;</w:t>
            </w:r>
          </w:p>
          <w:p w14:paraId="7CD0D86A"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 о роли науки, культуры и религии в сохранении и укреплении национальных и государственных традиций;</w:t>
            </w:r>
          </w:p>
          <w:p w14:paraId="730B4C79" w14:textId="77777777" w:rsidR="00F73016" w:rsidRPr="00381D8F" w:rsidRDefault="00F73016" w:rsidP="00E66A01">
            <w:pPr>
              <w:spacing w:after="0" w:line="240" w:lineRule="auto"/>
              <w:contextualSpacing/>
              <w:jc w:val="both"/>
              <w:rPr>
                <w:rFonts w:ascii="Times New Roman" w:hAnsi="Times New Roman"/>
                <w:bCs/>
              </w:rPr>
            </w:pPr>
            <w:r w:rsidRPr="00381D8F">
              <w:rPr>
                <w:rFonts w:ascii="Times New Roman" w:hAnsi="Times New Roman"/>
              </w:rPr>
              <w:t>- содержание и назначение важнейших правовых и законодательных актов мирового и регионального значения.</w:t>
            </w:r>
          </w:p>
        </w:tc>
        <w:tc>
          <w:tcPr>
            <w:tcW w:w="1693" w:type="pct"/>
          </w:tcPr>
          <w:p w14:paraId="1381A270" w14:textId="77777777" w:rsidR="00F73016" w:rsidRPr="00381D8F" w:rsidRDefault="00F73016" w:rsidP="00E66A01">
            <w:pPr>
              <w:spacing w:after="0" w:line="240" w:lineRule="auto"/>
              <w:contextualSpacing/>
              <w:jc w:val="both"/>
              <w:rPr>
                <w:rFonts w:ascii="Times New Roman" w:hAnsi="Times New Roman"/>
                <w:bCs/>
              </w:rPr>
            </w:pPr>
            <w:r w:rsidRPr="00381D8F">
              <w:rPr>
                <w:rFonts w:ascii="Times New Roman" w:hAnsi="Times New Roman"/>
                <w:bCs/>
              </w:rPr>
              <w:t xml:space="preserve">Демонстрировать знания основных направлений развития и указывать особенности исторического пути развития регионов </w:t>
            </w:r>
            <w:r w:rsidR="007A5BA2" w:rsidRPr="00381D8F">
              <w:rPr>
                <w:rFonts w:ascii="Times New Roman" w:hAnsi="Times New Roman"/>
                <w:bCs/>
              </w:rPr>
              <w:t>мира на рубеже</w:t>
            </w:r>
            <w:r w:rsidRPr="00381D8F">
              <w:rPr>
                <w:rFonts w:ascii="Times New Roman" w:hAnsi="Times New Roman"/>
                <w:bCs/>
              </w:rPr>
              <w:t xml:space="preserve"> веков;</w:t>
            </w:r>
            <w:r w:rsidRPr="00381D8F">
              <w:rPr>
                <w:rFonts w:ascii="Times New Roman" w:hAnsi="Times New Roman"/>
                <w:bCs/>
              </w:rPr>
              <w:tab/>
              <w:t xml:space="preserve"> Понимать и анализировать причины межгосударственных конфликтов XX - начала XXI вв.;</w:t>
            </w:r>
          </w:p>
          <w:p w14:paraId="6F416C7D" w14:textId="77777777" w:rsidR="00F73016" w:rsidRPr="00381D8F" w:rsidRDefault="00F73016" w:rsidP="00E66A01">
            <w:pPr>
              <w:spacing w:after="0" w:line="240" w:lineRule="auto"/>
              <w:contextualSpacing/>
              <w:jc w:val="both"/>
              <w:rPr>
                <w:rFonts w:ascii="Times New Roman" w:hAnsi="Times New Roman"/>
                <w:bCs/>
              </w:rPr>
            </w:pPr>
            <w:r w:rsidRPr="00381D8F">
              <w:rPr>
                <w:rFonts w:ascii="Times New Roman" w:hAnsi="Times New Roman"/>
                <w:bCs/>
              </w:rPr>
              <w:t>Давать оценку основных направлений деятельности международных организаций ООН, НАТО, ЕС и др.</w:t>
            </w:r>
          </w:p>
          <w:p w14:paraId="3BEBF464" w14:textId="77777777" w:rsidR="00F73016" w:rsidRPr="00381D8F" w:rsidRDefault="00F73016" w:rsidP="00E66A01">
            <w:pPr>
              <w:spacing w:after="0" w:line="240" w:lineRule="auto"/>
              <w:contextualSpacing/>
              <w:jc w:val="both"/>
              <w:rPr>
                <w:rFonts w:ascii="Times New Roman" w:hAnsi="Times New Roman"/>
                <w:bCs/>
              </w:rPr>
            </w:pPr>
            <w:r w:rsidRPr="00381D8F">
              <w:rPr>
                <w:rFonts w:ascii="Times New Roman" w:hAnsi="Times New Roman"/>
                <w:bCs/>
              </w:rPr>
              <w:t xml:space="preserve">Анализировать причинно-следственные связи </w:t>
            </w:r>
            <w:r w:rsidR="007A5BA2" w:rsidRPr="00381D8F">
              <w:rPr>
                <w:rFonts w:ascii="Times New Roman" w:hAnsi="Times New Roman"/>
                <w:bCs/>
              </w:rPr>
              <w:t>науки, культуры и религии в</w:t>
            </w:r>
            <w:r w:rsidRPr="00381D8F">
              <w:rPr>
                <w:rFonts w:ascii="Times New Roman" w:hAnsi="Times New Roman"/>
                <w:bCs/>
              </w:rPr>
              <w:t xml:space="preserve">  сохранении  и  укреплении  национальных и государственных традиций</w:t>
            </w:r>
          </w:p>
          <w:p w14:paraId="660B7944" w14:textId="77777777" w:rsidR="00F73016" w:rsidRPr="00381D8F" w:rsidRDefault="00F73016" w:rsidP="00E66A01">
            <w:pPr>
              <w:spacing w:after="0" w:line="240" w:lineRule="auto"/>
              <w:contextualSpacing/>
              <w:jc w:val="both"/>
              <w:rPr>
                <w:rFonts w:ascii="Times New Roman" w:hAnsi="Times New Roman"/>
                <w:bCs/>
              </w:rPr>
            </w:pPr>
            <w:r w:rsidRPr="00381D8F">
              <w:rPr>
                <w:rFonts w:ascii="Times New Roman" w:hAnsi="Times New Roman"/>
                <w:bCs/>
              </w:rPr>
              <w:t xml:space="preserve">Демонстрировать знания нормативных, </w:t>
            </w:r>
            <w:r w:rsidR="007A5BA2" w:rsidRPr="00381D8F">
              <w:rPr>
                <w:rFonts w:ascii="Times New Roman" w:hAnsi="Times New Roman"/>
                <w:bCs/>
              </w:rPr>
              <w:t>правовых и законодательных</w:t>
            </w:r>
            <w:r w:rsidRPr="00381D8F">
              <w:rPr>
                <w:rFonts w:ascii="Times New Roman" w:hAnsi="Times New Roman"/>
                <w:bCs/>
              </w:rPr>
              <w:t xml:space="preserve"> актов мирового и регионального значения</w:t>
            </w:r>
          </w:p>
        </w:tc>
        <w:tc>
          <w:tcPr>
            <w:tcW w:w="1494" w:type="pct"/>
            <w:vMerge w:val="restart"/>
          </w:tcPr>
          <w:p w14:paraId="613816D8"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Примеры форм и методов контроля и оценки</w:t>
            </w:r>
          </w:p>
          <w:p w14:paraId="3FD140F3"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w:t>
            </w:r>
            <w:r w:rsidRPr="00381D8F">
              <w:rPr>
                <w:rFonts w:ascii="Times New Roman" w:hAnsi="Times New Roman"/>
              </w:rPr>
              <w:tab/>
              <w:t>Компьютерное тестирование на знание терминологии по теме;</w:t>
            </w:r>
          </w:p>
          <w:p w14:paraId="59B57401"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w:t>
            </w:r>
            <w:r w:rsidRPr="00381D8F">
              <w:rPr>
                <w:rFonts w:ascii="Times New Roman" w:hAnsi="Times New Roman"/>
              </w:rPr>
              <w:tab/>
              <w:t>Тестирование</w:t>
            </w:r>
          </w:p>
          <w:p w14:paraId="21304061"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w:t>
            </w:r>
            <w:r w:rsidRPr="00381D8F">
              <w:rPr>
                <w:rFonts w:ascii="Times New Roman" w:hAnsi="Times New Roman"/>
              </w:rPr>
              <w:tab/>
              <w:t xml:space="preserve">Контрольная работа </w:t>
            </w:r>
          </w:p>
          <w:p w14:paraId="53227FEF"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w:t>
            </w:r>
            <w:r w:rsidRPr="00381D8F">
              <w:rPr>
                <w:rFonts w:ascii="Times New Roman" w:hAnsi="Times New Roman"/>
              </w:rPr>
              <w:tab/>
              <w:t>Самостоятельная работа.</w:t>
            </w:r>
          </w:p>
          <w:p w14:paraId="6D92E497"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w:t>
            </w:r>
            <w:r w:rsidRPr="00381D8F">
              <w:rPr>
                <w:rFonts w:ascii="Times New Roman" w:hAnsi="Times New Roman"/>
              </w:rPr>
              <w:tab/>
              <w:t>Защита реферата</w:t>
            </w:r>
          </w:p>
          <w:p w14:paraId="37585CDB"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w:t>
            </w:r>
            <w:r w:rsidRPr="00381D8F">
              <w:rPr>
                <w:rFonts w:ascii="Times New Roman" w:hAnsi="Times New Roman"/>
              </w:rPr>
              <w:tab/>
              <w:t>Семинар</w:t>
            </w:r>
          </w:p>
          <w:p w14:paraId="53EF1BE4"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w:t>
            </w:r>
            <w:r w:rsidRPr="00381D8F">
              <w:rPr>
                <w:rFonts w:ascii="Times New Roman" w:hAnsi="Times New Roman"/>
              </w:rPr>
              <w:tab/>
              <w:t>Выполнение проекта;</w:t>
            </w:r>
          </w:p>
          <w:p w14:paraId="170DEDF8" w14:textId="77777777" w:rsidR="00F73016" w:rsidRPr="00381D8F" w:rsidRDefault="00F73016" w:rsidP="00E66A01">
            <w:pPr>
              <w:spacing w:after="0" w:line="240" w:lineRule="auto"/>
              <w:contextualSpacing/>
              <w:jc w:val="both"/>
              <w:rPr>
                <w:rFonts w:ascii="Times New Roman" w:hAnsi="Times New Roman"/>
              </w:rPr>
            </w:pPr>
            <w:r w:rsidRPr="00381D8F">
              <w:rPr>
                <w:rFonts w:ascii="Times New Roman" w:hAnsi="Times New Roman"/>
              </w:rPr>
              <w:t>•</w:t>
            </w:r>
            <w:r w:rsidRPr="00381D8F">
              <w:rPr>
                <w:rFonts w:ascii="Times New Roman" w:hAnsi="Times New Roman"/>
              </w:rPr>
              <w:tab/>
              <w:t>Подготовка и выступление с докладом, сообщением, презентацией</w:t>
            </w:r>
          </w:p>
          <w:p w14:paraId="0C6F0B67" w14:textId="77777777" w:rsidR="00F73016" w:rsidRPr="00381D8F" w:rsidRDefault="00F73016" w:rsidP="00E66A01">
            <w:pPr>
              <w:spacing w:after="0" w:line="240" w:lineRule="auto"/>
              <w:contextualSpacing/>
              <w:jc w:val="both"/>
              <w:rPr>
                <w:rFonts w:ascii="Times New Roman" w:hAnsi="Times New Roman"/>
                <w:bCs/>
                <w:i/>
              </w:rPr>
            </w:pPr>
          </w:p>
        </w:tc>
      </w:tr>
      <w:tr w:rsidR="00F73016" w:rsidRPr="00381D8F" w14:paraId="3ECEE23E" w14:textId="77777777" w:rsidTr="006862AF">
        <w:trPr>
          <w:trHeight w:val="3393"/>
        </w:trPr>
        <w:tc>
          <w:tcPr>
            <w:tcW w:w="1813" w:type="pct"/>
          </w:tcPr>
          <w:p w14:paraId="1662ED1D" w14:textId="77777777" w:rsidR="00F73016" w:rsidRPr="00381D8F" w:rsidRDefault="00F73016" w:rsidP="00E66A01">
            <w:pPr>
              <w:spacing w:after="0" w:line="240" w:lineRule="auto"/>
              <w:contextualSpacing/>
              <w:jc w:val="both"/>
              <w:rPr>
                <w:rFonts w:ascii="Times New Roman" w:hAnsi="Times New Roman"/>
                <w:b/>
                <w:bCs/>
                <w:i/>
              </w:rPr>
            </w:pPr>
            <w:r w:rsidRPr="00381D8F">
              <w:rPr>
                <w:rFonts w:ascii="Times New Roman" w:hAnsi="Times New Roman"/>
                <w:b/>
                <w:bCs/>
                <w:i/>
              </w:rPr>
              <w:t>Умения:</w:t>
            </w:r>
          </w:p>
          <w:p w14:paraId="6C2F34D2" w14:textId="77777777" w:rsidR="00F73016" w:rsidRPr="00381D8F" w:rsidRDefault="00F73016" w:rsidP="00E66A01">
            <w:pPr>
              <w:spacing w:after="0" w:line="240" w:lineRule="auto"/>
              <w:contextualSpacing/>
              <w:jc w:val="both"/>
              <w:rPr>
                <w:rFonts w:ascii="Times New Roman" w:hAnsi="Times New Roman"/>
                <w:bCs/>
              </w:rPr>
            </w:pPr>
            <w:r w:rsidRPr="00381D8F">
              <w:rPr>
                <w:rFonts w:ascii="Times New Roman" w:hAnsi="Times New Roman"/>
                <w:bCs/>
              </w:rPr>
              <w:t>- ориентироваться в современной экономической, политической и культурной ситуации в России и мире</w:t>
            </w:r>
          </w:p>
          <w:p w14:paraId="6A0A3A79" w14:textId="77777777" w:rsidR="00F73016" w:rsidRPr="00381D8F" w:rsidRDefault="00F73016" w:rsidP="00E66A01">
            <w:pPr>
              <w:spacing w:after="0" w:line="240" w:lineRule="auto"/>
              <w:contextualSpacing/>
              <w:jc w:val="both"/>
              <w:rPr>
                <w:rFonts w:ascii="Times New Roman" w:hAnsi="Times New Roman"/>
                <w:bCs/>
              </w:rPr>
            </w:pPr>
            <w:r w:rsidRPr="00381D8F">
              <w:rPr>
                <w:rFonts w:ascii="Times New Roman" w:hAnsi="Times New Roman"/>
                <w:bCs/>
              </w:rPr>
              <w:t>- выявлять взаимосвязь отечественных, региональных, мировых социально-экономических, политических и культурных проблем.</w:t>
            </w:r>
          </w:p>
        </w:tc>
        <w:tc>
          <w:tcPr>
            <w:tcW w:w="1693" w:type="pct"/>
          </w:tcPr>
          <w:p w14:paraId="25721A3C" w14:textId="77777777" w:rsidR="00F73016" w:rsidRPr="00381D8F" w:rsidRDefault="00F73016" w:rsidP="00E66A01">
            <w:pPr>
              <w:spacing w:after="0" w:line="240" w:lineRule="auto"/>
              <w:contextualSpacing/>
              <w:jc w:val="both"/>
              <w:rPr>
                <w:rFonts w:ascii="Times New Roman" w:hAnsi="Times New Roman"/>
                <w:bCs/>
              </w:rPr>
            </w:pPr>
            <w:r w:rsidRPr="00381D8F">
              <w:rPr>
                <w:rFonts w:ascii="Times New Roman" w:hAnsi="Times New Roman"/>
                <w:bCs/>
              </w:rPr>
              <w:t>Описывать и комментировать  современную  экономическую,  политическую, культурную ситуацию в России и мире;</w:t>
            </w:r>
          </w:p>
          <w:p w14:paraId="25654751" w14:textId="77777777" w:rsidR="00F73016" w:rsidRPr="00381D8F" w:rsidRDefault="00F73016" w:rsidP="00E66A01">
            <w:pPr>
              <w:spacing w:after="0" w:line="240" w:lineRule="auto"/>
              <w:contextualSpacing/>
              <w:jc w:val="both"/>
              <w:rPr>
                <w:rFonts w:ascii="Times New Roman" w:hAnsi="Times New Roman"/>
                <w:bCs/>
              </w:rPr>
            </w:pPr>
            <w:r w:rsidRPr="00381D8F">
              <w:rPr>
                <w:rFonts w:ascii="Times New Roman" w:hAnsi="Times New Roman"/>
                <w:bCs/>
              </w:rPr>
              <w:t>Анализировать и характеризовать взаимосвязь  отечественных,  региональных,  мировых социально-экономических, политических и культурных проблем.</w:t>
            </w:r>
          </w:p>
        </w:tc>
        <w:tc>
          <w:tcPr>
            <w:tcW w:w="1494" w:type="pct"/>
            <w:vMerge/>
          </w:tcPr>
          <w:p w14:paraId="396DA7E6" w14:textId="77777777" w:rsidR="00F73016" w:rsidRPr="00381D8F" w:rsidRDefault="00F73016" w:rsidP="00E66A01">
            <w:pPr>
              <w:spacing w:after="0" w:line="240" w:lineRule="auto"/>
              <w:contextualSpacing/>
              <w:jc w:val="both"/>
              <w:rPr>
                <w:rFonts w:ascii="Times New Roman" w:hAnsi="Times New Roman"/>
              </w:rPr>
            </w:pPr>
          </w:p>
        </w:tc>
      </w:tr>
    </w:tbl>
    <w:p w14:paraId="21CA4D80" w14:textId="77777777" w:rsidR="00F73016" w:rsidRPr="00381D8F" w:rsidRDefault="00F73016" w:rsidP="00F73016">
      <w:pPr>
        <w:spacing w:after="0"/>
        <w:ind w:firstLine="709"/>
        <w:contextualSpacing/>
        <w:jc w:val="both"/>
      </w:pPr>
    </w:p>
    <w:p w14:paraId="690BED55" w14:textId="77777777" w:rsidR="006862AF" w:rsidRPr="00381D8F" w:rsidRDefault="006862AF" w:rsidP="00C31299">
      <w:pPr>
        <w:rPr>
          <w:rFonts w:ascii="Times New Roman" w:hAnsi="Times New Roman"/>
          <w:b/>
          <w:sz w:val="24"/>
          <w:szCs w:val="24"/>
        </w:rPr>
      </w:pPr>
      <w:r w:rsidRPr="00381D8F">
        <w:rPr>
          <w:rFonts w:ascii="Times New Roman" w:hAnsi="Times New Roman"/>
          <w:b/>
          <w:sz w:val="24"/>
          <w:szCs w:val="24"/>
        </w:rPr>
        <w:br w:type="page"/>
      </w:r>
    </w:p>
    <w:p w14:paraId="46279C5D" w14:textId="013D9431" w:rsidR="00D6102D" w:rsidRDefault="00D6102D" w:rsidP="00D6102D">
      <w:pPr>
        <w:jc w:val="right"/>
        <w:rPr>
          <w:rFonts w:ascii="Times New Roman" w:hAnsi="Times New Roman"/>
          <w:b/>
          <w:szCs w:val="52"/>
        </w:rPr>
      </w:pPr>
      <w:r>
        <w:rPr>
          <w:rFonts w:ascii="Times New Roman" w:hAnsi="Times New Roman"/>
          <w:b/>
          <w:sz w:val="24"/>
          <w:szCs w:val="24"/>
        </w:rPr>
        <w:lastRenderedPageBreak/>
        <w:t>Приложение 2.3</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099CBAD0" w14:textId="77777777" w:rsidR="006862AF" w:rsidRPr="00381D8F" w:rsidRDefault="006862AF" w:rsidP="006862AF">
      <w:pPr>
        <w:jc w:val="center"/>
        <w:rPr>
          <w:rFonts w:ascii="Times New Roman" w:hAnsi="Times New Roman"/>
          <w:b/>
          <w:sz w:val="24"/>
          <w:szCs w:val="24"/>
        </w:rPr>
      </w:pPr>
    </w:p>
    <w:p w14:paraId="5CB76460" w14:textId="77777777" w:rsidR="006862AF" w:rsidRPr="00381D8F" w:rsidRDefault="006862AF" w:rsidP="006862AF">
      <w:pPr>
        <w:jc w:val="center"/>
        <w:rPr>
          <w:rFonts w:ascii="Times New Roman" w:hAnsi="Times New Roman"/>
          <w:b/>
          <w:sz w:val="24"/>
          <w:szCs w:val="24"/>
        </w:rPr>
      </w:pPr>
    </w:p>
    <w:p w14:paraId="0292942A" w14:textId="77777777" w:rsidR="006862AF" w:rsidRPr="00381D8F" w:rsidRDefault="006862AF" w:rsidP="006862AF">
      <w:pPr>
        <w:jc w:val="center"/>
        <w:rPr>
          <w:rFonts w:ascii="Times New Roman" w:hAnsi="Times New Roman"/>
          <w:b/>
          <w:sz w:val="24"/>
          <w:szCs w:val="24"/>
        </w:rPr>
      </w:pPr>
    </w:p>
    <w:p w14:paraId="4C4AC834" w14:textId="77777777" w:rsidR="006862AF" w:rsidRPr="00381D8F" w:rsidRDefault="006862AF" w:rsidP="006862AF">
      <w:pPr>
        <w:jc w:val="center"/>
        <w:rPr>
          <w:rFonts w:ascii="Times New Roman" w:hAnsi="Times New Roman"/>
          <w:b/>
          <w:sz w:val="24"/>
          <w:szCs w:val="24"/>
        </w:rPr>
      </w:pPr>
    </w:p>
    <w:p w14:paraId="6BEF4E87" w14:textId="77777777" w:rsidR="006862AF" w:rsidRPr="00381D8F" w:rsidRDefault="006862AF" w:rsidP="006862AF">
      <w:pPr>
        <w:jc w:val="center"/>
        <w:rPr>
          <w:rFonts w:ascii="Times New Roman" w:hAnsi="Times New Roman"/>
          <w:b/>
          <w:sz w:val="24"/>
          <w:szCs w:val="24"/>
        </w:rPr>
      </w:pPr>
    </w:p>
    <w:p w14:paraId="56A48781" w14:textId="77777777" w:rsidR="006862AF" w:rsidRPr="00381D8F" w:rsidRDefault="006862AF" w:rsidP="006862AF">
      <w:pPr>
        <w:jc w:val="center"/>
        <w:rPr>
          <w:rFonts w:ascii="Times New Roman" w:hAnsi="Times New Roman"/>
          <w:b/>
          <w:sz w:val="24"/>
          <w:szCs w:val="24"/>
        </w:rPr>
      </w:pPr>
    </w:p>
    <w:p w14:paraId="00EF4073" w14:textId="77777777" w:rsidR="006862AF" w:rsidRPr="00381D8F" w:rsidRDefault="006862AF" w:rsidP="006862AF">
      <w:pPr>
        <w:jc w:val="center"/>
        <w:rPr>
          <w:rFonts w:ascii="Times New Roman" w:hAnsi="Times New Roman"/>
          <w:b/>
          <w:sz w:val="24"/>
          <w:szCs w:val="24"/>
        </w:rPr>
      </w:pPr>
    </w:p>
    <w:p w14:paraId="7588346C" w14:textId="77777777" w:rsidR="006862AF" w:rsidRPr="00381D8F" w:rsidRDefault="006862AF" w:rsidP="006862AF">
      <w:pPr>
        <w:jc w:val="center"/>
        <w:rPr>
          <w:rFonts w:ascii="Times New Roman" w:hAnsi="Times New Roman"/>
          <w:b/>
          <w:sz w:val="24"/>
          <w:szCs w:val="24"/>
        </w:rPr>
      </w:pPr>
    </w:p>
    <w:p w14:paraId="054FF95E" w14:textId="77777777" w:rsidR="006862AF" w:rsidRPr="00381D8F" w:rsidRDefault="006862AF" w:rsidP="006862AF">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681E39FA" w14:textId="77777777" w:rsidR="006862AF" w:rsidRPr="00381D8F" w:rsidRDefault="006862AF" w:rsidP="006862AF">
      <w:pPr>
        <w:jc w:val="center"/>
        <w:rPr>
          <w:rFonts w:ascii="Times New Roman" w:hAnsi="Times New Roman"/>
          <w:b/>
          <w:i/>
          <w:sz w:val="24"/>
          <w:szCs w:val="24"/>
          <w:u w:val="single"/>
        </w:rPr>
      </w:pPr>
    </w:p>
    <w:p w14:paraId="6AA319D0" w14:textId="77777777" w:rsidR="006862AF" w:rsidRPr="00846848" w:rsidRDefault="006862AF" w:rsidP="00846848">
      <w:pPr>
        <w:pStyle w:val="1"/>
        <w:jc w:val="center"/>
        <w:rPr>
          <w:rFonts w:ascii="Times New Roman" w:hAnsi="Times New Roman"/>
          <w:sz w:val="24"/>
          <w:szCs w:val="24"/>
        </w:rPr>
      </w:pPr>
      <w:bookmarkStart w:id="182" w:name="_Toc75974281"/>
      <w:r w:rsidRPr="00846848">
        <w:rPr>
          <w:rFonts w:ascii="Times New Roman" w:hAnsi="Times New Roman"/>
          <w:sz w:val="24"/>
          <w:szCs w:val="24"/>
        </w:rPr>
        <w:t>ОГСЭ.03 ИНОСТРАННЫЙ ЯЗЫК В ПРОФЕССИОНАЛЬНОЙ ДЕЯТЕЛЬНОСТИ</w:t>
      </w:r>
      <w:bookmarkEnd w:id="182"/>
    </w:p>
    <w:p w14:paraId="0E223348" w14:textId="77777777" w:rsidR="006862AF" w:rsidRPr="00381D8F" w:rsidRDefault="006862AF" w:rsidP="006862AF">
      <w:pPr>
        <w:jc w:val="center"/>
        <w:rPr>
          <w:rFonts w:ascii="Times New Roman" w:hAnsi="Times New Roman"/>
          <w:b/>
          <w:i/>
        </w:rPr>
      </w:pPr>
    </w:p>
    <w:p w14:paraId="51160827" w14:textId="77777777" w:rsidR="006862AF" w:rsidRPr="00381D8F" w:rsidRDefault="006862AF" w:rsidP="006862AF">
      <w:pPr>
        <w:rPr>
          <w:rFonts w:ascii="Times New Roman" w:hAnsi="Times New Roman"/>
          <w:b/>
          <w:i/>
        </w:rPr>
      </w:pPr>
    </w:p>
    <w:p w14:paraId="5543A672" w14:textId="77777777" w:rsidR="006862AF" w:rsidRPr="00381D8F" w:rsidRDefault="006862AF" w:rsidP="006862AF">
      <w:pPr>
        <w:rPr>
          <w:rFonts w:ascii="Times New Roman" w:hAnsi="Times New Roman"/>
          <w:b/>
          <w:i/>
        </w:rPr>
      </w:pPr>
    </w:p>
    <w:p w14:paraId="1F553AEF" w14:textId="77777777" w:rsidR="006862AF" w:rsidRPr="00381D8F" w:rsidRDefault="006862AF" w:rsidP="006862AF">
      <w:pPr>
        <w:rPr>
          <w:rFonts w:ascii="Times New Roman" w:hAnsi="Times New Roman"/>
          <w:b/>
          <w:i/>
        </w:rPr>
      </w:pPr>
    </w:p>
    <w:p w14:paraId="23C29C4C" w14:textId="77777777" w:rsidR="006862AF" w:rsidRPr="00381D8F" w:rsidRDefault="006862AF" w:rsidP="006862AF">
      <w:pPr>
        <w:rPr>
          <w:rFonts w:ascii="Times New Roman" w:hAnsi="Times New Roman"/>
          <w:b/>
          <w:i/>
        </w:rPr>
      </w:pPr>
    </w:p>
    <w:p w14:paraId="7BF2CF4C" w14:textId="77777777" w:rsidR="006862AF" w:rsidRPr="00381D8F" w:rsidRDefault="006862AF" w:rsidP="006862AF">
      <w:pPr>
        <w:rPr>
          <w:rFonts w:ascii="Times New Roman" w:hAnsi="Times New Roman"/>
          <w:b/>
          <w:i/>
        </w:rPr>
      </w:pPr>
    </w:p>
    <w:p w14:paraId="2D077F96" w14:textId="77777777" w:rsidR="006862AF" w:rsidRPr="00381D8F" w:rsidRDefault="006862AF" w:rsidP="006862AF">
      <w:pPr>
        <w:rPr>
          <w:rFonts w:ascii="Times New Roman" w:hAnsi="Times New Roman"/>
          <w:b/>
          <w:i/>
        </w:rPr>
      </w:pPr>
    </w:p>
    <w:p w14:paraId="2272F8B3" w14:textId="77777777" w:rsidR="006862AF" w:rsidRPr="00381D8F" w:rsidRDefault="006862AF" w:rsidP="006862AF">
      <w:pPr>
        <w:rPr>
          <w:rFonts w:ascii="Times New Roman" w:hAnsi="Times New Roman"/>
          <w:b/>
          <w:i/>
        </w:rPr>
      </w:pPr>
    </w:p>
    <w:p w14:paraId="2FBBA253" w14:textId="77777777" w:rsidR="006862AF" w:rsidRPr="00381D8F" w:rsidRDefault="006862AF" w:rsidP="006862AF">
      <w:pPr>
        <w:rPr>
          <w:rFonts w:ascii="Times New Roman" w:hAnsi="Times New Roman"/>
          <w:b/>
          <w:i/>
        </w:rPr>
      </w:pPr>
    </w:p>
    <w:p w14:paraId="4C4F25F0" w14:textId="77777777" w:rsidR="006862AF" w:rsidRPr="00381D8F" w:rsidRDefault="006862AF" w:rsidP="006862AF">
      <w:pPr>
        <w:rPr>
          <w:rFonts w:ascii="Times New Roman" w:hAnsi="Times New Roman"/>
          <w:b/>
          <w:i/>
        </w:rPr>
      </w:pPr>
    </w:p>
    <w:p w14:paraId="136F5596" w14:textId="77777777" w:rsidR="006862AF" w:rsidRPr="00381D8F" w:rsidRDefault="006862AF" w:rsidP="006862AF">
      <w:pPr>
        <w:rPr>
          <w:rFonts w:ascii="Times New Roman" w:hAnsi="Times New Roman"/>
          <w:b/>
          <w:i/>
        </w:rPr>
      </w:pPr>
    </w:p>
    <w:p w14:paraId="31331676" w14:textId="77777777" w:rsidR="006862AF" w:rsidRPr="00381D8F" w:rsidRDefault="006862AF" w:rsidP="006862AF">
      <w:pPr>
        <w:rPr>
          <w:rFonts w:ascii="Times New Roman" w:hAnsi="Times New Roman"/>
          <w:b/>
          <w:i/>
        </w:rPr>
      </w:pPr>
    </w:p>
    <w:p w14:paraId="0FF184D6" w14:textId="77777777" w:rsidR="006862AF" w:rsidRPr="00381D8F" w:rsidRDefault="006862AF" w:rsidP="006862AF">
      <w:pPr>
        <w:rPr>
          <w:rFonts w:ascii="Times New Roman" w:hAnsi="Times New Roman"/>
          <w:b/>
          <w:i/>
        </w:rPr>
      </w:pPr>
    </w:p>
    <w:p w14:paraId="3F81C2A9" w14:textId="77777777" w:rsidR="006862AF" w:rsidRPr="00381D8F" w:rsidRDefault="006862AF" w:rsidP="006862AF">
      <w:pPr>
        <w:rPr>
          <w:rFonts w:ascii="Times New Roman" w:hAnsi="Times New Roman"/>
          <w:b/>
          <w:i/>
        </w:rPr>
      </w:pPr>
    </w:p>
    <w:p w14:paraId="70159AB8" w14:textId="77777777" w:rsidR="006862AF" w:rsidRPr="00381D8F" w:rsidRDefault="006862AF" w:rsidP="006862AF">
      <w:pPr>
        <w:jc w:val="center"/>
        <w:rPr>
          <w:rFonts w:ascii="Times New Roman" w:hAnsi="Times New Roman"/>
          <w:b/>
          <w:i/>
          <w:sz w:val="24"/>
          <w:szCs w:val="24"/>
          <w:vertAlign w:val="superscript"/>
        </w:rPr>
      </w:pPr>
      <w:r w:rsidRPr="00381D8F">
        <w:rPr>
          <w:rFonts w:ascii="Times New Roman" w:hAnsi="Times New Roman"/>
          <w:b/>
          <w:bCs/>
          <w:i/>
        </w:rPr>
        <w:t>2021г.</w:t>
      </w:r>
      <w:r w:rsidRPr="00381D8F">
        <w:rPr>
          <w:rFonts w:ascii="Times New Roman" w:hAnsi="Times New Roman"/>
          <w:b/>
          <w:bCs/>
          <w:i/>
        </w:rPr>
        <w:br w:type="page"/>
      </w:r>
    </w:p>
    <w:p w14:paraId="07DD7012" w14:textId="77777777" w:rsidR="006862AF" w:rsidRPr="00381D8F" w:rsidRDefault="006862AF" w:rsidP="006862AF">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55211351" w14:textId="77777777" w:rsidR="006862AF" w:rsidRPr="00381D8F" w:rsidRDefault="006862AF" w:rsidP="006862A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37968274" w14:textId="77777777" w:rsidTr="006862AF">
        <w:tc>
          <w:tcPr>
            <w:tcW w:w="7501" w:type="dxa"/>
          </w:tcPr>
          <w:p w14:paraId="70EEEDC7" w14:textId="77777777" w:rsidR="006862AF" w:rsidRPr="00381D8F" w:rsidRDefault="006862AF" w:rsidP="007F07C0">
            <w:pPr>
              <w:numPr>
                <w:ilvl w:val="0"/>
                <w:numId w:val="88"/>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1924E5F4" w14:textId="77777777" w:rsidR="006862AF" w:rsidRPr="00381D8F" w:rsidRDefault="006862AF" w:rsidP="006862AF">
            <w:pPr>
              <w:rPr>
                <w:rFonts w:ascii="Times New Roman" w:hAnsi="Times New Roman"/>
                <w:b/>
                <w:sz w:val="24"/>
                <w:szCs w:val="24"/>
              </w:rPr>
            </w:pPr>
          </w:p>
        </w:tc>
      </w:tr>
      <w:tr w:rsidR="00381D8F" w:rsidRPr="00381D8F" w14:paraId="29DEBDDF" w14:textId="77777777" w:rsidTr="006862AF">
        <w:tc>
          <w:tcPr>
            <w:tcW w:w="7501" w:type="dxa"/>
          </w:tcPr>
          <w:p w14:paraId="24177A8D" w14:textId="77777777" w:rsidR="006862AF" w:rsidRPr="00381D8F" w:rsidRDefault="006862AF" w:rsidP="007F07C0">
            <w:pPr>
              <w:numPr>
                <w:ilvl w:val="0"/>
                <w:numId w:val="88"/>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33C547F8" w14:textId="77777777" w:rsidR="006862AF" w:rsidRPr="00381D8F" w:rsidRDefault="006862AF" w:rsidP="007F07C0">
            <w:pPr>
              <w:numPr>
                <w:ilvl w:val="0"/>
                <w:numId w:val="88"/>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3266B948" w14:textId="77777777" w:rsidR="006862AF" w:rsidRPr="00381D8F" w:rsidRDefault="006862AF" w:rsidP="006862AF">
            <w:pPr>
              <w:ind w:left="644"/>
              <w:rPr>
                <w:rFonts w:ascii="Times New Roman" w:hAnsi="Times New Roman"/>
                <w:b/>
                <w:sz w:val="24"/>
                <w:szCs w:val="24"/>
              </w:rPr>
            </w:pPr>
          </w:p>
        </w:tc>
      </w:tr>
      <w:tr w:rsidR="00381D8F" w:rsidRPr="00381D8F" w14:paraId="2081844F" w14:textId="77777777" w:rsidTr="006862AF">
        <w:tc>
          <w:tcPr>
            <w:tcW w:w="7501" w:type="dxa"/>
          </w:tcPr>
          <w:p w14:paraId="6126EF1F" w14:textId="77777777" w:rsidR="006862AF" w:rsidRPr="00381D8F" w:rsidRDefault="006862AF" w:rsidP="007F07C0">
            <w:pPr>
              <w:numPr>
                <w:ilvl w:val="0"/>
                <w:numId w:val="88"/>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2DB073AC" w14:textId="77777777" w:rsidR="006862AF" w:rsidRPr="00381D8F" w:rsidRDefault="006862AF" w:rsidP="006862AF">
            <w:pPr>
              <w:suppressAutoHyphens/>
              <w:rPr>
                <w:rFonts w:ascii="Times New Roman" w:hAnsi="Times New Roman"/>
                <w:b/>
                <w:sz w:val="24"/>
                <w:szCs w:val="24"/>
              </w:rPr>
            </w:pPr>
          </w:p>
        </w:tc>
        <w:tc>
          <w:tcPr>
            <w:tcW w:w="1854" w:type="dxa"/>
          </w:tcPr>
          <w:p w14:paraId="6552472D" w14:textId="77777777" w:rsidR="006862AF" w:rsidRPr="00381D8F" w:rsidRDefault="006862AF" w:rsidP="006862AF">
            <w:pPr>
              <w:rPr>
                <w:rFonts w:ascii="Times New Roman" w:hAnsi="Times New Roman"/>
                <w:b/>
                <w:sz w:val="24"/>
                <w:szCs w:val="24"/>
              </w:rPr>
            </w:pPr>
          </w:p>
        </w:tc>
      </w:tr>
    </w:tbl>
    <w:p w14:paraId="23BD80F3" w14:textId="77777777" w:rsidR="006862AF" w:rsidRPr="00381D8F" w:rsidRDefault="006862AF" w:rsidP="00A35892">
      <w:pPr>
        <w:pStyle w:val="a6"/>
        <w:numPr>
          <w:ilvl w:val="0"/>
          <w:numId w:val="16"/>
        </w:numPr>
        <w:suppressAutoHyphens/>
        <w:spacing w:before="0" w:after="0"/>
        <w:jc w:val="center"/>
        <w:rPr>
          <w:b/>
        </w:rPr>
      </w:pPr>
      <w:r w:rsidRPr="00381D8F">
        <w:rPr>
          <w:b/>
          <w:i/>
          <w:u w:val="single"/>
        </w:rPr>
        <w:br w:type="page"/>
      </w:r>
      <w:r w:rsidRPr="00381D8F">
        <w:rPr>
          <w:b/>
        </w:rPr>
        <w:lastRenderedPageBreak/>
        <w:t xml:space="preserve">ОБЩАЯ ХАРАКТЕРИСТИКА ПРИМЕРНОЙ РАБОЧЕЙ ПРОГРАММЫ УЧЕБНОЙ ДИСЦИПЛИНЫ </w:t>
      </w:r>
    </w:p>
    <w:p w14:paraId="3808B13C" w14:textId="77777777" w:rsidR="006862AF" w:rsidRPr="00381D8F" w:rsidRDefault="006862AF" w:rsidP="006862AF">
      <w:pPr>
        <w:pStyle w:val="a6"/>
        <w:suppressAutoHyphens/>
        <w:spacing w:before="0" w:after="0"/>
        <w:ind w:left="720"/>
        <w:rPr>
          <w:b/>
          <w:u w:val="single"/>
        </w:rPr>
      </w:pPr>
      <w:r w:rsidRPr="00381D8F">
        <w:rPr>
          <w:b/>
        </w:rPr>
        <w:t>«ИНОСТРАННЫЙ ЯЗЫК В ПРОФЕССИОНАЛЬНОЙ ДЕЯТЕЛЬНОСТИ</w:t>
      </w:r>
      <w:r w:rsidRPr="00381D8F">
        <w:rPr>
          <w:b/>
          <w:lang w:eastAsia="ar-SA"/>
        </w:rPr>
        <w:t>»</w:t>
      </w:r>
    </w:p>
    <w:p w14:paraId="40842529" w14:textId="77777777" w:rsidR="006862AF" w:rsidRPr="00381D8F" w:rsidRDefault="006862AF" w:rsidP="0068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289271FC" w14:textId="77777777" w:rsidR="006862AF" w:rsidRPr="00381D8F" w:rsidRDefault="006862AF" w:rsidP="006862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Учебная дисциплина </w:t>
      </w:r>
      <w:r w:rsidRPr="00381D8F">
        <w:rPr>
          <w:rFonts w:ascii="Times New Roman" w:hAnsi="Times New Roman"/>
          <w:sz w:val="24"/>
          <w:szCs w:val="24"/>
          <w:lang w:eastAsia="ar-SA"/>
        </w:rPr>
        <w:t>«</w:t>
      </w:r>
      <w:r w:rsidRPr="00381D8F">
        <w:rPr>
          <w:rFonts w:ascii="Times New Roman" w:hAnsi="Times New Roman"/>
        </w:rPr>
        <w:t>Иностранный язык в профессиональной деятельности</w:t>
      </w:r>
      <w:r w:rsidRPr="00381D8F">
        <w:rPr>
          <w:rFonts w:ascii="Times New Roman" w:hAnsi="Times New Roman"/>
          <w:caps/>
          <w:sz w:val="24"/>
          <w:szCs w:val="24"/>
          <w:lang w:eastAsia="ar-SA"/>
        </w:rPr>
        <w:t>»</w:t>
      </w:r>
      <w:r w:rsidRPr="00381D8F">
        <w:rPr>
          <w:rFonts w:ascii="Times New Roman" w:hAnsi="Times New Roman"/>
          <w:sz w:val="24"/>
          <w:szCs w:val="24"/>
        </w:rPr>
        <w:t xml:space="preserve">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26.02.01 Эксплуатация внутренних водных путей.</w:t>
      </w:r>
    </w:p>
    <w:p w14:paraId="152B8D18" w14:textId="77777777" w:rsidR="006862AF" w:rsidRPr="00381D8F" w:rsidRDefault="006862AF" w:rsidP="006862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ОК.01 – ОК.10</w:t>
      </w:r>
    </w:p>
    <w:p w14:paraId="42D07C34" w14:textId="77777777" w:rsidR="006862AF" w:rsidRPr="00381D8F" w:rsidRDefault="006862AF" w:rsidP="006862AF">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5339B05B" w14:textId="77777777" w:rsidR="006862AF" w:rsidRPr="00381D8F" w:rsidRDefault="006862AF" w:rsidP="006862AF">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81D8F" w:rsidRPr="00381D8F" w14:paraId="77A89797" w14:textId="77777777" w:rsidTr="006862AF">
        <w:trPr>
          <w:trHeight w:val="649"/>
        </w:trPr>
        <w:tc>
          <w:tcPr>
            <w:tcW w:w="1589" w:type="dxa"/>
            <w:hideMark/>
          </w:tcPr>
          <w:p w14:paraId="672F6840" w14:textId="77777777" w:rsidR="006862AF" w:rsidRPr="00381D8F" w:rsidRDefault="006862AF" w:rsidP="00E66A01">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Код</w:t>
            </w:r>
          </w:p>
          <w:p w14:paraId="20BF4D3F" w14:textId="77777777" w:rsidR="006862AF" w:rsidRPr="00381D8F" w:rsidRDefault="006862AF" w:rsidP="00E66A01">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6603363D" w14:textId="77777777" w:rsidR="006862AF" w:rsidRPr="00381D8F" w:rsidRDefault="006862AF" w:rsidP="00E66A01">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24449F86" w14:textId="77777777" w:rsidR="006862AF" w:rsidRPr="00381D8F" w:rsidRDefault="006862AF" w:rsidP="00E66A01">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6862AF" w:rsidRPr="00381D8F" w14:paraId="36AC8E37" w14:textId="77777777" w:rsidTr="006862AF">
        <w:trPr>
          <w:trHeight w:val="212"/>
        </w:trPr>
        <w:tc>
          <w:tcPr>
            <w:tcW w:w="1589" w:type="dxa"/>
            <w:vAlign w:val="center"/>
          </w:tcPr>
          <w:p w14:paraId="19CC79BD" w14:textId="77777777" w:rsidR="006862AF" w:rsidRPr="00381D8F" w:rsidRDefault="006862AF" w:rsidP="00E66A01">
            <w:pPr>
              <w:suppressAutoHyphens/>
              <w:spacing w:after="0" w:line="240" w:lineRule="auto"/>
              <w:rPr>
                <w:rFonts w:ascii="Times New Roman" w:hAnsi="Times New Roman"/>
                <w:sz w:val="24"/>
                <w:szCs w:val="24"/>
                <w:lang w:eastAsia="ar-SA"/>
              </w:rPr>
            </w:pPr>
            <w:r w:rsidRPr="00381D8F">
              <w:rPr>
                <w:rFonts w:ascii="Times New Roman" w:hAnsi="Times New Roman"/>
                <w:sz w:val="24"/>
                <w:szCs w:val="24"/>
                <w:lang w:eastAsia="ar-SA"/>
              </w:rPr>
              <w:t>ОК.01 – ОК.10</w:t>
            </w:r>
          </w:p>
        </w:tc>
        <w:tc>
          <w:tcPr>
            <w:tcW w:w="3764" w:type="dxa"/>
            <w:vAlign w:val="center"/>
          </w:tcPr>
          <w:p w14:paraId="54670121" w14:textId="77777777" w:rsidR="006862AF" w:rsidRPr="00381D8F" w:rsidRDefault="006862AF" w:rsidP="00E66A01">
            <w:pPr>
              <w:autoSpaceDE w:val="0"/>
              <w:autoSpaceDN w:val="0"/>
              <w:adjustRightInd w:val="0"/>
              <w:spacing w:after="0" w:line="240" w:lineRule="auto"/>
              <w:jc w:val="both"/>
              <w:rPr>
                <w:rFonts w:ascii="Times New Roman" w:hAnsi="Times New Roman"/>
                <w:sz w:val="24"/>
                <w:szCs w:val="24"/>
              </w:rPr>
            </w:pPr>
            <w:r w:rsidRPr="00381D8F">
              <w:rPr>
                <w:rFonts w:ascii="Times New Roman" w:hAnsi="Times New Roman"/>
                <w:sz w:val="24"/>
                <w:szCs w:val="24"/>
              </w:rPr>
              <w:t>общаться (устно и письменно) на иностранном языке на профессиональные и</w:t>
            </w:r>
            <w:r w:rsidR="0084096C" w:rsidRPr="00381D8F">
              <w:rPr>
                <w:rFonts w:ascii="Times New Roman" w:hAnsi="Times New Roman"/>
                <w:sz w:val="24"/>
                <w:szCs w:val="24"/>
              </w:rPr>
              <w:t xml:space="preserve"> </w:t>
            </w:r>
            <w:r w:rsidRPr="00381D8F">
              <w:rPr>
                <w:rFonts w:ascii="Times New Roman" w:hAnsi="Times New Roman"/>
                <w:sz w:val="24"/>
                <w:szCs w:val="24"/>
              </w:rPr>
              <w:t>повседневные темы;</w:t>
            </w:r>
          </w:p>
          <w:p w14:paraId="0EA3350B" w14:textId="77777777" w:rsidR="006862AF" w:rsidRPr="00381D8F" w:rsidRDefault="006862AF" w:rsidP="00E66A01">
            <w:pPr>
              <w:autoSpaceDE w:val="0"/>
              <w:autoSpaceDN w:val="0"/>
              <w:adjustRightInd w:val="0"/>
              <w:spacing w:after="0" w:line="240" w:lineRule="auto"/>
              <w:jc w:val="both"/>
              <w:rPr>
                <w:rFonts w:ascii="Times New Roman" w:hAnsi="Times New Roman"/>
                <w:iCs/>
                <w:sz w:val="24"/>
                <w:szCs w:val="24"/>
              </w:rPr>
            </w:pPr>
            <w:r w:rsidRPr="00381D8F">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636A99C" w14:textId="77777777" w:rsidR="006862AF" w:rsidRPr="00381D8F" w:rsidRDefault="006862AF" w:rsidP="00E66A01">
            <w:pPr>
              <w:autoSpaceDE w:val="0"/>
              <w:autoSpaceDN w:val="0"/>
              <w:adjustRightInd w:val="0"/>
              <w:spacing w:after="0" w:line="240" w:lineRule="auto"/>
              <w:jc w:val="both"/>
              <w:rPr>
                <w:rFonts w:ascii="Times New Roman" w:hAnsi="Times New Roman"/>
                <w:iCs/>
                <w:sz w:val="24"/>
                <w:szCs w:val="24"/>
              </w:rPr>
            </w:pPr>
            <w:r w:rsidRPr="00381D8F">
              <w:rPr>
                <w:rFonts w:ascii="Times New Roman" w:hAnsi="Times New Roman"/>
                <w:iCs/>
                <w:sz w:val="24"/>
                <w:szCs w:val="24"/>
              </w:rPr>
              <w:t>участвовать в диалогах на знакомые общие и профессиональные темы;</w:t>
            </w:r>
          </w:p>
          <w:p w14:paraId="1A158B82" w14:textId="77777777" w:rsidR="006862AF" w:rsidRPr="00381D8F" w:rsidRDefault="006862AF" w:rsidP="00E66A01">
            <w:pPr>
              <w:tabs>
                <w:tab w:val="left" w:pos="457"/>
              </w:tabs>
              <w:spacing w:after="0" w:line="240" w:lineRule="auto"/>
              <w:jc w:val="both"/>
              <w:rPr>
                <w:rFonts w:ascii="Times New Roman" w:hAnsi="Times New Roman"/>
                <w:iCs/>
                <w:sz w:val="24"/>
                <w:szCs w:val="24"/>
              </w:rPr>
            </w:pPr>
            <w:r w:rsidRPr="00381D8F">
              <w:rPr>
                <w:rFonts w:ascii="Times New Roman" w:hAnsi="Times New Roman"/>
                <w:iCs/>
                <w:sz w:val="24"/>
                <w:szCs w:val="24"/>
              </w:rPr>
              <w:t>строить простые высказывания о себе и о своей профессиональной деятельности;</w:t>
            </w:r>
          </w:p>
          <w:p w14:paraId="4795B8CB" w14:textId="77777777" w:rsidR="006862AF" w:rsidRPr="00381D8F" w:rsidRDefault="006862AF" w:rsidP="00E66A01">
            <w:pPr>
              <w:tabs>
                <w:tab w:val="left" w:pos="457"/>
              </w:tabs>
              <w:spacing w:after="0" w:line="240" w:lineRule="auto"/>
              <w:jc w:val="both"/>
              <w:rPr>
                <w:rFonts w:ascii="Times New Roman" w:hAnsi="Times New Roman"/>
                <w:iCs/>
                <w:sz w:val="24"/>
                <w:szCs w:val="24"/>
              </w:rPr>
            </w:pPr>
            <w:r w:rsidRPr="00381D8F">
              <w:rPr>
                <w:rFonts w:ascii="Times New Roman" w:hAnsi="Times New Roman"/>
                <w:iCs/>
                <w:sz w:val="24"/>
                <w:szCs w:val="24"/>
              </w:rPr>
              <w:t>кратко обосновывать и объяснить свои действия (текущие и планируемые);</w:t>
            </w:r>
          </w:p>
          <w:p w14:paraId="55DF10EC" w14:textId="77777777" w:rsidR="006862AF" w:rsidRPr="00381D8F" w:rsidRDefault="006862AF" w:rsidP="00E66A01">
            <w:pPr>
              <w:autoSpaceDE w:val="0"/>
              <w:autoSpaceDN w:val="0"/>
              <w:adjustRightInd w:val="0"/>
              <w:spacing w:after="0" w:line="240" w:lineRule="auto"/>
              <w:jc w:val="both"/>
              <w:rPr>
                <w:rFonts w:ascii="Times New Roman" w:hAnsi="Times New Roman"/>
                <w:sz w:val="24"/>
                <w:szCs w:val="24"/>
              </w:rPr>
            </w:pPr>
            <w:r w:rsidRPr="00381D8F">
              <w:rPr>
                <w:rFonts w:ascii="Times New Roman" w:hAnsi="Times New Roman"/>
                <w:iCs/>
                <w:sz w:val="24"/>
                <w:szCs w:val="24"/>
              </w:rPr>
              <w:t>писать простые связные сообщения на профессиональные темы</w:t>
            </w:r>
          </w:p>
          <w:p w14:paraId="69990B05" w14:textId="77777777" w:rsidR="006862AF" w:rsidRPr="00381D8F" w:rsidRDefault="006862AF" w:rsidP="00E66A01">
            <w:pPr>
              <w:autoSpaceDE w:val="0"/>
              <w:autoSpaceDN w:val="0"/>
              <w:adjustRightInd w:val="0"/>
              <w:spacing w:after="0" w:line="240" w:lineRule="auto"/>
              <w:jc w:val="both"/>
              <w:rPr>
                <w:rFonts w:ascii="Times New Roman" w:hAnsi="Times New Roman"/>
                <w:sz w:val="24"/>
                <w:szCs w:val="24"/>
              </w:rPr>
            </w:pPr>
            <w:r w:rsidRPr="00381D8F">
              <w:rPr>
                <w:rFonts w:ascii="Times New Roman" w:hAnsi="Times New Roman"/>
                <w:sz w:val="24"/>
                <w:szCs w:val="24"/>
              </w:rPr>
              <w:t>переводить (со словарем) иностранные    тексты профессиональной</w:t>
            </w:r>
          </w:p>
          <w:p w14:paraId="2F489E20" w14:textId="77777777" w:rsidR="006862AF" w:rsidRPr="00381D8F" w:rsidRDefault="006862AF" w:rsidP="00E66A01">
            <w:pPr>
              <w:autoSpaceDE w:val="0"/>
              <w:autoSpaceDN w:val="0"/>
              <w:adjustRightInd w:val="0"/>
              <w:spacing w:after="0" w:line="240" w:lineRule="auto"/>
              <w:jc w:val="both"/>
              <w:rPr>
                <w:rFonts w:ascii="Times New Roman" w:hAnsi="Times New Roman"/>
                <w:sz w:val="24"/>
                <w:szCs w:val="24"/>
              </w:rPr>
            </w:pPr>
            <w:r w:rsidRPr="00381D8F">
              <w:rPr>
                <w:rFonts w:ascii="Times New Roman" w:hAnsi="Times New Roman"/>
                <w:sz w:val="24"/>
                <w:szCs w:val="24"/>
              </w:rPr>
              <w:t>направленности;</w:t>
            </w:r>
          </w:p>
          <w:p w14:paraId="0FE70D44" w14:textId="77777777" w:rsidR="006862AF" w:rsidRPr="00381D8F" w:rsidRDefault="006862AF" w:rsidP="00E66A01">
            <w:pPr>
              <w:autoSpaceDE w:val="0"/>
              <w:autoSpaceDN w:val="0"/>
              <w:adjustRightInd w:val="0"/>
              <w:spacing w:after="0" w:line="240" w:lineRule="auto"/>
              <w:jc w:val="both"/>
              <w:rPr>
                <w:rFonts w:ascii="Times New Roman" w:hAnsi="Times New Roman"/>
                <w:sz w:val="24"/>
                <w:szCs w:val="24"/>
                <w:lang w:eastAsia="ar-SA"/>
              </w:rPr>
            </w:pPr>
            <w:r w:rsidRPr="00381D8F">
              <w:rPr>
                <w:rFonts w:ascii="Times New Roman" w:hAnsi="Times New Roman"/>
                <w:sz w:val="24"/>
                <w:szCs w:val="24"/>
              </w:rPr>
              <w:t>самостоятельно совершенствовать устную и письменную речь, пополнять словарный запас.</w:t>
            </w:r>
          </w:p>
        </w:tc>
        <w:tc>
          <w:tcPr>
            <w:tcW w:w="3895" w:type="dxa"/>
          </w:tcPr>
          <w:p w14:paraId="2DF4A2CD" w14:textId="77777777" w:rsidR="006862AF" w:rsidRPr="00381D8F" w:rsidRDefault="006862AF" w:rsidP="00E66A01">
            <w:pPr>
              <w:tabs>
                <w:tab w:val="left" w:pos="316"/>
              </w:tabs>
              <w:spacing w:after="0" w:line="240" w:lineRule="auto"/>
              <w:jc w:val="both"/>
              <w:rPr>
                <w:rFonts w:ascii="Times New Roman" w:hAnsi="Times New Roman"/>
                <w:iCs/>
                <w:sz w:val="24"/>
                <w:szCs w:val="24"/>
              </w:rPr>
            </w:pPr>
            <w:r w:rsidRPr="00381D8F">
              <w:rPr>
                <w:rFonts w:ascii="Times New Roman" w:hAnsi="Times New Roman"/>
                <w:iCs/>
                <w:sz w:val="24"/>
                <w:szCs w:val="24"/>
              </w:rPr>
              <w:t xml:space="preserve">правил построения простых и сложных предложений на профессиональные темы; </w:t>
            </w:r>
          </w:p>
          <w:p w14:paraId="1D1655B0" w14:textId="77777777" w:rsidR="006862AF" w:rsidRPr="00381D8F" w:rsidRDefault="006862AF" w:rsidP="00E66A01">
            <w:pPr>
              <w:tabs>
                <w:tab w:val="left" w:pos="316"/>
              </w:tabs>
              <w:spacing w:after="0" w:line="240" w:lineRule="auto"/>
              <w:jc w:val="both"/>
              <w:rPr>
                <w:rFonts w:ascii="Times New Roman" w:hAnsi="Times New Roman"/>
                <w:iCs/>
                <w:sz w:val="24"/>
                <w:szCs w:val="24"/>
              </w:rPr>
            </w:pPr>
            <w:r w:rsidRPr="00381D8F">
              <w:rPr>
                <w:rFonts w:ascii="Times New Roman" w:hAnsi="Times New Roman"/>
                <w:iCs/>
                <w:sz w:val="24"/>
                <w:szCs w:val="24"/>
              </w:rPr>
              <w:t xml:space="preserve">основных общеупотребительные глаголов (бытовая и профессиональная лексика); </w:t>
            </w:r>
          </w:p>
          <w:p w14:paraId="7CE1F1CA" w14:textId="77777777" w:rsidR="006862AF" w:rsidRPr="00381D8F" w:rsidRDefault="006862AF" w:rsidP="00E66A01">
            <w:pPr>
              <w:tabs>
                <w:tab w:val="left" w:pos="316"/>
              </w:tabs>
              <w:spacing w:after="0" w:line="240" w:lineRule="auto"/>
              <w:jc w:val="both"/>
              <w:rPr>
                <w:rFonts w:ascii="Times New Roman" w:hAnsi="Times New Roman"/>
                <w:iCs/>
                <w:sz w:val="24"/>
                <w:szCs w:val="24"/>
              </w:rPr>
            </w:pPr>
            <w:r w:rsidRPr="00381D8F">
              <w:rPr>
                <w:rFonts w:ascii="Times New Roman" w:hAnsi="Times New Roman"/>
                <w:iCs/>
                <w:sz w:val="24"/>
                <w:szCs w:val="24"/>
              </w:rPr>
              <w:t xml:space="preserve">лексического минимума, относящегося к описанию предметов, средств и процессов профессиональной деятельности; </w:t>
            </w:r>
          </w:p>
          <w:p w14:paraId="0305BCB6" w14:textId="77777777" w:rsidR="006862AF" w:rsidRPr="00381D8F" w:rsidRDefault="006862AF" w:rsidP="00E66A01">
            <w:pPr>
              <w:tabs>
                <w:tab w:val="left" w:pos="316"/>
              </w:tabs>
              <w:spacing w:after="0" w:line="240" w:lineRule="auto"/>
              <w:jc w:val="both"/>
              <w:rPr>
                <w:rFonts w:ascii="Times New Roman" w:hAnsi="Times New Roman"/>
                <w:iCs/>
                <w:sz w:val="24"/>
                <w:szCs w:val="24"/>
              </w:rPr>
            </w:pPr>
            <w:r w:rsidRPr="00381D8F">
              <w:rPr>
                <w:rFonts w:ascii="Times New Roman" w:hAnsi="Times New Roman"/>
                <w:iCs/>
                <w:sz w:val="24"/>
                <w:szCs w:val="24"/>
              </w:rPr>
              <w:t xml:space="preserve">особенностей произношения; </w:t>
            </w:r>
          </w:p>
          <w:p w14:paraId="0E253C01" w14:textId="77777777" w:rsidR="006862AF" w:rsidRPr="00381D8F" w:rsidRDefault="006862AF" w:rsidP="00E66A01">
            <w:pPr>
              <w:suppressAutoHyphens/>
              <w:spacing w:after="0" w:line="240" w:lineRule="auto"/>
              <w:jc w:val="both"/>
              <w:rPr>
                <w:rFonts w:ascii="Times New Roman" w:hAnsi="Times New Roman"/>
                <w:iCs/>
                <w:sz w:val="24"/>
                <w:szCs w:val="24"/>
              </w:rPr>
            </w:pPr>
            <w:r w:rsidRPr="00381D8F">
              <w:rPr>
                <w:rFonts w:ascii="Times New Roman" w:hAnsi="Times New Roman"/>
                <w:iCs/>
                <w:sz w:val="24"/>
                <w:szCs w:val="24"/>
              </w:rPr>
              <w:t>правил чтения текстов профессиональной направленности;</w:t>
            </w:r>
          </w:p>
          <w:p w14:paraId="457BBA72" w14:textId="77777777" w:rsidR="006862AF" w:rsidRPr="00381D8F" w:rsidRDefault="006862AF" w:rsidP="00E66A01">
            <w:pPr>
              <w:suppressAutoHyphens/>
              <w:spacing w:after="0" w:line="240" w:lineRule="auto"/>
              <w:jc w:val="both"/>
              <w:rPr>
                <w:rFonts w:ascii="Times New Roman" w:hAnsi="Times New Roman"/>
                <w:i/>
                <w:sz w:val="24"/>
                <w:szCs w:val="24"/>
              </w:rPr>
            </w:pPr>
            <w:r w:rsidRPr="00381D8F">
              <w:rPr>
                <w:rFonts w:ascii="Times New Roman" w:hAnsi="Times New Roman"/>
                <w:sz w:val="24"/>
                <w:szCs w:val="24"/>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r>
    </w:tbl>
    <w:p w14:paraId="14D8B5EA" w14:textId="77777777" w:rsidR="00E66A01" w:rsidRPr="00381D8F" w:rsidRDefault="00E66A01" w:rsidP="006862AF">
      <w:pPr>
        <w:suppressAutoHyphens/>
        <w:spacing w:after="240" w:line="240" w:lineRule="auto"/>
        <w:ind w:firstLine="709"/>
        <w:rPr>
          <w:rFonts w:ascii="Times New Roman" w:hAnsi="Times New Roman"/>
          <w:b/>
        </w:rPr>
      </w:pPr>
    </w:p>
    <w:p w14:paraId="58C794FE" w14:textId="77777777" w:rsidR="00E66A01" w:rsidRPr="00381D8F" w:rsidRDefault="00E66A01">
      <w:pPr>
        <w:spacing w:after="160" w:line="259" w:lineRule="auto"/>
        <w:rPr>
          <w:rFonts w:ascii="Times New Roman" w:hAnsi="Times New Roman"/>
          <w:b/>
        </w:rPr>
      </w:pPr>
      <w:r w:rsidRPr="00381D8F">
        <w:rPr>
          <w:rFonts w:ascii="Times New Roman" w:hAnsi="Times New Roman"/>
          <w:b/>
        </w:rPr>
        <w:br w:type="page"/>
      </w:r>
    </w:p>
    <w:p w14:paraId="7BABBCF2" w14:textId="77777777" w:rsidR="006862AF" w:rsidRPr="00381D8F" w:rsidRDefault="006862AF" w:rsidP="006862AF">
      <w:pPr>
        <w:suppressAutoHyphens/>
        <w:spacing w:after="240" w:line="240" w:lineRule="auto"/>
        <w:ind w:firstLine="709"/>
        <w:rPr>
          <w:rFonts w:ascii="Times New Roman" w:hAnsi="Times New Roman"/>
          <w:b/>
        </w:rPr>
      </w:pPr>
    </w:p>
    <w:p w14:paraId="067C869B" w14:textId="77777777" w:rsidR="006862AF" w:rsidRPr="00381D8F" w:rsidRDefault="006862AF" w:rsidP="006862AF">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724490FE" w14:textId="77777777" w:rsidR="006862AF" w:rsidRPr="00381D8F" w:rsidRDefault="006862AF" w:rsidP="006862AF">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22FCF112" w14:textId="77777777" w:rsidTr="006862AF">
        <w:trPr>
          <w:trHeight w:val="490"/>
        </w:trPr>
        <w:tc>
          <w:tcPr>
            <w:tcW w:w="3685" w:type="pct"/>
            <w:vAlign w:val="center"/>
          </w:tcPr>
          <w:p w14:paraId="4B7B5250" w14:textId="77777777" w:rsidR="006862AF" w:rsidRPr="00381D8F" w:rsidRDefault="006862AF" w:rsidP="006862AF">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5511B295" w14:textId="77777777" w:rsidR="006862AF" w:rsidRPr="00381D8F" w:rsidRDefault="006862AF" w:rsidP="006862AF">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001C2760" w14:textId="77777777" w:rsidTr="006862AF">
        <w:trPr>
          <w:trHeight w:val="490"/>
        </w:trPr>
        <w:tc>
          <w:tcPr>
            <w:tcW w:w="3685" w:type="pct"/>
            <w:vAlign w:val="center"/>
          </w:tcPr>
          <w:p w14:paraId="5CB90B71" w14:textId="77777777" w:rsidR="006862AF" w:rsidRPr="00381D8F" w:rsidRDefault="006862AF" w:rsidP="006862AF">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41F8C7F7" w14:textId="77777777" w:rsidR="006862AF" w:rsidRPr="00381D8F" w:rsidRDefault="006862AF" w:rsidP="006862AF">
            <w:pPr>
              <w:suppressAutoHyphens/>
              <w:spacing w:after="0"/>
              <w:rPr>
                <w:rFonts w:ascii="Times New Roman" w:hAnsi="Times New Roman"/>
                <w:iCs/>
              </w:rPr>
            </w:pPr>
            <w:r w:rsidRPr="00381D8F">
              <w:rPr>
                <w:rFonts w:ascii="Times New Roman" w:hAnsi="Times New Roman"/>
                <w:iCs/>
              </w:rPr>
              <w:t>174</w:t>
            </w:r>
          </w:p>
        </w:tc>
      </w:tr>
      <w:tr w:rsidR="00381D8F" w:rsidRPr="00381D8F" w14:paraId="69FD2197" w14:textId="77777777" w:rsidTr="006862AF">
        <w:trPr>
          <w:trHeight w:val="490"/>
        </w:trPr>
        <w:tc>
          <w:tcPr>
            <w:tcW w:w="3685" w:type="pct"/>
            <w:shd w:val="clear" w:color="auto" w:fill="auto"/>
            <w:vAlign w:val="center"/>
          </w:tcPr>
          <w:p w14:paraId="531F3CC7" w14:textId="77777777" w:rsidR="006862AF" w:rsidRPr="00381D8F" w:rsidRDefault="006862AF" w:rsidP="006862AF">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706B9341" w14:textId="77777777" w:rsidR="006862AF" w:rsidRPr="00381D8F" w:rsidRDefault="006862AF" w:rsidP="006862AF">
            <w:pPr>
              <w:suppressAutoHyphens/>
              <w:spacing w:after="0"/>
              <w:rPr>
                <w:rFonts w:ascii="Times New Roman" w:hAnsi="Times New Roman"/>
                <w:iCs/>
              </w:rPr>
            </w:pPr>
          </w:p>
        </w:tc>
      </w:tr>
      <w:tr w:rsidR="00381D8F" w:rsidRPr="00381D8F" w14:paraId="78DFF8AB" w14:textId="77777777" w:rsidTr="006862AF">
        <w:trPr>
          <w:trHeight w:val="336"/>
        </w:trPr>
        <w:tc>
          <w:tcPr>
            <w:tcW w:w="5000" w:type="pct"/>
            <w:gridSpan w:val="2"/>
            <w:vAlign w:val="center"/>
          </w:tcPr>
          <w:p w14:paraId="2EFE9D29" w14:textId="77777777" w:rsidR="006862AF" w:rsidRPr="00381D8F" w:rsidRDefault="006862AF" w:rsidP="006862AF">
            <w:pPr>
              <w:suppressAutoHyphens/>
              <w:spacing w:after="0"/>
              <w:rPr>
                <w:rFonts w:ascii="Times New Roman" w:hAnsi="Times New Roman"/>
                <w:iCs/>
              </w:rPr>
            </w:pPr>
            <w:r w:rsidRPr="00381D8F">
              <w:rPr>
                <w:rFonts w:ascii="Times New Roman" w:hAnsi="Times New Roman"/>
              </w:rPr>
              <w:t>в т.ч.:</w:t>
            </w:r>
          </w:p>
        </w:tc>
      </w:tr>
      <w:tr w:rsidR="00381D8F" w:rsidRPr="00381D8F" w14:paraId="51A42963" w14:textId="77777777" w:rsidTr="006862AF">
        <w:trPr>
          <w:trHeight w:val="490"/>
        </w:trPr>
        <w:tc>
          <w:tcPr>
            <w:tcW w:w="3685" w:type="pct"/>
            <w:vAlign w:val="center"/>
          </w:tcPr>
          <w:p w14:paraId="4353C2F7" w14:textId="77777777" w:rsidR="006862AF" w:rsidRPr="00381D8F" w:rsidRDefault="006862AF" w:rsidP="006862AF">
            <w:pPr>
              <w:suppressAutoHyphens/>
              <w:spacing w:after="0"/>
              <w:rPr>
                <w:rFonts w:ascii="Times New Roman" w:hAnsi="Times New Roman"/>
              </w:rPr>
            </w:pPr>
            <w:r w:rsidRPr="00381D8F">
              <w:rPr>
                <w:rFonts w:ascii="Times New Roman" w:hAnsi="Times New Roman"/>
              </w:rPr>
              <w:t>практические занятия</w:t>
            </w:r>
          </w:p>
        </w:tc>
        <w:tc>
          <w:tcPr>
            <w:tcW w:w="1315" w:type="pct"/>
            <w:vAlign w:val="center"/>
          </w:tcPr>
          <w:p w14:paraId="7F6B4788" w14:textId="77777777" w:rsidR="006862AF" w:rsidRPr="00381D8F" w:rsidRDefault="0084096C" w:rsidP="006862AF">
            <w:pPr>
              <w:suppressAutoHyphens/>
              <w:spacing w:after="0"/>
              <w:rPr>
                <w:rFonts w:ascii="Times New Roman" w:hAnsi="Times New Roman"/>
                <w:iCs/>
              </w:rPr>
            </w:pPr>
            <w:r w:rsidRPr="00381D8F">
              <w:rPr>
                <w:rFonts w:ascii="Times New Roman" w:hAnsi="Times New Roman"/>
                <w:iCs/>
              </w:rPr>
              <w:t>162</w:t>
            </w:r>
          </w:p>
        </w:tc>
      </w:tr>
      <w:tr w:rsidR="00381D8F" w:rsidRPr="00381D8F" w14:paraId="37FE81EE" w14:textId="77777777" w:rsidTr="006862AF">
        <w:trPr>
          <w:trHeight w:val="267"/>
        </w:trPr>
        <w:tc>
          <w:tcPr>
            <w:tcW w:w="3685" w:type="pct"/>
            <w:vAlign w:val="center"/>
          </w:tcPr>
          <w:p w14:paraId="21D493E8" w14:textId="77777777" w:rsidR="006862AF" w:rsidRPr="00381D8F" w:rsidRDefault="006862AF" w:rsidP="006862AF">
            <w:pPr>
              <w:suppressAutoHyphens/>
              <w:spacing w:after="0"/>
              <w:rPr>
                <w:rFonts w:ascii="Times New Roman" w:hAnsi="Times New Roman"/>
                <w:i/>
              </w:rPr>
            </w:pPr>
            <w:r w:rsidRPr="00381D8F">
              <w:rPr>
                <w:rFonts w:ascii="Times New Roman" w:hAnsi="Times New Roman"/>
                <w:i/>
              </w:rPr>
              <w:t xml:space="preserve">Самостоятельная работа </w:t>
            </w:r>
            <w:r w:rsidRPr="00381D8F">
              <w:rPr>
                <w:rFonts w:ascii="Times New Roman" w:hAnsi="Times New Roman"/>
                <w:b/>
                <w:i/>
                <w:vertAlign w:val="superscript"/>
              </w:rPr>
              <w:footnoteReference w:id="3"/>
            </w:r>
          </w:p>
        </w:tc>
        <w:tc>
          <w:tcPr>
            <w:tcW w:w="1315" w:type="pct"/>
            <w:vAlign w:val="center"/>
          </w:tcPr>
          <w:p w14:paraId="733AF60F" w14:textId="77777777" w:rsidR="006862AF" w:rsidRPr="00381D8F" w:rsidRDefault="006862AF" w:rsidP="006862AF">
            <w:pPr>
              <w:suppressAutoHyphens/>
              <w:spacing w:after="0"/>
              <w:rPr>
                <w:rFonts w:ascii="Times New Roman" w:hAnsi="Times New Roman"/>
                <w:iCs/>
              </w:rPr>
            </w:pPr>
            <w:r w:rsidRPr="00381D8F">
              <w:rPr>
                <w:rFonts w:ascii="Times New Roman" w:hAnsi="Times New Roman"/>
                <w:iCs/>
              </w:rPr>
              <w:t>12</w:t>
            </w:r>
          </w:p>
        </w:tc>
      </w:tr>
      <w:tr w:rsidR="00381D8F" w:rsidRPr="00381D8F" w14:paraId="47F046BB" w14:textId="77777777" w:rsidTr="006862AF">
        <w:trPr>
          <w:trHeight w:val="331"/>
        </w:trPr>
        <w:tc>
          <w:tcPr>
            <w:tcW w:w="3685" w:type="pct"/>
            <w:vAlign w:val="center"/>
          </w:tcPr>
          <w:p w14:paraId="39CB5144" w14:textId="77777777" w:rsidR="006862AF" w:rsidRPr="00381D8F" w:rsidRDefault="006862AF" w:rsidP="006862AF">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47F97452" w14:textId="77777777" w:rsidR="006862AF" w:rsidRPr="00381D8F" w:rsidRDefault="0084096C" w:rsidP="006862AF">
            <w:pPr>
              <w:suppressAutoHyphens/>
              <w:spacing w:after="0"/>
              <w:rPr>
                <w:rFonts w:ascii="Times New Roman" w:hAnsi="Times New Roman"/>
                <w:iCs/>
              </w:rPr>
            </w:pPr>
            <w:r w:rsidRPr="00381D8F">
              <w:rPr>
                <w:rFonts w:ascii="Times New Roman" w:hAnsi="Times New Roman"/>
                <w:iCs/>
              </w:rPr>
              <w:t>-</w:t>
            </w:r>
          </w:p>
        </w:tc>
      </w:tr>
    </w:tbl>
    <w:p w14:paraId="67D63EB6" w14:textId="77777777" w:rsidR="006862AF" w:rsidRPr="00381D8F" w:rsidRDefault="006862AF" w:rsidP="006862AF">
      <w:pPr>
        <w:rPr>
          <w:rFonts w:ascii="Times New Roman" w:hAnsi="Times New Roman"/>
          <w:b/>
          <w:i/>
        </w:rPr>
        <w:sectPr w:rsidR="006862AF" w:rsidRPr="00381D8F" w:rsidSect="006862AF">
          <w:pgSz w:w="11906" w:h="16838"/>
          <w:pgMar w:top="1134" w:right="850" w:bottom="284" w:left="1701" w:header="708" w:footer="708" w:gutter="0"/>
          <w:cols w:space="720"/>
          <w:docGrid w:linePitch="299"/>
        </w:sectPr>
      </w:pPr>
    </w:p>
    <w:p w14:paraId="2130B099" w14:textId="77777777" w:rsidR="006862AF" w:rsidRPr="00381D8F" w:rsidRDefault="006862AF" w:rsidP="006862AF">
      <w:pPr>
        <w:ind w:firstLine="709"/>
        <w:rPr>
          <w:rFonts w:ascii="Times New Roman" w:hAnsi="Times New Roman"/>
          <w:b/>
          <w:bCs/>
        </w:rPr>
      </w:pPr>
      <w:r w:rsidRPr="00381D8F">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6945"/>
        <w:gridCol w:w="2971"/>
        <w:gridCol w:w="2481"/>
      </w:tblGrid>
      <w:tr w:rsidR="00381D8F" w:rsidRPr="00381D8F" w14:paraId="2A35E31B" w14:textId="77777777" w:rsidTr="0084096C">
        <w:trPr>
          <w:trHeight w:val="20"/>
        </w:trPr>
        <w:tc>
          <w:tcPr>
            <w:tcW w:w="848" w:type="pct"/>
          </w:tcPr>
          <w:p w14:paraId="63F3A74F" w14:textId="77777777" w:rsidR="006862AF" w:rsidRPr="00846848" w:rsidRDefault="006862AF" w:rsidP="006862AF">
            <w:pPr>
              <w:suppressAutoHyphens/>
              <w:jc w:val="center"/>
              <w:rPr>
                <w:rFonts w:ascii="Times New Roman" w:hAnsi="Times New Roman"/>
                <w:b/>
                <w:bCs/>
                <w:sz w:val="24"/>
                <w:szCs w:val="24"/>
              </w:rPr>
            </w:pPr>
            <w:r w:rsidRPr="00846848">
              <w:rPr>
                <w:rFonts w:ascii="Times New Roman" w:hAnsi="Times New Roman"/>
                <w:b/>
                <w:bCs/>
                <w:sz w:val="24"/>
                <w:szCs w:val="24"/>
              </w:rPr>
              <w:t>Наименование разделов и тем</w:t>
            </w:r>
          </w:p>
        </w:tc>
        <w:tc>
          <w:tcPr>
            <w:tcW w:w="2326" w:type="pct"/>
          </w:tcPr>
          <w:p w14:paraId="156677B7" w14:textId="77777777" w:rsidR="006862AF" w:rsidRPr="00846848" w:rsidRDefault="006862AF" w:rsidP="006862AF">
            <w:pPr>
              <w:suppressAutoHyphens/>
              <w:jc w:val="center"/>
              <w:rPr>
                <w:rFonts w:ascii="Times New Roman" w:hAnsi="Times New Roman"/>
                <w:b/>
                <w:bCs/>
                <w:sz w:val="24"/>
                <w:szCs w:val="24"/>
              </w:rPr>
            </w:pPr>
            <w:r w:rsidRPr="00846848">
              <w:rPr>
                <w:rFonts w:ascii="Times New Roman" w:hAnsi="Times New Roman"/>
                <w:b/>
                <w:bCs/>
                <w:sz w:val="24"/>
                <w:szCs w:val="24"/>
              </w:rPr>
              <w:t>Содержание учебного материала и формы организации деятельности обучающихся</w:t>
            </w:r>
          </w:p>
        </w:tc>
        <w:tc>
          <w:tcPr>
            <w:tcW w:w="995" w:type="pct"/>
          </w:tcPr>
          <w:p w14:paraId="170B5E2E" w14:textId="77777777" w:rsidR="006862AF" w:rsidRPr="00846848" w:rsidRDefault="006862AF" w:rsidP="006862AF">
            <w:pPr>
              <w:suppressAutoHyphens/>
              <w:spacing w:after="0"/>
              <w:jc w:val="center"/>
              <w:rPr>
                <w:rFonts w:ascii="Times New Roman" w:hAnsi="Times New Roman"/>
                <w:b/>
                <w:bCs/>
                <w:sz w:val="24"/>
                <w:szCs w:val="24"/>
              </w:rPr>
            </w:pPr>
            <w:r w:rsidRPr="00846848">
              <w:rPr>
                <w:rFonts w:ascii="Times New Roman" w:hAnsi="Times New Roman"/>
                <w:b/>
                <w:bCs/>
                <w:sz w:val="24"/>
                <w:szCs w:val="24"/>
              </w:rPr>
              <w:t xml:space="preserve">Объем </w:t>
            </w:r>
          </w:p>
          <w:p w14:paraId="2A28D51E" w14:textId="77777777" w:rsidR="006862AF" w:rsidRPr="00846848" w:rsidRDefault="006862AF" w:rsidP="006862AF">
            <w:pPr>
              <w:suppressAutoHyphens/>
              <w:spacing w:after="0" w:line="240" w:lineRule="auto"/>
              <w:jc w:val="center"/>
              <w:rPr>
                <w:rFonts w:ascii="Times New Roman" w:hAnsi="Times New Roman"/>
                <w:b/>
                <w:bCs/>
                <w:sz w:val="24"/>
                <w:szCs w:val="24"/>
              </w:rPr>
            </w:pPr>
            <w:r w:rsidRPr="00846848">
              <w:rPr>
                <w:rFonts w:ascii="Times New Roman" w:hAnsi="Times New Roman"/>
                <w:b/>
                <w:bCs/>
                <w:sz w:val="24"/>
                <w:szCs w:val="24"/>
              </w:rPr>
              <w:t>в часах</w:t>
            </w:r>
          </w:p>
        </w:tc>
        <w:tc>
          <w:tcPr>
            <w:tcW w:w="831" w:type="pct"/>
          </w:tcPr>
          <w:p w14:paraId="7B84A188" w14:textId="77777777" w:rsidR="006862AF" w:rsidRPr="00846848" w:rsidRDefault="006862AF" w:rsidP="006862AF">
            <w:pPr>
              <w:suppressAutoHyphens/>
              <w:jc w:val="center"/>
              <w:rPr>
                <w:rFonts w:ascii="Times New Roman" w:hAnsi="Times New Roman"/>
                <w:b/>
                <w:bCs/>
                <w:sz w:val="24"/>
                <w:szCs w:val="24"/>
              </w:rPr>
            </w:pPr>
            <w:r w:rsidRPr="00846848">
              <w:rPr>
                <w:rFonts w:ascii="Times New Roman" w:hAnsi="Times New Roman"/>
                <w:b/>
                <w:bCs/>
                <w:sz w:val="24"/>
                <w:szCs w:val="24"/>
              </w:rPr>
              <w:t>Коды компетенций, формированию которых способствует элемент программы</w:t>
            </w:r>
          </w:p>
        </w:tc>
      </w:tr>
      <w:tr w:rsidR="00381D8F" w:rsidRPr="00381D8F" w14:paraId="45E2F4F7" w14:textId="77777777" w:rsidTr="0084096C">
        <w:trPr>
          <w:trHeight w:val="20"/>
        </w:trPr>
        <w:tc>
          <w:tcPr>
            <w:tcW w:w="848" w:type="pct"/>
          </w:tcPr>
          <w:p w14:paraId="705650A8" w14:textId="77777777" w:rsidR="006862AF" w:rsidRPr="00846848" w:rsidRDefault="006862AF" w:rsidP="006862AF">
            <w:pPr>
              <w:autoSpaceDE w:val="0"/>
              <w:spacing w:after="0"/>
              <w:jc w:val="center"/>
              <w:rPr>
                <w:rFonts w:ascii="Times New Roman" w:hAnsi="Times New Roman"/>
                <w:b/>
                <w:bCs/>
                <w:sz w:val="24"/>
                <w:szCs w:val="24"/>
              </w:rPr>
            </w:pPr>
            <w:r w:rsidRPr="00846848">
              <w:rPr>
                <w:rFonts w:ascii="Times New Roman" w:hAnsi="Times New Roman"/>
                <w:b/>
                <w:bCs/>
                <w:sz w:val="24"/>
                <w:szCs w:val="24"/>
              </w:rPr>
              <w:t>1</w:t>
            </w:r>
          </w:p>
        </w:tc>
        <w:tc>
          <w:tcPr>
            <w:tcW w:w="2326" w:type="pct"/>
          </w:tcPr>
          <w:p w14:paraId="3A6132AB" w14:textId="77777777" w:rsidR="006862AF" w:rsidRPr="00846848" w:rsidRDefault="006862AF" w:rsidP="006862AF">
            <w:pPr>
              <w:autoSpaceDE w:val="0"/>
              <w:spacing w:after="0"/>
              <w:jc w:val="center"/>
              <w:rPr>
                <w:rFonts w:ascii="Times New Roman" w:hAnsi="Times New Roman"/>
                <w:b/>
                <w:bCs/>
                <w:sz w:val="24"/>
                <w:szCs w:val="24"/>
              </w:rPr>
            </w:pPr>
            <w:r w:rsidRPr="00846848">
              <w:rPr>
                <w:rFonts w:ascii="Times New Roman" w:hAnsi="Times New Roman"/>
                <w:b/>
                <w:bCs/>
                <w:sz w:val="24"/>
                <w:szCs w:val="24"/>
              </w:rPr>
              <w:t>2</w:t>
            </w:r>
          </w:p>
        </w:tc>
        <w:tc>
          <w:tcPr>
            <w:tcW w:w="995" w:type="pct"/>
          </w:tcPr>
          <w:p w14:paraId="3DE1AADB" w14:textId="77777777" w:rsidR="006862AF" w:rsidRPr="00846848" w:rsidRDefault="006862AF" w:rsidP="006862AF">
            <w:pPr>
              <w:autoSpaceDE w:val="0"/>
              <w:spacing w:after="0"/>
              <w:jc w:val="center"/>
              <w:rPr>
                <w:rFonts w:ascii="Times New Roman" w:hAnsi="Times New Roman"/>
                <w:sz w:val="24"/>
                <w:szCs w:val="24"/>
              </w:rPr>
            </w:pPr>
            <w:r w:rsidRPr="00846848">
              <w:rPr>
                <w:rFonts w:ascii="Times New Roman" w:hAnsi="Times New Roman"/>
                <w:b/>
                <w:bCs/>
                <w:sz w:val="24"/>
                <w:szCs w:val="24"/>
              </w:rPr>
              <w:t>3</w:t>
            </w:r>
          </w:p>
        </w:tc>
        <w:tc>
          <w:tcPr>
            <w:tcW w:w="831" w:type="pct"/>
          </w:tcPr>
          <w:p w14:paraId="15645A25" w14:textId="77777777" w:rsidR="006862AF" w:rsidRPr="00846848" w:rsidRDefault="006862AF" w:rsidP="006862AF">
            <w:pPr>
              <w:autoSpaceDE w:val="0"/>
              <w:spacing w:after="0"/>
              <w:jc w:val="center"/>
              <w:rPr>
                <w:rFonts w:ascii="Times New Roman" w:hAnsi="Times New Roman"/>
                <w:b/>
                <w:bCs/>
                <w:sz w:val="24"/>
                <w:szCs w:val="24"/>
              </w:rPr>
            </w:pPr>
            <w:r w:rsidRPr="00846848">
              <w:rPr>
                <w:rFonts w:ascii="Times New Roman" w:hAnsi="Times New Roman"/>
                <w:b/>
                <w:bCs/>
                <w:sz w:val="24"/>
                <w:szCs w:val="24"/>
              </w:rPr>
              <w:t>1</w:t>
            </w:r>
          </w:p>
        </w:tc>
      </w:tr>
      <w:tr w:rsidR="00381D8F" w:rsidRPr="00381D8F" w14:paraId="69ADAF82" w14:textId="77777777" w:rsidTr="0084096C">
        <w:trPr>
          <w:trHeight w:val="20"/>
        </w:trPr>
        <w:tc>
          <w:tcPr>
            <w:tcW w:w="848" w:type="pct"/>
          </w:tcPr>
          <w:p w14:paraId="2EDC7210" w14:textId="77777777" w:rsidR="006862AF" w:rsidRPr="00846848" w:rsidRDefault="006862AF" w:rsidP="006862AF">
            <w:pPr>
              <w:autoSpaceDE w:val="0"/>
              <w:spacing w:after="0"/>
              <w:rPr>
                <w:rFonts w:ascii="Times New Roman" w:hAnsi="Times New Roman"/>
                <w:b/>
                <w:bCs/>
                <w:sz w:val="24"/>
                <w:szCs w:val="24"/>
              </w:rPr>
            </w:pPr>
            <w:r w:rsidRPr="00846848">
              <w:rPr>
                <w:rFonts w:ascii="Times New Roman" w:hAnsi="Times New Roman"/>
                <w:b/>
                <w:bCs/>
                <w:sz w:val="24"/>
                <w:szCs w:val="24"/>
              </w:rPr>
              <w:t>Раздел 1</w:t>
            </w:r>
          </w:p>
        </w:tc>
        <w:tc>
          <w:tcPr>
            <w:tcW w:w="2326" w:type="pct"/>
          </w:tcPr>
          <w:p w14:paraId="5A108A7B" w14:textId="77777777" w:rsidR="006862AF" w:rsidRPr="00846848" w:rsidRDefault="006862AF" w:rsidP="006862AF">
            <w:pPr>
              <w:autoSpaceDE w:val="0"/>
              <w:spacing w:after="0"/>
              <w:rPr>
                <w:rFonts w:ascii="Times New Roman" w:hAnsi="Times New Roman"/>
                <w:b/>
                <w:bCs/>
                <w:i/>
                <w:iCs/>
                <w:sz w:val="24"/>
                <w:szCs w:val="24"/>
              </w:rPr>
            </w:pPr>
            <w:r w:rsidRPr="00846848">
              <w:rPr>
                <w:rFonts w:ascii="Times New Roman" w:hAnsi="Times New Roman"/>
                <w:b/>
                <w:sz w:val="24"/>
                <w:szCs w:val="24"/>
              </w:rPr>
              <w:t>Вводно-коррективный курс</w:t>
            </w:r>
          </w:p>
        </w:tc>
        <w:tc>
          <w:tcPr>
            <w:tcW w:w="995" w:type="pct"/>
          </w:tcPr>
          <w:p w14:paraId="479D7324" w14:textId="77777777" w:rsidR="006862AF" w:rsidRPr="00846848" w:rsidRDefault="006862AF" w:rsidP="006862AF">
            <w:pPr>
              <w:autoSpaceDE w:val="0"/>
              <w:spacing w:after="0"/>
              <w:jc w:val="center"/>
              <w:rPr>
                <w:rFonts w:ascii="Times New Roman" w:hAnsi="Times New Roman"/>
                <w:sz w:val="24"/>
                <w:szCs w:val="24"/>
              </w:rPr>
            </w:pPr>
          </w:p>
        </w:tc>
        <w:tc>
          <w:tcPr>
            <w:tcW w:w="831" w:type="pct"/>
          </w:tcPr>
          <w:p w14:paraId="7E56F97A" w14:textId="77777777" w:rsidR="006862AF" w:rsidRPr="00846848" w:rsidRDefault="006862AF" w:rsidP="006862AF">
            <w:pPr>
              <w:autoSpaceDE w:val="0"/>
              <w:spacing w:after="0"/>
              <w:rPr>
                <w:rFonts w:ascii="Times New Roman" w:hAnsi="Times New Roman"/>
                <w:b/>
                <w:sz w:val="24"/>
                <w:szCs w:val="24"/>
              </w:rPr>
            </w:pPr>
          </w:p>
        </w:tc>
      </w:tr>
      <w:tr w:rsidR="00381D8F" w:rsidRPr="00381D8F" w14:paraId="3E88900E" w14:textId="77777777" w:rsidTr="0084096C">
        <w:trPr>
          <w:trHeight w:val="20"/>
        </w:trPr>
        <w:tc>
          <w:tcPr>
            <w:tcW w:w="848" w:type="pct"/>
          </w:tcPr>
          <w:p w14:paraId="47330789"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b/>
                <w:bCs/>
                <w:sz w:val="24"/>
                <w:szCs w:val="24"/>
              </w:rPr>
              <w:t>Тема 1.1.</w:t>
            </w:r>
          </w:p>
          <w:p w14:paraId="0BB4EF89" w14:textId="77777777" w:rsidR="006862AF" w:rsidRPr="00846848" w:rsidRDefault="006862AF" w:rsidP="0084096C">
            <w:pPr>
              <w:autoSpaceDE w:val="0"/>
              <w:spacing w:after="0"/>
              <w:rPr>
                <w:rFonts w:ascii="Times New Roman" w:hAnsi="Times New Roman"/>
                <w:b/>
                <w:bCs/>
                <w:sz w:val="24"/>
                <w:szCs w:val="24"/>
              </w:rPr>
            </w:pPr>
            <w:r w:rsidRPr="00846848">
              <w:rPr>
                <w:rFonts w:ascii="Times New Roman" w:hAnsi="Times New Roman"/>
                <w:sz w:val="24"/>
                <w:szCs w:val="24"/>
              </w:rPr>
              <w:t>Описание людей:</w:t>
            </w:r>
            <w:r w:rsidR="0084096C" w:rsidRPr="00846848">
              <w:rPr>
                <w:rFonts w:ascii="Times New Roman" w:hAnsi="Times New Roman"/>
                <w:sz w:val="24"/>
                <w:szCs w:val="24"/>
              </w:rPr>
              <w:t xml:space="preserve"> друзей, родных</w:t>
            </w:r>
            <w:r w:rsidRPr="00846848">
              <w:rPr>
                <w:rFonts w:ascii="Times New Roman" w:hAnsi="Times New Roman"/>
                <w:sz w:val="24"/>
                <w:szCs w:val="24"/>
              </w:rPr>
              <w:t xml:space="preserve"> и</w:t>
            </w:r>
            <w:r w:rsidR="0084096C" w:rsidRPr="00846848">
              <w:rPr>
                <w:rFonts w:ascii="Times New Roman" w:hAnsi="Times New Roman"/>
                <w:sz w:val="24"/>
                <w:szCs w:val="24"/>
              </w:rPr>
              <w:t xml:space="preserve"> </w:t>
            </w:r>
            <w:r w:rsidRPr="00846848">
              <w:rPr>
                <w:rFonts w:ascii="Times New Roman" w:hAnsi="Times New Roman"/>
                <w:sz w:val="24"/>
                <w:szCs w:val="24"/>
              </w:rPr>
              <w:t>близких</w:t>
            </w:r>
            <w:r w:rsidR="0084096C" w:rsidRPr="00846848">
              <w:rPr>
                <w:rFonts w:ascii="Times New Roman" w:hAnsi="Times New Roman"/>
                <w:sz w:val="24"/>
                <w:szCs w:val="24"/>
              </w:rPr>
              <w:t xml:space="preserve"> </w:t>
            </w:r>
            <w:r w:rsidRPr="00846848">
              <w:rPr>
                <w:rFonts w:ascii="Times New Roman" w:hAnsi="Times New Roman"/>
                <w:sz w:val="24"/>
                <w:szCs w:val="24"/>
              </w:rPr>
              <w:t>и т.д.</w:t>
            </w:r>
            <w:r w:rsidR="0084096C" w:rsidRPr="00846848">
              <w:rPr>
                <w:rFonts w:ascii="Times New Roman" w:hAnsi="Times New Roman"/>
                <w:sz w:val="24"/>
                <w:szCs w:val="24"/>
              </w:rPr>
              <w:t xml:space="preserve"> </w:t>
            </w:r>
            <w:r w:rsidRPr="00846848">
              <w:rPr>
                <w:rFonts w:ascii="Times New Roman" w:hAnsi="Times New Roman"/>
                <w:sz w:val="24"/>
                <w:szCs w:val="24"/>
              </w:rPr>
              <w:t>(внешность,</w:t>
            </w:r>
            <w:r w:rsidR="0084096C" w:rsidRPr="00846848">
              <w:rPr>
                <w:rFonts w:ascii="Times New Roman" w:hAnsi="Times New Roman"/>
                <w:sz w:val="24"/>
                <w:szCs w:val="24"/>
              </w:rPr>
              <w:t xml:space="preserve"> </w:t>
            </w:r>
            <w:r w:rsidRPr="00846848">
              <w:rPr>
                <w:rFonts w:ascii="Times New Roman" w:hAnsi="Times New Roman"/>
                <w:sz w:val="24"/>
                <w:szCs w:val="24"/>
              </w:rPr>
              <w:t>характер,</w:t>
            </w:r>
            <w:r w:rsidR="0084096C" w:rsidRPr="00846848">
              <w:rPr>
                <w:rFonts w:ascii="Times New Roman" w:hAnsi="Times New Roman"/>
                <w:sz w:val="24"/>
                <w:szCs w:val="24"/>
              </w:rPr>
              <w:t xml:space="preserve"> </w:t>
            </w:r>
            <w:r w:rsidRPr="00846848">
              <w:rPr>
                <w:rFonts w:ascii="Times New Roman" w:hAnsi="Times New Roman"/>
                <w:sz w:val="24"/>
                <w:szCs w:val="24"/>
              </w:rPr>
              <w:t>личностные</w:t>
            </w:r>
            <w:r w:rsidR="0084096C" w:rsidRPr="00846848">
              <w:rPr>
                <w:rFonts w:ascii="Times New Roman" w:hAnsi="Times New Roman"/>
                <w:sz w:val="24"/>
                <w:szCs w:val="24"/>
              </w:rPr>
              <w:t xml:space="preserve"> </w:t>
            </w:r>
            <w:r w:rsidRPr="00846848">
              <w:rPr>
                <w:rFonts w:ascii="Times New Roman" w:hAnsi="Times New Roman"/>
                <w:sz w:val="24"/>
                <w:szCs w:val="24"/>
              </w:rPr>
              <w:t>качества)</w:t>
            </w:r>
          </w:p>
        </w:tc>
        <w:tc>
          <w:tcPr>
            <w:tcW w:w="2326" w:type="pct"/>
          </w:tcPr>
          <w:p w14:paraId="3756094D" w14:textId="77777777" w:rsidR="006862AF" w:rsidRPr="00846848" w:rsidRDefault="006862AF" w:rsidP="006862AF">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7AAFA117" w14:textId="77777777" w:rsidR="0084096C" w:rsidRPr="00846848" w:rsidRDefault="0084096C" w:rsidP="006862AF">
            <w:pPr>
              <w:spacing w:after="0" w:line="230" w:lineRule="auto"/>
              <w:rPr>
                <w:rFonts w:ascii="Times New Roman" w:hAnsi="Times New Roman"/>
                <w:b/>
                <w:sz w:val="24"/>
                <w:szCs w:val="24"/>
              </w:rPr>
            </w:pPr>
            <w:r w:rsidRPr="00846848">
              <w:rPr>
                <w:rFonts w:ascii="Times New Roman" w:hAnsi="Times New Roman"/>
                <w:b/>
                <w:sz w:val="24"/>
                <w:szCs w:val="24"/>
              </w:rPr>
              <w:t>Практические занятия</w:t>
            </w:r>
          </w:p>
          <w:p w14:paraId="3EC3F28E"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Фонетический и лексический материал по теме «Описание людей».</w:t>
            </w:r>
          </w:p>
          <w:p w14:paraId="7E3D0D85"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 основные звуки и </w:t>
            </w:r>
            <w:proofErr w:type="spellStart"/>
            <w:r w:rsidRPr="00846848">
              <w:rPr>
                <w:rFonts w:ascii="Times New Roman" w:hAnsi="Times New Roman"/>
                <w:sz w:val="24"/>
                <w:szCs w:val="24"/>
              </w:rPr>
              <w:t>интонемы</w:t>
            </w:r>
            <w:proofErr w:type="spellEnd"/>
            <w:r w:rsidRPr="00846848">
              <w:rPr>
                <w:rFonts w:ascii="Times New Roman" w:hAnsi="Times New Roman"/>
                <w:sz w:val="24"/>
                <w:szCs w:val="24"/>
              </w:rPr>
              <w:t xml:space="preserve"> английского языка;</w:t>
            </w:r>
          </w:p>
          <w:p w14:paraId="073CA2A7"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основные способы написания слов на основе знания правил правописания;</w:t>
            </w:r>
          </w:p>
          <w:p w14:paraId="3C38938B"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-совершенствование орфографических навыков.</w:t>
            </w:r>
          </w:p>
          <w:p w14:paraId="61812225"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Грамматический материал: </w:t>
            </w:r>
          </w:p>
          <w:p w14:paraId="3207DFCD"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простые нераспространенные предложения с глагольным, составным именным и составным глагольным сказуемым (с инфинитивом);</w:t>
            </w:r>
          </w:p>
          <w:p w14:paraId="732186B3"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простые предложения, распространенные за счет однородных членов предложения и/или второстепенных членов предложения;</w:t>
            </w:r>
          </w:p>
          <w:p w14:paraId="683968F3"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Предложения утвердительные, вопросительные, отрицательные, побудительные и порядок слов в них;</w:t>
            </w:r>
          </w:p>
          <w:p w14:paraId="7D7C3014" w14:textId="77777777" w:rsidR="006862AF" w:rsidRPr="00846848" w:rsidRDefault="006862AF" w:rsidP="006862AF">
            <w:pPr>
              <w:autoSpaceDE w:val="0"/>
              <w:spacing w:after="0"/>
              <w:rPr>
                <w:rFonts w:ascii="Times New Roman" w:hAnsi="Times New Roman"/>
                <w:b/>
                <w:bCs/>
                <w:i/>
                <w:iCs/>
                <w:sz w:val="24"/>
                <w:szCs w:val="24"/>
              </w:rPr>
            </w:pPr>
            <w:r w:rsidRPr="00846848">
              <w:rPr>
                <w:rFonts w:ascii="Times New Roman" w:hAnsi="Times New Roman"/>
                <w:sz w:val="24"/>
                <w:szCs w:val="24"/>
              </w:rPr>
              <w:t>Безличные предложения, глагол-связка.</w:t>
            </w:r>
          </w:p>
        </w:tc>
        <w:tc>
          <w:tcPr>
            <w:tcW w:w="995" w:type="pct"/>
          </w:tcPr>
          <w:p w14:paraId="204D6E7F" w14:textId="77777777" w:rsidR="006862AF" w:rsidRPr="00846848" w:rsidRDefault="0084096C" w:rsidP="006862AF">
            <w:pPr>
              <w:autoSpaceDE w:val="0"/>
              <w:spacing w:after="0"/>
              <w:jc w:val="center"/>
              <w:rPr>
                <w:rFonts w:ascii="Times New Roman" w:hAnsi="Times New Roman"/>
                <w:bCs/>
                <w:iCs/>
                <w:sz w:val="24"/>
                <w:szCs w:val="24"/>
              </w:rPr>
            </w:pPr>
            <w:r w:rsidRPr="00846848">
              <w:rPr>
                <w:rFonts w:ascii="Times New Roman" w:hAnsi="Times New Roman"/>
                <w:bCs/>
                <w:iCs/>
                <w:sz w:val="24"/>
                <w:szCs w:val="24"/>
              </w:rPr>
              <w:t>8</w:t>
            </w:r>
          </w:p>
        </w:tc>
        <w:tc>
          <w:tcPr>
            <w:tcW w:w="831" w:type="pct"/>
          </w:tcPr>
          <w:p w14:paraId="5594C218"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 xml:space="preserve">ОК.01 </w:t>
            </w:r>
          </w:p>
          <w:p w14:paraId="46E70941"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ОК.03</w:t>
            </w:r>
          </w:p>
          <w:p w14:paraId="285AEA17"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ОК.06</w:t>
            </w:r>
          </w:p>
          <w:p w14:paraId="42D34846" w14:textId="77777777" w:rsidR="006862AF" w:rsidRPr="00846848" w:rsidRDefault="006862AF" w:rsidP="006862AF">
            <w:pPr>
              <w:autoSpaceDE w:val="0"/>
              <w:spacing w:after="0"/>
              <w:rPr>
                <w:rFonts w:ascii="Times New Roman" w:hAnsi="Times New Roman"/>
                <w:b/>
                <w:bCs/>
                <w:sz w:val="24"/>
                <w:szCs w:val="24"/>
              </w:rPr>
            </w:pPr>
            <w:r w:rsidRPr="00846848">
              <w:rPr>
                <w:rFonts w:ascii="Times New Roman" w:hAnsi="Times New Roman"/>
                <w:sz w:val="24"/>
                <w:szCs w:val="24"/>
                <w:lang w:eastAsia="ar-SA"/>
              </w:rPr>
              <w:t>ОК.09</w:t>
            </w:r>
          </w:p>
        </w:tc>
      </w:tr>
      <w:tr w:rsidR="00381D8F" w:rsidRPr="00381D8F" w14:paraId="58056224" w14:textId="77777777" w:rsidTr="0084096C">
        <w:trPr>
          <w:trHeight w:val="20"/>
        </w:trPr>
        <w:tc>
          <w:tcPr>
            <w:tcW w:w="848" w:type="pct"/>
          </w:tcPr>
          <w:p w14:paraId="180B2EC6"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b/>
                <w:bCs/>
                <w:sz w:val="24"/>
                <w:szCs w:val="24"/>
              </w:rPr>
              <w:t>Тема 1.2</w:t>
            </w:r>
          </w:p>
          <w:p w14:paraId="000E1290"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Межличностные </w:t>
            </w:r>
            <w:r w:rsidRPr="00846848">
              <w:rPr>
                <w:rFonts w:ascii="Times New Roman" w:hAnsi="Times New Roman"/>
                <w:sz w:val="24"/>
                <w:szCs w:val="24"/>
              </w:rPr>
              <w:lastRenderedPageBreak/>
              <w:t>отношения дома, в учебном заведении, на работе</w:t>
            </w:r>
          </w:p>
        </w:tc>
        <w:tc>
          <w:tcPr>
            <w:tcW w:w="2326" w:type="pct"/>
          </w:tcPr>
          <w:p w14:paraId="36EACD5E" w14:textId="77777777" w:rsidR="006862AF" w:rsidRPr="00846848" w:rsidRDefault="006862AF" w:rsidP="006862AF">
            <w:pPr>
              <w:spacing w:after="0" w:line="230" w:lineRule="auto"/>
              <w:rPr>
                <w:rFonts w:ascii="Times New Roman" w:hAnsi="Times New Roman"/>
                <w:b/>
                <w:sz w:val="24"/>
                <w:szCs w:val="24"/>
              </w:rPr>
            </w:pPr>
            <w:r w:rsidRPr="00846848">
              <w:rPr>
                <w:rFonts w:ascii="Times New Roman" w:hAnsi="Times New Roman"/>
                <w:b/>
                <w:sz w:val="24"/>
                <w:szCs w:val="24"/>
              </w:rPr>
              <w:lastRenderedPageBreak/>
              <w:t>Содержание учебного материала</w:t>
            </w:r>
          </w:p>
          <w:p w14:paraId="68D56BAF"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Лексический материал:</w:t>
            </w:r>
          </w:p>
          <w:p w14:paraId="5E910C90"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lastRenderedPageBreak/>
              <w:t>Лексический материал по теме «Межличностные отношения»;</w:t>
            </w:r>
          </w:p>
          <w:p w14:paraId="7D9BD10B"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w:t>
            </w:r>
          </w:p>
          <w:p w14:paraId="5DAF7FF1"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w:t>
            </w:r>
          </w:p>
          <w:p w14:paraId="30CC1E96" w14:textId="77777777" w:rsidR="006862AF" w:rsidRPr="00846848" w:rsidRDefault="006862AF" w:rsidP="006862AF">
            <w:pPr>
              <w:autoSpaceDE w:val="0"/>
              <w:spacing w:after="0"/>
              <w:rPr>
                <w:rFonts w:ascii="Times New Roman" w:hAnsi="Times New Roman"/>
                <w:b/>
                <w:i/>
                <w:sz w:val="24"/>
                <w:szCs w:val="24"/>
              </w:rPr>
            </w:pPr>
            <w:r w:rsidRPr="00846848">
              <w:rPr>
                <w:rFonts w:ascii="Times New Roman" w:hAnsi="Times New Roman"/>
                <w:sz w:val="24"/>
                <w:szCs w:val="24"/>
              </w:rPr>
              <w:t>- модальные глаголы, их эквиваленты;</w:t>
            </w:r>
          </w:p>
          <w:p w14:paraId="21BE38C3"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Предложения с оборотом </w:t>
            </w:r>
            <w:r w:rsidRPr="00846848">
              <w:rPr>
                <w:rFonts w:ascii="Times New Roman" w:hAnsi="Times New Roman"/>
                <w:sz w:val="24"/>
                <w:szCs w:val="24"/>
                <w:lang w:val="en-US"/>
              </w:rPr>
              <w:t>there</w:t>
            </w:r>
            <w:r w:rsidRPr="00846848">
              <w:rPr>
                <w:rFonts w:ascii="Times New Roman" w:hAnsi="Times New Roman"/>
                <w:sz w:val="24"/>
                <w:szCs w:val="24"/>
              </w:rPr>
              <w:t xml:space="preserve"> </w:t>
            </w:r>
            <w:r w:rsidRPr="00846848">
              <w:rPr>
                <w:rFonts w:ascii="Times New Roman" w:hAnsi="Times New Roman"/>
                <w:sz w:val="24"/>
                <w:szCs w:val="24"/>
                <w:lang w:val="en-US"/>
              </w:rPr>
              <w:t>is</w:t>
            </w:r>
            <w:r w:rsidRPr="00846848">
              <w:rPr>
                <w:rFonts w:ascii="Times New Roman" w:hAnsi="Times New Roman"/>
                <w:sz w:val="24"/>
                <w:szCs w:val="24"/>
              </w:rPr>
              <w:t>/</w:t>
            </w:r>
            <w:r w:rsidRPr="00846848">
              <w:rPr>
                <w:rFonts w:ascii="Times New Roman" w:hAnsi="Times New Roman"/>
                <w:sz w:val="24"/>
                <w:szCs w:val="24"/>
                <w:lang w:val="en-US"/>
              </w:rPr>
              <w:t>are</w:t>
            </w:r>
            <w:r w:rsidRPr="00846848">
              <w:rPr>
                <w:rFonts w:ascii="Times New Roman" w:hAnsi="Times New Roman"/>
                <w:sz w:val="24"/>
                <w:szCs w:val="24"/>
              </w:rPr>
              <w:t>;</w:t>
            </w:r>
          </w:p>
          <w:p w14:paraId="19944345" w14:textId="77777777" w:rsidR="006862AF" w:rsidRPr="00846848" w:rsidRDefault="006862AF" w:rsidP="006862AF">
            <w:pPr>
              <w:autoSpaceDE w:val="0"/>
              <w:spacing w:after="0"/>
              <w:rPr>
                <w:rFonts w:ascii="Times New Roman" w:hAnsi="Times New Roman"/>
                <w:b/>
                <w:i/>
                <w:sz w:val="24"/>
                <w:szCs w:val="24"/>
              </w:rPr>
            </w:pPr>
            <w:r w:rsidRPr="00846848">
              <w:rPr>
                <w:rFonts w:ascii="Times New Roman" w:hAnsi="Times New Roman"/>
                <w:sz w:val="24"/>
                <w:szCs w:val="24"/>
              </w:rPr>
              <w:t xml:space="preserve">- сложносочиненные предложения: бессоюзные и с союзами </w:t>
            </w:r>
            <w:r w:rsidRPr="00846848">
              <w:rPr>
                <w:rFonts w:ascii="Times New Roman" w:hAnsi="Times New Roman"/>
                <w:sz w:val="24"/>
                <w:szCs w:val="24"/>
                <w:lang w:val="en-US"/>
              </w:rPr>
              <w:t>and</w:t>
            </w:r>
            <w:r w:rsidRPr="00846848">
              <w:rPr>
                <w:rFonts w:ascii="Times New Roman" w:hAnsi="Times New Roman"/>
                <w:sz w:val="24"/>
                <w:szCs w:val="24"/>
              </w:rPr>
              <w:t xml:space="preserve">, </w:t>
            </w:r>
            <w:r w:rsidRPr="00846848">
              <w:rPr>
                <w:rFonts w:ascii="Times New Roman" w:hAnsi="Times New Roman"/>
                <w:sz w:val="24"/>
                <w:szCs w:val="24"/>
                <w:lang w:val="en-US"/>
              </w:rPr>
              <w:t>but</w:t>
            </w:r>
          </w:p>
          <w:p w14:paraId="67E56AE8" w14:textId="77777777" w:rsidR="006862AF" w:rsidRPr="00846848" w:rsidRDefault="006862AF" w:rsidP="006862AF">
            <w:pPr>
              <w:autoSpaceDE w:val="0"/>
              <w:spacing w:after="0"/>
              <w:rPr>
                <w:rFonts w:ascii="Times New Roman" w:hAnsi="Times New Roman"/>
                <w:sz w:val="24"/>
                <w:szCs w:val="24"/>
                <w:lang w:val="en-US"/>
              </w:rPr>
            </w:pPr>
            <w:r w:rsidRPr="00846848">
              <w:rPr>
                <w:rFonts w:ascii="Times New Roman" w:hAnsi="Times New Roman"/>
                <w:sz w:val="24"/>
                <w:szCs w:val="24"/>
                <w:lang w:val="en-US"/>
              </w:rPr>
              <w:t>Present, Past, Future Simple/Indefinite</w:t>
            </w:r>
          </w:p>
          <w:p w14:paraId="67433300" w14:textId="77777777" w:rsidR="006862AF" w:rsidRPr="00846848" w:rsidRDefault="006862AF" w:rsidP="006862AF">
            <w:pPr>
              <w:autoSpaceDE w:val="0"/>
              <w:spacing w:after="0"/>
              <w:rPr>
                <w:rFonts w:ascii="Times New Roman" w:hAnsi="Times New Roman"/>
                <w:b/>
                <w:i/>
                <w:iCs/>
                <w:sz w:val="24"/>
                <w:szCs w:val="24"/>
                <w:lang w:val="en-US"/>
              </w:rPr>
            </w:pPr>
            <w:r w:rsidRPr="00846848">
              <w:rPr>
                <w:rFonts w:ascii="Times New Roman" w:hAnsi="Times New Roman"/>
                <w:sz w:val="24"/>
                <w:szCs w:val="24"/>
                <w:lang w:val="en-US"/>
              </w:rPr>
              <w:t xml:space="preserve">- </w:t>
            </w:r>
            <w:r w:rsidRPr="00846848">
              <w:rPr>
                <w:rFonts w:ascii="Times New Roman" w:hAnsi="Times New Roman"/>
                <w:sz w:val="24"/>
                <w:szCs w:val="24"/>
              </w:rPr>
              <w:t>образование</w:t>
            </w:r>
            <w:r w:rsidRPr="00846848">
              <w:rPr>
                <w:rFonts w:ascii="Times New Roman" w:hAnsi="Times New Roman"/>
                <w:sz w:val="24"/>
                <w:szCs w:val="24"/>
                <w:lang w:val="en-US"/>
              </w:rPr>
              <w:t xml:space="preserve"> </w:t>
            </w:r>
            <w:r w:rsidRPr="00846848">
              <w:rPr>
                <w:rFonts w:ascii="Times New Roman" w:hAnsi="Times New Roman"/>
                <w:sz w:val="24"/>
                <w:szCs w:val="24"/>
              </w:rPr>
              <w:t>и</w:t>
            </w:r>
            <w:r w:rsidRPr="00846848">
              <w:rPr>
                <w:rFonts w:ascii="Times New Roman" w:hAnsi="Times New Roman"/>
                <w:sz w:val="24"/>
                <w:szCs w:val="24"/>
                <w:lang w:val="en-US"/>
              </w:rPr>
              <w:t xml:space="preserve"> </w:t>
            </w:r>
            <w:r w:rsidRPr="00846848">
              <w:rPr>
                <w:rFonts w:ascii="Times New Roman" w:hAnsi="Times New Roman"/>
                <w:sz w:val="24"/>
                <w:szCs w:val="24"/>
              </w:rPr>
              <w:t>употребление</w:t>
            </w:r>
            <w:r w:rsidRPr="00846848">
              <w:rPr>
                <w:rFonts w:ascii="Times New Roman" w:hAnsi="Times New Roman"/>
                <w:sz w:val="24"/>
                <w:szCs w:val="24"/>
                <w:lang w:val="en-US"/>
              </w:rPr>
              <w:t xml:space="preserve"> </w:t>
            </w:r>
            <w:r w:rsidRPr="00846848">
              <w:rPr>
                <w:rFonts w:ascii="Times New Roman" w:hAnsi="Times New Roman"/>
                <w:sz w:val="24"/>
                <w:szCs w:val="24"/>
              </w:rPr>
              <w:t>глаголов</w:t>
            </w:r>
            <w:r w:rsidRPr="00846848">
              <w:rPr>
                <w:rFonts w:ascii="Times New Roman" w:hAnsi="Times New Roman"/>
                <w:sz w:val="24"/>
                <w:szCs w:val="24"/>
                <w:lang w:val="en-US"/>
              </w:rPr>
              <w:t xml:space="preserve"> </w:t>
            </w:r>
            <w:r w:rsidRPr="00846848">
              <w:rPr>
                <w:rFonts w:ascii="Times New Roman" w:hAnsi="Times New Roman"/>
                <w:sz w:val="24"/>
                <w:szCs w:val="24"/>
              </w:rPr>
              <w:t>в</w:t>
            </w:r>
            <w:r w:rsidRPr="00846848">
              <w:rPr>
                <w:rFonts w:ascii="Times New Roman" w:hAnsi="Times New Roman"/>
                <w:sz w:val="24"/>
                <w:szCs w:val="24"/>
                <w:lang w:val="en-US"/>
              </w:rPr>
              <w:t xml:space="preserve"> Present, Past, Future Simple/Indefinite</w:t>
            </w:r>
          </w:p>
        </w:tc>
        <w:tc>
          <w:tcPr>
            <w:tcW w:w="995" w:type="pct"/>
          </w:tcPr>
          <w:p w14:paraId="18087659" w14:textId="77777777" w:rsidR="006862AF" w:rsidRPr="00846848" w:rsidRDefault="0084096C" w:rsidP="0084096C">
            <w:pPr>
              <w:autoSpaceDE w:val="0"/>
              <w:spacing w:after="0"/>
              <w:jc w:val="center"/>
              <w:rPr>
                <w:rFonts w:ascii="Times New Roman" w:hAnsi="Times New Roman"/>
                <w:i/>
                <w:iCs/>
                <w:sz w:val="24"/>
                <w:szCs w:val="24"/>
              </w:rPr>
            </w:pPr>
            <w:r w:rsidRPr="00846848">
              <w:rPr>
                <w:rFonts w:ascii="Times New Roman" w:hAnsi="Times New Roman"/>
                <w:iCs/>
                <w:sz w:val="24"/>
                <w:szCs w:val="24"/>
              </w:rPr>
              <w:lastRenderedPageBreak/>
              <w:t>8</w:t>
            </w:r>
          </w:p>
        </w:tc>
        <w:tc>
          <w:tcPr>
            <w:tcW w:w="831" w:type="pct"/>
          </w:tcPr>
          <w:p w14:paraId="17B0E4AA"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ОК.02</w:t>
            </w:r>
          </w:p>
          <w:p w14:paraId="7841074D"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ОК.04</w:t>
            </w:r>
          </w:p>
          <w:p w14:paraId="71C201FE"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lastRenderedPageBreak/>
              <w:t>ОК.05</w:t>
            </w:r>
          </w:p>
          <w:p w14:paraId="3AD35234"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lang w:eastAsia="ar-SA"/>
              </w:rPr>
              <w:t>ОК.10</w:t>
            </w:r>
          </w:p>
        </w:tc>
      </w:tr>
      <w:tr w:rsidR="00381D8F" w:rsidRPr="00381D8F" w14:paraId="73DBAE8E" w14:textId="77777777" w:rsidTr="0084096C">
        <w:trPr>
          <w:trHeight w:val="20"/>
        </w:trPr>
        <w:tc>
          <w:tcPr>
            <w:tcW w:w="848" w:type="pct"/>
          </w:tcPr>
          <w:p w14:paraId="6192E355" w14:textId="77777777" w:rsidR="006862AF" w:rsidRPr="00846848" w:rsidRDefault="006862AF" w:rsidP="006862AF">
            <w:pPr>
              <w:autoSpaceDE w:val="0"/>
              <w:snapToGrid w:val="0"/>
              <w:spacing w:after="0"/>
              <w:rPr>
                <w:rFonts w:ascii="Times New Roman" w:hAnsi="Times New Roman"/>
                <w:sz w:val="24"/>
                <w:szCs w:val="24"/>
              </w:rPr>
            </w:pPr>
          </w:p>
        </w:tc>
        <w:tc>
          <w:tcPr>
            <w:tcW w:w="2326" w:type="pct"/>
          </w:tcPr>
          <w:p w14:paraId="5B280F11" w14:textId="77777777" w:rsidR="006862AF" w:rsidRPr="00846848" w:rsidRDefault="006862AF" w:rsidP="006862AF">
            <w:pPr>
              <w:spacing w:after="0"/>
              <w:jc w:val="both"/>
              <w:rPr>
                <w:rFonts w:ascii="Times New Roman" w:hAnsi="Times New Roman"/>
                <w:sz w:val="24"/>
                <w:szCs w:val="24"/>
              </w:rPr>
            </w:pPr>
            <w:r w:rsidRPr="00846848">
              <w:rPr>
                <w:rFonts w:ascii="Times New Roman" w:hAnsi="Times New Roman"/>
                <w:bCs/>
                <w:sz w:val="24"/>
                <w:szCs w:val="24"/>
              </w:rPr>
              <w:t>Самостоятельная работа обучающихся</w:t>
            </w:r>
            <w:r w:rsidRPr="00846848">
              <w:rPr>
                <w:rFonts w:ascii="Times New Roman" w:hAnsi="Times New Roman"/>
                <w:sz w:val="24"/>
                <w:szCs w:val="24"/>
              </w:rPr>
              <w:t xml:space="preserve">:  </w:t>
            </w:r>
          </w:p>
          <w:p w14:paraId="2AD6DB30"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Подготовить мини-сообщение/презентацию «Мое хобби»</w:t>
            </w:r>
          </w:p>
        </w:tc>
        <w:tc>
          <w:tcPr>
            <w:tcW w:w="995" w:type="pct"/>
          </w:tcPr>
          <w:p w14:paraId="0FA39C61" w14:textId="77777777" w:rsidR="006862AF" w:rsidRPr="00846848" w:rsidRDefault="006862AF" w:rsidP="006862AF">
            <w:pPr>
              <w:autoSpaceDE w:val="0"/>
              <w:spacing w:after="0"/>
              <w:jc w:val="center"/>
              <w:rPr>
                <w:rFonts w:ascii="Times New Roman" w:hAnsi="Times New Roman"/>
                <w:sz w:val="24"/>
                <w:szCs w:val="24"/>
              </w:rPr>
            </w:pPr>
            <w:r w:rsidRPr="00846848">
              <w:rPr>
                <w:rFonts w:ascii="Times New Roman" w:hAnsi="Times New Roman"/>
                <w:iCs/>
                <w:sz w:val="24"/>
                <w:szCs w:val="24"/>
              </w:rPr>
              <w:t>2</w:t>
            </w:r>
          </w:p>
        </w:tc>
        <w:tc>
          <w:tcPr>
            <w:tcW w:w="831" w:type="pct"/>
          </w:tcPr>
          <w:p w14:paraId="12B2E3D9" w14:textId="77777777" w:rsidR="006862AF" w:rsidRPr="00846848" w:rsidRDefault="006862AF" w:rsidP="006862AF">
            <w:pPr>
              <w:autoSpaceDE w:val="0"/>
              <w:snapToGrid w:val="0"/>
              <w:spacing w:after="0"/>
              <w:rPr>
                <w:rFonts w:ascii="Times New Roman" w:hAnsi="Times New Roman"/>
                <w:sz w:val="24"/>
                <w:szCs w:val="24"/>
              </w:rPr>
            </w:pPr>
            <w:r w:rsidRPr="00846848">
              <w:rPr>
                <w:rFonts w:ascii="Times New Roman" w:hAnsi="Times New Roman"/>
                <w:sz w:val="24"/>
                <w:szCs w:val="24"/>
              </w:rPr>
              <w:t>ОК.01</w:t>
            </w:r>
          </w:p>
        </w:tc>
      </w:tr>
      <w:tr w:rsidR="00381D8F" w:rsidRPr="00381D8F" w14:paraId="572EA813" w14:textId="77777777" w:rsidTr="0084096C">
        <w:trPr>
          <w:trHeight w:val="20"/>
        </w:trPr>
        <w:tc>
          <w:tcPr>
            <w:tcW w:w="848" w:type="pct"/>
          </w:tcPr>
          <w:p w14:paraId="4DC47CAA" w14:textId="77777777" w:rsidR="006862AF" w:rsidRPr="00846848" w:rsidRDefault="006862AF" w:rsidP="006862AF">
            <w:pPr>
              <w:autoSpaceDE w:val="0"/>
              <w:spacing w:after="0"/>
              <w:rPr>
                <w:rFonts w:ascii="Times New Roman" w:hAnsi="Times New Roman"/>
                <w:b/>
                <w:bCs/>
                <w:sz w:val="24"/>
                <w:szCs w:val="24"/>
              </w:rPr>
            </w:pPr>
            <w:r w:rsidRPr="00846848">
              <w:rPr>
                <w:rFonts w:ascii="Times New Roman" w:hAnsi="Times New Roman"/>
                <w:b/>
                <w:bCs/>
                <w:sz w:val="24"/>
                <w:szCs w:val="24"/>
              </w:rPr>
              <w:t>Раздел 2</w:t>
            </w:r>
          </w:p>
        </w:tc>
        <w:tc>
          <w:tcPr>
            <w:tcW w:w="2326" w:type="pct"/>
          </w:tcPr>
          <w:p w14:paraId="05EF6200" w14:textId="77777777" w:rsidR="006862AF" w:rsidRPr="00846848" w:rsidRDefault="006862AF" w:rsidP="006862AF">
            <w:pPr>
              <w:autoSpaceDE w:val="0"/>
              <w:spacing w:after="0"/>
              <w:rPr>
                <w:rFonts w:ascii="Times New Roman" w:hAnsi="Times New Roman"/>
                <w:b/>
                <w:i/>
                <w:iCs/>
                <w:sz w:val="24"/>
                <w:szCs w:val="24"/>
              </w:rPr>
            </w:pPr>
            <w:r w:rsidRPr="00846848">
              <w:rPr>
                <w:rFonts w:ascii="Times New Roman" w:hAnsi="Times New Roman"/>
                <w:b/>
                <w:sz w:val="24"/>
                <w:szCs w:val="24"/>
              </w:rPr>
              <w:t>Развивающий курс</w:t>
            </w:r>
          </w:p>
        </w:tc>
        <w:tc>
          <w:tcPr>
            <w:tcW w:w="995" w:type="pct"/>
          </w:tcPr>
          <w:p w14:paraId="4B8F3E1D" w14:textId="77777777" w:rsidR="006862AF" w:rsidRPr="00846848" w:rsidRDefault="006862AF" w:rsidP="006862AF">
            <w:pPr>
              <w:autoSpaceDE w:val="0"/>
              <w:spacing w:after="0"/>
              <w:jc w:val="center"/>
              <w:rPr>
                <w:rFonts w:ascii="Times New Roman" w:hAnsi="Times New Roman"/>
                <w:sz w:val="24"/>
                <w:szCs w:val="24"/>
              </w:rPr>
            </w:pPr>
          </w:p>
        </w:tc>
        <w:tc>
          <w:tcPr>
            <w:tcW w:w="831" w:type="pct"/>
          </w:tcPr>
          <w:p w14:paraId="514ECD81" w14:textId="77777777" w:rsidR="006862AF" w:rsidRPr="00846848" w:rsidRDefault="006862AF" w:rsidP="006862AF">
            <w:pPr>
              <w:autoSpaceDE w:val="0"/>
              <w:spacing w:after="0"/>
              <w:rPr>
                <w:rFonts w:ascii="Times New Roman" w:hAnsi="Times New Roman"/>
                <w:b/>
                <w:sz w:val="24"/>
                <w:szCs w:val="24"/>
              </w:rPr>
            </w:pPr>
          </w:p>
        </w:tc>
      </w:tr>
      <w:tr w:rsidR="00381D8F" w:rsidRPr="00381D8F" w14:paraId="1AC6A5A6" w14:textId="77777777" w:rsidTr="0084096C">
        <w:trPr>
          <w:trHeight w:val="20"/>
        </w:trPr>
        <w:tc>
          <w:tcPr>
            <w:tcW w:w="848" w:type="pct"/>
          </w:tcPr>
          <w:p w14:paraId="33F2D56B"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b/>
                <w:bCs/>
                <w:sz w:val="24"/>
                <w:szCs w:val="24"/>
              </w:rPr>
              <w:t>Тема 2.1</w:t>
            </w:r>
          </w:p>
          <w:p w14:paraId="05F22EA9"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Повседневная жизнь условия жизни на судне</w:t>
            </w:r>
          </w:p>
        </w:tc>
        <w:tc>
          <w:tcPr>
            <w:tcW w:w="2326" w:type="pct"/>
          </w:tcPr>
          <w:p w14:paraId="36F4B321" w14:textId="77777777" w:rsidR="006862AF" w:rsidRPr="00846848" w:rsidRDefault="006862AF" w:rsidP="006862AF">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6488D97E"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Лексический материал по теме «The </w:t>
            </w:r>
            <w:proofErr w:type="spellStart"/>
            <w:r w:rsidRPr="00846848">
              <w:rPr>
                <w:rFonts w:ascii="Times New Roman" w:hAnsi="Times New Roman"/>
                <w:sz w:val="24"/>
                <w:szCs w:val="24"/>
              </w:rPr>
              <w:t>Ship's</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Crew</w:t>
            </w:r>
            <w:proofErr w:type="spellEnd"/>
            <w:r w:rsidRPr="00846848">
              <w:rPr>
                <w:rFonts w:ascii="Times New Roman" w:hAnsi="Times New Roman"/>
                <w:sz w:val="24"/>
                <w:szCs w:val="24"/>
              </w:rPr>
              <w:t xml:space="preserve"> (Команда судна)». </w:t>
            </w:r>
          </w:p>
          <w:p w14:paraId="710CB52D" w14:textId="77777777" w:rsidR="006862AF" w:rsidRPr="00846848" w:rsidRDefault="006862AF" w:rsidP="006862AF">
            <w:pPr>
              <w:autoSpaceDE w:val="0"/>
              <w:spacing w:after="0"/>
              <w:rPr>
                <w:rFonts w:ascii="Times New Roman" w:hAnsi="Times New Roman"/>
                <w:b/>
                <w:i/>
                <w:sz w:val="24"/>
                <w:szCs w:val="24"/>
              </w:rPr>
            </w:pPr>
            <w:r w:rsidRPr="00846848">
              <w:rPr>
                <w:rFonts w:ascii="Times New Roman" w:hAnsi="Times New Roman"/>
                <w:sz w:val="24"/>
                <w:szCs w:val="24"/>
              </w:rPr>
              <w:t>Грамматический материал:</w:t>
            </w:r>
          </w:p>
          <w:p w14:paraId="0F8F6999"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имя   существительное: его   основные   функции   в   предложении;</w:t>
            </w:r>
          </w:p>
          <w:p w14:paraId="0BD2DBF1"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 - имена существительные во множественном числе, образованные по правилу, а также исключения.</w:t>
            </w:r>
          </w:p>
          <w:p w14:paraId="334C595C" w14:textId="77777777" w:rsidR="006862AF" w:rsidRPr="00846848" w:rsidRDefault="006862AF" w:rsidP="006862AF">
            <w:pPr>
              <w:autoSpaceDE w:val="0"/>
              <w:spacing w:after="0"/>
              <w:rPr>
                <w:rFonts w:ascii="Times New Roman" w:hAnsi="Times New Roman"/>
                <w:b/>
                <w:i/>
                <w:iCs/>
                <w:sz w:val="24"/>
                <w:szCs w:val="24"/>
              </w:rPr>
            </w:pPr>
            <w:r w:rsidRPr="00846848">
              <w:rPr>
                <w:rFonts w:ascii="Times New Roman" w:hAnsi="Times New Roman"/>
                <w:sz w:val="24"/>
                <w:szCs w:val="24"/>
              </w:rPr>
              <w:t>- артикль: определенный, неопределенный, нулевой. Основные случаи употребления определенного и неопределенного артикля. Употребление существительных без</w:t>
            </w:r>
            <w:r w:rsidRPr="00846848">
              <w:rPr>
                <w:rFonts w:ascii="Times New Roman" w:hAnsi="Times New Roman"/>
                <w:sz w:val="24"/>
                <w:szCs w:val="24"/>
                <w:lang w:val="en-US"/>
              </w:rPr>
              <w:t xml:space="preserve"> </w:t>
            </w:r>
            <w:r w:rsidRPr="00846848">
              <w:rPr>
                <w:rFonts w:ascii="Times New Roman" w:hAnsi="Times New Roman"/>
                <w:sz w:val="24"/>
                <w:szCs w:val="24"/>
              </w:rPr>
              <w:t>артикля.</w:t>
            </w:r>
          </w:p>
        </w:tc>
        <w:tc>
          <w:tcPr>
            <w:tcW w:w="995" w:type="pct"/>
          </w:tcPr>
          <w:p w14:paraId="130CE9BA" w14:textId="77777777" w:rsidR="006862AF" w:rsidRPr="00846848" w:rsidRDefault="0084096C" w:rsidP="006862AF">
            <w:pPr>
              <w:autoSpaceDE w:val="0"/>
              <w:spacing w:after="0"/>
              <w:jc w:val="center"/>
              <w:rPr>
                <w:rFonts w:ascii="Times New Roman" w:hAnsi="Times New Roman"/>
                <w:i/>
                <w:iCs/>
                <w:sz w:val="24"/>
                <w:szCs w:val="24"/>
              </w:rPr>
            </w:pPr>
            <w:r w:rsidRPr="00846848">
              <w:rPr>
                <w:rFonts w:ascii="Times New Roman" w:hAnsi="Times New Roman"/>
                <w:i/>
                <w:iCs/>
                <w:sz w:val="24"/>
                <w:szCs w:val="24"/>
              </w:rPr>
              <w:t>8</w:t>
            </w:r>
          </w:p>
        </w:tc>
        <w:tc>
          <w:tcPr>
            <w:tcW w:w="831" w:type="pct"/>
          </w:tcPr>
          <w:p w14:paraId="716F4D19"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ОК.07</w:t>
            </w:r>
          </w:p>
          <w:p w14:paraId="55EDB1B1"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lang w:eastAsia="ar-SA"/>
              </w:rPr>
              <w:t>ОК.09</w:t>
            </w:r>
          </w:p>
        </w:tc>
      </w:tr>
      <w:tr w:rsidR="00381D8F" w:rsidRPr="00381D8F" w14:paraId="39C3670A" w14:textId="77777777" w:rsidTr="0084096C">
        <w:trPr>
          <w:trHeight w:val="20"/>
        </w:trPr>
        <w:tc>
          <w:tcPr>
            <w:tcW w:w="848" w:type="pct"/>
          </w:tcPr>
          <w:p w14:paraId="51CD9CAF"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b/>
                <w:bCs/>
                <w:sz w:val="24"/>
                <w:szCs w:val="24"/>
              </w:rPr>
              <w:t>Тема 2.2</w:t>
            </w:r>
          </w:p>
          <w:p w14:paraId="5800B512" w14:textId="77777777" w:rsidR="006862AF" w:rsidRPr="00846848" w:rsidRDefault="006862AF" w:rsidP="006862AF">
            <w:pPr>
              <w:autoSpaceDE w:val="0"/>
              <w:spacing w:after="0"/>
              <w:rPr>
                <w:rFonts w:ascii="Times New Roman" w:hAnsi="Times New Roman"/>
                <w:sz w:val="24"/>
                <w:szCs w:val="24"/>
              </w:rPr>
            </w:pPr>
            <w:proofErr w:type="spellStart"/>
            <w:r w:rsidRPr="00846848">
              <w:rPr>
                <w:rFonts w:ascii="Times New Roman" w:hAnsi="Times New Roman"/>
                <w:sz w:val="24"/>
                <w:szCs w:val="24"/>
              </w:rPr>
              <w:t>Плавательская</w:t>
            </w:r>
            <w:proofErr w:type="spellEnd"/>
            <w:r w:rsidRPr="00846848">
              <w:rPr>
                <w:rFonts w:ascii="Times New Roman" w:hAnsi="Times New Roman"/>
                <w:sz w:val="24"/>
                <w:szCs w:val="24"/>
              </w:rPr>
              <w:t xml:space="preserve"> </w:t>
            </w:r>
            <w:r w:rsidRPr="00846848">
              <w:rPr>
                <w:rFonts w:ascii="Times New Roman" w:hAnsi="Times New Roman"/>
                <w:sz w:val="24"/>
                <w:szCs w:val="24"/>
              </w:rPr>
              <w:lastRenderedPageBreak/>
              <w:t>практика</w:t>
            </w:r>
          </w:p>
        </w:tc>
        <w:tc>
          <w:tcPr>
            <w:tcW w:w="2326" w:type="pct"/>
          </w:tcPr>
          <w:p w14:paraId="2E2F6907" w14:textId="77777777" w:rsidR="006862AF" w:rsidRPr="00846848" w:rsidRDefault="006862AF" w:rsidP="006862AF">
            <w:pPr>
              <w:spacing w:after="0" w:line="230" w:lineRule="auto"/>
              <w:rPr>
                <w:rFonts w:ascii="Times New Roman" w:hAnsi="Times New Roman"/>
                <w:b/>
                <w:sz w:val="24"/>
                <w:szCs w:val="24"/>
              </w:rPr>
            </w:pPr>
            <w:r w:rsidRPr="00846848">
              <w:rPr>
                <w:rFonts w:ascii="Times New Roman" w:hAnsi="Times New Roman"/>
                <w:b/>
                <w:sz w:val="24"/>
                <w:szCs w:val="24"/>
              </w:rPr>
              <w:lastRenderedPageBreak/>
              <w:t>Содержание учебного материала</w:t>
            </w:r>
          </w:p>
          <w:p w14:paraId="6BDD0430"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Лексический материал по теме «</w:t>
            </w:r>
            <w:proofErr w:type="spellStart"/>
            <w:r w:rsidRPr="00846848">
              <w:rPr>
                <w:rFonts w:ascii="Times New Roman" w:hAnsi="Times New Roman"/>
                <w:sz w:val="24"/>
                <w:szCs w:val="24"/>
              </w:rPr>
              <w:t>Shipboard</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Training</w:t>
            </w:r>
            <w:proofErr w:type="spellEnd"/>
            <w:r w:rsidRPr="00846848">
              <w:rPr>
                <w:rFonts w:ascii="Times New Roman" w:hAnsi="Times New Roman"/>
                <w:sz w:val="24"/>
                <w:szCs w:val="24"/>
              </w:rPr>
              <w:t xml:space="preserve"> </w:t>
            </w:r>
            <w:r w:rsidRPr="00846848">
              <w:rPr>
                <w:rFonts w:ascii="Times New Roman" w:hAnsi="Times New Roman"/>
                <w:sz w:val="24"/>
                <w:szCs w:val="24"/>
              </w:rPr>
              <w:lastRenderedPageBreak/>
              <w:t>(</w:t>
            </w:r>
            <w:proofErr w:type="spellStart"/>
            <w:r w:rsidRPr="00846848">
              <w:rPr>
                <w:rFonts w:ascii="Times New Roman" w:hAnsi="Times New Roman"/>
                <w:sz w:val="24"/>
                <w:szCs w:val="24"/>
              </w:rPr>
              <w:t>Плавательская</w:t>
            </w:r>
            <w:proofErr w:type="spellEnd"/>
            <w:r w:rsidRPr="00846848">
              <w:rPr>
                <w:rFonts w:ascii="Times New Roman" w:hAnsi="Times New Roman"/>
                <w:sz w:val="24"/>
                <w:szCs w:val="24"/>
              </w:rPr>
              <w:t xml:space="preserve"> практика)».</w:t>
            </w:r>
          </w:p>
          <w:p w14:paraId="18F68CB1"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w:t>
            </w:r>
          </w:p>
          <w:p w14:paraId="45802177"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Числительные</w:t>
            </w:r>
          </w:p>
          <w:p w14:paraId="5F90B0CA"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Система модальности</w:t>
            </w:r>
          </w:p>
          <w:p w14:paraId="4CDB1810" w14:textId="77777777" w:rsidR="006862AF" w:rsidRPr="00846848" w:rsidRDefault="006862AF" w:rsidP="006862AF">
            <w:pPr>
              <w:autoSpaceDE w:val="0"/>
              <w:spacing w:after="0"/>
              <w:rPr>
                <w:rFonts w:ascii="Times New Roman" w:hAnsi="Times New Roman"/>
                <w:b/>
                <w:i/>
                <w:iCs/>
                <w:sz w:val="24"/>
                <w:szCs w:val="24"/>
              </w:rPr>
            </w:pPr>
            <w:r w:rsidRPr="00846848">
              <w:rPr>
                <w:rFonts w:ascii="Times New Roman" w:hAnsi="Times New Roman"/>
                <w:sz w:val="24"/>
                <w:szCs w:val="24"/>
              </w:rPr>
              <w:t xml:space="preserve">- образование и употребление глаголов в </w:t>
            </w:r>
            <w:proofErr w:type="spellStart"/>
            <w:r w:rsidRPr="00846848">
              <w:rPr>
                <w:rFonts w:ascii="Times New Roman" w:hAnsi="Times New Roman"/>
                <w:sz w:val="24"/>
                <w:szCs w:val="24"/>
              </w:rPr>
              <w:t>Present</w:t>
            </w:r>
            <w:proofErr w:type="spellEnd"/>
            <w:r w:rsidRPr="00846848">
              <w:rPr>
                <w:rFonts w:ascii="Times New Roman" w:hAnsi="Times New Roman"/>
                <w:sz w:val="24"/>
                <w:szCs w:val="24"/>
              </w:rPr>
              <w:t xml:space="preserve">, </w:t>
            </w:r>
            <w:r w:rsidRPr="00846848">
              <w:rPr>
                <w:rFonts w:ascii="Times New Roman" w:hAnsi="Times New Roman"/>
                <w:sz w:val="24"/>
                <w:szCs w:val="24"/>
                <w:lang w:val="en-US"/>
              </w:rPr>
              <w:t>Past</w:t>
            </w:r>
            <w:r w:rsidRPr="00846848">
              <w:rPr>
                <w:rFonts w:ascii="Times New Roman" w:hAnsi="Times New Roman"/>
                <w:sz w:val="24"/>
                <w:szCs w:val="24"/>
              </w:rPr>
              <w:t xml:space="preserve">, </w:t>
            </w:r>
            <w:r w:rsidRPr="00846848">
              <w:rPr>
                <w:rFonts w:ascii="Times New Roman" w:hAnsi="Times New Roman"/>
                <w:sz w:val="24"/>
                <w:szCs w:val="24"/>
                <w:lang w:val="en-US"/>
              </w:rPr>
              <w:t>Future</w:t>
            </w:r>
            <w:r w:rsidRPr="00846848">
              <w:rPr>
                <w:rFonts w:ascii="Times New Roman" w:hAnsi="Times New Roman"/>
                <w:sz w:val="24"/>
                <w:szCs w:val="24"/>
              </w:rPr>
              <w:t xml:space="preserve"> </w:t>
            </w:r>
            <w:r w:rsidRPr="00846848">
              <w:rPr>
                <w:rFonts w:ascii="Times New Roman" w:hAnsi="Times New Roman"/>
                <w:sz w:val="24"/>
                <w:szCs w:val="24"/>
                <w:lang w:val="en-US"/>
              </w:rPr>
              <w:t>Simple</w:t>
            </w:r>
            <w:r w:rsidRPr="00846848">
              <w:rPr>
                <w:rFonts w:ascii="Times New Roman" w:hAnsi="Times New Roman"/>
                <w:sz w:val="24"/>
                <w:szCs w:val="24"/>
              </w:rPr>
              <w:t>/</w:t>
            </w:r>
            <w:r w:rsidRPr="00846848">
              <w:rPr>
                <w:rFonts w:ascii="Times New Roman" w:hAnsi="Times New Roman"/>
                <w:sz w:val="24"/>
                <w:szCs w:val="24"/>
                <w:lang w:val="en-US"/>
              </w:rPr>
              <w:t>Indefinite</w:t>
            </w:r>
            <w:r w:rsidRPr="00846848">
              <w:rPr>
                <w:rFonts w:ascii="Times New Roman" w:hAnsi="Times New Roman"/>
                <w:sz w:val="24"/>
                <w:szCs w:val="24"/>
              </w:rPr>
              <w:t>.</w:t>
            </w:r>
          </w:p>
        </w:tc>
        <w:tc>
          <w:tcPr>
            <w:tcW w:w="995" w:type="pct"/>
          </w:tcPr>
          <w:p w14:paraId="0C37001F" w14:textId="77777777" w:rsidR="006862AF" w:rsidRPr="00846848" w:rsidRDefault="0084096C" w:rsidP="006862AF">
            <w:pPr>
              <w:autoSpaceDE w:val="0"/>
              <w:spacing w:after="0"/>
              <w:jc w:val="center"/>
              <w:rPr>
                <w:rFonts w:ascii="Times New Roman" w:hAnsi="Times New Roman"/>
                <w:sz w:val="24"/>
                <w:szCs w:val="24"/>
              </w:rPr>
            </w:pPr>
            <w:r w:rsidRPr="00846848">
              <w:rPr>
                <w:rFonts w:ascii="Times New Roman" w:hAnsi="Times New Roman"/>
                <w:sz w:val="24"/>
                <w:szCs w:val="24"/>
              </w:rPr>
              <w:lastRenderedPageBreak/>
              <w:t>6</w:t>
            </w:r>
          </w:p>
        </w:tc>
        <w:tc>
          <w:tcPr>
            <w:tcW w:w="831" w:type="pct"/>
          </w:tcPr>
          <w:p w14:paraId="350C64BA"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 xml:space="preserve">ОК.01 </w:t>
            </w:r>
          </w:p>
          <w:p w14:paraId="378107A4"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ОК.03</w:t>
            </w:r>
          </w:p>
          <w:p w14:paraId="6C0EF0C6"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lastRenderedPageBreak/>
              <w:t>ОК.06</w:t>
            </w:r>
          </w:p>
          <w:p w14:paraId="1437BFBD"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lang w:eastAsia="ar-SA"/>
              </w:rPr>
              <w:t>ОК.09</w:t>
            </w:r>
          </w:p>
        </w:tc>
      </w:tr>
      <w:tr w:rsidR="00381D8F" w:rsidRPr="00381D8F" w14:paraId="070E8988" w14:textId="77777777" w:rsidTr="0084096C">
        <w:trPr>
          <w:trHeight w:val="1810"/>
        </w:trPr>
        <w:tc>
          <w:tcPr>
            <w:tcW w:w="848" w:type="pct"/>
          </w:tcPr>
          <w:p w14:paraId="1854B903" w14:textId="77777777" w:rsidR="006862AF" w:rsidRPr="00846848" w:rsidRDefault="006862AF" w:rsidP="006862AF">
            <w:pPr>
              <w:autoSpaceDE w:val="0"/>
              <w:spacing w:after="0"/>
              <w:rPr>
                <w:rFonts w:ascii="Times New Roman" w:hAnsi="Times New Roman"/>
                <w:sz w:val="24"/>
                <w:szCs w:val="24"/>
                <w:lang w:val="en-US"/>
              </w:rPr>
            </w:pPr>
            <w:r w:rsidRPr="00846848">
              <w:rPr>
                <w:rFonts w:ascii="Times New Roman" w:hAnsi="Times New Roman"/>
                <w:b/>
                <w:bCs/>
                <w:sz w:val="24"/>
                <w:szCs w:val="24"/>
              </w:rPr>
              <w:lastRenderedPageBreak/>
              <w:t>Тема</w:t>
            </w:r>
            <w:r w:rsidRPr="00846848">
              <w:rPr>
                <w:rFonts w:ascii="Times New Roman" w:hAnsi="Times New Roman"/>
                <w:b/>
                <w:bCs/>
                <w:sz w:val="24"/>
                <w:szCs w:val="24"/>
                <w:lang w:val="en-US"/>
              </w:rPr>
              <w:t xml:space="preserve"> 2.3</w:t>
            </w:r>
          </w:p>
          <w:p w14:paraId="054A5B6B" w14:textId="77777777" w:rsidR="006862AF" w:rsidRPr="00846848" w:rsidRDefault="006862AF" w:rsidP="006862AF">
            <w:pPr>
              <w:autoSpaceDE w:val="0"/>
              <w:spacing w:after="0"/>
              <w:rPr>
                <w:rFonts w:ascii="Times New Roman" w:hAnsi="Times New Roman"/>
                <w:sz w:val="24"/>
                <w:szCs w:val="24"/>
                <w:lang w:val="en-US"/>
              </w:rPr>
            </w:pPr>
            <w:r w:rsidRPr="00846848">
              <w:rPr>
                <w:rFonts w:ascii="Times New Roman" w:hAnsi="Times New Roman"/>
                <w:sz w:val="24"/>
                <w:szCs w:val="24"/>
                <w:lang w:val="en-US"/>
              </w:rPr>
              <w:t>Types of Ships. The Ships' Particulars (</w:t>
            </w:r>
            <w:r w:rsidRPr="00846848">
              <w:rPr>
                <w:rFonts w:ascii="Times New Roman" w:hAnsi="Times New Roman"/>
                <w:sz w:val="24"/>
                <w:szCs w:val="24"/>
              </w:rPr>
              <w:t>Типы</w:t>
            </w:r>
            <w:r w:rsidRPr="00846848">
              <w:rPr>
                <w:rFonts w:ascii="Times New Roman" w:hAnsi="Times New Roman"/>
                <w:sz w:val="24"/>
                <w:szCs w:val="24"/>
                <w:lang w:val="en-US"/>
              </w:rPr>
              <w:t xml:space="preserve"> </w:t>
            </w:r>
            <w:r w:rsidRPr="00846848">
              <w:rPr>
                <w:rFonts w:ascii="Times New Roman" w:hAnsi="Times New Roman"/>
                <w:sz w:val="24"/>
                <w:szCs w:val="24"/>
              </w:rPr>
              <w:t>судов</w:t>
            </w:r>
            <w:r w:rsidRPr="00846848">
              <w:rPr>
                <w:rFonts w:ascii="Times New Roman" w:hAnsi="Times New Roman"/>
                <w:sz w:val="24"/>
                <w:szCs w:val="24"/>
                <w:lang w:val="en-US"/>
              </w:rPr>
              <w:t>)</w:t>
            </w:r>
          </w:p>
          <w:p w14:paraId="10A1DB9C" w14:textId="77777777" w:rsidR="006862AF" w:rsidRPr="00846848" w:rsidRDefault="006862AF" w:rsidP="006862AF">
            <w:pPr>
              <w:autoSpaceDE w:val="0"/>
              <w:spacing w:after="0"/>
              <w:rPr>
                <w:rFonts w:ascii="Times New Roman" w:hAnsi="Times New Roman"/>
                <w:sz w:val="24"/>
                <w:szCs w:val="24"/>
                <w:lang w:val="en-US"/>
              </w:rPr>
            </w:pPr>
          </w:p>
        </w:tc>
        <w:tc>
          <w:tcPr>
            <w:tcW w:w="2326" w:type="pct"/>
          </w:tcPr>
          <w:p w14:paraId="2C72AAF1" w14:textId="77777777" w:rsidR="006862AF" w:rsidRPr="00846848" w:rsidRDefault="006862AF" w:rsidP="006862AF">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4614AD07"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Лексический материал по теме «</w:t>
            </w:r>
            <w:proofErr w:type="spellStart"/>
            <w:r w:rsidRPr="00846848">
              <w:rPr>
                <w:rFonts w:ascii="Times New Roman" w:hAnsi="Times New Roman"/>
                <w:sz w:val="24"/>
                <w:szCs w:val="24"/>
              </w:rPr>
              <w:t>Types</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of</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Ships</w:t>
            </w:r>
            <w:proofErr w:type="spellEnd"/>
            <w:r w:rsidRPr="00846848">
              <w:rPr>
                <w:rFonts w:ascii="Times New Roman" w:hAnsi="Times New Roman"/>
                <w:sz w:val="24"/>
                <w:szCs w:val="24"/>
              </w:rPr>
              <w:t xml:space="preserve">. </w:t>
            </w:r>
            <w:r w:rsidRPr="00846848">
              <w:rPr>
                <w:rFonts w:ascii="Times New Roman" w:hAnsi="Times New Roman"/>
                <w:sz w:val="24"/>
                <w:szCs w:val="24"/>
                <w:lang w:val="en-US"/>
              </w:rPr>
              <w:t>The Ships' Particulars (</w:t>
            </w:r>
            <w:r w:rsidRPr="00846848">
              <w:rPr>
                <w:rFonts w:ascii="Times New Roman" w:hAnsi="Times New Roman"/>
                <w:sz w:val="24"/>
                <w:szCs w:val="24"/>
              </w:rPr>
              <w:t>Типы</w:t>
            </w:r>
            <w:r w:rsidRPr="00846848">
              <w:rPr>
                <w:rFonts w:ascii="Times New Roman" w:hAnsi="Times New Roman"/>
                <w:sz w:val="24"/>
                <w:szCs w:val="24"/>
                <w:lang w:val="en-US"/>
              </w:rPr>
              <w:t xml:space="preserve"> </w:t>
            </w:r>
            <w:r w:rsidRPr="00846848">
              <w:rPr>
                <w:rFonts w:ascii="Times New Roman" w:hAnsi="Times New Roman"/>
                <w:sz w:val="24"/>
                <w:szCs w:val="24"/>
              </w:rPr>
              <w:t>судов</w:t>
            </w:r>
            <w:r w:rsidRPr="00846848">
              <w:rPr>
                <w:rFonts w:ascii="Times New Roman" w:hAnsi="Times New Roman"/>
                <w:sz w:val="24"/>
                <w:szCs w:val="24"/>
                <w:lang w:val="en-US"/>
              </w:rPr>
              <w:t xml:space="preserve">. </w:t>
            </w:r>
            <w:r w:rsidRPr="00846848">
              <w:rPr>
                <w:rFonts w:ascii="Times New Roman" w:hAnsi="Times New Roman"/>
                <w:sz w:val="24"/>
                <w:szCs w:val="24"/>
              </w:rPr>
              <w:t>Характеристики судов)».</w:t>
            </w:r>
          </w:p>
          <w:p w14:paraId="223EB857"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w:t>
            </w:r>
          </w:p>
          <w:p w14:paraId="5B32B06E" w14:textId="77777777" w:rsidR="006862AF" w:rsidRPr="00846848" w:rsidRDefault="006862AF" w:rsidP="006862AF">
            <w:pPr>
              <w:autoSpaceDE w:val="0"/>
              <w:spacing w:after="0"/>
              <w:rPr>
                <w:rFonts w:ascii="Times New Roman" w:hAnsi="Times New Roman"/>
                <w:b/>
                <w:i/>
                <w:iCs/>
                <w:sz w:val="24"/>
                <w:szCs w:val="24"/>
              </w:rPr>
            </w:pPr>
            <w:r w:rsidRPr="00846848">
              <w:rPr>
                <w:rFonts w:ascii="Times New Roman" w:hAnsi="Times New Roman"/>
                <w:sz w:val="24"/>
                <w:szCs w:val="24"/>
              </w:rPr>
              <w:t xml:space="preserve">Образование и употребление глаголов в </w:t>
            </w:r>
            <w:r w:rsidRPr="00846848">
              <w:rPr>
                <w:rFonts w:ascii="Times New Roman" w:hAnsi="Times New Roman"/>
                <w:sz w:val="24"/>
                <w:szCs w:val="24"/>
                <w:lang w:val="en-US"/>
              </w:rPr>
              <w:t>Present</w:t>
            </w:r>
            <w:r w:rsidRPr="00846848">
              <w:rPr>
                <w:rFonts w:ascii="Times New Roman" w:hAnsi="Times New Roman"/>
                <w:sz w:val="24"/>
                <w:szCs w:val="24"/>
              </w:rPr>
              <w:t xml:space="preserve">, </w:t>
            </w:r>
            <w:r w:rsidRPr="00846848">
              <w:rPr>
                <w:rFonts w:ascii="Times New Roman" w:hAnsi="Times New Roman"/>
                <w:sz w:val="24"/>
                <w:szCs w:val="24"/>
                <w:lang w:val="en-US"/>
              </w:rPr>
              <w:t>Past</w:t>
            </w:r>
            <w:r w:rsidRPr="00846848">
              <w:rPr>
                <w:rFonts w:ascii="Times New Roman" w:hAnsi="Times New Roman"/>
                <w:sz w:val="24"/>
                <w:szCs w:val="24"/>
              </w:rPr>
              <w:t xml:space="preserve">, </w:t>
            </w:r>
            <w:r w:rsidRPr="00846848">
              <w:rPr>
                <w:rFonts w:ascii="Times New Roman" w:hAnsi="Times New Roman"/>
                <w:sz w:val="24"/>
                <w:szCs w:val="24"/>
                <w:lang w:val="en-US"/>
              </w:rPr>
              <w:t>Future</w:t>
            </w:r>
            <w:r w:rsidRPr="00846848">
              <w:rPr>
                <w:rFonts w:ascii="Times New Roman" w:hAnsi="Times New Roman"/>
                <w:sz w:val="24"/>
                <w:szCs w:val="24"/>
              </w:rPr>
              <w:t xml:space="preserve"> </w:t>
            </w:r>
            <w:r w:rsidRPr="00846848">
              <w:rPr>
                <w:rFonts w:ascii="Times New Roman" w:hAnsi="Times New Roman"/>
                <w:sz w:val="24"/>
                <w:szCs w:val="24"/>
                <w:lang w:val="en-US"/>
              </w:rPr>
              <w:t>Simple</w:t>
            </w:r>
            <w:r w:rsidRPr="00846848">
              <w:rPr>
                <w:rFonts w:ascii="Times New Roman" w:hAnsi="Times New Roman"/>
                <w:sz w:val="24"/>
                <w:szCs w:val="24"/>
              </w:rPr>
              <w:t>/</w:t>
            </w:r>
            <w:r w:rsidRPr="00846848">
              <w:rPr>
                <w:rFonts w:ascii="Times New Roman" w:hAnsi="Times New Roman"/>
                <w:sz w:val="24"/>
                <w:szCs w:val="24"/>
                <w:lang w:val="en-US"/>
              </w:rPr>
              <w:t>Indefinite</w:t>
            </w:r>
            <w:r w:rsidRPr="00846848">
              <w:rPr>
                <w:rFonts w:ascii="Times New Roman" w:hAnsi="Times New Roman"/>
                <w:sz w:val="24"/>
                <w:szCs w:val="24"/>
              </w:rPr>
              <w:t>.</w:t>
            </w:r>
          </w:p>
        </w:tc>
        <w:tc>
          <w:tcPr>
            <w:tcW w:w="995" w:type="pct"/>
          </w:tcPr>
          <w:p w14:paraId="42A74919" w14:textId="77777777" w:rsidR="006862AF" w:rsidRPr="00846848" w:rsidRDefault="006862AF" w:rsidP="006862AF">
            <w:pPr>
              <w:autoSpaceDE w:val="0"/>
              <w:spacing w:after="0"/>
              <w:jc w:val="center"/>
              <w:rPr>
                <w:rFonts w:ascii="Times New Roman" w:hAnsi="Times New Roman"/>
                <w:iCs/>
                <w:sz w:val="24"/>
                <w:szCs w:val="24"/>
              </w:rPr>
            </w:pPr>
            <w:r w:rsidRPr="00846848">
              <w:rPr>
                <w:rFonts w:ascii="Times New Roman" w:hAnsi="Times New Roman"/>
                <w:iCs/>
                <w:sz w:val="24"/>
                <w:szCs w:val="24"/>
              </w:rPr>
              <w:t>6</w:t>
            </w:r>
          </w:p>
        </w:tc>
        <w:tc>
          <w:tcPr>
            <w:tcW w:w="831" w:type="pct"/>
          </w:tcPr>
          <w:p w14:paraId="26AC1575"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ОК.07</w:t>
            </w:r>
          </w:p>
          <w:p w14:paraId="32BFE705"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lang w:eastAsia="ar-SA"/>
              </w:rPr>
              <w:t xml:space="preserve"> ОК.10 </w:t>
            </w:r>
          </w:p>
        </w:tc>
      </w:tr>
      <w:tr w:rsidR="00381D8F" w:rsidRPr="00381D8F" w14:paraId="3AFF0781" w14:textId="77777777" w:rsidTr="0084096C">
        <w:trPr>
          <w:trHeight w:val="20"/>
        </w:trPr>
        <w:tc>
          <w:tcPr>
            <w:tcW w:w="848" w:type="pct"/>
          </w:tcPr>
          <w:p w14:paraId="53BECA4C"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b/>
                <w:bCs/>
                <w:sz w:val="24"/>
                <w:szCs w:val="24"/>
              </w:rPr>
              <w:t>Тема 2.4</w:t>
            </w:r>
          </w:p>
          <w:p w14:paraId="59639FAC" w14:textId="77777777" w:rsidR="006862AF" w:rsidRPr="00846848" w:rsidRDefault="006862AF" w:rsidP="006862AF">
            <w:pPr>
              <w:autoSpaceDE w:val="0"/>
              <w:spacing w:after="0"/>
              <w:rPr>
                <w:rFonts w:ascii="Times New Roman" w:hAnsi="Times New Roman"/>
                <w:sz w:val="24"/>
                <w:szCs w:val="24"/>
              </w:rPr>
            </w:pPr>
            <w:proofErr w:type="spellStart"/>
            <w:r w:rsidRPr="00846848">
              <w:rPr>
                <w:rFonts w:ascii="Times New Roman" w:hAnsi="Times New Roman"/>
                <w:sz w:val="24"/>
                <w:szCs w:val="24"/>
              </w:rPr>
              <w:t>An</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Accident</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at</w:t>
            </w:r>
            <w:proofErr w:type="spellEnd"/>
            <w:r w:rsidRPr="00846848">
              <w:rPr>
                <w:rFonts w:ascii="Times New Roman" w:hAnsi="Times New Roman"/>
                <w:sz w:val="24"/>
                <w:szCs w:val="24"/>
              </w:rPr>
              <w:t xml:space="preserve"> Sea (Несчастный случай в море)</w:t>
            </w:r>
          </w:p>
        </w:tc>
        <w:tc>
          <w:tcPr>
            <w:tcW w:w="2326" w:type="pct"/>
          </w:tcPr>
          <w:p w14:paraId="5DF1700F" w14:textId="77777777" w:rsidR="006862AF" w:rsidRPr="00846848" w:rsidRDefault="006862AF" w:rsidP="006862AF">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1264E2D8"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Лексический материал по теме «</w:t>
            </w:r>
            <w:proofErr w:type="spellStart"/>
            <w:r w:rsidRPr="00846848">
              <w:rPr>
                <w:rFonts w:ascii="Times New Roman" w:hAnsi="Times New Roman"/>
                <w:sz w:val="24"/>
                <w:szCs w:val="24"/>
              </w:rPr>
              <w:t>An</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Accident</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at</w:t>
            </w:r>
            <w:proofErr w:type="spellEnd"/>
            <w:r w:rsidRPr="00846848">
              <w:rPr>
                <w:rFonts w:ascii="Times New Roman" w:hAnsi="Times New Roman"/>
                <w:sz w:val="24"/>
                <w:szCs w:val="24"/>
              </w:rPr>
              <w:t xml:space="preserve"> Sea (Несчастный случай в море)». </w:t>
            </w:r>
          </w:p>
          <w:p w14:paraId="435F2174"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w:t>
            </w:r>
          </w:p>
          <w:p w14:paraId="339346B1"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 образование и употребление глаголов в </w:t>
            </w:r>
            <w:r w:rsidRPr="00846848">
              <w:rPr>
                <w:rFonts w:ascii="Times New Roman" w:hAnsi="Times New Roman"/>
                <w:sz w:val="24"/>
                <w:szCs w:val="24"/>
                <w:lang w:val="en-US"/>
              </w:rPr>
              <w:t>Present</w:t>
            </w:r>
            <w:r w:rsidRPr="00846848">
              <w:rPr>
                <w:rFonts w:ascii="Times New Roman" w:hAnsi="Times New Roman"/>
                <w:sz w:val="24"/>
                <w:szCs w:val="24"/>
              </w:rPr>
              <w:t xml:space="preserve">, </w:t>
            </w:r>
            <w:r w:rsidRPr="00846848">
              <w:rPr>
                <w:rFonts w:ascii="Times New Roman" w:hAnsi="Times New Roman"/>
                <w:sz w:val="24"/>
                <w:szCs w:val="24"/>
                <w:lang w:val="en-US"/>
              </w:rPr>
              <w:t>Past</w:t>
            </w:r>
            <w:r w:rsidRPr="00846848">
              <w:rPr>
                <w:rFonts w:ascii="Times New Roman" w:hAnsi="Times New Roman"/>
                <w:sz w:val="24"/>
                <w:szCs w:val="24"/>
              </w:rPr>
              <w:t xml:space="preserve">, </w:t>
            </w:r>
            <w:r w:rsidRPr="00846848">
              <w:rPr>
                <w:rFonts w:ascii="Times New Roman" w:hAnsi="Times New Roman"/>
                <w:sz w:val="24"/>
                <w:szCs w:val="24"/>
                <w:lang w:val="en-US"/>
              </w:rPr>
              <w:t>Future</w:t>
            </w:r>
            <w:r w:rsidRPr="00846848">
              <w:rPr>
                <w:rFonts w:ascii="Times New Roman" w:hAnsi="Times New Roman"/>
                <w:sz w:val="24"/>
                <w:szCs w:val="24"/>
              </w:rPr>
              <w:t xml:space="preserve"> </w:t>
            </w:r>
            <w:r w:rsidRPr="00846848">
              <w:rPr>
                <w:rFonts w:ascii="Times New Roman" w:hAnsi="Times New Roman"/>
                <w:sz w:val="24"/>
                <w:szCs w:val="24"/>
                <w:lang w:val="en-US"/>
              </w:rPr>
              <w:t>Simple</w:t>
            </w:r>
            <w:r w:rsidRPr="00846848">
              <w:rPr>
                <w:rFonts w:ascii="Times New Roman" w:hAnsi="Times New Roman"/>
                <w:sz w:val="24"/>
                <w:szCs w:val="24"/>
              </w:rPr>
              <w:t>/</w:t>
            </w:r>
            <w:r w:rsidRPr="00846848">
              <w:rPr>
                <w:rFonts w:ascii="Times New Roman" w:hAnsi="Times New Roman"/>
                <w:sz w:val="24"/>
                <w:szCs w:val="24"/>
                <w:lang w:val="en-US"/>
              </w:rPr>
              <w:t>Indefinite</w:t>
            </w:r>
            <w:r w:rsidRPr="00846848">
              <w:rPr>
                <w:rFonts w:ascii="Times New Roman" w:hAnsi="Times New Roman"/>
                <w:sz w:val="24"/>
                <w:szCs w:val="24"/>
              </w:rPr>
              <w:t>,</w:t>
            </w:r>
          </w:p>
          <w:p w14:paraId="340BCF31"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Использование глаголов в </w:t>
            </w:r>
            <w:r w:rsidRPr="00846848">
              <w:rPr>
                <w:rFonts w:ascii="Times New Roman" w:hAnsi="Times New Roman"/>
                <w:sz w:val="24"/>
                <w:szCs w:val="24"/>
                <w:lang w:val="en-US"/>
              </w:rPr>
              <w:t>Present</w:t>
            </w:r>
            <w:r w:rsidRPr="00846848">
              <w:rPr>
                <w:rFonts w:ascii="Times New Roman" w:hAnsi="Times New Roman"/>
                <w:sz w:val="24"/>
                <w:szCs w:val="24"/>
              </w:rPr>
              <w:t xml:space="preserve"> </w:t>
            </w:r>
            <w:r w:rsidRPr="00846848">
              <w:rPr>
                <w:rFonts w:ascii="Times New Roman" w:hAnsi="Times New Roman"/>
                <w:sz w:val="24"/>
                <w:szCs w:val="24"/>
                <w:lang w:val="en-US"/>
              </w:rPr>
              <w:t>Simple</w:t>
            </w:r>
            <w:r w:rsidRPr="00846848">
              <w:rPr>
                <w:rFonts w:ascii="Times New Roman" w:hAnsi="Times New Roman"/>
                <w:sz w:val="24"/>
                <w:szCs w:val="24"/>
              </w:rPr>
              <w:t>/</w:t>
            </w:r>
            <w:r w:rsidRPr="00846848">
              <w:rPr>
                <w:rFonts w:ascii="Times New Roman" w:hAnsi="Times New Roman"/>
                <w:sz w:val="24"/>
                <w:szCs w:val="24"/>
                <w:lang w:val="en-US"/>
              </w:rPr>
              <w:t>Indefinite</w:t>
            </w:r>
            <w:r w:rsidRPr="00846848">
              <w:rPr>
                <w:rFonts w:ascii="Times New Roman" w:hAnsi="Times New Roman"/>
                <w:sz w:val="24"/>
                <w:szCs w:val="24"/>
              </w:rPr>
              <w:t xml:space="preserve"> для выражения действий в будущем</w:t>
            </w:r>
          </w:p>
          <w:p w14:paraId="44184AF1" w14:textId="77777777" w:rsidR="006862AF" w:rsidRPr="00846848" w:rsidRDefault="006862AF" w:rsidP="006862AF">
            <w:pPr>
              <w:autoSpaceDE w:val="0"/>
              <w:spacing w:after="0"/>
              <w:rPr>
                <w:rFonts w:ascii="Times New Roman" w:hAnsi="Times New Roman"/>
                <w:b/>
                <w:i/>
                <w:iCs/>
                <w:sz w:val="24"/>
                <w:szCs w:val="24"/>
              </w:rPr>
            </w:pPr>
            <w:r w:rsidRPr="00846848">
              <w:rPr>
                <w:rFonts w:ascii="Times New Roman" w:hAnsi="Times New Roman"/>
                <w:sz w:val="24"/>
                <w:szCs w:val="24"/>
              </w:rPr>
              <w:t>Придаточные предложения времени и условия (</w:t>
            </w:r>
            <w:r w:rsidRPr="00846848">
              <w:rPr>
                <w:rFonts w:ascii="Times New Roman" w:hAnsi="Times New Roman"/>
                <w:sz w:val="24"/>
                <w:szCs w:val="24"/>
                <w:lang w:val="en-US"/>
              </w:rPr>
              <w:t>if</w:t>
            </w:r>
            <w:r w:rsidRPr="00846848">
              <w:rPr>
                <w:rFonts w:ascii="Times New Roman" w:hAnsi="Times New Roman"/>
                <w:sz w:val="24"/>
                <w:szCs w:val="24"/>
              </w:rPr>
              <w:t xml:space="preserve">, </w:t>
            </w:r>
            <w:r w:rsidRPr="00846848">
              <w:rPr>
                <w:rFonts w:ascii="Times New Roman" w:hAnsi="Times New Roman"/>
                <w:sz w:val="24"/>
                <w:szCs w:val="24"/>
                <w:lang w:val="en-US"/>
              </w:rPr>
              <w:t>when</w:t>
            </w:r>
            <w:r w:rsidRPr="00846848">
              <w:rPr>
                <w:rFonts w:ascii="Times New Roman" w:hAnsi="Times New Roman"/>
                <w:sz w:val="24"/>
                <w:szCs w:val="24"/>
              </w:rPr>
              <w:t>).</w:t>
            </w:r>
          </w:p>
        </w:tc>
        <w:tc>
          <w:tcPr>
            <w:tcW w:w="995" w:type="pct"/>
          </w:tcPr>
          <w:p w14:paraId="72FFC59B" w14:textId="77777777" w:rsidR="006862AF" w:rsidRPr="00846848" w:rsidRDefault="006862AF" w:rsidP="006862AF">
            <w:pPr>
              <w:autoSpaceDE w:val="0"/>
              <w:spacing w:after="0"/>
              <w:jc w:val="center"/>
              <w:rPr>
                <w:rFonts w:ascii="Times New Roman" w:hAnsi="Times New Roman"/>
                <w:sz w:val="24"/>
                <w:szCs w:val="24"/>
              </w:rPr>
            </w:pPr>
            <w:r w:rsidRPr="00846848">
              <w:rPr>
                <w:rFonts w:ascii="Times New Roman" w:hAnsi="Times New Roman"/>
                <w:iCs/>
                <w:sz w:val="24"/>
                <w:szCs w:val="24"/>
              </w:rPr>
              <w:t>6</w:t>
            </w:r>
          </w:p>
        </w:tc>
        <w:tc>
          <w:tcPr>
            <w:tcW w:w="831" w:type="pct"/>
          </w:tcPr>
          <w:p w14:paraId="594CC524"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ОК.02</w:t>
            </w:r>
          </w:p>
          <w:p w14:paraId="7133DD67"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ОК.04</w:t>
            </w:r>
          </w:p>
          <w:p w14:paraId="6DC1A4C3"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ОК.05</w:t>
            </w:r>
          </w:p>
          <w:p w14:paraId="38DABFDB"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lang w:eastAsia="ar-SA"/>
              </w:rPr>
              <w:t>ОК.10</w:t>
            </w:r>
          </w:p>
        </w:tc>
      </w:tr>
      <w:tr w:rsidR="00381D8F" w:rsidRPr="00381D8F" w14:paraId="3F5F20E0" w14:textId="77777777" w:rsidTr="0084096C">
        <w:trPr>
          <w:trHeight w:val="20"/>
        </w:trPr>
        <w:tc>
          <w:tcPr>
            <w:tcW w:w="848" w:type="pct"/>
          </w:tcPr>
          <w:p w14:paraId="64CFBC9F"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b/>
                <w:bCs/>
                <w:sz w:val="24"/>
                <w:szCs w:val="24"/>
              </w:rPr>
              <w:t>Тема 2.5</w:t>
            </w:r>
          </w:p>
          <w:p w14:paraId="10841B06"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Medical </w:t>
            </w:r>
            <w:proofErr w:type="spellStart"/>
            <w:r w:rsidRPr="00846848">
              <w:rPr>
                <w:rFonts w:ascii="Times New Roman" w:hAnsi="Times New Roman"/>
                <w:sz w:val="24"/>
                <w:szCs w:val="24"/>
              </w:rPr>
              <w:t>Assistance</w:t>
            </w:r>
            <w:proofErr w:type="spellEnd"/>
            <w:r w:rsidRPr="00846848">
              <w:rPr>
                <w:rFonts w:ascii="Times New Roman" w:hAnsi="Times New Roman"/>
                <w:sz w:val="24"/>
                <w:szCs w:val="24"/>
              </w:rPr>
              <w:t xml:space="preserve"> (Медицинская помощь)</w:t>
            </w:r>
          </w:p>
        </w:tc>
        <w:tc>
          <w:tcPr>
            <w:tcW w:w="2326" w:type="pct"/>
          </w:tcPr>
          <w:p w14:paraId="370D60F0" w14:textId="77777777" w:rsidR="006862AF" w:rsidRPr="00846848" w:rsidRDefault="006862AF" w:rsidP="006862AF">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174CB407"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Лексический материал по теме «Medical </w:t>
            </w:r>
            <w:proofErr w:type="spellStart"/>
            <w:r w:rsidRPr="00846848">
              <w:rPr>
                <w:rFonts w:ascii="Times New Roman" w:hAnsi="Times New Roman"/>
                <w:sz w:val="24"/>
                <w:szCs w:val="24"/>
              </w:rPr>
              <w:t>Assistance</w:t>
            </w:r>
            <w:proofErr w:type="spellEnd"/>
            <w:r w:rsidRPr="00846848">
              <w:rPr>
                <w:rFonts w:ascii="Times New Roman" w:hAnsi="Times New Roman"/>
                <w:sz w:val="24"/>
                <w:szCs w:val="24"/>
              </w:rPr>
              <w:t xml:space="preserve"> (Медицинская помощь)».</w:t>
            </w:r>
          </w:p>
          <w:p w14:paraId="74A3260A"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w:t>
            </w:r>
          </w:p>
          <w:p w14:paraId="31F741FF"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 xml:space="preserve">Образование и употребление глаголов в </w:t>
            </w:r>
            <w:r w:rsidRPr="00846848">
              <w:rPr>
                <w:rFonts w:ascii="Times New Roman" w:hAnsi="Times New Roman"/>
                <w:sz w:val="24"/>
                <w:szCs w:val="24"/>
                <w:lang w:val="en-US"/>
              </w:rPr>
              <w:t>Present</w:t>
            </w:r>
            <w:r w:rsidRPr="00846848">
              <w:rPr>
                <w:rFonts w:ascii="Times New Roman" w:hAnsi="Times New Roman"/>
                <w:sz w:val="24"/>
                <w:szCs w:val="24"/>
              </w:rPr>
              <w:t xml:space="preserve"> </w:t>
            </w:r>
            <w:r w:rsidRPr="00846848">
              <w:rPr>
                <w:rFonts w:ascii="Times New Roman" w:hAnsi="Times New Roman"/>
                <w:sz w:val="24"/>
                <w:szCs w:val="24"/>
                <w:lang w:val="en-US"/>
              </w:rPr>
              <w:t>Continuous</w:t>
            </w:r>
            <w:r w:rsidRPr="00846848">
              <w:rPr>
                <w:rFonts w:ascii="Times New Roman" w:hAnsi="Times New Roman"/>
                <w:sz w:val="24"/>
                <w:szCs w:val="24"/>
              </w:rPr>
              <w:t xml:space="preserve"> / </w:t>
            </w:r>
            <w:r w:rsidRPr="00846848">
              <w:rPr>
                <w:rFonts w:ascii="Times New Roman" w:hAnsi="Times New Roman"/>
                <w:sz w:val="24"/>
                <w:szCs w:val="24"/>
                <w:lang w:val="en-US"/>
              </w:rPr>
              <w:t>Progressive</w:t>
            </w:r>
            <w:r w:rsidRPr="00846848">
              <w:rPr>
                <w:rFonts w:ascii="Times New Roman" w:hAnsi="Times New Roman"/>
                <w:sz w:val="24"/>
                <w:szCs w:val="24"/>
              </w:rPr>
              <w:t xml:space="preserve">, </w:t>
            </w:r>
            <w:r w:rsidRPr="00846848">
              <w:rPr>
                <w:rFonts w:ascii="Times New Roman" w:hAnsi="Times New Roman"/>
                <w:sz w:val="24"/>
                <w:szCs w:val="24"/>
                <w:lang w:val="en-US"/>
              </w:rPr>
              <w:t>Present</w:t>
            </w:r>
            <w:r w:rsidRPr="00846848">
              <w:rPr>
                <w:rFonts w:ascii="Times New Roman" w:hAnsi="Times New Roman"/>
                <w:sz w:val="24"/>
                <w:szCs w:val="24"/>
              </w:rPr>
              <w:t xml:space="preserve"> </w:t>
            </w:r>
            <w:r w:rsidRPr="00846848">
              <w:rPr>
                <w:rFonts w:ascii="Times New Roman" w:hAnsi="Times New Roman"/>
                <w:sz w:val="24"/>
                <w:szCs w:val="24"/>
                <w:lang w:val="en-US"/>
              </w:rPr>
              <w:t>Perfect</w:t>
            </w:r>
            <w:r w:rsidRPr="00846848">
              <w:rPr>
                <w:rFonts w:ascii="Times New Roman" w:hAnsi="Times New Roman"/>
                <w:sz w:val="24"/>
                <w:szCs w:val="24"/>
              </w:rPr>
              <w:t>;</w:t>
            </w:r>
          </w:p>
          <w:p w14:paraId="75ABB0EB"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rPr>
              <w:t>Местоимения.</w:t>
            </w:r>
          </w:p>
          <w:p w14:paraId="56AF2D0B" w14:textId="77777777" w:rsidR="006862AF" w:rsidRPr="00846848" w:rsidRDefault="006862AF" w:rsidP="006862AF">
            <w:pPr>
              <w:autoSpaceDE w:val="0"/>
              <w:spacing w:after="0"/>
              <w:rPr>
                <w:rFonts w:ascii="Times New Roman" w:hAnsi="Times New Roman"/>
                <w:b/>
                <w:i/>
                <w:iCs/>
                <w:sz w:val="24"/>
                <w:szCs w:val="24"/>
              </w:rPr>
            </w:pPr>
            <w:r w:rsidRPr="00846848">
              <w:rPr>
                <w:rFonts w:ascii="Times New Roman" w:hAnsi="Times New Roman"/>
                <w:sz w:val="24"/>
                <w:szCs w:val="24"/>
              </w:rPr>
              <w:t>- местоимения: указательные (</w:t>
            </w:r>
            <w:r w:rsidRPr="00846848">
              <w:rPr>
                <w:rFonts w:ascii="Times New Roman" w:hAnsi="Times New Roman"/>
                <w:sz w:val="24"/>
                <w:szCs w:val="24"/>
                <w:lang w:val="en-US"/>
              </w:rPr>
              <w:t>this</w:t>
            </w:r>
            <w:r w:rsidRPr="00846848">
              <w:rPr>
                <w:rFonts w:ascii="Times New Roman" w:hAnsi="Times New Roman"/>
                <w:sz w:val="24"/>
                <w:szCs w:val="24"/>
              </w:rPr>
              <w:t>/</w:t>
            </w:r>
            <w:r w:rsidRPr="00846848">
              <w:rPr>
                <w:rFonts w:ascii="Times New Roman" w:hAnsi="Times New Roman"/>
                <w:sz w:val="24"/>
                <w:szCs w:val="24"/>
                <w:lang w:val="en-US"/>
              </w:rPr>
              <w:t>these</w:t>
            </w:r>
            <w:r w:rsidRPr="00846848">
              <w:rPr>
                <w:rFonts w:ascii="Times New Roman" w:hAnsi="Times New Roman"/>
                <w:sz w:val="24"/>
                <w:szCs w:val="24"/>
              </w:rPr>
              <w:t xml:space="preserve">, </w:t>
            </w:r>
            <w:r w:rsidRPr="00846848">
              <w:rPr>
                <w:rFonts w:ascii="Times New Roman" w:hAnsi="Times New Roman"/>
                <w:sz w:val="24"/>
                <w:szCs w:val="24"/>
                <w:lang w:val="en-US"/>
              </w:rPr>
              <w:t>that</w:t>
            </w:r>
            <w:r w:rsidRPr="00846848">
              <w:rPr>
                <w:rFonts w:ascii="Times New Roman" w:hAnsi="Times New Roman"/>
                <w:sz w:val="24"/>
                <w:szCs w:val="24"/>
              </w:rPr>
              <w:t>/</w:t>
            </w:r>
            <w:r w:rsidRPr="00846848">
              <w:rPr>
                <w:rFonts w:ascii="Times New Roman" w:hAnsi="Times New Roman"/>
                <w:sz w:val="24"/>
                <w:szCs w:val="24"/>
                <w:lang w:val="en-US"/>
              </w:rPr>
              <w:t>those</w:t>
            </w:r>
            <w:r w:rsidRPr="00846848">
              <w:rPr>
                <w:rFonts w:ascii="Times New Roman" w:hAnsi="Times New Roman"/>
                <w:sz w:val="24"/>
                <w:szCs w:val="24"/>
              </w:rPr>
              <w:t xml:space="preserve">) с существительными и без них, личные, притяжательные, </w:t>
            </w:r>
            <w:r w:rsidRPr="00846848">
              <w:rPr>
                <w:rFonts w:ascii="Times New Roman" w:hAnsi="Times New Roman"/>
                <w:sz w:val="24"/>
                <w:szCs w:val="24"/>
              </w:rPr>
              <w:lastRenderedPageBreak/>
              <w:t>вопросительные, объектные</w:t>
            </w:r>
          </w:p>
        </w:tc>
        <w:tc>
          <w:tcPr>
            <w:tcW w:w="995" w:type="pct"/>
          </w:tcPr>
          <w:p w14:paraId="195FDAA3" w14:textId="77777777" w:rsidR="006862AF" w:rsidRPr="00846848" w:rsidRDefault="0084096C" w:rsidP="006862AF">
            <w:pPr>
              <w:autoSpaceDE w:val="0"/>
              <w:spacing w:after="0"/>
              <w:jc w:val="center"/>
              <w:rPr>
                <w:rFonts w:ascii="Times New Roman" w:hAnsi="Times New Roman"/>
                <w:sz w:val="24"/>
                <w:szCs w:val="24"/>
              </w:rPr>
            </w:pPr>
            <w:r w:rsidRPr="00846848">
              <w:rPr>
                <w:rFonts w:ascii="Times New Roman" w:hAnsi="Times New Roman"/>
                <w:sz w:val="24"/>
                <w:szCs w:val="24"/>
              </w:rPr>
              <w:lastRenderedPageBreak/>
              <w:t>8</w:t>
            </w:r>
          </w:p>
        </w:tc>
        <w:tc>
          <w:tcPr>
            <w:tcW w:w="831" w:type="pct"/>
          </w:tcPr>
          <w:p w14:paraId="0D535850"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ОК.02</w:t>
            </w:r>
          </w:p>
          <w:p w14:paraId="516FB846"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ОК.04</w:t>
            </w:r>
          </w:p>
          <w:p w14:paraId="45FD2CA5" w14:textId="77777777" w:rsidR="006862AF" w:rsidRPr="00846848" w:rsidRDefault="006862AF" w:rsidP="006862AF">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ОК.05</w:t>
            </w:r>
          </w:p>
          <w:p w14:paraId="1CA6A044" w14:textId="77777777" w:rsidR="006862AF" w:rsidRPr="00846848" w:rsidRDefault="006862AF" w:rsidP="006862AF">
            <w:pPr>
              <w:autoSpaceDE w:val="0"/>
              <w:spacing w:after="0"/>
              <w:rPr>
                <w:rFonts w:ascii="Times New Roman" w:hAnsi="Times New Roman"/>
                <w:sz w:val="24"/>
                <w:szCs w:val="24"/>
              </w:rPr>
            </w:pPr>
            <w:r w:rsidRPr="00846848">
              <w:rPr>
                <w:rFonts w:ascii="Times New Roman" w:hAnsi="Times New Roman"/>
                <w:sz w:val="24"/>
                <w:szCs w:val="24"/>
                <w:lang w:eastAsia="ar-SA"/>
              </w:rPr>
              <w:t>ОК.10</w:t>
            </w:r>
          </w:p>
        </w:tc>
      </w:tr>
      <w:tr w:rsidR="00381D8F" w:rsidRPr="00381D8F" w14:paraId="7AEB75A7" w14:textId="77777777" w:rsidTr="0084096C">
        <w:trPr>
          <w:trHeight w:val="20"/>
        </w:trPr>
        <w:tc>
          <w:tcPr>
            <w:tcW w:w="848" w:type="pct"/>
          </w:tcPr>
          <w:p w14:paraId="3F7D18DA"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b/>
                <w:bCs/>
                <w:sz w:val="24"/>
                <w:szCs w:val="24"/>
              </w:rPr>
              <w:t>Тема 2.6</w:t>
            </w:r>
          </w:p>
          <w:p w14:paraId="3D2F371E"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Природа и человек (климат, погода, экология)</w:t>
            </w:r>
          </w:p>
        </w:tc>
        <w:tc>
          <w:tcPr>
            <w:tcW w:w="2326" w:type="pct"/>
          </w:tcPr>
          <w:p w14:paraId="57623E28" w14:textId="77777777" w:rsidR="00213C58" w:rsidRPr="00846848" w:rsidRDefault="00213C58" w:rsidP="00213C58">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6EF77093"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Лексический материал по теме «Природа и человек», неопределённые местоимения</w:t>
            </w:r>
          </w:p>
          <w:p w14:paraId="25A6B4C2"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w:t>
            </w:r>
          </w:p>
          <w:p w14:paraId="07714BF9"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 сложноподчиненные предложения с союзами </w:t>
            </w:r>
            <w:r w:rsidRPr="00846848">
              <w:rPr>
                <w:rFonts w:ascii="Times New Roman" w:hAnsi="Times New Roman"/>
                <w:sz w:val="24"/>
                <w:szCs w:val="24"/>
                <w:lang w:val="en-US"/>
              </w:rPr>
              <w:t>because</w:t>
            </w:r>
            <w:r w:rsidRPr="00846848">
              <w:rPr>
                <w:rFonts w:ascii="Times New Roman" w:hAnsi="Times New Roman"/>
                <w:sz w:val="24"/>
                <w:szCs w:val="24"/>
              </w:rPr>
              <w:t xml:space="preserve">, </w:t>
            </w:r>
            <w:r w:rsidRPr="00846848">
              <w:rPr>
                <w:rFonts w:ascii="Times New Roman" w:hAnsi="Times New Roman"/>
                <w:sz w:val="24"/>
                <w:szCs w:val="24"/>
                <w:lang w:val="en-US"/>
              </w:rPr>
              <w:t>so</w:t>
            </w:r>
            <w:r w:rsidRPr="00846848">
              <w:rPr>
                <w:rFonts w:ascii="Times New Roman" w:hAnsi="Times New Roman"/>
                <w:sz w:val="24"/>
                <w:szCs w:val="24"/>
              </w:rPr>
              <w:t xml:space="preserve">, </w:t>
            </w:r>
            <w:r w:rsidRPr="00846848">
              <w:rPr>
                <w:rFonts w:ascii="Times New Roman" w:hAnsi="Times New Roman"/>
                <w:sz w:val="24"/>
                <w:szCs w:val="24"/>
                <w:lang w:val="en-US"/>
              </w:rPr>
              <w:t>if</w:t>
            </w:r>
            <w:r w:rsidRPr="00846848">
              <w:rPr>
                <w:rFonts w:ascii="Times New Roman" w:hAnsi="Times New Roman"/>
                <w:sz w:val="24"/>
                <w:szCs w:val="24"/>
              </w:rPr>
              <w:t xml:space="preserve">, </w:t>
            </w:r>
            <w:r w:rsidRPr="00846848">
              <w:rPr>
                <w:rFonts w:ascii="Times New Roman" w:hAnsi="Times New Roman"/>
                <w:sz w:val="24"/>
                <w:szCs w:val="24"/>
                <w:lang w:val="en-US"/>
              </w:rPr>
              <w:t>when</w:t>
            </w:r>
            <w:r w:rsidRPr="00846848">
              <w:rPr>
                <w:rFonts w:ascii="Times New Roman" w:hAnsi="Times New Roman"/>
                <w:sz w:val="24"/>
                <w:szCs w:val="24"/>
              </w:rPr>
              <w:t xml:space="preserve">, </w:t>
            </w:r>
            <w:r w:rsidRPr="00846848">
              <w:rPr>
                <w:rFonts w:ascii="Times New Roman" w:hAnsi="Times New Roman"/>
                <w:sz w:val="24"/>
                <w:szCs w:val="24"/>
                <w:lang w:val="en-US"/>
              </w:rPr>
              <w:t>that</w:t>
            </w:r>
            <w:r w:rsidRPr="00846848">
              <w:rPr>
                <w:rFonts w:ascii="Times New Roman" w:hAnsi="Times New Roman"/>
                <w:sz w:val="24"/>
                <w:szCs w:val="24"/>
              </w:rPr>
              <w:t xml:space="preserve">, </w:t>
            </w:r>
            <w:r w:rsidRPr="00846848">
              <w:rPr>
                <w:rFonts w:ascii="Times New Roman" w:hAnsi="Times New Roman"/>
                <w:sz w:val="24"/>
                <w:szCs w:val="24"/>
                <w:lang w:val="en-US"/>
              </w:rPr>
              <w:t>that</w:t>
            </w:r>
            <w:r w:rsidRPr="00846848">
              <w:rPr>
                <w:rFonts w:ascii="Times New Roman" w:hAnsi="Times New Roman"/>
                <w:sz w:val="24"/>
                <w:szCs w:val="24"/>
              </w:rPr>
              <w:t xml:space="preserve"> </w:t>
            </w:r>
            <w:r w:rsidRPr="00846848">
              <w:rPr>
                <w:rFonts w:ascii="Times New Roman" w:hAnsi="Times New Roman"/>
                <w:sz w:val="24"/>
                <w:szCs w:val="24"/>
                <w:lang w:val="en-US"/>
              </w:rPr>
              <w:t>is</w:t>
            </w:r>
            <w:r w:rsidRPr="00846848">
              <w:rPr>
                <w:rFonts w:ascii="Times New Roman" w:hAnsi="Times New Roman"/>
                <w:sz w:val="24"/>
                <w:szCs w:val="24"/>
              </w:rPr>
              <w:t xml:space="preserve"> </w:t>
            </w:r>
            <w:r w:rsidRPr="00846848">
              <w:rPr>
                <w:rFonts w:ascii="Times New Roman" w:hAnsi="Times New Roman"/>
                <w:sz w:val="24"/>
                <w:szCs w:val="24"/>
                <w:lang w:val="en-US"/>
              </w:rPr>
              <w:t>why</w:t>
            </w:r>
            <w:r w:rsidRPr="00846848">
              <w:rPr>
                <w:rFonts w:ascii="Times New Roman" w:hAnsi="Times New Roman"/>
                <w:sz w:val="24"/>
                <w:szCs w:val="24"/>
              </w:rPr>
              <w:t>;</w:t>
            </w:r>
          </w:p>
          <w:p w14:paraId="207C4C9A"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Понятие согласования времен и косвенная речь.</w:t>
            </w:r>
          </w:p>
          <w:p w14:paraId="5B936BD0"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Прилагательные и наречия, степени сравнения.</w:t>
            </w:r>
          </w:p>
          <w:p w14:paraId="419BE96C"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 неопределенные местоимения, производные от </w:t>
            </w:r>
            <w:r w:rsidRPr="00846848">
              <w:rPr>
                <w:rFonts w:ascii="Times New Roman" w:hAnsi="Times New Roman"/>
                <w:sz w:val="24"/>
                <w:szCs w:val="24"/>
                <w:lang w:val="en-US"/>
              </w:rPr>
              <w:t>some</w:t>
            </w:r>
            <w:r w:rsidRPr="00846848">
              <w:rPr>
                <w:rFonts w:ascii="Times New Roman" w:hAnsi="Times New Roman"/>
                <w:sz w:val="24"/>
                <w:szCs w:val="24"/>
              </w:rPr>
              <w:t xml:space="preserve">, </w:t>
            </w:r>
            <w:r w:rsidRPr="00846848">
              <w:rPr>
                <w:rFonts w:ascii="Times New Roman" w:hAnsi="Times New Roman"/>
                <w:sz w:val="24"/>
                <w:szCs w:val="24"/>
                <w:lang w:val="en-US"/>
              </w:rPr>
              <w:t>any</w:t>
            </w:r>
            <w:r w:rsidRPr="00846848">
              <w:rPr>
                <w:rFonts w:ascii="Times New Roman" w:hAnsi="Times New Roman"/>
                <w:sz w:val="24"/>
                <w:szCs w:val="24"/>
              </w:rPr>
              <w:t xml:space="preserve">, </w:t>
            </w:r>
            <w:r w:rsidRPr="00846848">
              <w:rPr>
                <w:rFonts w:ascii="Times New Roman" w:hAnsi="Times New Roman"/>
                <w:sz w:val="24"/>
                <w:szCs w:val="24"/>
                <w:lang w:val="en-US"/>
              </w:rPr>
              <w:t>no</w:t>
            </w:r>
            <w:r w:rsidRPr="00846848">
              <w:rPr>
                <w:rFonts w:ascii="Times New Roman" w:hAnsi="Times New Roman"/>
                <w:sz w:val="24"/>
                <w:szCs w:val="24"/>
              </w:rPr>
              <w:t xml:space="preserve">, </w:t>
            </w:r>
            <w:r w:rsidRPr="00846848">
              <w:rPr>
                <w:rFonts w:ascii="Times New Roman" w:hAnsi="Times New Roman"/>
                <w:sz w:val="24"/>
                <w:szCs w:val="24"/>
                <w:lang w:val="en-US"/>
              </w:rPr>
              <w:t>every</w:t>
            </w:r>
            <w:r w:rsidRPr="00846848">
              <w:rPr>
                <w:rFonts w:ascii="Times New Roman" w:hAnsi="Times New Roman"/>
                <w:sz w:val="24"/>
                <w:szCs w:val="24"/>
              </w:rPr>
              <w:t>.</w:t>
            </w:r>
          </w:p>
          <w:p w14:paraId="1556AC6E"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имена прилагательные в положительной, сравнительной и превосходной степенях, образованные по правилу, а также исключения.</w:t>
            </w:r>
          </w:p>
          <w:p w14:paraId="3921A36C" w14:textId="77777777" w:rsidR="00213C58" w:rsidRPr="00846848" w:rsidRDefault="00213C58" w:rsidP="00213C58">
            <w:pPr>
              <w:autoSpaceDE w:val="0"/>
              <w:spacing w:after="0"/>
              <w:rPr>
                <w:rFonts w:ascii="Times New Roman" w:hAnsi="Times New Roman"/>
                <w:b/>
                <w:i/>
                <w:iCs/>
                <w:sz w:val="24"/>
                <w:szCs w:val="24"/>
              </w:rPr>
            </w:pPr>
            <w:r w:rsidRPr="00846848">
              <w:rPr>
                <w:rFonts w:ascii="Times New Roman" w:hAnsi="Times New Roman"/>
                <w:sz w:val="24"/>
                <w:szCs w:val="24"/>
              </w:rPr>
              <w:t>- наречия в сравнительной и превосходной степенях.</w:t>
            </w:r>
          </w:p>
        </w:tc>
        <w:tc>
          <w:tcPr>
            <w:tcW w:w="995" w:type="pct"/>
          </w:tcPr>
          <w:p w14:paraId="5A872732" w14:textId="77777777" w:rsidR="00213C58" w:rsidRPr="00846848" w:rsidRDefault="00213C58" w:rsidP="00213C58">
            <w:pPr>
              <w:autoSpaceDE w:val="0"/>
              <w:spacing w:after="0"/>
              <w:jc w:val="center"/>
              <w:rPr>
                <w:rFonts w:ascii="Times New Roman" w:hAnsi="Times New Roman"/>
                <w:sz w:val="24"/>
                <w:szCs w:val="24"/>
              </w:rPr>
            </w:pPr>
            <w:r w:rsidRPr="00846848">
              <w:rPr>
                <w:rFonts w:ascii="Times New Roman" w:hAnsi="Times New Roman"/>
                <w:sz w:val="24"/>
                <w:szCs w:val="24"/>
              </w:rPr>
              <w:t>8</w:t>
            </w:r>
          </w:p>
        </w:tc>
        <w:tc>
          <w:tcPr>
            <w:tcW w:w="831" w:type="pct"/>
          </w:tcPr>
          <w:p w14:paraId="0DF79584"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 xml:space="preserve">ОК.01 </w:t>
            </w:r>
          </w:p>
          <w:p w14:paraId="6E2F8F17"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ОК.03</w:t>
            </w:r>
          </w:p>
          <w:p w14:paraId="319150A7"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ОК.06</w:t>
            </w:r>
          </w:p>
          <w:p w14:paraId="2ECFF4B4"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lang w:eastAsia="ar-SA"/>
              </w:rPr>
              <w:t>ОК.09</w:t>
            </w:r>
          </w:p>
        </w:tc>
      </w:tr>
      <w:tr w:rsidR="00381D8F" w:rsidRPr="00381D8F" w14:paraId="61489100" w14:textId="77777777" w:rsidTr="0084096C">
        <w:trPr>
          <w:trHeight w:val="829"/>
        </w:trPr>
        <w:tc>
          <w:tcPr>
            <w:tcW w:w="848" w:type="pct"/>
          </w:tcPr>
          <w:p w14:paraId="360D86D2" w14:textId="77777777" w:rsidR="00213C58" w:rsidRPr="00846848" w:rsidRDefault="00213C58" w:rsidP="00213C58">
            <w:pPr>
              <w:autoSpaceDE w:val="0"/>
              <w:snapToGrid w:val="0"/>
              <w:spacing w:after="0"/>
              <w:rPr>
                <w:rFonts w:ascii="Times New Roman" w:hAnsi="Times New Roman"/>
                <w:sz w:val="24"/>
                <w:szCs w:val="24"/>
              </w:rPr>
            </w:pPr>
          </w:p>
        </w:tc>
        <w:tc>
          <w:tcPr>
            <w:tcW w:w="2326" w:type="pct"/>
          </w:tcPr>
          <w:p w14:paraId="3FFA0992" w14:textId="77777777" w:rsidR="00213C58" w:rsidRPr="00846848" w:rsidRDefault="00213C58" w:rsidP="00213C58">
            <w:pPr>
              <w:spacing w:after="0"/>
              <w:jc w:val="both"/>
              <w:rPr>
                <w:rFonts w:ascii="Times New Roman" w:hAnsi="Times New Roman"/>
                <w:sz w:val="24"/>
                <w:szCs w:val="24"/>
              </w:rPr>
            </w:pPr>
            <w:r w:rsidRPr="00846848">
              <w:rPr>
                <w:rFonts w:ascii="Times New Roman" w:hAnsi="Times New Roman"/>
                <w:bCs/>
                <w:sz w:val="24"/>
                <w:szCs w:val="24"/>
              </w:rPr>
              <w:t>Самостоятельная работа обучающихся</w:t>
            </w:r>
            <w:r w:rsidRPr="00846848">
              <w:rPr>
                <w:rFonts w:ascii="Times New Roman" w:hAnsi="Times New Roman"/>
                <w:sz w:val="24"/>
                <w:szCs w:val="24"/>
              </w:rPr>
              <w:t xml:space="preserve">:  </w:t>
            </w:r>
          </w:p>
          <w:p w14:paraId="764DF35D"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Проект «Планета - наш дом»</w:t>
            </w:r>
          </w:p>
        </w:tc>
        <w:tc>
          <w:tcPr>
            <w:tcW w:w="995" w:type="pct"/>
          </w:tcPr>
          <w:p w14:paraId="277E2202" w14:textId="77777777" w:rsidR="00213C58" w:rsidRPr="00846848" w:rsidRDefault="00213C58" w:rsidP="00213C58">
            <w:pPr>
              <w:autoSpaceDE w:val="0"/>
              <w:spacing w:after="0"/>
              <w:jc w:val="center"/>
              <w:rPr>
                <w:rFonts w:ascii="Times New Roman" w:hAnsi="Times New Roman"/>
                <w:sz w:val="24"/>
                <w:szCs w:val="24"/>
              </w:rPr>
            </w:pPr>
            <w:r w:rsidRPr="00846848">
              <w:rPr>
                <w:rFonts w:ascii="Times New Roman" w:hAnsi="Times New Roman"/>
                <w:iCs/>
                <w:sz w:val="24"/>
                <w:szCs w:val="24"/>
              </w:rPr>
              <w:t>2</w:t>
            </w:r>
          </w:p>
        </w:tc>
        <w:tc>
          <w:tcPr>
            <w:tcW w:w="831" w:type="pct"/>
          </w:tcPr>
          <w:p w14:paraId="2CEB7DDF" w14:textId="77777777" w:rsidR="00213C58" w:rsidRPr="00846848" w:rsidRDefault="00213C58" w:rsidP="00213C58">
            <w:pPr>
              <w:autoSpaceDE w:val="0"/>
              <w:snapToGrid w:val="0"/>
              <w:spacing w:after="0"/>
              <w:rPr>
                <w:rFonts w:ascii="Times New Roman" w:hAnsi="Times New Roman"/>
                <w:sz w:val="24"/>
                <w:szCs w:val="24"/>
              </w:rPr>
            </w:pPr>
          </w:p>
        </w:tc>
      </w:tr>
      <w:tr w:rsidR="00381D8F" w:rsidRPr="00381D8F" w14:paraId="0FEF0849" w14:textId="77777777" w:rsidTr="0084096C">
        <w:trPr>
          <w:trHeight w:val="20"/>
        </w:trPr>
        <w:tc>
          <w:tcPr>
            <w:tcW w:w="848" w:type="pct"/>
          </w:tcPr>
          <w:p w14:paraId="37EFA7A9"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b/>
                <w:bCs/>
                <w:sz w:val="24"/>
                <w:szCs w:val="24"/>
              </w:rPr>
              <w:t>Тема 2</w:t>
            </w:r>
            <w:r w:rsidRPr="00846848">
              <w:rPr>
                <w:rFonts w:ascii="Times New Roman" w:hAnsi="Times New Roman"/>
                <w:b/>
                <w:sz w:val="24"/>
                <w:szCs w:val="24"/>
              </w:rPr>
              <w:t>.7</w:t>
            </w:r>
          </w:p>
          <w:p w14:paraId="7FFFBF21"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Образование в</w:t>
            </w:r>
          </w:p>
          <w:p w14:paraId="115452CC"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России и за рубежом,</w:t>
            </w:r>
          </w:p>
          <w:p w14:paraId="6AF90EAF"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среднее</w:t>
            </w:r>
          </w:p>
          <w:p w14:paraId="6FB540B7"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профессиональное</w:t>
            </w:r>
          </w:p>
          <w:p w14:paraId="1780911D"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образование</w:t>
            </w:r>
          </w:p>
        </w:tc>
        <w:tc>
          <w:tcPr>
            <w:tcW w:w="2326" w:type="pct"/>
          </w:tcPr>
          <w:p w14:paraId="3A4BB6EA" w14:textId="77777777" w:rsidR="00213C58" w:rsidRPr="00846848" w:rsidRDefault="00213C58" w:rsidP="00213C58">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05B4FD63"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Лексический материал по теме «Образование». </w:t>
            </w:r>
          </w:p>
          <w:p w14:paraId="0B69724B"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w:t>
            </w:r>
          </w:p>
          <w:p w14:paraId="67526AFB"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Страдательный залог.</w:t>
            </w:r>
          </w:p>
          <w:p w14:paraId="5FDF00D0"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 глаголы в страдательном залоге, преимущественно в </w:t>
            </w:r>
            <w:r w:rsidRPr="00846848">
              <w:rPr>
                <w:rFonts w:ascii="Times New Roman" w:hAnsi="Times New Roman"/>
                <w:sz w:val="24"/>
                <w:szCs w:val="24"/>
                <w:lang w:val="en-US"/>
              </w:rPr>
              <w:t>Indefinite</w:t>
            </w:r>
            <w:r w:rsidRPr="00846848">
              <w:rPr>
                <w:rFonts w:ascii="Times New Roman" w:hAnsi="Times New Roman"/>
                <w:sz w:val="24"/>
                <w:szCs w:val="24"/>
              </w:rPr>
              <w:t xml:space="preserve"> </w:t>
            </w:r>
            <w:r w:rsidRPr="00846848">
              <w:rPr>
                <w:rFonts w:ascii="Times New Roman" w:hAnsi="Times New Roman"/>
                <w:sz w:val="24"/>
                <w:szCs w:val="24"/>
                <w:lang w:val="en-US"/>
              </w:rPr>
              <w:t>Passive</w:t>
            </w:r>
            <w:r w:rsidRPr="00846848">
              <w:rPr>
                <w:rFonts w:ascii="Times New Roman" w:hAnsi="Times New Roman"/>
                <w:sz w:val="24"/>
                <w:szCs w:val="24"/>
              </w:rPr>
              <w:t>.</w:t>
            </w:r>
          </w:p>
          <w:p w14:paraId="092F1F68"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Инфинитив и инфинитивные обороты, и способы передачи их значений на родном языке.</w:t>
            </w:r>
          </w:p>
          <w:p w14:paraId="6FD48536" w14:textId="77777777" w:rsidR="00213C58" w:rsidRPr="00846848" w:rsidRDefault="00213C58" w:rsidP="00213C58">
            <w:pPr>
              <w:autoSpaceDE w:val="0"/>
              <w:spacing w:after="0"/>
              <w:rPr>
                <w:rFonts w:ascii="Times New Roman" w:hAnsi="Times New Roman"/>
                <w:b/>
                <w:i/>
                <w:iCs/>
                <w:sz w:val="24"/>
                <w:szCs w:val="24"/>
              </w:rPr>
            </w:pPr>
            <w:r w:rsidRPr="00846848">
              <w:rPr>
                <w:rFonts w:ascii="Times New Roman" w:hAnsi="Times New Roman"/>
                <w:sz w:val="24"/>
                <w:szCs w:val="24"/>
              </w:rPr>
              <w:t>- признаки и значения слов и словосочетаний с формами на -</w:t>
            </w:r>
            <w:proofErr w:type="spellStart"/>
            <w:r w:rsidRPr="00846848">
              <w:rPr>
                <w:rFonts w:ascii="Times New Roman" w:hAnsi="Times New Roman"/>
                <w:sz w:val="24"/>
                <w:szCs w:val="24"/>
                <w:lang w:val="en-US"/>
              </w:rPr>
              <w:t>ing</w:t>
            </w:r>
            <w:proofErr w:type="spellEnd"/>
            <w:r w:rsidRPr="00846848">
              <w:rPr>
                <w:rFonts w:ascii="Times New Roman" w:hAnsi="Times New Roman"/>
                <w:sz w:val="24"/>
                <w:szCs w:val="24"/>
              </w:rPr>
              <w:t xml:space="preserve"> без обязательного различения их функций.</w:t>
            </w:r>
          </w:p>
        </w:tc>
        <w:tc>
          <w:tcPr>
            <w:tcW w:w="995" w:type="pct"/>
          </w:tcPr>
          <w:p w14:paraId="47075DCE" w14:textId="77777777" w:rsidR="00213C58" w:rsidRPr="00846848" w:rsidRDefault="00213C58" w:rsidP="00213C58">
            <w:pPr>
              <w:autoSpaceDE w:val="0"/>
              <w:spacing w:after="0"/>
              <w:jc w:val="center"/>
              <w:rPr>
                <w:rFonts w:ascii="Times New Roman" w:hAnsi="Times New Roman"/>
                <w:sz w:val="24"/>
                <w:szCs w:val="24"/>
              </w:rPr>
            </w:pPr>
            <w:r w:rsidRPr="00846848">
              <w:rPr>
                <w:rFonts w:ascii="Times New Roman" w:hAnsi="Times New Roman"/>
                <w:sz w:val="24"/>
                <w:szCs w:val="24"/>
              </w:rPr>
              <w:t>8</w:t>
            </w:r>
          </w:p>
        </w:tc>
        <w:tc>
          <w:tcPr>
            <w:tcW w:w="831" w:type="pct"/>
          </w:tcPr>
          <w:p w14:paraId="00A684FA"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ОК.02</w:t>
            </w:r>
          </w:p>
          <w:p w14:paraId="0F4815D5"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ОК.04</w:t>
            </w:r>
          </w:p>
          <w:p w14:paraId="5B7A49E5"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ОК.05</w:t>
            </w:r>
          </w:p>
          <w:p w14:paraId="7D71C066"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lang w:eastAsia="ar-SA"/>
              </w:rPr>
              <w:t>ОК.10</w:t>
            </w:r>
          </w:p>
        </w:tc>
      </w:tr>
      <w:tr w:rsidR="00381D8F" w:rsidRPr="00381D8F" w14:paraId="3ABDC820" w14:textId="77777777" w:rsidTr="0084096C">
        <w:trPr>
          <w:trHeight w:val="20"/>
        </w:trPr>
        <w:tc>
          <w:tcPr>
            <w:tcW w:w="848" w:type="pct"/>
          </w:tcPr>
          <w:p w14:paraId="601D9C7A"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b/>
                <w:bCs/>
                <w:sz w:val="24"/>
                <w:szCs w:val="24"/>
              </w:rPr>
              <w:t>Тема 2.8</w:t>
            </w:r>
          </w:p>
          <w:p w14:paraId="6B08EADB"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Культурные и </w:t>
            </w:r>
            <w:r w:rsidRPr="00846848">
              <w:rPr>
                <w:rFonts w:ascii="Times New Roman" w:hAnsi="Times New Roman"/>
                <w:sz w:val="24"/>
                <w:szCs w:val="24"/>
              </w:rPr>
              <w:lastRenderedPageBreak/>
              <w:t>национальные традиции,</w:t>
            </w:r>
          </w:p>
          <w:p w14:paraId="5026BB09"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краеведение, обычаи и праздники</w:t>
            </w:r>
          </w:p>
          <w:p w14:paraId="78E21C43" w14:textId="77777777" w:rsidR="00213C58" w:rsidRPr="00846848" w:rsidRDefault="00213C58" w:rsidP="00213C58">
            <w:pPr>
              <w:autoSpaceDE w:val="0"/>
              <w:spacing w:after="0"/>
              <w:rPr>
                <w:rFonts w:ascii="Times New Roman" w:hAnsi="Times New Roman"/>
                <w:sz w:val="24"/>
                <w:szCs w:val="24"/>
              </w:rPr>
            </w:pPr>
          </w:p>
        </w:tc>
        <w:tc>
          <w:tcPr>
            <w:tcW w:w="2326" w:type="pct"/>
          </w:tcPr>
          <w:p w14:paraId="156327EF" w14:textId="77777777" w:rsidR="00213C58" w:rsidRPr="00846848" w:rsidRDefault="00213C58" w:rsidP="00213C58">
            <w:pPr>
              <w:spacing w:after="0" w:line="230" w:lineRule="auto"/>
              <w:rPr>
                <w:rFonts w:ascii="Times New Roman" w:hAnsi="Times New Roman"/>
                <w:b/>
                <w:sz w:val="24"/>
                <w:szCs w:val="24"/>
              </w:rPr>
            </w:pPr>
            <w:r w:rsidRPr="00846848">
              <w:rPr>
                <w:rFonts w:ascii="Times New Roman" w:hAnsi="Times New Roman"/>
                <w:b/>
                <w:sz w:val="24"/>
                <w:szCs w:val="24"/>
              </w:rPr>
              <w:lastRenderedPageBreak/>
              <w:t>Содержание учебного материала</w:t>
            </w:r>
          </w:p>
          <w:p w14:paraId="17FFBD64"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Лексический материал по теме «Традиции и праздники». </w:t>
            </w:r>
          </w:p>
          <w:p w14:paraId="49115655"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lastRenderedPageBreak/>
              <w:t>Грамматический материал:</w:t>
            </w:r>
          </w:p>
          <w:p w14:paraId="3929CCC7"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Предложения со сложным дополнением типа </w:t>
            </w:r>
            <w:r w:rsidRPr="00846848">
              <w:rPr>
                <w:rFonts w:ascii="Times New Roman" w:hAnsi="Times New Roman"/>
                <w:sz w:val="24"/>
                <w:szCs w:val="24"/>
                <w:lang w:val="en-US"/>
              </w:rPr>
              <w:t>I</w:t>
            </w:r>
            <w:r w:rsidRPr="00846848">
              <w:rPr>
                <w:rFonts w:ascii="Times New Roman" w:hAnsi="Times New Roman"/>
                <w:sz w:val="24"/>
                <w:szCs w:val="24"/>
              </w:rPr>
              <w:t xml:space="preserve"> </w:t>
            </w:r>
            <w:r w:rsidRPr="00846848">
              <w:rPr>
                <w:rFonts w:ascii="Times New Roman" w:hAnsi="Times New Roman"/>
                <w:sz w:val="24"/>
                <w:szCs w:val="24"/>
                <w:lang w:val="en-US"/>
              </w:rPr>
              <w:t>want</w:t>
            </w:r>
            <w:r w:rsidRPr="00846848">
              <w:rPr>
                <w:rFonts w:ascii="Times New Roman" w:hAnsi="Times New Roman"/>
                <w:sz w:val="24"/>
                <w:szCs w:val="24"/>
              </w:rPr>
              <w:t xml:space="preserve"> </w:t>
            </w:r>
            <w:r w:rsidRPr="00846848">
              <w:rPr>
                <w:rFonts w:ascii="Times New Roman" w:hAnsi="Times New Roman"/>
                <w:sz w:val="24"/>
                <w:szCs w:val="24"/>
                <w:lang w:val="en-US"/>
              </w:rPr>
              <w:t>you</w:t>
            </w:r>
            <w:r w:rsidRPr="00846848">
              <w:rPr>
                <w:rFonts w:ascii="Times New Roman" w:hAnsi="Times New Roman"/>
                <w:sz w:val="24"/>
                <w:szCs w:val="24"/>
              </w:rPr>
              <w:t xml:space="preserve"> </w:t>
            </w:r>
            <w:r w:rsidRPr="00846848">
              <w:rPr>
                <w:rFonts w:ascii="Times New Roman" w:hAnsi="Times New Roman"/>
                <w:sz w:val="24"/>
                <w:szCs w:val="24"/>
                <w:lang w:val="en-US"/>
              </w:rPr>
              <w:t>to</w:t>
            </w:r>
            <w:r w:rsidRPr="00846848">
              <w:rPr>
                <w:rFonts w:ascii="Times New Roman" w:hAnsi="Times New Roman"/>
                <w:sz w:val="24"/>
                <w:szCs w:val="24"/>
              </w:rPr>
              <w:t xml:space="preserve"> </w:t>
            </w:r>
            <w:r w:rsidRPr="00846848">
              <w:rPr>
                <w:rFonts w:ascii="Times New Roman" w:hAnsi="Times New Roman"/>
                <w:sz w:val="24"/>
                <w:szCs w:val="24"/>
                <w:lang w:val="en-US"/>
              </w:rPr>
              <w:t>come</w:t>
            </w:r>
            <w:r w:rsidRPr="00846848">
              <w:rPr>
                <w:rFonts w:ascii="Times New Roman" w:hAnsi="Times New Roman"/>
                <w:sz w:val="24"/>
                <w:szCs w:val="24"/>
              </w:rPr>
              <w:t xml:space="preserve"> </w:t>
            </w:r>
            <w:r w:rsidRPr="00846848">
              <w:rPr>
                <w:rFonts w:ascii="Times New Roman" w:hAnsi="Times New Roman"/>
                <w:sz w:val="24"/>
                <w:szCs w:val="24"/>
                <w:lang w:val="en-US"/>
              </w:rPr>
              <w:t>here</w:t>
            </w:r>
            <w:r w:rsidRPr="00846848">
              <w:rPr>
                <w:rFonts w:ascii="Times New Roman" w:hAnsi="Times New Roman"/>
                <w:sz w:val="24"/>
                <w:szCs w:val="24"/>
              </w:rPr>
              <w:t>;</w:t>
            </w:r>
          </w:p>
          <w:p w14:paraId="13A1B63A"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Сложноподчиненные предложения с союзами </w:t>
            </w:r>
            <w:r w:rsidRPr="00846848">
              <w:rPr>
                <w:rFonts w:ascii="Times New Roman" w:hAnsi="Times New Roman"/>
                <w:sz w:val="24"/>
                <w:szCs w:val="24"/>
                <w:lang w:val="en-US"/>
              </w:rPr>
              <w:t>for</w:t>
            </w:r>
            <w:r w:rsidRPr="00846848">
              <w:rPr>
                <w:rFonts w:ascii="Times New Roman" w:hAnsi="Times New Roman"/>
                <w:sz w:val="24"/>
                <w:szCs w:val="24"/>
              </w:rPr>
              <w:t xml:space="preserve">, </w:t>
            </w:r>
            <w:r w:rsidRPr="00846848">
              <w:rPr>
                <w:rFonts w:ascii="Times New Roman" w:hAnsi="Times New Roman"/>
                <w:sz w:val="24"/>
                <w:szCs w:val="24"/>
                <w:lang w:val="en-US"/>
              </w:rPr>
              <w:t>as</w:t>
            </w:r>
            <w:r w:rsidRPr="00846848">
              <w:rPr>
                <w:rFonts w:ascii="Times New Roman" w:hAnsi="Times New Roman"/>
                <w:sz w:val="24"/>
                <w:szCs w:val="24"/>
              </w:rPr>
              <w:t xml:space="preserve">, </w:t>
            </w:r>
            <w:r w:rsidRPr="00846848">
              <w:rPr>
                <w:rFonts w:ascii="Times New Roman" w:hAnsi="Times New Roman"/>
                <w:sz w:val="24"/>
                <w:szCs w:val="24"/>
                <w:lang w:val="en-US"/>
              </w:rPr>
              <w:t>till</w:t>
            </w:r>
            <w:r w:rsidRPr="00846848">
              <w:rPr>
                <w:rFonts w:ascii="Times New Roman" w:hAnsi="Times New Roman"/>
                <w:sz w:val="24"/>
                <w:szCs w:val="24"/>
              </w:rPr>
              <w:t xml:space="preserve">, </w:t>
            </w:r>
            <w:r w:rsidRPr="00846848">
              <w:rPr>
                <w:rFonts w:ascii="Times New Roman" w:hAnsi="Times New Roman"/>
                <w:sz w:val="24"/>
                <w:szCs w:val="24"/>
                <w:lang w:val="en-US"/>
              </w:rPr>
              <w:t>until</w:t>
            </w:r>
            <w:r w:rsidRPr="00846848">
              <w:rPr>
                <w:rFonts w:ascii="Times New Roman" w:hAnsi="Times New Roman"/>
                <w:sz w:val="24"/>
                <w:szCs w:val="24"/>
              </w:rPr>
              <w:t>, (</w:t>
            </w:r>
            <w:r w:rsidRPr="00846848">
              <w:rPr>
                <w:rFonts w:ascii="Times New Roman" w:hAnsi="Times New Roman"/>
                <w:sz w:val="24"/>
                <w:szCs w:val="24"/>
                <w:lang w:val="en-US"/>
              </w:rPr>
              <w:t>as</w:t>
            </w:r>
            <w:r w:rsidRPr="00846848">
              <w:rPr>
                <w:rFonts w:ascii="Times New Roman" w:hAnsi="Times New Roman"/>
                <w:sz w:val="24"/>
                <w:szCs w:val="24"/>
              </w:rPr>
              <w:t xml:space="preserve">) </w:t>
            </w:r>
            <w:r w:rsidRPr="00846848">
              <w:rPr>
                <w:rFonts w:ascii="Times New Roman" w:hAnsi="Times New Roman"/>
                <w:sz w:val="24"/>
                <w:szCs w:val="24"/>
                <w:lang w:val="en-US"/>
              </w:rPr>
              <w:t>though</w:t>
            </w:r>
            <w:r w:rsidRPr="00846848">
              <w:rPr>
                <w:rFonts w:ascii="Times New Roman" w:hAnsi="Times New Roman"/>
                <w:sz w:val="24"/>
                <w:szCs w:val="24"/>
              </w:rPr>
              <w:t>;</w:t>
            </w:r>
          </w:p>
          <w:p w14:paraId="3DD890EF" w14:textId="77777777" w:rsidR="00213C58" w:rsidRPr="00846848" w:rsidRDefault="00213C58" w:rsidP="00213C58">
            <w:pPr>
              <w:autoSpaceDE w:val="0"/>
              <w:spacing w:after="0"/>
              <w:rPr>
                <w:rFonts w:ascii="Times New Roman" w:hAnsi="Times New Roman"/>
                <w:sz w:val="24"/>
                <w:szCs w:val="24"/>
                <w:lang w:val="en-US"/>
              </w:rPr>
            </w:pPr>
            <w:r w:rsidRPr="00846848">
              <w:rPr>
                <w:rFonts w:ascii="Times New Roman" w:hAnsi="Times New Roman"/>
                <w:sz w:val="24"/>
                <w:szCs w:val="24"/>
                <w:lang w:val="en-US"/>
              </w:rPr>
              <w:t xml:space="preserve">- </w:t>
            </w:r>
            <w:r w:rsidRPr="00846848">
              <w:rPr>
                <w:rFonts w:ascii="Times New Roman" w:hAnsi="Times New Roman"/>
                <w:sz w:val="24"/>
                <w:szCs w:val="24"/>
              </w:rPr>
              <w:t>предложения</w:t>
            </w:r>
            <w:r w:rsidRPr="00846848">
              <w:rPr>
                <w:rFonts w:ascii="Times New Roman" w:hAnsi="Times New Roman"/>
                <w:sz w:val="24"/>
                <w:szCs w:val="24"/>
                <w:lang w:val="en-US"/>
              </w:rPr>
              <w:t xml:space="preserve"> </w:t>
            </w:r>
            <w:r w:rsidRPr="00846848">
              <w:rPr>
                <w:rFonts w:ascii="Times New Roman" w:hAnsi="Times New Roman"/>
                <w:sz w:val="24"/>
                <w:szCs w:val="24"/>
              </w:rPr>
              <w:t>с</w:t>
            </w:r>
            <w:r w:rsidRPr="00846848">
              <w:rPr>
                <w:rFonts w:ascii="Times New Roman" w:hAnsi="Times New Roman"/>
                <w:sz w:val="24"/>
                <w:szCs w:val="24"/>
                <w:lang w:val="en-US"/>
              </w:rPr>
              <w:t xml:space="preserve"> </w:t>
            </w:r>
            <w:r w:rsidRPr="00846848">
              <w:rPr>
                <w:rFonts w:ascii="Times New Roman" w:hAnsi="Times New Roman"/>
                <w:sz w:val="24"/>
                <w:szCs w:val="24"/>
              </w:rPr>
              <w:t>союзами</w:t>
            </w:r>
            <w:r w:rsidRPr="00846848">
              <w:rPr>
                <w:rFonts w:ascii="Times New Roman" w:hAnsi="Times New Roman"/>
                <w:sz w:val="24"/>
                <w:szCs w:val="24"/>
                <w:lang w:val="en-US"/>
              </w:rPr>
              <w:t xml:space="preserve"> neither... nor, either... or;</w:t>
            </w:r>
          </w:p>
          <w:p w14:paraId="383CEDB4" w14:textId="77777777" w:rsidR="00213C58" w:rsidRPr="00846848" w:rsidRDefault="00213C58" w:rsidP="00213C58">
            <w:pPr>
              <w:autoSpaceDE w:val="0"/>
              <w:spacing w:after="0"/>
              <w:rPr>
                <w:rFonts w:ascii="Times New Roman" w:hAnsi="Times New Roman"/>
                <w:b/>
                <w:i/>
                <w:iCs/>
                <w:sz w:val="24"/>
                <w:szCs w:val="24"/>
                <w:lang w:val="en-US"/>
              </w:rPr>
            </w:pPr>
            <w:r w:rsidRPr="00846848">
              <w:rPr>
                <w:rFonts w:ascii="Times New Roman" w:hAnsi="Times New Roman"/>
                <w:sz w:val="24"/>
                <w:szCs w:val="24"/>
                <w:lang w:val="en-US"/>
              </w:rPr>
              <w:t xml:space="preserve">- </w:t>
            </w:r>
            <w:r w:rsidRPr="00846848">
              <w:rPr>
                <w:rFonts w:ascii="Times New Roman" w:hAnsi="Times New Roman"/>
                <w:sz w:val="24"/>
                <w:szCs w:val="24"/>
              </w:rPr>
              <w:t>дифференциальные</w:t>
            </w:r>
            <w:r w:rsidRPr="00846848">
              <w:rPr>
                <w:rFonts w:ascii="Times New Roman" w:hAnsi="Times New Roman"/>
                <w:sz w:val="24"/>
                <w:szCs w:val="24"/>
                <w:lang w:val="en-US"/>
              </w:rPr>
              <w:t xml:space="preserve"> </w:t>
            </w:r>
            <w:r w:rsidRPr="00846848">
              <w:rPr>
                <w:rFonts w:ascii="Times New Roman" w:hAnsi="Times New Roman"/>
                <w:sz w:val="24"/>
                <w:szCs w:val="24"/>
              </w:rPr>
              <w:t>признаки</w:t>
            </w:r>
            <w:r w:rsidRPr="00846848">
              <w:rPr>
                <w:rFonts w:ascii="Times New Roman" w:hAnsi="Times New Roman"/>
                <w:sz w:val="24"/>
                <w:szCs w:val="24"/>
                <w:lang w:val="en-US"/>
              </w:rPr>
              <w:t xml:space="preserve"> </w:t>
            </w:r>
            <w:r w:rsidRPr="00846848">
              <w:rPr>
                <w:rFonts w:ascii="Times New Roman" w:hAnsi="Times New Roman"/>
                <w:sz w:val="24"/>
                <w:szCs w:val="24"/>
              </w:rPr>
              <w:t>глаголов</w:t>
            </w:r>
            <w:r w:rsidRPr="00846848">
              <w:rPr>
                <w:rFonts w:ascii="Times New Roman" w:hAnsi="Times New Roman"/>
                <w:sz w:val="24"/>
                <w:szCs w:val="24"/>
                <w:lang w:val="en-US"/>
              </w:rPr>
              <w:t xml:space="preserve"> </w:t>
            </w:r>
            <w:r w:rsidRPr="00846848">
              <w:rPr>
                <w:rFonts w:ascii="Times New Roman" w:hAnsi="Times New Roman"/>
                <w:sz w:val="24"/>
                <w:szCs w:val="24"/>
              </w:rPr>
              <w:t>в</w:t>
            </w:r>
            <w:r w:rsidRPr="00846848">
              <w:rPr>
                <w:rFonts w:ascii="Times New Roman" w:hAnsi="Times New Roman"/>
                <w:sz w:val="24"/>
                <w:szCs w:val="24"/>
                <w:lang w:val="en-US"/>
              </w:rPr>
              <w:t xml:space="preserve"> Past Perfect, Past Continuous, Future in the Past.</w:t>
            </w:r>
          </w:p>
        </w:tc>
        <w:tc>
          <w:tcPr>
            <w:tcW w:w="995" w:type="pct"/>
          </w:tcPr>
          <w:p w14:paraId="1477D3CE" w14:textId="77777777" w:rsidR="00213C58" w:rsidRPr="00846848" w:rsidRDefault="00213C58" w:rsidP="00213C58">
            <w:pPr>
              <w:autoSpaceDE w:val="0"/>
              <w:spacing w:after="0"/>
              <w:jc w:val="center"/>
              <w:rPr>
                <w:rFonts w:ascii="Times New Roman" w:hAnsi="Times New Roman"/>
                <w:sz w:val="24"/>
                <w:szCs w:val="24"/>
              </w:rPr>
            </w:pPr>
            <w:r w:rsidRPr="00846848">
              <w:rPr>
                <w:rFonts w:ascii="Times New Roman" w:hAnsi="Times New Roman"/>
                <w:iCs/>
                <w:sz w:val="24"/>
                <w:szCs w:val="24"/>
              </w:rPr>
              <w:lastRenderedPageBreak/>
              <w:t>6</w:t>
            </w:r>
          </w:p>
        </w:tc>
        <w:tc>
          <w:tcPr>
            <w:tcW w:w="831" w:type="pct"/>
          </w:tcPr>
          <w:p w14:paraId="54054F44"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 xml:space="preserve">ОК.01 </w:t>
            </w:r>
          </w:p>
          <w:p w14:paraId="6ABEBDD7"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ОК.03</w:t>
            </w:r>
          </w:p>
          <w:p w14:paraId="3285CEA7"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lastRenderedPageBreak/>
              <w:t>ОК.06</w:t>
            </w:r>
          </w:p>
          <w:p w14:paraId="5255A593"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lang w:eastAsia="ar-SA"/>
              </w:rPr>
              <w:t>ОК.09</w:t>
            </w:r>
          </w:p>
        </w:tc>
      </w:tr>
      <w:tr w:rsidR="00381D8F" w:rsidRPr="00381D8F" w14:paraId="21F39D87" w14:textId="77777777" w:rsidTr="0084096C">
        <w:trPr>
          <w:trHeight w:val="20"/>
        </w:trPr>
        <w:tc>
          <w:tcPr>
            <w:tcW w:w="848" w:type="pct"/>
          </w:tcPr>
          <w:p w14:paraId="1DB357A8"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b/>
                <w:bCs/>
                <w:sz w:val="24"/>
                <w:szCs w:val="24"/>
              </w:rPr>
              <w:lastRenderedPageBreak/>
              <w:t>Тема 2.9</w:t>
            </w:r>
          </w:p>
          <w:p w14:paraId="04368E51"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Общественная жизнь (повседневное поведение, профессиональные навыки и умения)</w:t>
            </w:r>
          </w:p>
        </w:tc>
        <w:tc>
          <w:tcPr>
            <w:tcW w:w="2326" w:type="pct"/>
          </w:tcPr>
          <w:p w14:paraId="3BFE7B70" w14:textId="77777777" w:rsidR="00213C58" w:rsidRPr="00846848" w:rsidRDefault="00213C58" w:rsidP="00213C58">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2CD25281"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Лексический материал по теме «Общественная жизнь».</w:t>
            </w:r>
          </w:p>
          <w:p w14:paraId="1BB3D809"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 Грамматический материал:</w:t>
            </w:r>
          </w:p>
          <w:p w14:paraId="5D739B72"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Страдательный залог</w:t>
            </w:r>
          </w:p>
          <w:p w14:paraId="371F5DE0"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 глаголы в страдательном залоге, преимущественно в </w:t>
            </w:r>
            <w:r w:rsidRPr="00846848">
              <w:rPr>
                <w:rFonts w:ascii="Times New Roman" w:hAnsi="Times New Roman"/>
                <w:sz w:val="24"/>
                <w:szCs w:val="24"/>
                <w:lang w:val="en-US"/>
              </w:rPr>
              <w:t>Indefinite</w:t>
            </w:r>
            <w:r w:rsidRPr="00846848">
              <w:rPr>
                <w:rFonts w:ascii="Times New Roman" w:hAnsi="Times New Roman"/>
                <w:sz w:val="24"/>
                <w:szCs w:val="24"/>
              </w:rPr>
              <w:t xml:space="preserve"> </w:t>
            </w:r>
            <w:r w:rsidRPr="00846848">
              <w:rPr>
                <w:rFonts w:ascii="Times New Roman" w:hAnsi="Times New Roman"/>
                <w:sz w:val="24"/>
                <w:szCs w:val="24"/>
                <w:lang w:val="en-US"/>
              </w:rPr>
              <w:t>Passive</w:t>
            </w:r>
            <w:r w:rsidRPr="00846848">
              <w:rPr>
                <w:rFonts w:ascii="Times New Roman" w:hAnsi="Times New Roman"/>
                <w:sz w:val="24"/>
                <w:szCs w:val="24"/>
              </w:rPr>
              <w:t>;</w:t>
            </w:r>
          </w:p>
          <w:p w14:paraId="49611EB6"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Условные предложения</w:t>
            </w:r>
          </w:p>
          <w:p w14:paraId="2DE3F8C5" w14:textId="77777777" w:rsidR="00213C58" w:rsidRPr="00846848" w:rsidRDefault="00213C58" w:rsidP="00213C58">
            <w:pPr>
              <w:autoSpaceDE w:val="0"/>
              <w:spacing w:after="0"/>
              <w:rPr>
                <w:rFonts w:ascii="Times New Roman" w:hAnsi="Times New Roman"/>
                <w:b/>
                <w:iCs/>
                <w:sz w:val="24"/>
                <w:szCs w:val="24"/>
              </w:rPr>
            </w:pPr>
            <w:r w:rsidRPr="00846848">
              <w:rPr>
                <w:rFonts w:ascii="Times New Roman" w:hAnsi="Times New Roman"/>
                <w:sz w:val="24"/>
                <w:szCs w:val="24"/>
              </w:rPr>
              <w:t xml:space="preserve"> -сложноподчиненные предложения с придаточными типа </w:t>
            </w:r>
            <w:r w:rsidRPr="00846848">
              <w:rPr>
                <w:rFonts w:ascii="Times New Roman" w:hAnsi="Times New Roman"/>
                <w:sz w:val="24"/>
                <w:szCs w:val="24"/>
                <w:lang w:val="en-US"/>
              </w:rPr>
              <w:t>If</w:t>
            </w:r>
            <w:r w:rsidRPr="00846848">
              <w:rPr>
                <w:rFonts w:ascii="Times New Roman" w:hAnsi="Times New Roman"/>
                <w:sz w:val="24"/>
                <w:szCs w:val="24"/>
              </w:rPr>
              <w:t xml:space="preserve"> </w:t>
            </w:r>
            <w:r w:rsidRPr="00846848">
              <w:rPr>
                <w:rFonts w:ascii="Times New Roman" w:hAnsi="Times New Roman"/>
                <w:sz w:val="24"/>
                <w:szCs w:val="24"/>
                <w:lang w:val="en-US"/>
              </w:rPr>
              <w:t>I</w:t>
            </w:r>
            <w:r w:rsidRPr="00846848">
              <w:rPr>
                <w:rFonts w:ascii="Times New Roman" w:hAnsi="Times New Roman"/>
                <w:sz w:val="24"/>
                <w:szCs w:val="24"/>
              </w:rPr>
              <w:t xml:space="preserve"> </w:t>
            </w:r>
            <w:r w:rsidRPr="00846848">
              <w:rPr>
                <w:rFonts w:ascii="Times New Roman" w:hAnsi="Times New Roman"/>
                <w:sz w:val="24"/>
                <w:szCs w:val="24"/>
                <w:lang w:val="en-US"/>
              </w:rPr>
              <w:t>were</w:t>
            </w:r>
            <w:r w:rsidRPr="00846848">
              <w:rPr>
                <w:rFonts w:ascii="Times New Roman" w:hAnsi="Times New Roman"/>
                <w:sz w:val="24"/>
                <w:szCs w:val="24"/>
              </w:rPr>
              <w:t xml:space="preserve"> </w:t>
            </w:r>
            <w:r w:rsidRPr="00846848">
              <w:rPr>
                <w:rFonts w:ascii="Times New Roman" w:hAnsi="Times New Roman"/>
                <w:sz w:val="24"/>
                <w:szCs w:val="24"/>
                <w:lang w:val="en-US"/>
              </w:rPr>
              <w:t>you</w:t>
            </w:r>
            <w:r w:rsidRPr="00846848">
              <w:rPr>
                <w:rFonts w:ascii="Times New Roman" w:hAnsi="Times New Roman"/>
                <w:sz w:val="24"/>
                <w:szCs w:val="24"/>
              </w:rPr>
              <w:t xml:space="preserve">, </w:t>
            </w:r>
            <w:r w:rsidRPr="00846848">
              <w:rPr>
                <w:rFonts w:ascii="Times New Roman" w:hAnsi="Times New Roman"/>
                <w:sz w:val="24"/>
                <w:szCs w:val="24"/>
                <w:lang w:val="en-US"/>
              </w:rPr>
              <w:t>I</w:t>
            </w:r>
            <w:r w:rsidRPr="00846848">
              <w:rPr>
                <w:rFonts w:ascii="Times New Roman" w:hAnsi="Times New Roman"/>
                <w:sz w:val="24"/>
                <w:szCs w:val="24"/>
              </w:rPr>
              <w:t xml:space="preserve"> </w:t>
            </w:r>
            <w:r w:rsidRPr="00846848">
              <w:rPr>
                <w:rFonts w:ascii="Times New Roman" w:hAnsi="Times New Roman"/>
                <w:sz w:val="24"/>
                <w:szCs w:val="24"/>
                <w:lang w:val="en-US"/>
              </w:rPr>
              <w:t>would</w:t>
            </w:r>
            <w:r w:rsidRPr="00846848">
              <w:rPr>
                <w:rFonts w:ascii="Times New Roman" w:hAnsi="Times New Roman"/>
                <w:sz w:val="24"/>
                <w:szCs w:val="24"/>
              </w:rPr>
              <w:t xml:space="preserve"> </w:t>
            </w:r>
            <w:r w:rsidRPr="00846848">
              <w:rPr>
                <w:rFonts w:ascii="Times New Roman" w:hAnsi="Times New Roman"/>
                <w:sz w:val="24"/>
                <w:szCs w:val="24"/>
                <w:lang w:val="en-US"/>
              </w:rPr>
              <w:t>do</w:t>
            </w:r>
            <w:r w:rsidRPr="00846848">
              <w:rPr>
                <w:rFonts w:ascii="Times New Roman" w:hAnsi="Times New Roman"/>
                <w:sz w:val="24"/>
                <w:szCs w:val="24"/>
              </w:rPr>
              <w:t xml:space="preserve"> </w:t>
            </w:r>
            <w:r w:rsidRPr="00846848">
              <w:rPr>
                <w:rFonts w:ascii="Times New Roman" w:hAnsi="Times New Roman"/>
                <w:sz w:val="24"/>
                <w:szCs w:val="24"/>
                <w:lang w:val="en-US"/>
              </w:rPr>
              <w:t>English</w:t>
            </w:r>
            <w:r w:rsidRPr="00846848">
              <w:rPr>
                <w:rFonts w:ascii="Times New Roman" w:hAnsi="Times New Roman"/>
                <w:sz w:val="24"/>
                <w:szCs w:val="24"/>
              </w:rPr>
              <w:t xml:space="preserve">, </w:t>
            </w:r>
            <w:r w:rsidRPr="00846848">
              <w:rPr>
                <w:rFonts w:ascii="Times New Roman" w:hAnsi="Times New Roman"/>
                <w:sz w:val="24"/>
                <w:szCs w:val="24"/>
                <w:lang w:val="en-US"/>
              </w:rPr>
              <w:t>instead</w:t>
            </w:r>
            <w:r w:rsidRPr="00846848">
              <w:rPr>
                <w:rFonts w:ascii="Times New Roman" w:hAnsi="Times New Roman"/>
                <w:sz w:val="24"/>
                <w:szCs w:val="24"/>
              </w:rPr>
              <w:t xml:space="preserve"> </w:t>
            </w:r>
            <w:r w:rsidRPr="00846848">
              <w:rPr>
                <w:rFonts w:ascii="Times New Roman" w:hAnsi="Times New Roman"/>
                <w:sz w:val="24"/>
                <w:szCs w:val="24"/>
                <w:lang w:val="en-US"/>
              </w:rPr>
              <w:t>of</w:t>
            </w:r>
            <w:r w:rsidRPr="00846848">
              <w:rPr>
                <w:rFonts w:ascii="Times New Roman" w:hAnsi="Times New Roman"/>
                <w:sz w:val="24"/>
                <w:szCs w:val="24"/>
              </w:rPr>
              <w:t xml:space="preserve"> </w:t>
            </w:r>
            <w:r w:rsidRPr="00846848">
              <w:rPr>
                <w:rFonts w:ascii="Times New Roman" w:hAnsi="Times New Roman"/>
                <w:sz w:val="24"/>
                <w:szCs w:val="24"/>
                <w:lang w:val="en-US"/>
              </w:rPr>
              <w:t>French</w:t>
            </w:r>
            <w:r w:rsidRPr="00846848">
              <w:rPr>
                <w:rFonts w:ascii="Times New Roman" w:hAnsi="Times New Roman"/>
                <w:sz w:val="24"/>
                <w:szCs w:val="24"/>
              </w:rPr>
              <w:t>.</w:t>
            </w:r>
          </w:p>
        </w:tc>
        <w:tc>
          <w:tcPr>
            <w:tcW w:w="995" w:type="pct"/>
          </w:tcPr>
          <w:p w14:paraId="1DCB7071" w14:textId="77777777" w:rsidR="00213C58" w:rsidRPr="00846848" w:rsidRDefault="00213C58" w:rsidP="00213C58">
            <w:pPr>
              <w:autoSpaceDE w:val="0"/>
              <w:spacing w:after="0"/>
              <w:jc w:val="center"/>
              <w:rPr>
                <w:rFonts w:ascii="Times New Roman" w:hAnsi="Times New Roman"/>
                <w:sz w:val="24"/>
                <w:szCs w:val="24"/>
              </w:rPr>
            </w:pPr>
            <w:r w:rsidRPr="00846848">
              <w:rPr>
                <w:rFonts w:ascii="Times New Roman" w:hAnsi="Times New Roman"/>
                <w:iCs/>
                <w:sz w:val="24"/>
                <w:szCs w:val="24"/>
              </w:rPr>
              <w:t>6</w:t>
            </w:r>
          </w:p>
        </w:tc>
        <w:tc>
          <w:tcPr>
            <w:tcW w:w="831" w:type="pct"/>
          </w:tcPr>
          <w:p w14:paraId="20A54E7C"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ОК.02</w:t>
            </w:r>
          </w:p>
          <w:p w14:paraId="00C09DB4"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ОК.04</w:t>
            </w:r>
          </w:p>
          <w:p w14:paraId="786EADC5"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ОК.05</w:t>
            </w:r>
          </w:p>
          <w:p w14:paraId="490D654A"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lang w:eastAsia="ar-SA"/>
              </w:rPr>
              <w:t>ОК.10</w:t>
            </w:r>
          </w:p>
        </w:tc>
      </w:tr>
      <w:tr w:rsidR="00381D8F" w:rsidRPr="00381D8F" w14:paraId="780992F5" w14:textId="77777777" w:rsidTr="0084096C">
        <w:trPr>
          <w:trHeight w:val="20"/>
        </w:trPr>
        <w:tc>
          <w:tcPr>
            <w:tcW w:w="848" w:type="pct"/>
          </w:tcPr>
          <w:p w14:paraId="19EF0F20" w14:textId="77777777" w:rsidR="00213C58" w:rsidRPr="00846848" w:rsidRDefault="00213C58" w:rsidP="00213C58">
            <w:pPr>
              <w:autoSpaceDE w:val="0"/>
              <w:spacing w:after="0"/>
              <w:rPr>
                <w:rFonts w:ascii="Times New Roman" w:hAnsi="Times New Roman"/>
                <w:b/>
                <w:bCs/>
                <w:sz w:val="24"/>
                <w:szCs w:val="24"/>
              </w:rPr>
            </w:pPr>
          </w:p>
        </w:tc>
        <w:tc>
          <w:tcPr>
            <w:tcW w:w="2326" w:type="pct"/>
          </w:tcPr>
          <w:p w14:paraId="0323F241" w14:textId="77777777" w:rsidR="00213C58" w:rsidRPr="00846848" w:rsidRDefault="00213C58" w:rsidP="00213C58">
            <w:pPr>
              <w:spacing w:after="0" w:line="230" w:lineRule="auto"/>
              <w:rPr>
                <w:rFonts w:ascii="Times New Roman" w:hAnsi="Times New Roman"/>
                <w:sz w:val="24"/>
                <w:szCs w:val="24"/>
              </w:rPr>
            </w:pPr>
            <w:r w:rsidRPr="00846848">
              <w:rPr>
                <w:rFonts w:ascii="Times New Roman" w:hAnsi="Times New Roman"/>
                <w:bCs/>
                <w:sz w:val="24"/>
                <w:szCs w:val="24"/>
              </w:rPr>
              <w:t>Самостоятельная работа обучающихся</w:t>
            </w:r>
            <w:r w:rsidRPr="00846848">
              <w:rPr>
                <w:rFonts w:ascii="Times New Roman" w:hAnsi="Times New Roman"/>
                <w:sz w:val="24"/>
                <w:szCs w:val="24"/>
              </w:rPr>
              <w:t xml:space="preserve">:  </w:t>
            </w:r>
          </w:p>
          <w:p w14:paraId="151160DD" w14:textId="77777777" w:rsidR="00213C58" w:rsidRPr="00846848" w:rsidRDefault="00213C58" w:rsidP="00213C58">
            <w:pPr>
              <w:spacing w:after="0" w:line="230" w:lineRule="auto"/>
              <w:rPr>
                <w:rFonts w:ascii="Times New Roman" w:hAnsi="Times New Roman"/>
                <w:b/>
                <w:sz w:val="24"/>
                <w:szCs w:val="24"/>
              </w:rPr>
            </w:pPr>
            <w:r w:rsidRPr="00846848">
              <w:rPr>
                <w:rFonts w:ascii="Times New Roman" w:hAnsi="Times New Roman"/>
                <w:sz w:val="24"/>
                <w:szCs w:val="24"/>
              </w:rPr>
              <w:t>Презентация/рассказ «Традиции, праздники»</w:t>
            </w:r>
          </w:p>
        </w:tc>
        <w:tc>
          <w:tcPr>
            <w:tcW w:w="995" w:type="pct"/>
          </w:tcPr>
          <w:p w14:paraId="56BDA912" w14:textId="77777777" w:rsidR="00213C58" w:rsidRPr="00846848" w:rsidRDefault="00213C58" w:rsidP="00213C58">
            <w:pPr>
              <w:autoSpaceDE w:val="0"/>
              <w:spacing w:after="0"/>
              <w:jc w:val="center"/>
              <w:rPr>
                <w:rFonts w:ascii="Times New Roman" w:hAnsi="Times New Roman"/>
                <w:iCs/>
                <w:sz w:val="24"/>
                <w:szCs w:val="24"/>
              </w:rPr>
            </w:pPr>
            <w:r w:rsidRPr="00846848">
              <w:rPr>
                <w:rFonts w:ascii="Times New Roman" w:hAnsi="Times New Roman"/>
                <w:iCs/>
                <w:sz w:val="24"/>
                <w:szCs w:val="24"/>
              </w:rPr>
              <w:t>2</w:t>
            </w:r>
          </w:p>
        </w:tc>
        <w:tc>
          <w:tcPr>
            <w:tcW w:w="831" w:type="pct"/>
          </w:tcPr>
          <w:p w14:paraId="450BFD84" w14:textId="77777777" w:rsidR="00213C58" w:rsidRPr="00846848" w:rsidRDefault="00213C58" w:rsidP="00213C58">
            <w:pPr>
              <w:autoSpaceDE w:val="0"/>
              <w:spacing w:after="0"/>
              <w:rPr>
                <w:rFonts w:ascii="Times New Roman" w:hAnsi="Times New Roman"/>
                <w:sz w:val="24"/>
                <w:szCs w:val="24"/>
                <w:lang w:eastAsia="ar-SA"/>
              </w:rPr>
            </w:pPr>
          </w:p>
        </w:tc>
      </w:tr>
      <w:tr w:rsidR="00381D8F" w:rsidRPr="00381D8F" w14:paraId="4EA02142" w14:textId="77777777" w:rsidTr="0084096C">
        <w:trPr>
          <w:trHeight w:val="20"/>
        </w:trPr>
        <w:tc>
          <w:tcPr>
            <w:tcW w:w="848" w:type="pct"/>
          </w:tcPr>
          <w:p w14:paraId="2257B153"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b/>
                <w:bCs/>
                <w:sz w:val="24"/>
                <w:szCs w:val="24"/>
              </w:rPr>
              <w:t>Тема 2.10</w:t>
            </w:r>
          </w:p>
          <w:p w14:paraId="193A7B6C"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Научно-технический прогресс</w:t>
            </w:r>
          </w:p>
        </w:tc>
        <w:tc>
          <w:tcPr>
            <w:tcW w:w="2326" w:type="pct"/>
          </w:tcPr>
          <w:p w14:paraId="739D8F89" w14:textId="77777777" w:rsidR="00213C58" w:rsidRPr="00846848" w:rsidRDefault="00213C58" w:rsidP="00213C58">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7E986889"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Лексический материал по теме «НТР».</w:t>
            </w:r>
          </w:p>
          <w:p w14:paraId="37EF5405"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 Грамматический материал:</w:t>
            </w:r>
          </w:p>
          <w:p w14:paraId="73770E38"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Предложения со сложным дополнением типа </w:t>
            </w:r>
            <w:r w:rsidRPr="00846848">
              <w:rPr>
                <w:rFonts w:ascii="Times New Roman" w:hAnsi="Times New Roman"/>
                <w:sz w:val="24"/>
                <w:szCs w:val="24"/>
                <w:lang w:val="en-US"/>
              </w:rPr>
              <w:t>I</w:t>
            </w:r>
            <w:r w:rsidRPr="00846848">
              <w:rPr>
                <w:rFonts w:ascii="Times New Roman" w:hAnsi="Times New Roman"/>
                <w:sz w:val="24"/>
                <w:szCs w:val="24"/>
              </w:rPr>
              <w:t xml:space="preserve"> </w:t>
            </w:r>
            <w:r w:rsidRPr="00846848">
              <w:rPr>
                <w:rFonts w:ascii="Times New Roman" w:hAnsi="Times New Roman"/>
                <w:sz w:val="24"/>
                <w:szCs w:val="24"/>
                <w:lang w:val="en-US"/>
              </w:rPr>
              <w:t>want</w:t>
            </w:r>
            <w:r w:rsidRPr="00846848">
              <w:rPr>
                <w:rFonts w:ascii="Times New Roman" w:hAnsi="Times New Roman"/>
                <w:sz w:val="24"/>
                <w:szCs w:val="24"/>
              </w:rPr>
              <w:t xml:space="preserve"> </w:t>
            </w:r>
            <w:r w:rsidRPr="00846848">
              <w:rPr>
                <w:rFonts w:ascii="Times New Roman" w:hAnsi="Times New Roman"/>
                <w:sz w:val="24"/>
                <w:szCs w:val="24"/>
                <w:lang w:val="en-US"/>
              </w:rPr>
              <w:t>you</w:t>
            </w:r>
            <w:r w:rsidRPr="00846848">
              <w:rPr>
                <w:rFonts w:ascii="Times New Roman" w:hAnsi="Times New Roman"/>
                <w:sz w:val="24"/>
                <w:szCs w:val="24"/>
              </w:rPr>
              <w:t xml:space="preserve"> </w:t>
            </w:r>
            <w:r w:rsidRPr="00846848">
              <w:rPr>
                <w:rFonts w:ascii="Times New Roman" w:hAnsi="Times New Roman"/>
                <w:sz w:val="24"/>
                <w:szCs w:val="24"/>
                <w:lang w:val="en-US"/>
              </w:rPr>
              <w:t>to</w:t>
            </w:r>
            <w:r w:rsidRPr="00846848">
              <w:rPr>
                <w:rFonts w:ascii="Times New Roman" w:hAnsi="Times New Roman"/>
                <w:sz w:val="24"/>
                <w:szCs w:val="24"/>
              </w:rPr>
              <w:t xml:space="preserve"> </w:t>
            </w:r>
            <w:r w:rsidRPr="00846848">
              <w:rPr>
                <w:rFonts w:ascii="Times New Roman" w:hAnsi="Times New Roman"/>
                <w:sz w:val="24"/>
                <w:szCs w:val="24"/>
                <w:lang w:val="en-US"/>
              </w:rPr>
              <w:t>come</w:t>
            </w:r>
            <w:r w:rsidRPr="00846848">
              <w:rPr>
                <w:rFonts w:ascii="Times New Roman" w:hAnsi="Times New Roman"/>
                <w:sz w:val="24"/>
                <w:szCs w:val="24"/>
              </w:rPr>
              <w:t xml:space="preserve"> </w:t>
            </w:r>
            <w:r w:rsidRPr="00846848">
              <w:rPr>
                <w:rFonts w:ascii="Times New Roman" w:hAnsi="Times New Roman"/>
                <w:sz w:val="24"/>
                <w:szCs w:val="24"/>
                <w:lang w:val="en-US"/>
              </w:rPr>
              <w:t>here</w:t>
            </w:r>
            <w:r w:rsidRPr="00846848">
              <w:rPr>
                <w:rFonts w:ascii="Times New Roman" w:hAnsi="Times New Roman"/>
                <w:sz w:val="24"/>
                <w:szCs w:val="24"/>
              </w:rPr>
              <w:t xml:space="preserve">; </w:t>
            </w:r>
          </w:p>
          <w:p w14:paraId="39696258"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Сложноподчиненные предложения </w:t>
            </w:r>
          </w:p>
          <w:p w14:paraId="1AEEA84E"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-сложноподчиненные предложения с союзами </w:t>
            </w:r>
            <w:r w:rsidRPr="00846848">
              <w:rPr>
                <w:rFonts w:ascii="Times New Roman" w:hAnsi="Times New Roman"/>
                <w:sz w:val="24"/>
                <w:szCs w:val="24"/>
                <w:lang w:val="en-US"/>
              </w:rPr>
              <w:t>for</w:t>
            </w:r>
            <w:r w:rsidRPr="00846848">
              <w:rPr>
                <w:rFonts w:ascii="Times New Roman" w:hAnsi="Times New Roman"/>
                <w:sz w:val="24"/>
                <w:szCs w:val="24"/>
              </w:rPr>
              <w:t xml:space="preserve">, </w:t>
            </w:r>
            <w:r w:rsidRPr="00846848">
              <w:rPr>
                <w:rFonts w:ascii="Times New Roman" w:hAnsi="Times New Roman"/>
                <w:sz w:val="24"/>
                <w:szCs w:val="24"/>
                <w:lang w:val="en-US"/>
              </w:rPr>
              <w:t>as</w:t>
            </w:r>
            <w:r w:rsidRPr="00846848">
              <w:rPr>
                <w:rFonts w:ascii="Times New Roman" w:hAnsi="Times New Roman"/>
                <w:sz w:val="24"/>
                <w:szCs w:val="24"/>
              </w:rPr>
              <w:t xml:space="preserve">, </w:t>
            </w:r>
            <w:r w:rsidRPr="00846848">
              <w:rPr>
                <w:rFonts w:ascii="Times New Roman" w:hAnsi="Times New Roman"/>
                <w:sz w:val="24"/>
                <w:szCs w:val="24"/>
                <w:lang w:val="en-US"/>
              </w:rPr>
              <w:t>till</w:t>
            </w:r>
            <w:r w:rsidRPr="00846848">
              <w:rPr>
                <w:rFonts w:ascii="Times New Roman" w:hAnsi="Times New Roman"/>
                <w:sz w:val="24"/>
                <w:szCs w:val="24"/>
              </w:rPr>
              <w:t xml:space="preserve">, </w:t>
            </w:r>
            <w:r w:rsidRPr="00846848">
              <w:rPr>
                <w:rFonts w:ascii="Times New Roman" w:hAnsi="Times New Roman"/>
                <w:sz w:val="24"/>
                <w:szCs w:val="24"/>
                <w:lang w:val="en-US"/>
              </w:rPr>
              <w:t>until</w:t>
            </w:r>
            <w:r w:rsidRPr="00846848">
              <w:rPr>
                <w:rFonts w:ascii="Times New Roman" w:hAnsi="Times New Roman"/>
                <w:sz w:val="24"/>
                <w:szCs w:val="24"/>
              </w:rPr>
              <w:t>, (</w:t>
            </w:r>
            <w:r w:rsidRPr="00846848">
              <w:rPr>
                <w:rFonts w:ascii="Times New Roman" w:hAnsi="Times New Roman"/>
                <w:sz w:val="24"/>
                <w:szCs w:val="24"/>
                <w:lang w:val="en-US"/>
              </w:rPr>
              <w:t>as</w:t>
            </w:r>
            <w:r w:rsidRPr="00846848">
              <w:rPr>
                <w:rFonts w:ascii="Times New Roman" w:hAnsi="Times New Roman"/>
                <w:sz w:val="24"/>
                <w:szCs w:val="24"/>
              </w:rPr>
              <w:t xml:space="preserve">) </w:t>
            </w:r>
            <w:r w:rsidRPr="00846848">
              <w:rPr>
                <w:rFonts w:ascii="Times New Roman" w:hAnsi="Times New Roman"/>
                <w:sz w:val="24"/>
                <w:szCs w:val="24"/>
                <w:lang w:val="en-US"/>
              </w:rPr>
              <w:t>though</w:t>
            </w:r>
            <w:r w:rsidRPr="00846848">
              <w:rPr>
                <w:rFonts w:ascii="Times New Roman" w:hAnsi="Times New Roman"/>
                <w:sz w:val="24"/>
                <w:szCs w:val="24"/>
              </w:rPr>
              <w:t>;</w:t>
            </w:r>
          </w:p>
          <w:p w14:paraId="50BB861C" w14:textId="77777777" w:rsidR="00213C58" w:rsidRPr="00846848" w:rsidRDefault="00213C58" w:rsidP="00213C58">
            <w:pPr>
              <w:autoSpaceDE w:val="0"/>
              <w:spacing w:after="0"/>
              <w:rPr>
                <w:rFonts w:ascii="Times New Roman" w:hAnsi="Times New Roman"/>
                <w:sz w:val="24"/>
                <w:szCs w:val="24"/>
                <w:lang w:val="en-US"/>
              </w:rPr>
            </w:pPr>
            <w:r w:rsidRPr="00846848">
              <w:rPr>
                <w:rFonts w:ascii="Times New Roman" w:hAnsi="Times New Roman"/>
                <w:sz w:val="24"/>
                <w:szCs w:val="24"/>
                <w:lang w:val="en-US"/>
              </w:rPr>
              <w:t>-</w:t>
            </w:r>
            <w:r w:rsidRPr="00846848">
              <w:rPr>
                <w:rFonts w:ascii="Times New Roman" w:hAnsi="Times New Roman"/>
                <w:sz w:val="24"/>
                <w:szCs w:val="24"/>
              </w:rPr>
              <w:t>сложноподчиненные</w:t>
            </w:r>
            <w:r w:rsidRPr="00846848">
              <w:rPr>
                <w:rFonts w:ascii="Times New Roman" w:hAnsi="Times New Roman"/>
                <w:sz w:val="24"/>
                <w:szCs w:val="24"/>
                <w:lang w:val="en-US"/>
              </w:rPr>
              <w:t xml:space="preserve"> </w:t>
            </w:r>
            <w:r w:rsidRPr="00846848">
              <w:rPr>
                <w:rFonts w:ascii="Times New Roman" w:hAnsi="Times New Roman"/>
                <w:sz w:val="24"/>
                <w:szCs w:val="24"/>
              </w:rPr>
              <w:t>предложения</w:t>
            </w:r>
            <w:r w:rsidRPr="00846848">
              <w:rPr>
                <w:rFonts w:ascii="Times New Roman" w:hAnsi="Times New Roman"/>
                <w:sz w:val="24"/>
                <w:szCs w:val="24"/>
                <w:lang w:val="en-US"/>
              </w:rPr>
              <w:t xml:space="preserve"> </w:t>
            </w:r>
            <w:r w:rsidRPr="00846848">
              <w:rPr>
                <w:rFonts w:ascii="Times New Roman" w:hAnsi="Times New Roman"/>
                <w:sz w:val="24"/>
                <w:szCs w:val="24"/>
              </w:rPr>
              <w:t>с</w:t>
            </w:r>
            <w:r w:rsidRPr="00846848">
              <w:rPr>
                <w:rFonts w:ascii="Times New Roman" w:hAnsi="Times New Roman"/>
                <w:sz w:val="24"/>
                <w:szCs w:val="24"/>
                <w:lang w:val="en-US"/>
              </w:rPr>
              <w:t xml:space="preserve"> </w:t>
            </w:r>
            <w:r w:rsidRPr="00846848">
              <w:rPr>
                <w:rFonts w:ascii="Times New Roman" w:hAnsi="Times New Roman"/>
                <w:sz w:val="24"/>
                <w:szCs w:val="24"/>
              </w:rPr>
              <w:t>придаточными</w:t>
            </w:r>
            <w:r w:rsidRPr="00846848">
              <w:rPr>
                <w:rFonts w:ascii="Times New Roman" w:hAnsi="Times New Roman"/>
                <w:sz w:val="24"/>
                <w:szCs w:val="24"/>
                <w:lang w:val="en-US"/>
              </w:rPr>
              <w:t xml:space="preserve"> </w:t>
            </w:r>
            <w:r w:rsidRPr="00846848">
              <w:rPr>
                <w:rFonts w:ascii="Times New Roman" w:hAnsi="Times New Roman"/>
                <w:sz w:val="24"/>
                <w:szCs w:val="24"/>
              </w:rPr>
              <w:t>типа</w:t>
            </w:r>
            <w:r w:rsidRPr="00846848">
              <w:rPr>
                <w:rFonts w:ascii="Times New Roman" w:hAnsi="Times New Roman"/>
                <w:sz w:val="24"/>
                <w:szCs w:val="24"/>
                <w:lang w:val="en-US"/>
              </w:rPr>
              <w:t xml:space="preserve"> If I were you, I would do English, instead of French;</w:t>
            </w:r>
          </w:p>
          <w:p w14:paraId="4514CED7" w14:textId="77777777" w:rsidR="00213C58" w:rsidRPr="00846848" w:rsidRDefault="00213C58" w:rsidP="00213C58">
            <w:pPr>
              <w:autoSpaceDE w:val="0"/>
              <w:spacing w:after="0"/>
              <w:rPr>
                <w:rFonts w:ascii="Times New Roman" w:hAnsi="Times New Roman"/>
                <w:b/>
                <w:i/>
                <w:iCs/>
                <w:sz w:val="24"/>
                <w:szCs w:val="24"/>
              </w:rPr>
            </w:pPr>
            <w:r w:rsidRPr="00846848">
              <w:rPr>
                <w:rFonts w:ascii="Times New Roman" w:hAnsi="Times New Roman"/>
                <w:sz w:val="24"/>
                <w:szCs w:val="24"/>
              </w:rPr>
              <w:t xml:space="preserve">Глаголы в страдательном залоге, преимущественно в </w:t>
            </w:r>
            <w:r w:rsidRPr="00846848">
              <w:rPr>
                <w:rFonts w:ascii="Times New Roman" w:hAnsi="Times New Roman"/>
                <w:sz w:val="24"/>
                <w:szCs w:val="24"/>
                <w:lang w:val="en-US"/>
              </w:rPr>
              <w:t>Indefinite</w:t>
            </w:r>
            <w:r w:rsidRPr="00846848">
              <w:rPr>
                <w:rFonts w:ascii="Times New Roman" w:hAnsi="Times New Roman"/>
                <w:sz w:val="24"/>
                <w:szCs w:val="24"/>
              </w:rPr>
              <w:t xml:space="preserve"> </w:t>
            </w:r>
            <w:r w:rsidRPr="00846848">
              <w:rPr>
                <w:rFonts w:ascii="Times New Roman" w:hAnsi="Times New Roman"/>
                <w:sz w:val="24"/>
                <w:szCs w:val="24"/>
                <w:lang w:val="en-US"/>
              </w:rPr>
              <w:lastRenderedPageBreak/>
              <w:t>Passive</w:t>
            </w:r>
            <w:r w:rsidRPr="00846848">
              <w:rPr>
                <w:rFonts w:ascii="Times New Roman" w:hAnsi="Times New Roman"/>
                <w:sz w:val="24"/>
                <w:szCs w:val="24"/>
              </w:rPr>
              <w:t>.</w:t>
            </w:r>
          </w:p>
        </w:tc>
        <w:tc>
          <w:tcPr>
            <w:tcW w:w="995" w:type="pct"/>
          </w:tcPr>
          <w:p w14:paraId="4A4FF2CF" w14:textId="77777777" w:rsidR="00213C58" w:rsidRPr="00846848" w:rsidRDefault="00213C58" w:rsidP="00213C58">
            <w:pPr>
              <w:autoSpaceDE w:val="0"/>
              <w:spacing w:after="0"/>
              <w:jc w:val="center"/>
              <w:rPr>
                <w:rFonts w:ascii="Times New Roman" w:hAnsi="Times New Roman"/>
                <w:sz w:val="24"/>
                <w:szCs w:val="24"/>
              </w:rPr>
            </w:pPr>
            <w:r w:rsidRPr="00846848">
              <w:rPr>
                <w:rFonts w:ascii="Times New Roman" w:hAnsi="Times New Roman"/>
                <w:sz w:val="24"/>
                <w:szCs w:val="24"/>
              </w:rPr>
              <w:lastRenderedPageBreak/>
              <w:t>4</w:t>
            </w:r>
          </w:p>
        </w:tc>
        <w:tc>
          <w:tcPr>
            <w:tcW w:w="831" w:type="pct"/>
          </w:tcPr>
          <w:p w14:paraId="7822CDD5"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 xml:space="preserve">ОК.01 </w:t>
            </w:r>
          </w:p>
          <w:p w14:paraId="6A3F4E07"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ОК.03</w:t>
            </w:r>
          </w:p>
          <w:p w14:paraId="19A140E1"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ОК.06</w:t>
            </w:r>
          </w:p>
          <w:p w14:paraId="5A42C583"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lang w:eastAsia="ar-SA"/>
              </w:rPr>
              <w:t>ОК.09</w:t>
            </w:r>
          </w:p>
        </w:tc>
      </w:tr>
      <w:tr w:rsidR="00381D8F" w:rsidRPr="00381D8F" w14:paraId="6E9CE027" w14:textId="77777777" w:rsidTr="0084096C">
        <w:trPr>
          <w:trHeight w:val="20"/>
        </w:trPr>
        <w:tc>
          <w:tcPr>
            <w:tcW w:w="848" w:type="pct"/>
          </w:tcPr>
          <w:p w14:paraId="7028C5AD"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b/>
                <w:bCs/>
                <w:sz w:val="24"/>
                <w:szCs w:val="24"/>
              </w:rPr>
              <w:t>Тема 2.11</w:t>
            </w:r>
          </w:p>
          <w:p w14:paraId="673482D8"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Профессии, карьера</w:t>
            </w:r>
          </w:p>
          <w:p w14:paraId="648C8231" w14:textId="77777777" w:rsidR="00213C58" w:rsidRPr="00846848" w:rsidRDefault="00213C58" w:rsidP="00213C58">
            <w:pPr>
              <w:autoSpaceDE w:val="0"/>
              <w:spacing w:after="0"/>
              <w:rPr>
                <w:rFonts w:ascii="Times New Roman" w:hAnsi="Times New Roman"/>
                <w:b/>
                <w:sz w:val="24"/>
                <w:szCs w:val="24"/>
              </w:rPr>
            </w:pPr>
          </w:p>
        </w:tc>
        <w:tc>
          <w:tcPr>
            <w:tcW w:w="2326" w:type="pct"/>
          </w:tcPr>
          <w:p w14:paraId="7D6B76F3" w14:textId="77777777" w:rsidR="00213C58" w:rsidRPr="00846848" w:rsidRDefault="00213C58" w:rsidP="00213C58">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1EBF50B9"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Лексический материал по теме «Профессии».</w:t>
            </w:r>
          </w:p>
          <w:p w14:paraId="2C889A35"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 для продуктивного усвоения:</w:t>
            </w:r>
          </w:p>
          <w:p w14:paraId="0F90A44C"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распознавание и употребление в речи изученных ранее коммуникативных и структурных типов предложения;</w:t>
            </w:r>
          </w:p>
          <w:p w14:paraId="3AFB9E33"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Систематизация знаний о сложносочиненных и сложноподчиненных предложениях, в том числе условных предложений (</w:t>
            </w:r>
            <w:r w:rsidRPr="00846848">
              <w:rPr>
                <w:rFonts w:ascii="Times New Roman" w:hAnsi="Times New Roman"/>
                <w:sz w:val="24"/>
                <w:szCs w:val="24"/>
                <w:lang w:val="en-US"/>
              </w:rPr>
              <w:t>Conditional</w:t>
            </w:r>
            <w:r w:rsidRPr="00846848">
              <w:rPr>
                <w:rFonts w:ascii="Times New Roman" w:hAnsi="Times New Roman"/>
                <w:sz w:val="24"/>
                <w:szCs w:val="24"/>
              </w:rPr>
              <w:t xml:space="preserve"> </w:t>
            </w:r>
            <w:r w:rsidRPr="00846848">
              <w:rPr>
                <w:rFonts w:ascii="Times New Roman" w:hAnsi="Times New Roman"/>
                <w:sz w:val="24"/>
                <w:szCs w:val="24"/>
                <w:lang w:val="en-US"/>
              </w:rPr>
              <w:t>I</w:t>
            </w:r>
            <w:r w:rsidRPr="00846848">
              <w:rPr>
                <w:rFonts w:ascii="Times New Roman" w:hAnsi="Times New Roman"/>
                <w:sz w:val="24"/>
                <w:szCs w:val="24"/>
              </w:rPr>
              <w:t>, II, III)</w:t>
            </w:r>
          </w:p>
        </w:tc>
        <w:tc>
          <w:tcPr>
            <w:tcW w:w="995" w:type="pct"/>
          </w:tcPr>
          <w:p w14:paraId="61F0D2E8" w14:textId="77777777" w:rsidR="00213C58" w:rsidRPr="00846848" w:rsidRDefault="00213C58" w:rsidP="00213C58">
            <w:pPr>
              <w:autoSpaceDE w:val="0"/>
              <w:spacing w:after="0"/>
              <w:jc w:val="center"/>
              <w:rPr>
                <w:rFonts w:ascii="Times New Roman" w:hAnsi="Times New Roman"/>
                <w:sz w:val="24"/>
                <w:szCs w:val="24"/>
              </w:rPr>
            </w:pPr>
            <w:r w:rsidRPr="00846848">
              <w:rPr>
                <w:rFonts w:ascii="Times New Roman" w:hAnsi="Times New Roman"/>
                <w:iCs/>
                <w:sz w:val="24"/>
                <w:szCs w:val="24"/>
              </w:rPr>
              <w:t>6</w:t>
            </w:r>
          </w:p>
        </w:tc>
        <w:tc>
          <w:tcPr>
            <w:tcW w:w="831" w:type="pct"/>
          </w:tcPr>
          <w:p w14:paraId="6ED7F9F3" w14:textId="77777777" w:rsidR="00213C58" w:rsidRPr="00846848" w:rsidRDefault="00213C58" w:rsidP="00213C58">
            <w:pPr>
              <w:autoSpaceDE w:val="0"/>
              <w:spacing w:after="0"/>
              <w:rPr>
                <w:rFonts w:ascii="Times New Roman" w:hAnsi="Times New Roman"/>
                <w:b/>
                <w:sz w:val="24"/>
                <w:szCs w:val="24"/>
              </w:rPr>
            </w:pPr>
            <w:r w:rsidRPr="00846848">
              <w:rPr>
                <w:rFonts w:ascii="Times New Roman" w:hAnsi="Times New Roman"/>
                <w:sz w:val="24"/>
                <w:szCs w:val="24"/>
                <w:lang w:eastAsia="ar-SA"/>
              </w:rPr>
              <w:t xml:space="preserve">ОК.01 – ОК.10, </w:t>
            </w:r>
          </w:p>
        </w:tc>
      </w:tr>
      <w:tr w:rsidR="00381D8F" w:rsidRPr="00381D8F" w14:paraId="67FB6404" w14:textId="77777777" w:rsidTr="0084096C">
        <w:trPr>
          <w:trHeight w:val="20"/>
        </w:trPr>
        <w:tc>
          <w:tcPr>
            <w:tcW w:w="848" w:type="pct"/>
          </w:tcPr>
          <w:p w14:paraId="13502232" w14:textId="77777777" w:rsidR="00213C58" w:rsidRPr="00846848" w:rsidRDefault="00213C58" w:rsidP="00213C58">
            <w:pPr>
              <w:autoSpaceDE w:val="0"/>
              <w:spacing w:after="0"/>
              <w:rPr>
                <w:rFonts w:ascii="Times New Roman" w:hAnsi="Times New Roman"/>
                <w:b/>
                <w:bCs/>
                <w:sz w:val="24"/>
                <w:szCs w:val="24"/>
              </w:rPr>
            </w:pPr>
          </w:p>
        </w:tc>
        <w:tc>
          <w:tcPr>
            <w:tcW w:w="2326" w:type="pct"/>
          </w:tcPr>
          <w:p w14:paraId="043C8C8B" w14:textId="77777777" w:rsidR="00213C58" w:rsidRPr="00846848" w:rsidRDefault="00213C58" w:rsidP="00213C58">
            <w:pPr>
              <w:spacing w:after="0" w:line="230" w:lineRule="auto"/>
              <w:rPr>
                <w:rFonts w:ascii="Times New Roman" w:hAnsi="Times New Roman"/>
                <w:sz w:val="24"/>
                <w:szCs w:val="24"/>
              </w:rPr>
            </w:pPr>
            <w:r w:rsidRPr="00846848">
              <w:rPr>
                <w:rFonts w:ascii="Times New Roman" w:hAnsi="Times New Roman"/>
                <w:bCs/>
                <w:sz w:val="24"/>
                <w:szCs w:val="24"/>
              </w:rPr>
              <w:t>Самостоятельная работа обучающихся</w:t>
            </w:r>
            <w:r w:rsidRPr="00846848">
              <w:rPr>
                <w:rFonts w:ascii="Times New Roman" w:hAnsi="Times New Roman"/>
                <w:sz w:val="24"/>
                <w:szCs w:val="24"/>
              </w:rPr>
              <w:t xml:space="preserve">:  </w:t>
            </w:r>
          </w:p>
          <w:p w14:paraId="21E862B3" w14:textId="77777777" w:rsidR="00213C58" w:rsidRPr="00846848" w:rsidRDefault="00213C58" w:rsidP="00213C58">
            <w:pPr>
              <w:spacing w:after="0" w:line="230" w:lineRule="auto"/>
              <w:rPr>
                <w:rFonts w:ascii="Times New Roman" w:hAnsi="Times New Roman"/>
                <w:sz w:val="24"/>
                <w:szCs w:val="24"/>
              </w:rPr>
            </w:pPr>
            <w:r w:rsidRPr="00846848">
              <w:rPr>
                <w:rFonts w:ascii="Times New Roman" w:hAnsi="Times New Roman"/>
                <w:sz w:val="24"/>
                <w:szCs w:val="24"/>
              </w:rPr>
              <w:t>Презентация/рассказ «Моя будущая профессия»</w:t>
            </w:r>
          </w:p>
        </w:tc>
        <w:tc>
          <w:tcPr>
            <w:tcW w:w="995" w:type="pct"/>
          </w:tcPr>
          <w:p w14:paraId="6B1F3B53" w14:textId="77777777" w:rsidR="00213C58" w:rsidRPr="00846848" w:rsidRDefault="00213C58" w:rsidP="00213C58">
            <w:pPr>
              <w:autoSpaceDE w:val="0"/>
              <w:spacing w:after="0"/>
              <w:jc w:val="center"/>
              <w:rPr>
                <w:rFonts w:ascii="Times New Roman" w:hAnsi="Times New Roman"/>
                <w:iCs/>
                <w:sz w:val="24"/>
                <w:szCs w:val="24"/>
              </w:rPr>
            </w:pPr>
            <w:r w:rsidRPr="00846848">
              <w:rPr>
                <w:rFonts w:ascii="Times New Roman" w:hAnsi="Times New Roman"/>
                <w:iCs/>
                <w:sz w:val="24"/>
                <w:szCs w:val="24"/>
              </w:rPr>
              <w:t>2</w:t>
            </w:r>
          </w:p>
        </w:tc>
        <w:tc>
          <w:tcPr>
            <w:tcW w:w="831" w:type="pct"/>
          </w:tcPr>
          <w:p w14:paraId="2833D83D" w14:textId="77777777" w:rsidR="00213C58" w:rsidRPr="00846848" w:rsidRDefault="00213C58" w:rsidP="00213C58">
            <w:pPr>
              <w:autoSpaceDE w:val="0"/>
              <w:spacing w:after="0"/>
              <w:rPr>
                <w:rFonts w:ascii="Times New Roman" w:hAnsi="Times New Roman"/>
                <w:b/>
                <w:bCs/>
                <w:sz w:val="24"/>
                <w:szCs w:val="24"/>
              </w:rPr>
            </w:pPr>
            <w:r w:rsidRPr="00846848">
              <w:rPr>
                <w:rFonts w:ascii="Times New Roman" w:hAnsi="Times New Roman"/>
                <w:sz w:val="24"/>
                <w:szCs w:val="24"/>
                <w:lang w:eastAsia="ar-SA"/>
              </w:rPr>
              <w:t xml:space="preserve">ОК.01 – ОК.10, </w:t>
            </w:r>
          </w:p>
        </w:tc>
      </w:tr>
      <w:tr w:rsidR="00381D8F" w:rsidRPr="00381D8F" w14:paraId="2F91ACF3" w14:textId="77777777" w:rsidTr="0084096C">
        <w:trPr>
          <w:trHeight w:val="20"/>
        </w:trPr>
        <w:tc>
          <w:tcPr>
            <w:tcW w:w="848" w:type="pct"/>
          </w:tcPr>
          <w:p w14:paraId="3238CEB6"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b/>
                <w:bCs/>
                <w:sz w:val="24"/>
                <w:szCs w:val="24"/>
              </w:rPr>
              <w:t>Тема 2.12</w:t>
            </w:r>
          </w:p>
          <w:p w14:paraId="485EED1D"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Геодезия и геодезические работы (</w:t>
            </w:r>
            <w:proofErr w:type="spellStart"/>
            <w:r w:rsidRPr="00846848">
              <w:rPr>
                <w:rFonts w:ascii="Times New Roman" w:hAnsi="Times New Roman"/>
                <w:sz w:val="24"/>
                <w:szCs w:val="24"/>
              </w:rPr>
              <w:t>Geodesy</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and</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Geodetic</w:t>
            </w:r>
            <w:proofErr w:type="spellEnd"/>
            <w:r w:rsidRPr="00846848">
              <w:rPr>
                <w:rFonts w:ascii="Times New Roman" w:hAnsi="Times New Roman"/>
                <w:sz w:val="24"/>
                <w:szCs w:val="24"/>
              </w:rPr>
              <w:t xml:space="preserve"> Works)</w:t>
            </w:r>
          </w:p>
        </w:tc>
        <w:tc>
          <w:tcPr>
            <w:tcW w:w="2326" w:type="pct"/>
          </w:tcPr>
          <w:p w14:paraId="7CBB58EF" w14:textId="77777777" w:rsidR="00213C58" w:rsidRPr="00846848" w:rsidRDefault="00213C58" w:rsidP="00213C58">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3A4FBC24"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Лексический материал по теме «Геодезия и геодезические работы (</w:t>
            </w:r>
            <w:proofErr w:type="spellStart"/>
            <w:r w:rsidRPr="00846848">
              <w:rPr>
                <w:rFonts w:ascii="Times New Roman" w:hAnsi="Times New Roman"/>
                <w:sz w:val="24"/>
                <w:szCs w:val="24"/>
              </w:rPr>
              <w:t>Geodesy</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and</w:t>
            </w:r>
            <w:proofErr w:type="spellEnd"/>
            <w:r w:rsidRPr="00846848">
              <w:rPr>
                <w:rFonts w:ascii="Times New Roman" w:hAnsi="Times New Roman"/>
                <w:sz w:val="24"/>
                <w:szCs w:val="24"/>
              </w:rPr>
              <w:t xml:space="preserve"> </w:t>
            </w:r>
            <w:proofErr w:type="spellStart"/>
            <w:r w:rsidRPr="00846848">
              <w:rPr>
                <w:rFonts w:ascii="Times New Roman" w:hAnsi="Times New Roman"/>
                <w:sz w:val="24"/>
                <w:szCs w:val="24"/>
              </w:rPr>
              <w:t>Geodetic</w:t>
            </w:r>
            <w:proofErr w:type="spellEnd"/>
            <w:r w:rsidRPr="00846848">
              <w:rPr>
                <w:rFonts w:ascii="Times New Roman" w:hAnsi="Times New Roman"/>
                <w:sz w:val="24"/>
                <w:szCs w:val="24"/>
              </w:rPr>
              <w:t xml:space="preserve"> Works)».</w:t>
            </w:r>
          </w:p>
          <w:p w14:paraId="1FF17989"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w:t>
            </w:r>
          </w:p>
          <w:p w14:paraId="0DD0490D"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Прошедшее длительное время</w:t>
            </w:r>
          </w:p>
          <w:p w14:paraId="0A8F27C1"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 дифференциальные признаки глаголов в </w:t>
            </w:r>
            <w:r w:rsidRPr="00846848">
              <w:rPr>
                <w:rFonts w:ascii="Times New Roman" w:hAnsi="Times New Roman"/>
                <w:sz w:val="24"/>
                <w:szCs w:val="24"/>
                <w:lang w:val="en-US"/>
              </w:rPr>
              <w:t>Past</w:t>
            </w:r>
            <w:r w:rsidRPr="00846848">
              <w:rPr>
                <w:rFonts w:ascii="Times New Roman" w:hAnsi="Times New Roman"/>
                <w:sz w:val="24"/>
                <w:szCs w:val="24"/>
              </w:rPr>
              <w:t xml:space="preserve"> </w:t>
            </w:r>
            <w:r w:rsidRPr="00846848">
              <w:rPr>
                <w:rFonts w:ascii="Times New Roman" w:hAnsi="Times New Roman"/>
                <w:sz w:val="24"/>
                <w:szCs w:val="24"/>
                <w:lang w:val="en-US"/>
              </w:rPr>
              <w:t>Continuous</w:t>
            </w:r>
            <w:r w:rsidRPr="00846848">
              <w:rPr>
                <w:rFonts w:ascii="Times New Roman" w:hAnsi="Times New Roman"/>
                <w:sz w:val="24"/>
                <w:szCs w:val="24"/>
              </w:rPr>
              <w:t>;</w:t>
            </w:r>
          </w:p>
          <w:p w14:paraId="30F4DB26"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Инфинитив и инфинитивные обороты</w:t>
            </w:r>
          </w:p>
          <w:p w14:paraId="3C8817F2" w14:textId="77777777" w:rsidR="00213C58" w:rsidRPr="00846848" w:rsidRDefault="00213C58" w:rsidP="00213C58">
            <w:pPr>
              <w:autoSpaceDE w:val="0"/>
              <w:spacing w:after="0"/>
              <w:rPr>
                <w:rFonts w:ascii="Times New Roman" w:hAnsi="Times New Roman"/>
                <w:b/>
                <w:i/>
                <w:iCs/>
                <w:sz w:val="24"/>
                <w:szCs w:val="24"/>
              </w:rPr>
            </w:pPr>
            <w:r w:rsidRPr="00846848">
              <w:rPr>
                <w:rFonts w:ascii="Times New Roman" w:hAnsi="Times New Roman"/>
                <w:sz w:val="24"/>
                <w:szCs w:val="24"/>
              </w:rPr>
              <w:t>- признаки инфинитива и инфинитивных оборотов и способы передачи их значений на родном языке.</w:t>
            </w:r>
          </w:p>
        </w:tc>
        <w:tc>
          <w:tcPr>
            <w:tcW w:w="995" w:type="pct"/>
          </w:tcPr>
          <w:p w14:paraId="4C0B8245" w14:textId="77777777" w:rsidR="00213C58" w:rsidRPr="00846848" w:rsidRDefault="00213C58" w:rsidP="00213C58">
            <w:pPr>
              <w:autoSpaceDE w:val="0"/>
              <w:spacing w:after="0"/>
              <w:jc w:val="center"/>
              <w:rPr>
                <w:rFonts w:ascii="Times New Roman" w:hAnsi="Times New Roman"/>
                <w:i/>
                <w:iCs/>
                <w:sz w:val="24"/>
                <w:szCs w:val="24"/>
              </w:rPr>
            </w:pPr>
            <w:r w:rsidRPr="00846848">
              <w:rPr>
                <w:rFonts w:ascii="Times New Roman" w:hAnsi="Times New Roman"/>
                <w:iCs/>
                <w:sz w:val="24"/>
                <w:szCs w:val="24"/>
              </w:rPr>
              <w:t>6</w:t>
            </w:r>
          </w:p>
        </w:tc>
        <w:tc>
          <w:tcPr>
            <w:tcW w:w="831" w:type="pct"/>
          </w:tcPr>
          <w:p w14:paraId="7091655C"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 xml:space="preserve">ОК.01 </w:t>
            </w:r>
          </w:p>
          <w:p w14:paraId="14EA6187"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ОК.03</w:t>
            </w:r>
          </w:p>
          <w:p w14:paraId="7EAC291E"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ОК.06</w:t>
            </w:r>
          </w:p>
          <w:p w14:paraId="2DB26321"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lang w:eastAsia="ar-SA"/>
              </w:rPr>
              <w:t>ОК.09</w:t>
            </w:r>
          </w:p>
        </w:tc>
      </w:tr>
      <w:tr w:rsidR="00381D8F" w:rsidRPr="00381D8F" w14:paraId="46783EAC" w14:textId="77777777" w:rsidTr="0084096C">
        <w:trPr>
          <w:trHeight w:val="20"/>
        </w:trPr>
        <w:tc>
          <w:tcPr>
            <w:tcW w:w="848" w:type="pct"/>
          </w:tcPr>
          <w:p w14:paraId="02A4B674"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b/>
                <w:bCs/>
                <w:sz w:val="24"/>
                <w:szCs w:val="24"/>
              </w:rPr>
              <w:t>Тема 2.13</w:t>
            </w:r>
          </w:p>
          <w:p w14:paraId="03F84142"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Внутренние водные пути России (Russian </w:t>
            </w:r>
            <w:proofErr w:type="spellStart"/>
            <w:r w:rsidRPr="00846848">
              <w:rPr>
                <w:rFonts w:ascii="Times New Roman" w:hAnsi="Times New Roman"/>
                <w:sz w:val="24"/>
                <w:szCs w:val="24"/>
              </w:rPr>
              <w:t>Inland</w:t>
            </w:r>
            <w:proofErr w:type="spellEnd"/>
            <w:r w:rsidRPr="00846848">
              <w:rPr>
                <w:rFonts w:ascii="Times New Roman" w:hAnsi="Times New Roman"/>
                <w:sz w:val="24"/>
                <w:szCs w:val="24"/>
              </w:rPr>
              <w:t xml:space="preserve"> Water </w:t>
            </w:r>
            <w:proofErr w:type="spellStart"/>
            <w:r w:rsidRPr="00846848">
              <w:rPr>
                <w:rFonts w:ascii="Times New Roman" w:hAnsi="Times New Roman"/>
                <w:sz w:val="24"/>
                <w:szCs w:val="24"/>
              </w:rPr>
              <w:t>Ways</w:t>
            </w:r>
            <w:proofErr w:type="spellEnd"/>
            <w:r w:rsidRPr="00846848">
              <w:rPr>
                <w:rFonts w:ascii="Times New Roman" w:hAnsi="Times New Roman"/>
                <w:sz w:val="24"/>
                <w:szCs w:val="24"/>
              </w:rPr>
              <w:t>)</w:t>
            </w:r>
          </w:p>
        </w:tc>
        <w:tc>
          <w:tcPr>
            <w:tcW w:w="2326" w:type="pct"/>
          </w:tcPr>
          <w:p w14:paraId="65EC2E89" w14:textId="77777777" w:rsidR="00213C58" w:rsidRPr="00846848" w:rsidRDefault="00213C58" w:rsidP="00213C58">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30C21906"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Лексический материал по теме «Внутренние водные пути России (Russian </w:t>
            </w:r>
            <w:proofErr w:type="spellStart"/>
            <w:r w:rsidRPr="00846848">
              <w:rPr>
                <w:rFonts w:ascii="Times New Roman" w:hAnsi="Times New Roman"/>
                <w:sz w:val="24"/>
                <w:szCs w:val="24"/>
              </w:rPr>
              <w:t>Inland</w:t>
            </w:r>
            <w:proofErr w:type="spellEnd"/>
            <w:r w:rsidRPr="00846848">
              <w:rPr>
                <w:rFonts w:ascii="Times New Roman" w:hAnsi="Times New Roman"/>
                <w:sz w:val="24"/>
                <w:szCs w:val="24"/>
              </w:rPr>
              <w:t xml:space="preserve"> Water </w:t>
            </w:r>
            <w:proofErr w:type="spellStart"/>
            <w:r w:rsidRPr="00846848">
              <w:rPr>
                <w:rFonts w:ascii="Times New Roman" w:hAnsi="Times New Roman"/>
                <w:sz w:val="24"/>
                <w:szCs w:val="24"/>
              </w:rPr>
              <w:t>Ways</w:t>
            </w:r>
            <w:proofErr w:type="spellEnd"/>
            <w:r w:rsidRPr="00846848">
              <w:rPr>
                <w:rFonts w:ascii="Times New Roman" w:hAnsi="Times New Roman"/>
                <w:sz w:val="24"/>
                <w:szCs w:val="24"/>
              </w:rPr>
              <w:t>)».</w:t>
            </w:r>
          </w:p>
          <w:p w14:paraId="2146CEE0"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w:t>
            </w:r>
          </w:p>
          <w:p w14:paraId="347B3D18" w14:textId="77777777" w:rsidR="00213C58" w:rsidRPr="00846848" w:rsidRDefault="00213C58" w:rsidP="00213C58">
            <w:pPr>
              <w:autoSpaceDE w:val="0"/>
              <w:spacing w:after="0"/>
              <w:rPr>
                <w:rFonts w:ascii="Times New Roman" w:hAnsi="Times New Roman"/>
                <w:b/>
                <w:i/>
                <w:iCs/>
                <w:sz w:val="24"/>
                <w:szCs w:val="24"/>
              </w:rPr>
            </w:pPr>
            <w:r w:rsidRPr="00846848">
              <w:rPr>
                <w:rFonts w:ascii="Times New Roman" w:hAnsi="Times New Roman"/>
                <w:sz w:val="24"/>
                <w:szCs w:val="24"/>
              </w:rPr>
              <w:t>Глаголы в страдательном залоге.</w:t>
            </w:r>
          </w:p>
        </w:tc>
        <w:tc>
          <w:tcPr>
            <w:tcW w:w="995" w:type="pct"/>
          </w:tcPr>
          <w:p w14:paraId="76E393C3" w14:textId="77777777" w:rsidR="00213C58" w:rsidRPr="00846848" w:rsidRDefault="00213C58" w:rsidP="00213C58">
            <w:pPr>
              <w:autoSpaceDE w:val="0"/>
              <w:spacing w:after="0"/>
              <w:jc w:val="center"/>
              <w:rPr>
                <w:rFonts w:ascii="Times New Roman" w:hAnsi="Times New Roman"/>
                <w:sz w:val="24"/>
                <w:szCs w:val="24"/>
              </w:rPr>
            </w:pPr>
            <w:r w:rsidRPr="00846848">
              <w:rPr>
                <w:rFonts w:ascii="Times New Roman" w:hAnsi="Times New Roman"/>
                <w:iCs/>
                <w:sz w:val="24"/>
                <w:szCs w:val="24"/>
              </w:rPr>
              <w:t>4</w:t>
            </w:r>
          </w:p>
        </w:tc>
        <w:tc>
          <w:tcPr>
            <w:tcW w:w="831" w:type="pct"/>
          </w:tcPr>
          <w:p w14:paraId="13A89C13"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lang w:eastAsia="ar-SA"/>
              </w:rPr>
              <w:t xml:space="preserve">ОК.01 </w:t>
            </w:r>
          </w:p>
        </w:tc>
      </w:tr>
      <w:tr w:rsidR="00381D8F" w:rsidRPr="00381D8F" w14:paraId="7E365F48" w14:textId="77777777" w:rsidTr="0084096C">
        <w:trPr>
          <w:trHeight w:val="20"/>
        </w:trPr>
        <w:tc>
          <w:tcPr>
            <w:tcW w:w="848" w:type="pct"/>
          </w:tcPr>
          <w:p w14:paraId="0E09280D"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b/>
                <w:bCs/>
                <w:sz w:val="24"/>
                <w:szCs w:val="24"/>
              </w:rPr>
              <w:t>Тема 2.14</w:t>
            </w:r>
          </w:p>
          <w:p w14:paraId="10522CDA"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Государственное устройство, правовые институты</w:t>
            </w:r>
          </w:p>
        </w:tc>
        <w:tc>
          <w:tcPr>
            <w:tcW w:w="2326" w:type="pct"/>
          </w:tcPr>
          <w:p w14:paraId="3B8F6E87" w14:textId="77777777" w:rsidR="00213C58" w:rsidRPr="00846848" w:rsidRDefault="00213C58" w:rsidP="00213C58">
            <w:pPr>
              <w:spacing w:after="0" w:line="23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089007E3"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 xml:space="preserve">-Лексический материал по теме «Государственное устройство». </w:t>
            </w:r>
          </w:p>
          <w:p w14:paraId="188B56F3"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rPr>
              <w:t>Грамматический материал:</w:t>
            </w:r>
          </w:p>
          <w:p w14:paraId="349366B2" w14:textId="77777777" w:rsidR="00213C58" w:rsidRPr="00846848" w:rsidRDefault="00213C58" w:rsidP="00213C58">
            <w:pPr>
              <w:autoSpaceDE w:val="0"/>
              <w:spacing w:after="0"/>
              <w:rPr>
                <w:rFonts w:ascii="Times New Roman" w:hAnsi="Times New Roman"/>
                <w:b/>
                <w:i/>
                <w:sz w:val="24"/>
                <w:szCs w:val="24"/>
              </w:rPr>
            </w:pPr>
            <w:r w:rsidRPr="00846848">
              <w:rPr>
                <w:rFonts w:ascii="Times New Roman" w:hAnsi="Times New Roman"/>
                <w:sz w:val="24"/>
                <w:szCs w:val="24"/>
              </w:rPr>
              <w:t xml:space="preserve">- дифференциальные признаки глаголов в </w:t>
            </w:r>
            <w:r w:rsidRPr="00846848">
              <w:rPr>
                <w:rFonts w:ascii="Times New Roman" w:hAnsi="Times New Roman"/>
                <w:sz w:val="24"/>
                <w:szCs w:val="24"/>
                <w:lang w:val="en-US"/>
              </w:rPr>
              <w:t>Past</w:t>
            </w:r>
            <w:r w:rsidRPr="00846848">
              <w:rPr>
                <w:rFonts w:ascii="Times New Roman" w:hAnsi="Times New Roman"/>
                <w:sz w:val="24"/>
                <w:szCs w:val="24"/>
              </w:rPr>
              <w:t xml:space="preserve"> </w:t>
            </w:r>
            <w:r w:rsidRPr="00846848">
              <w:rPr>
                <w:rFonts w:ascii="Times New Roman" w:hAnsi="Times New Roman"/>
                <w:sz w:val="24"/>
                <w:szCs w:val="24"/>
                <w:lang w:val="en-US"/>
              </w:rPr>
              <w:t>Perfect</w:t>
            </w:r>
            <w:r w:rsidRPr="00846848">
              <w:rPr>
                <w:rFonts w:ascii="Times New Roman" w:hAnsi="Times New Roman"/>
                <w:sz w:val="24"/>
                <w:szCs w:val="24"/>
              </w:rPr>
              <w:t xml:space="preserve">, </w:t>
            </w:r>
            <w:r w:rsidRPr="00846848">
              <w:rPr>
                <w:rFonts w:ascii="Times New Roman" w:hAnsi="Times New Roman"/>
                <w:sz w:val="24"/>
                <w:szCs w:val="24"/>
                <w:lang w:val="en-US"/>
              </w:rPr>
              <w:t>Past</w:t>
            </w:r>
            <w:r w:rsidRPr="00846848">
              <w:rPr>
                <w:rFonts w:ascii="Times New Roman" w:hAnsi="Times New Roman"/>
                <w:sz w:val="24"/>
                <w:szCs w:val="24"/>
              </w:rPr>
              <w:t xml:space="preserve"> </w:t>
            </w:r>
            <w:r w:rsidRPr="00846848">
              <w:rPr>
                <w:rFonts w:ascii="Times New Roman" w:hAnsi="Times New Roman"/>
                <w:sz w:val="24"/>
                <w:szCs w:val="24"/>
                <w:lang w:val="en-US"/>
              </w:rPr>
              <w:t>Continuous</w:t>
            </w:r>
            <w:r w:rsidRPr="00846848">
              <w:rPr>
                <w:rFonts w:ascii="Times New Roman" w:hAnsi="Times New Roman"/>
                <w:sz w:val="24"/>
                <w:szCs w:val="24"/>
              </w:rPr>
              <w:t xml:space="preserve">, </w:t>
            </w:r>
            <w:r w:rsidRPr="00846848">
              <w:rPr>
                <w:rFonts w:ascii="Times New Roman" w:hAnsi="Times New Roman"/>
                <w:sz w:val="24"/>
                <w:szCs w:val="24"/>
                <w:lang w:val="en-US"/>
              </w:rPr>
              <w:t>Future</w:t>
            </w:r>
            <w:r w:rsidRPr="00846848">
              <w:rPr>
                <w:rFonts w:ascii="Times New Roman" w:hAnsi="Times New Roman"/>
                <w:sz w:val="24"/>
                <w:szCs w:val="24"/>
              </w:rPr>
              <w:t xml:space="preserve"> </w:t>
            </w:r>
            <w:r w:rsidRPr="00846848">
              <w:rPr>
                <w:rFonts w:ascii="Times New Roman" w:hAnsi="Times New Roman"/>
                <w:sz w:val="24"/>
                <w:szCs w:val="24"/>
                <w:lang w:val="en-US"/>
              </w:rPr>
              <w:t>in</w:t>
            </w:r>
            <w:r w:rsidRPr="00846848">
              <w:rPr>
                <w:rFonts w:ascii="Times New Roman" w:hAnsi="Times New Roman"/>
                <w:sz w:val="24"/>
                <w:szCs w:val="24"/>
              </w:rPr>
              <w:t xml:space="preserve"> </w:t>
            </w:r>
            <w:r w:rsidRPr="00846848">
              <w:rPr>
                <w:rFonts w:ascii="Times New Roman" w:hAnsi="Times New Roman"/>
                <w:sz w:val="24"/>
                <w:szCs w:val="24"/>
                <w:lang w:val="en-US"/>
              </w:rPr>
              <w:t>the</w:t>
            </w:r>
            <w:r w:rsidRPr="00846848">
              <w:rPr>
                <w:rFonts w:ascii="Times New Roman" w:hAnsi="Times New Roman"/>
                <w:sz w:val="24"/>
                <w:szCs w:val="24"/>
              </w:rPr>
              <w:t xml:space="preserve"> </w:t>
            </w:r>
            <w:r w:rsidRPr="00846848">
              <w:rPr>
                <w:rFonts w:ascii="Times New Roman" w:hAnsi="Times New Roman"/>
                <w:sz w:val="24"/>
                <w:szCs w:val="24"/>
                <w:lang w:val="en-US"/>
              </w:rPr>
              <w:t>Past</w:t>
            </w:r>
            <w:r w:rsidRPr="00846848">
              <w:rPr>
                <w:rFonts w:ascii="Times New Roman" w:hAnsi="Times New Roman"/>
                <w:sz w:val="24"/>
                <w:szCs w:val="24"/>
              </w:rPr>
              <w:t>;</w:t>
            </w:r>
          </w:p>
          <w:p w14:paraId="15D779E8" w14:textId="77777777" w:rsidR="00213C58" w:rsidRPr="00846848" w:rsidRDefault="00213C58" w:rsidP="00213C58">
            <w:pPr>
              <w:autoSpaceDE w:val="0"/>
              <w:spacing w:after="0"/>
              <w:rPr>
                <w:rFonts w:ascii="Times New Roman" w:hAnsi="Times New Roman"/>
                <w:b/>
                <w:i/>
                <w:sz w:val="24"/>
                <w:szCs w:val="24"/>
              </w:rPr>
            </w:pPr>
            <w:r w:rsidRPr="00846848">
              <w:rPr>
                <w:rFonts w:ascii="Times New Roman" w:hAnsi="Times New Roman"/>
                <w:sz w:val="24"/>
                <w:szCs w:val="24"/>
              </w:rPr>
              <w:lastRenderedPageBreak/>
              <w:t>-Признаки инфинитива и инфинитивных оборотов и способы передачи их значений на родном языке.</w:t>
            </w:r>
          </w:p>
          <w:p w14:paraId="066C7873" w14:textId="77777777" w:rsidR="00213C58" w:rsidRPr="00846848" w:rsidRDefault="00213C58" w:rsidP="00213C58">
            <w:pPr>
              <w:autoSpaceDE w:val="0"/>
              <w:spacing w:after="0"/>
              <w:rPr>
                <w:rFonts w:ascii="Times New Roman" w:hAnsi="Times New Roman"/>
                <w:b/>
                <w:i/>
                <w:iCs/>
                <w:sz w:val="24"/>
                <w:szCs w:val="24"/>
              </w:rPr>
            </w:pPr>
            <w:r w:rsidRPr="00846848">
              <w:rPr>
                <w:rFonts w:ascii="Times New Roman" w:hAnsi="Times New Roman"/>
                <w:sz w:val="24"/>
                <w:szCs w:val="24"/>
              </w:rPr>
              <w:t>-Признаки и значения слов и словосочетаний с формами на -</w:t>
            </w:r>
            <w:proofErr w:type="spellStart"/>
            <w:r w:rsidRPr="00846848">
              <w:rPr>
                <w:rFonts w:ascii="Times New Roman" w:hAnsi="Times New Roman"/>
                <w:sz w:val="24"/>
                <w:szCs w:val="24"/>
                <w:lang w:val="en-US"/>
              </w:rPr>
              <w:t>ing</w:t>
            </w:r>
            <w:proofErr w:type="spellEnd"/>
            <w:r w:rsidRPr="00846848">
              <w:rPr>
                <w:rFonts w:ascii="Times New Roman" w:hAnsi="Times New Roman"/>
                <w:sz w:val="24"/>
                <w:szCs w:val="24"/>
              </w:rPr>
              <w:t xml:space="preserve"> без обязательного различения их функций.</w:t>
            </w:r>
          </w:p>
        </w:tc>
        <w:tc>
          <w:tcPr>
            <w:tcW w:w="995" w:type="pct"/>
          </w:tcPr>
          <w:p w14:paraId="0A558BFA" w14:textId="77777777" w:rsidR="00213C58" w:rsidRPr="00846848" w:rsidRDefault="00213C58" w:rsidP="00213C58">
            <w:pPr>
              <w:autoSpaceDE w:val="0"/>
              <w:spacing w:after="0"/>
              <w:jc w:val="center"/>
              <w:rPr>
                <w:rFonts w:ascii="Times New Roman" w:hAnsi="Times New Roman"/>
                <w:sz w:val="24"/>
                <w:szCs w:val="24"/>
              </w:rPr>
            </w:pPr>
            <w:r w:rsidRPr="00846848">
              <w:rPr>
                <w:rFonts w:ascii="Times New Roman" w:hAnsi="Times New Roman"/>
                <w:iCs/>
                <w:sz w:val="24"/>
                <w:szCs w:val="24"/>
              </w:rPr>
              <w:lastRenderedPageBreak/>
              <w:t>6</w:t>
            </w:r>
          </w:p>
        </w:tc>
        <w:tc>
          <w:tcPr>
            <w:tcW w:w="831" w:type="pct"/>
          </w:tcPr>
          <w:p w14:paraId="0EE7B224"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 xml:space="preserve">ОК.01 </w:t>
            </w:r>
          </w:p>
          <w:p w14:paraId="69A9CB05"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ОК.03</w:t>
            </w:r>
          </w:p>
          <w:p w14:paraId="31DE64A5"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ОК.06</w:t>
            </w:r>
          </w:p>
          <w:p w14:paraId="3BC7E203" w14:textId="77777777" w:rsidR="00213C58" w:rsidRPr="00846848" w:rsidRDefault="00213C58" w:rsidP="00213C58">
            <w:pPr>
              <w:autoSpaceDE w:val="0"/>
              <w:spacing w:after="0"/>
              <w:rPr>
                <w:rFonts w:ascii="Times New Roman" w:hAnsi="Times New Roman"/>
                <w:sz w:val="24"/>
                <w:szCs w:val="24"/>
              </w:rPr>
            </w:pPr>
            <w:r w:rsidRPr="00846848">
              <w:rPr>
                <w:rFonts w:ascii="Times New Roman" w:hAnsi="Times New Roman"/>
                <w:sz w:val="24"/>
                <w:szCs w:val="24"/>
                <w:lang w:eastAsia="ar-SA"/>
              </w:rPr>
              <w:t xml:space="preserve">ОК.09, </w:t>
            </w:r>
          </w:p>
        </w:tc>
      </w:tr>
      <w:tr w:rsidR="00381D8F" w:rsidRPr="00381D8F" w14:paraId="34555EF6" w14:textId="77777777" w:rsidTr="0084096C">
        <w:trPr>
          <w:trHeight w:val="20"/>
        </w:trPr>
        <w:tc>
          <w:tcPr>
            <w:tcW w:w="848" w:type="pct"/>
          </w:tcPr>
          <w:p w14:paraId="06F25754" w14:textId="77777777" w:rsidR="00213C58" w:rsidRPr="00846848" w:rsidRDefault="00213C58" w:rsidP="00213C58">
            <w:pPr>
              <w:autoSpaceDE w:val="0"/>
              <w:autoSpaceDN w:val="0"/>
              <w:adjustRightInd w:val="0"/>
              <w:spacing w:after="0" w:line="240" w:lineRule="auto"/>
              <w:rPr>
                <w:rFonts w:ascii="Times New Roman" w:hAnsi="Times New Roman"/>
                <w:b/>
                <w:bCs/>
                <w:sz w:val="24"/>
                <w:szCs w:val="24"/>
              </w:rPr>
            </w:pPr>
            <w:r w:rsidRPr="00846848">
              <w:rPr>
                <w:rFonts w:ascii="Times New Roman" w:hAnsi="Times New Roman"/>
                <w:b/>
                <w:bCs/>
                <w:sz w:val="24"/>
                <w:szCs w:val="24"/>
              </w:rPr>
              <w:t>Раздел</w:t>
            </w:r>
            <w:r w:rsidRPr="00846848">
              <w:rPr>
                <w:rFonts w:ascii="Times New Roman" w:hAnsi="Times New Roman"/>
                <w:b/>
                <w:bCs/>
                <w:sz w:val="24"/>
                <w:szCs w:val="24"/>
                <w:lang w:val="en-US"/>
              </w:rPr>
              <w:t xml:space="preserve"> 3</w:t>
            </w:r>
            <w:r w:rsidRPr="00846848">
              <w:rPr>
                <w:rFonts w:ascii="Times New Roman" w:hAnsi="Times New Roman"/>
                <w:b/>
                <w:bCs/>
                <w:sz w:val="24"/>
                <w:szCs w:val="24"/>
              </w:rPr>
              <w:t>.</w:t>
            </w:r>
          </w:p>
        </w:tc>
        <w:tc>
          <w:tcPr>
            <w:tcW w:w="2326" w:type="pct"/>
          </w:tcPr>
          <w:p w14:paraId="1A0CE2E5" w14:textId="77777777" w:rsidR="00213C58" w:rsidRPr="00846848" w:rsidRDefault="00213C58" w:rsidP="00213C58">
            <w:pPr>
              <w:autoSpaceDE w:val="0"/>
              <w:autoSpaceDN w:val="0"/>
              <w:adjustRightInd w:val="0"/>
              <w:spacing w:after="0" w:line="240" w:lineRule="auto"/>
              <w:rPr>
                <w:rFonts w:ascii="Times New Roman" w:hAnsi="Times New Roman"/>
                <w:b/>
                <w:sz w:val="24"/>
                <w:szCs w:val="24"/>
              </w:rPr>
            </w:pPr>
            <w:r w:rsidRPr="00846848">
              <w:rPr>
                <w:rFonts w:ascii="Times New Roman" w:hAnsi="Times New Roman"/>
                <w:b/>
                <w:sz w:val="24"/>
                <w:szCs w:val="24"/>
              </w:rPr>
              <w:t>Профессионально ориентированный курс.</w:t>
            </w:r>
          </w:p>
        </w:tc>
        <w:tc>
          <w:tcPr>
            <w:tcW w:w="995" w:type="pct"/>
          </w:tcPr>
          <w:p w14:paraId="7B693990" w14:textId="77777777" w:rsidR="00213C58" w:rsidRPr="00846848" w:rsidRDefault="00213C58" w:rsidP="00213C58">
            <w:pPr>
              <w:autoSpaceDE w:val="0"/>
              <w:autoSpaceDN w:val="0"/>
              <w:adjustRightInd w:val="0"/>
              <w:spacing w:after="0" w:line="240" w:lineRule="auto"/>
              <w:jc w:val="center"/>
              <w:rPr>
                <w:rFonts w:ascii="Times New Roman" w:hAnsi="Times New Roman"/>
                <w:b/>
                <w:i/>
                <w:iCs/>
                <w:sz w:val="24"/>
                <w:szCs w:val="24"/>
              </w:rPr>
            </w:pPr>
          </w:p>
        </w:tc>
        <w:tc>
          <w:tcPr>
            <w:tcW w:w="831" w:type="pct"/>
          </w:tcPr>
          <w:p w14:paraId="0ED2495E" w14:textId="77777777" w:rsidR="00213C58" w:rsidRPr="00846848" w:rsidRDefault="00213C58" w:rsidP="00213C58">
            <w:pPr>
              <w:autoSpaceDE w:val="0"/>
              <w:autoSpaceDN w:val="0"/>
              <w:adjustRightInd w:val="0"/>
              <w:spacing w:after="0" w:line="240" w:lineRule="auto"/>
              <w:rPr>
                <w:rFonts w:ascii="Times New Roman" w:hAnsi="Times New Roman"/>
                <w:b/>
                <w:bCs/>
                <w:sz w:val="24"/>
                <w:szCs w:val="24"/>
              </w:rPr>
            </w:pPr>
          </w:p>
        </w:tc>
      </w:tr>
      <w:tr w:rsidR="00381D8F" w:rsidRPr="00381D8F" w14:paraId="46C3E6FA" w14:textId="77777777" w:rsidTr="0084096C">
        <w:trPr>
          <w:trHeight w:val="1469"/>
        </w:trPr>
        <w:tc>
          <w:tcPr>
            <w:tcW w:w="848" w:type="pct"/>
          </w:tcPr>
          <w:p w14:paraId="4A28C59A" w14:textId="77777777" w:rsidR="00213C58" w:rsidRPr="00846848" w:rsidRDefault="00213C58" w:rsidP="00213C58">
            <w:pPr>
              <w:autoSpaceDE w:val="0"/>
              <w:autoSpaceDN w:val="0"/>
              <w:adjustRightInd w:val="0"/>
              <w:spacing w:after="0" w:line="240" w:lineRule="auto"/>
              <w:rPr>
                <w:rFonts w:ascii="Times New Roman" w:hAnsi="Times New Roman"/>
                <w:b/>
                <w:bCs/>
                <w:sz w:val="24"/>
                <w:szCs w:val="24"/>
              </w:rPr>
            </w:pPr>
            <w:r w:rsidRPr="00846848">
              <w:rPr>
                <w:rFonts w:ascii="Times New Roman" w:hAnsi="Times New Roman"/>
                <w:b/>
                <w:bCs/>
                <w:sz w:val="24"/>
                <w:szCs w:val="24"/>
              </w:rPr>
              <w:t>Тема 3.1.</w:t>
            </w:r>
          </w:p>
          <w:p w14:paraId="193194AB" w14:textId="77777777" w:rsidR="00213C58" w:rsidRPr="00846848" w:rsidRDefault="00213C58" w:rsidP="00213C58">
            <w:pPr>
              <w:autoSpaceDE w:val="0"/>
              <w:autoSpaceDN w:val="0"/>
              <w:adjustRightInd w:val="0"/>
              <w:spacing w:after="0" w:line="240" w:lineRule="auto"/>
              <w:rPr>
                <w:rFonts w:ascii="Times New Roman" w:hAnsi="Times New Roman"/>
                <w:bCs/>
                <w:sz w:val="24"/>
                <w:szCs w:val="24"/>
              </w:rPr>
            </w:pPr>
            <w:r w:rsidRPr="00846848">
              <w:rPr>
                <w:rFonts w:ascii="Times New Roman" w:hAnsi="Times New Roman"/>
                <w:bCs/>
                <w:sz w:val="24"/>
                <w:szCs w:val="24"/>
              </w:rPr>
              <w:t>В порту. Шлюзы (</w:t>
            </w:r>
            <w:proofErr w:type="spellStart"/>
            <w:r w:rsidRPr="00846848">
              <w:rPr>
                <w:rFonts w:ascii="Times New Roman" w:hAnsi="Times New Roman"/>
                <w:bCs/>
                <w:sz w:val="24"/>
                <w:szCs w:val="24"/>
              </w:rPr>
              <w:t>Locks</w:t>
            </w:r>
            <w:proofErr w:type="spellEnd"/>
            <w:r w:rsidRPr="00846848">
              <w:rPr>
                <w:rFonts w:ascii="Times New Roman" w:hAnsi="Times New Roman"/>
                <w:bCs/>
                <w:sz w:val="24"/>
                <w:szCs w:val="24"/>
              </w:rPr>
              <w:t>).</w:t>
            </w:r>
            <w:r w:rsidRPr="00846848">
              <w:rPr>
                <w:sz w:val="24"/>
                <w:szCs w:val="24"/>
              </w:rPr>
              <w:t xml:space="preserve"> </w:t>
            </w:r>
            <w:r w:rsidRPr="00846848">
              <w:rPr>
                <w:rFonts w:ascii="Times New Roman" w:hAnsi="Times New Roman"/>
                <w:bCs/>
                <w:sz w:val="24"/>
                <w:szCs w:val="24"/>
              </w:rPr>
              <w:t>Дамбы (</w:t>
            </w:r>
            <w:proofErr w:type="spellStart"/>
            <w:r w:rsidRPr="00846848">
              <w:rPr>
                <w:rFonts w:ascii="Times New Roman" w:hAnsi="Times New Roman"/>
                <w:bCs/>
                <w:sz w:val="24"/>
                <w:szCs w:val="24"/>
              </w:rPr>
              <w:t>Dams</w:t>
            </w:r>
            <w:proofErr w:type="spellEnd"/>
            <w:r w:rsidRPr="00846848">
              <w:rPr>
                <w:rFonts w:ascii="Times New Roman" w:hAnsi="Times New Roman"/>
                <w:bCs/>
                <w:sz w:val="24"/>
                <w:szCs w:val="24"/>
              </w:rPr>
              <w:t>)</w:t>
            </w:r>
          </w:p>
        </w:tc>
        <w:tc>
          <w:tcPr>
            <w:tcW w:w="2326" w:type="pct"/>
          </w:tcPr>
          <w:p w14:paraId="1E2110EE" w14:textId="77777777" w:rsidR="00213C58" w:rsidRPr="00846848" w:rsidRDefault="00213C58" w:rsidP="00213C58">
            <w:pPr>
              <w:autoSpaceDE w:val="0"/>
              <w:autoSpaceDN w:val="0"/>
              <w:adjustRightInd w:val="0"/>
              <w:spacing w:after="0" w:line="24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759345C3" w14:textId="77777777" w:rsidR="00213C58" w:rsidRPr="00846848" w:rsidRDefault="00213C58" w:rsidP="00213C58">
            <w:pPr>
              <w:autoSpaceDE w:val="0"/>
              <w:autoSpaceDN w:val="0"/>
              <w:adjustRightInd w:val="0"/>
              <w:spacing w:after="0" w:line="240" w:lineRule="auto"/>
              <w:rPr>
                <w:rFonts w:ascii="Times New Roman" w:hAnsi="Times New Roman"/>
                <w:b/>
                <w:sz w:val="24"/>
                <w:szCs w:val="24"/>
                <w:lang w:eastAsia="ar-SA"/>
              </w:rPr>
            </w:pPr>
            <w:r w:rsidRPr="00846848">
              <w:rPr>
                <w:rFonts w:ascii="Times New Roman" w:hAnsi="Times New Roman"/>
                <w:sz w:val="24"/>
                <w:szCs w:val="24"/>
              </w:rPr>
              <w:t>Лексический материал по теме.</w:t>
            </w:r>
          </w:p>
          <w:p w14:paraId="2DE838BC" w14:textId="77777777" w:rsidR="00213C58" w:rsidRPr="00846848" w:rsidRDefault="00213C58" w:rsidP="00213C58">
            <w:pPr>
              <w:autoSpaceDE w:val="0"/>
              <w:autoSpaceDN w:val="0"/>
              <w:adjustRightInd w:val="0"/>
              <w:spacing w:after="0" w:line="240" w:lineRule="auto"/>
              <w:rPr>
                <w:rFonts w:ascii="Times New Roman" w:hAnsi="Times New Roman"/>
                <w:sz w:val="24"/>
                <w:szCs w:val="24"/>
                <w:lang w:eastAsia="ar-SA"/>
              </w:rPr>
            </w:pPr>
            <w:r w:rsidRPr="00846848">
              <w:rPr>
                <w:rFonts w:ascii="Times New Roman" w:hAnsi="Times New Roman"/>
                <w:sz w:val="24"/>
                <w:szCs w:val="24"/>
              </w:rPr>
              <w:t>Распознавание и употребление в речи изученных ранее коммуникативных и грамматических структур.</w:t>
            </w:r>
          </w:p>
        </w:tc>
        <w:tc>
          <w:tcPr>
            <w:tcW w:w="995" w:type="pct"/>
          </w:tcPr>
          <w:p w14:paraId="40D5578B" w14:textId="77777777" w:rsidR="00213C58" w:rsidRPr="00846848" w:rsidRDefault="00213C58" w:rsidP="00213C58">
            <w:pPr>
              <w:autoSpaceDE w:val="0"/>
              <w:autoSpaceDN w:val="0"/>
              <w:adjustRightInd w:val="0"/>
              <w:spacing w:after="0" w:line="240" w:lineRule="auto"/>
              <w:jc w:val="center"/>
              <w:rPr>
                <w:rFonts w:ascii="Times New Roman" w:hAnsi="Times New Roman"/>
                <w:iCs/>
                <w:sz w:val="24"/>
                <w:szCs w:val="24"/>
              </w:rPr>
            </w:pPr>
            <w:r w:rsidRPr="00846848">
              <w:rPr>
                <w:rFonts w:ascii="Times New Roman" w:hAnsi="Times New Roman"/>
                <w:iCs/>
                <w:sz w:val="24"/>
                <w:szCs w:val="24"/>
              </w:rPr>
              <w:t>12</w:t>
            </w:r>
          </w:p>
        </w:tc>
        <w:tc>
          <w:tcPr>
            <w:tcW w:w="831" w:type="pct"/>
          </w:tcPr>
          <w:p w14:paraId="538C41C4" w14:textId="77777777" w:rsidR="00213C58" w:rsidRPr="00846848" w:rsidRDefault="00213C58" w:rsidP="00213C58">
            <w:pPr>
              <w:autoSpaceDE w:val="0"/>
              <w:autoSpaceDN w:val="0"/>
              <w:adjustRightInd w:val="0"/>
              <w:spacing w:after="0" w:line="240" w:lineRule="auto"/>
              <w:rPr>
                <w:rFonts w:ascii="Times New Roman" w:hAnsi="Times New Roman"/>
                <w:bCs/>
                <w:sz w:val="24"/>
                <w:szCs w:val="24"/>
              </w:rPr>
            </w:pPr>
            <w:r w:rsidRPr="00846848">
              <w:rPr>
                <w:rFonts w:ascii="Times New Roman" w:hAnsi="Times New Roman"/>
                <w:sz w:val="24"/>
                <w:szCs w:val="24"/>
                <w:lang w:eastAsia="ar-SA"/>
              </w:rPr>
              <w:t xml:space="preserve">ОК.01 – ОК.10, </w:t>
            </w:r>
          </w:p>
        </w:tc>
      </w:tr>
      <w:tr w:rsidR="00381D8F" w:rsidRPr="00381D8F" w14:paraId="59590C48" w14:textId="77777777" w:rsidTr="0084096C">
        <w:trPr>
          <w:trHeight w:val="20"/>
        </w:trPr>
        <w:tc>
          <w:tcPr>
            <w:tcW w:w="848" w:type="pct"/>
          </w:tcPr>
          <w:p w14:paraId="6480D870" w14:textId="77777777" w:rsidR="00213C58" w:rsidRPr="00846848" w:rsidRDefault="00213C58" w:rsidP="00213C58">
            <w:pPr>
              <w:autoSpaceDE w:val="0"/>
              <w:autoSpaceDN w:val="0"/>
              <w:adjustRightInd w:val="0"/>
              <w:spacing w:after="0" w:line="240" w:lineRule="auto"/>
              <w:rPr>
                <w:rFonts w:ascii="Times New Roman" w:hAnsi="Times New Roman"/>
                <w:bCs/>
                <w:sz w:val="24"/>
                <w:szCs w:val="24"/>
              </w:rPr>
            </w:pPr>
            <w:r w:rsidRPr="00846848">
              <w:rPr>
                <w:rFonts w:ascii="Times New Roman" w:hAnsi="Times New Roman"/>
                <w:b/>
                <w:bCs/>
                <w:sz w:val="24"/>
                <w:szCs w:val="24"/>
              </w:rPr>
              <w:t>Тема 3.2.</w:t>
            </w:r>
          </w:p>
          <w:p w14:paraId="3DFC35CD" w14:textId="77777777" w:rsidR="00213C58" w:rsidRPr="00846848" w:rsidRDefault="00213C58" w:rsidP="00213C58">
            <w:pPr>
              <w:autoSpaceDE w:val="0"/>
              <w:autoSpaceDN w:val="0"/>
              <w:adjustRightInd w:val="0"/>
              <w:spacing w:after="0" w:line="240" w:lineRule="auto"/>
              <w:rPr>
                <w:rFonts w:ascii="Times New Roman" w:hAnsi="Times New Roman"/>
                <w:bCs/>
                <w:sz w:val="24"/>
                <w:szCs w:val="24"/>
              </w:rPr>
            </w:pPr>
            <w:r w:rsidRPr="00846848">
              <w:rPr>
                <w:rFonts w:ascii="Times New Roman" w:hAnsi="Times New Roman"/>
                <w:bCs/>
                <w:sz w:val="24"/>
                <w:szCs w:val="24"/>
              </w:rPr>
              <w:t>Документы.</w:t>
            </w:r>
            <w:r w:rsidRPr="00846848">
              <w:rPr>
                <w:sz w:val="24"/>
                <w:szCs w:val="24"/>
              </w:rPr>
              <w:t xml:space="preserve"> </w:t>
            </w:r>
            <w:r w:rsidRPr="00846848">
              <w:rPr>
                <w:rFonts w:ascii="Times New Roman" w:hAnsi="Times New Roman"/>
                <w:bCs/>
                <w:sz w:val="24"/>
                <w:szCs w:val="24"/>
              </w:rPr>
              <w:t>Огни (</w:t>
            </w:r>
            <w:r w:rsidRPr="00846848">
              <w:rPr>
                <w:rFonts w:ascii="Times New Roman" w:hAnsi="Times New Roman"/>
                <w:bCs/>
                <w:sz w:val="24"/>
                <w:szCs w:val="24"/>
                <w:lang w:val="en-US"/>
              </w:rPr>
              <w:t>Lights</w:t>
            </w:r>
            <w:r w:rsidRPr="00846848">
              <w:rPr>
                <w:rFonts w:ascii="Times New Roman" w:hAnsi="Times New Roman"/>
                <w:bCs/>
                <w:sz w:val="24"/>
                <w:szCs w:val="24"/>
              </w:rPr>
              <w:t>).</w:t>
            </w:r>
          </w:p>
          <w:p w14:paraId="0FA8CFA5" w14:textId="77777777" w:rsidR="00213C58" w:rsidRPr="00846848" w:rsidRDefault="00213C58" w:rsidP="00213C58">
            <w:pPr>
              <w:suppressAutoHyphens/>
              <w:autoSpaceDE w:val="0"/>
              <w:autoSpaceDN w:val="0"/>
              <w:adjustRightInd w:val="0"/>
              <w:spacing w:after="0" w:line="240" w:lineRule="auto"/>
              <w:rPr>
                <w:rFonts w:ascii="Times New Roman" w:hAnsi="Times New Roman"/>
                <w:bCs/>
                <w:sz w:val="24"/>
                <w:szCs w:val="24"/>
              </w:rPr>
            </w:pPr>
            <w:r w:rsidRPr="00846848">
              <w:rPr>
                <w:rFonts w:ascii="Times New Roman" w:hAnsi="Times New Roman"/>
                <w:bCs/>
                <w:sz w:val="24"/>
                <w:szCs w:val="24"/>
              </w:rPr>
              <w:t>Буи и бакены (</w:t>
            </w:r>
            <w:r w:rsidRPr="00846848">
              <w:rPr>
                <w:rFonts w:ascii="Times New Roman" w:hAnsi="Times New Roman"/>
                <w:bCs/>
                <w:sz w:val="24"/>
                <w:szCs w:val="24"/>
                <w:lang w:val="en-US"/>
              </w:rPr>
              <w:t>Buoys</w:t>
            </w:r>
            <w:r w:rsidRPr="00846848">
              <w:rPr>
                <w:rFonts w:ascii="Times New Roman" w:hAnsi="Times New Roman"/>
                <w:bCs/>
                <w:sz w:val="24"/>
                <w:szCs w:val="24"/>
              </w:rPr>
              <w:t xml:space="preserve"> </w:t>
            </w:r>
            <w:r w:rsidRPr="00846848">
              <w:rPr>
                <w:rFonts w:ascii="Times New Roman" w:hAnsi="Times New Roman"/>
                <w:bCs/>
                <w:sz w:val="24"/>
                <w:szCs w:val="24"/>
                <w:lang w:val="en-US"/>
              </w:rPr>
              <w:t>and</w:t>
            </w:r>
            <w:r w:rsidRPr="00846848">
              <w:rPr>
                <w:rFonts w:ascii="Times New Roman" w:hAnsi="Times New Roman"/>
                <w:bCs/>
                <w:sz w:val="24"/>
                <w:szCs w:val="24"/>
              </w:rPr>
              <w:t xml:space="preserve"> </w:t>
            </w:r>
            <w:r w:rsidRPr="00846848">
              <w:rPr>
                <w:rFonts w:ascii="Times New Roman" w:hAnsi="Times New Roman"/>
                <w:bCs/>
                <w:sz w:val="24"/>
                <w:szCs w:val="24"/>
                <w:lang w:val="en-US"/>
              </w:rPr>
              <w:t>Bacons</w:t>
            </w:r>
            <w:r w:rsidRPr="00846848">
              <w:rPr>
                <w:rFonts w:ascii="Times New Roman" w:hAnsi="Times New Roman"/>
                <w:bCs/>
                <w:sz w:val="24"/>
                <w:szCs w:val="24"/>
              </w:rPr>
              <w:t>).</w:t>
            </w:r>
            <w:r w:rsidRPr="00846848">
              <w:rPr>
                <w:sz w:val="24"/>
                <w:szCs w:val="24"/>
              </w:rPr>
              <w:t xml:space="preserve"> </w:t>
            </w:r>
            <w:proofErr w:type="spellStart"/>
            <w:r w:rsidRPr="00846848">
              <w:rPr>
                <w:rFonts w:ascii="Times New Roman" w:hAnsi="Times New Roman"/>
                <w:bCs/>
                <w:sz w:val="24"/>
                <w:szCs w:val="24"/>
                <w:lang w:val="en-US"/>
              </w:rPr>
              <w:t>Опасности</w:t>
            </w:r>
            <w:proofErr w:type="spellEnd"/>
            <w:r w:rsidRPr="00846848">
              <w:rPr>
                <w:rFonts w:ascii="Times New Roman" w:hAnsi="Times New Roman"/>
                <w:bCs/>
                <w:sz w:val="24"/>
                <w:szCs w:val="24"/>
                <w:lang w:val="en-US"/>
              </w:rPr>
              <w:t xml:space="preserve"> (Dangers)</w:t>
            </w:r>
            <w:r w:rsidRPr="00846848">
              <w:rPr>
                <w:rFonts w:ascii="Times New Roman" w:hAnsi="Times New Roman"/>
                <w:bCs/>
                <w:sz w:val="24"/>
                <w:szCs w:val="24"/>
              </w:rPr>
              <w:t>.</w:t>
            </w:r>
          </w:p>
          <w:p w14:paraId="5A329C12" w14:textId="77777777" w:rsidR="00213C58" w:rsidRPr="00846848" w:rsidRDefault="00213C58" w:rsidP="00213C58">
            <w:pPr>
              <w:suppressAutoHyphens/>
              <w:autoSpaceDE w:val="0"/>
              <w:autoSpaceDN w:val="0"/>
              <w:adjustRightInd w:val="0"/>
              <w:spacing w:after="0" w:line="240" w:lineRule="auto"/>
              <w:rPr>
                <w:rFonts w:ascii="Times New Roman" w:hAnsi="Times New Roman"/>
                <w:b/>
                <w:bCs/>
                <w:sz w:val="24"/>
                <w:szCs w:val="24"/>
                <w:lang w:val="en-US"/>
              </w:rPr>
            </w:pPr>
          </w:p>
        </w:tc>
        <w:tc>
          <w:tcPr>
            <w:tcW w:w="2326" w:type="pct"/>
          </w:tcPr>
          <w:p w14:paraId="629A420B" w14:textId="77777777" w:rsidR="00213C58" w:rsidRPr="00846848" w:rsidRDefault="00213C58" w:rsidP="00213C58">
            <w:pPr>
              <w:suppressAutoHyphens/>
              <w:spacing w:after="0" w:line="24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52E4823A" w14:textId="77777777" w:rsidR="00213C58" w:rsidRPr="00846848" w:rsidRDefault="00213C58" w:rsidP="00213C58">
            <w:pPr>
              <w:suppressAutoHyphens/>
              <w:spacing w:after="0" w:line="240" w:lineRule="auto"/>
              <w:rPr>
                <w:rFonts w:ascii="Times New Roman" w:hAnsi="Times New Roman"/>
                <w:sz w:val="24"/>
                <w:szCs w:val="24"/>
              </w:rPr>
            </w:pPr>
            <w:r w:rsidRPr="00846848">
              <w:rPr>
                <w:rFonts w:ascii="Times New Roman" w:hAnsi="Times New Roman"/>
                <w:sz w:val="24"/>
                <w:szCs w:val="24"/>
              </w:rPr>
              <w:t>Лексический материал по теме.</w:t>
            </w:r>
          </w:p>
          <w:p w14:paraId="2364C9EE" w14:textId="77777777" w:rsidR="00213C58" w:rsidRPr="00846848" w:rsidRDefault="00213C58" w:rsidP="00213C58">
            <w:pPr>
              <w:suppressAutoHyphens/>
              <w:spacing w:after="0" w:line="240" w:lineRule="auto"/>
              <w:rPr>
                <w:rFonts w:ascii="Times New Roman" w:hAnsi="Times New Roman"/>
                <w:sz w:val="24"/>
                <w:szCs w:val="24"/>
                <w:lang w:eastAsia="ar-SA"/>
              </w:rPr>
            </w:pPr>
            <w:r w:rsidRPr="00846848">
              <w:rPr>
                <w:rFonts w:ascii="Times New Roman" w:hAnsi="Times New Roman"/>
                <w:sz w:val="24"/>
                <w:szCs w:val="24"/>
                <w:lang w:eastAsia="ar-SA"/>
              </w:rPr>
              <w:t xml:space="preserve">Основные сокращения, принятые при чтении прогнозов погоды. </w:t>
            </w:r>
          </w:p>
          <w:p w14:paraId="6CA387A6" w14:textId="77777777" w:rsidR="00213C58" w:rsidRPr="00846848" w:rsidRDefault="00213C58" w:rsidP="00213C58">
            <w:pPr>
              <w:suppressAutoHyphens/>
              <w:spacing w:after="0" w:line="240" w:lineRule="auto"/>
              <w:rPr>
                <w:rFonts w:ascii="Times New Roman" w:hAnsi="Times New Roman"/>
                <w:sz w:val="24"/>
                <w:szCs w:val="24"/>
                <w:lang w:eastAsia="ar-SA"/>
              </w:rPr>
            </w:pPr>
            <w:r w:rsidRPr="00846848">
              <w:rPr>
                <w:rFonts w:ascii="Times New Roman" w:hAnsi="Times New Roman"/>
                <w:sz w:val="24"/>
                <w:szCs w:val="24"/>
                <w:lang w:eastAsia="ar-SA"/>
              </w:rPr>
              <w:t xml:space="preserve">Шкалы ветров, видимости, состояния моря. </w:t>
            </w:r>
          </w:p>
          <w:p w14:paraId="5897E37D" w14:textId="77777777" w:rsidR="00213C58" w:rsidRPr="00846848" w:rsidRDefault="00213C58" w:rsidP="00213C58">
            <w:pPr>
              <w:suppressAutoHyphens/>
              <w:spacing w:after="0" w:line="240" w:lineRule="auto"/>
              <w:rPr>
                <w:rFonts w:ascii="Times New Roman" w:hAnsi="Times New Roman"/>
                <w:sz w:val="24"/>
                <w:szCs w:val="24"/>
                <w:lang w:eastAsia="ar-SA"/>
              </w:rPr>
            </w:pPr>
            <w:r w:rsidRPr="00846848">
              <w:rPr>
                <w:rFonts w:ascii="Times New Roman" w:hAnsi="Times New Roman"/>
                <w:sz w:val="24"/>
                <w:szCs w:val="24"/>
                <w:lang w:eastAsia="ar-SA"/>
              </w:rPr>
              <w:t>Правила чтения прогнозов погоды.</w:t>
            </w:r>
          </w:p>
          <w:p w14:paraId="55FF19BC" w14:textId="77777777" w:rsidR="00213C58" w:rsidRPr="00846848" w:rsidRDefault="00213C58" w:rsidP="00213C58">
            <w:pPr>
              <w:suppressAutoHyphens/>
              <w:autoSpaceDE w:val="0"/>
              <w:autoSpaceDN w:val="0"/>
              <w:adjustRightInd w:val="0"/>
              <w:spacing w:after="0" w:line="240" w:lineRule="auto"/>
              <w:rPr>
                <w:rFonts w:ascii="Times New Roman" w:hAnsi="Times New Roman"/>
                <w:sz w:val="24"/>
                <w:szCs w:val="24"/>
              </w:rPr>
            </w:pPr>
            <w:r w:rsidRPr="00846848">
              <w:rPr>
                <w:rFonts w:ascii="Times New Roman" w:hAnsi="Times New Roman"/>
                <w:sz w:val="24"/>
                <w:szCs w:val="24"/>
              </w:rPr>
              <w:t xml:space="preserve">Записки о готовности. </w:t>
            </w:r>
          </w:p>
          <w:p w14:paraId="368B2DA5" w14:textId="77777777" w:rsidR="00213C58" w:rsidRPr="00846848" w:rsidRDefault="00213C58" w:rsidP="00213C58">
            <w:pPr>
              <w:suppressAutoHyphens/>
              <w:autoSpaceDE w:val="0"/>
              <w:autoSpaceDN w:val="0"/>
              <w:adjustRightInd w:val="0"/>
              <w:spacing w:after="0" w:line="240" w:lineRule="auto"/>
              <w:rPr>
                <w:rFonts w:ascii="Times New Roman" w:hAnsi="Times New Roman"/>
                <w:b/>
                <w:sz w:val="24"/>
                <w:szCs w:val="24"/>
              </w:rPr>
            </w:pPr>
            <w:r w:rsidRPr="00846848">
              <w:rPr>
                <w:rFonts w:ascii="Times New Roman" w:hAnsi="Times New Roman"/>
                <w:sz w:val="24"/>
                <w:szCs w:val="24"/>
              </w:rPr>
              <w:t>Заказ провизии.</w:t>
            </w:r>
          </w:p>
          <w:p w14:paraId="1462DF72" w14:textId="77777777" w:rsidR="00213C58" w:rsidRPr="00846848" w:rsidRDefault="00213C58" w:rsidP="00213C58">
            <w:pPr>
              <w:suppressAutoHyphens/>
              <w:autoSpaceDE w:val="0"/>
              <w:autoSpaceDN w:val="0"/>
              <w:adjustRightInd w:val="0"/>
              <w:spacing w:after="0" w:line="240" w:lineRule="auto"/>
              <w:rPr>
                <w:rFonts w:ascii="Times New Roman" w:hAnsi="Times New Roman"/>
                <w:b/>
                <w:sz w:val="24"/>
                <w:szCs w:val="24"/>
              </w:rPr>
            </w:pPr>
            <w:r w:rsidRPr="00846848">
              <w:rPr>
                <w:rFonts w:ascii="Times New Roman" w:hAnsi="Times New Roman"/>
                <w:sz w:val="24"/>
                <w:szCs w:val="24"/>
              </w:rPr>
              <w:t xml:space="preserve">Заказ топлива и воды. </w:t>
            </w:r>
          </w:p>
        </w:tc>
        <w:tc>
          <w:tcPr>
            <w:tcW w:w="995" w:type="pct"/>
          </w:tcPr>
          <w:p w14:paraId="3022DD59" w14:textId="77777777" w:rsidR="00213C58" w:rsidRPr="00846848" w:rsidRDefault="007A5BA2" w:rsidP="00213C58">
            <w:pPr>
              <w:suppressAutoHyphens/>
              <w:autoSpaceDE w:val="0"/>
              <w:autoSpaceDN w:val="0"/>
              <w:adjustRightInd w:val="0"/>
              <w:spacing w:after="0" w:line="240" w:lineRule="auto"/>
              <w:jc w:val="center"/>
              <w:rPr>
                <w:rFonts w:ascii="Times New Roman" w:hAnsi="Times New Roman"/>
                <w:iCs/>
                <w:sz w:val="24"/>
                <w:szCs w:val="24"/>
              </w:rPr>
            </w:pPr>
            <w:r w:rsidRPr="00846848">
              <w:rPr>
                <w:rFonts w:ascii="Times New Roman" w:hAnsi="Times New Roman"/>
                <w:iCs/>
                <w:sz w:val="24"/>
                <w:szCs w:val="24"/>
              </w:rPr>
              <w:t>16</w:t>
            </w:r>
          </w:p>
        </w:tc>
        <w:tc>
          <w:tcPr>
            <w:tcW w:w="831" w:type="pct"/>
          </w:tcPr>
          <w:p w14:paraId="44927D5E"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 xml:space="preserve">ОК.01 </w:t>
            </w:r>
          </w:p>
          <w:p w14:paraId="42E0576A"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ОК.03</w:t>
            </w:r>
          </w:p>
          <w:p w14:paraId="3386564D"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ОК.06</w:t>
            </w:r>
          </w:p>
          <w:p w14:paraId="43A984D1" w14:textId="77777777" w:rsidR="00213C58" w:rsidRPr="00846848" w:rsidRDefault="00213C58" w:rsidP="00213C58">
            <w:pPr>
              <w:suppressAutoHyphens/>
              <w:autoSpaceDE w:val="0"/>
              <w:autoSpaceDN w:val="0"/>
              <w:adjustRightInd w:val="0"/>
              <w:spacing w:after="0" w:line="240" w:lineRule="auto"/>
              <w:rPr>
                <w:rFonts w:ascii="Times New Roman" w:hAnsi="Times New Roman"/>
                <w:b/>
                <w:bCs/>
                <w:sz w:val="24"/>
                <w:szCs w:val="24"/>
              </w:rPr>
            </w:pPr>
            <w:r w:rsidRPr="00846848">
              <w:rPr>
                <w:rFonts w:ascii="Times New Roman" w:hAnsi="Times New Roman"/>
                <w:sz w:val="24"/>
                <w:szCs w:val="24"/>
                <w:lang w:eastAsia="ar-SA"/>
              </w:rPr>
              <w:t>ОК.09</w:t>
            </w:r>
          </w:p>
        </w:tc>
      </w:tr>
      <w:tr w:rsidR="00381D8F" w:rsidRPr="00381D8F" w14:paraId="7F173A60" w14:textId="77777777" w:rsidTr="0084096C">
        <w:trPr>
          <w:trHeight w:val="20"/>
        </w:trPr>
        <w:tc>
          <w:tcPr>
            <w:tcW w:w="848" w:type="pct"/>
          </w:tcPr>
          <w:p w14:paraId="48391580" w14:textId="77777777" w:rsidR="007A5BA2" w:rsidRPr="00846848" w:rsidRDefault="007A5BA2" w:rsidP="00213C58">
            <w:pPr>
              <w:autoSpaceDE w:val="0"/>
              <w:autoSpaceDN w:val="0"/>
              <w:adjustRightInd w:val="0"/>
              <w:spacing w:after="0" w:line="240" w:lineRule="auto"/>
              <w:rPr>
                <w:rFonts w:ascii="Times New Roman" w:hAnsi="Times New Roman"/>
                <w:b/>
                <w:bCs/>
                <w:sz w:val="24"/>
                <w:szCs w:val="24"/>
              </w:rPr>
            </w:pPr>
          </w:p>
        </w:tc>
        <w:tc>
          <w:tcPr>
            <w:tcW w:w="2326" w:type="pct"/>
          </w:tcPr>
          <w:p w14:paraId="50FAA631" w14:textId="77777777" w:rsidR="007A5BA2" w:rsidRPr="00846848" w:rsidRDefault="007A5BA2" w:rsidP="00213C58">
            <w:pPr>
              <w:suppressAutoHyphens/>
              <w:spacing w:after="0" w:line="240" w:lineRule="auto"/>
              <w:rPr>
                <w:rFonts w:ascii="Times New Roman" w:hAnsi="Times New Roman"/>
                <w:sz w:val="24"/>
                <w:szCs w:val="24"/>
              </w:rPr>
            </w:pPr>
            <w:r w:rsidRPr="00846848">
              <w:rPr>
                <w:rFonts w:ascii="Times New Roman" w:hAnsi="Times New Roman"/>
                <w:sz w:val="24"/>
                <w:szCs w:val="24"/>
              </w:rPr>
              <w:t>Самостоятельная работа обучающихся:</w:t>
            </w:r>
          </w:p>
          <w:p w14:paraId="3AC685B6" w14:textId="77777777" w:rsidR="007A5BA2" w:rsidRPr="00846848" w:rsidRDefault="007A5BA2" w:rsidP="00213C58">
            <w:pPr>
              <w:suppressAutoHyphens/>
              <w:spacing w:after="0" w:line="240" w:lineRule="auto"/>
              <w:rPr>
                <w:rFonts w:ascii="Times New Roman" w:hAnsi="Times New Roman"/>
                <w:sz w:val="24"/>
                <w:szCs w:val="24"/>
              </w:rPr>
            </w:pPr>
            <w:r w:rsidRPr="00846848">
              <w:rPr>
                <w:rFonts w:ascii="Times New Roman" w:hAnsi="Times New Roman"/>
                <w:sz w:val="24"/>
                <w:szCs w:val="24"/>
              </w:rPr>
              <w:t>Презентация/рассказ по пройденным темам 3.1-3.3</w:t>
            </w:r>
          </w:p>
        </w:tc>
        <w:tc>
          <w:tcPr>
            <w:tcW w:w="995" w:type="pct"/>
          </w:tcPr>
          <w:p w14:paraId="6D045DC6" w14:textId="77777777" w:rsidR="007A5BA2" w:rsidRPr="00846848" w:rsidRDefault="007A5BA2" w:rsidP="00213C58">
            <w:pPr>
              <w:suppressAutoHyphens/>
              <w:autoSpaceDE w:val="0"/>
              <w:autoSpaceDN w:val="0"/>
              <w:adjustRightInd w:val="0"/>
              <w:spacing w:after="0" w:line="240" w:lineRule="auto"/>
              <w:jc w:val="center"/>
              <w:rPr>
                <w:rFonts w:ascii="Times New Roman" w:hAnsi="Times New Roman"/>
                <w:iCs/>
                <w:sz w:val="24"/>
                <w:szCs w:val="24"/>
              </w:rPr>
            </w:pPr>
            <w:r w:rsidRPr="00846848">
              <w:rPr>
                <w:rFonts w:ascii="Times New Roman" w:hAnsi="Times New Roman"/>
                <w:iCs/>
                <w:sz w:val="24"/>
                <w:szCs w:val="24"/>
              </w:rPr>
              <w:t>2</w:t>
            </w:r>
          </w:p>
        </w:tc>
        <w:tc>
          <w:tcPr>
            <w:tcW w:w="831" w:type="pct"/>
          </w:tcPr>
          <w:p w14:paraId="5B8E59C8" w14:textId="77777777" w:rsidR="007A5BA2" w:rsidRPr="00846848" w:rsidRDefault="007A5BA2" w:rsidP="00213C58">
            <w:pPr>
              <w:autoSpaceDE w:val="0"/>
              <w:spacing w:after="0"/>
              <w:rPr>
                <w:rFonts w:ascii="Times New Roman" w:hAnsi="Times New Roman"/>
                <w:sz w:val="24"/>
                <w:szCs w:val="24"/>
                <w:lang w:eastAsia="ar-SA"/>
              </w:rPr>
            </w:pPr>
          </w:p>
        </w:tc>
      </w:tr>
      <w:tr w:rsidR="00381D8F" w:rsidRPr="00381D8F" w14:paraId="35E0536B" w14:textId="77777777" w:rsidTr="0084096C">
        <w:trPr>
          <w:trHeight w:val="20"/>
        </w:trPr>
        <w:tc>
          <w:tcPr>
            <w:tcW w:w="848" w:type="pct"/>
          </w:tcPr>
          <w:p w14:paraId="39276438" w14:textId="77777777" w:rsidR="00213C58" w:rsidRPr="00846848" w:rsidRDefault="00213C58" w:rsidP="00213C58">
            <w:pPr>
              <w:autoSpaceDE w:val="0"/>
              <w:autoSpaceDN w:val="0"/>
              <w:adjustRightInd w:val="0"/>
              <w:spacing w:after="0" w:line="240" w:lineRule="auto"/>
              <w:rPr>
                <w:rFonts w:ascii="Times New Roman" w:hAnsi="Times New Roman"/>
                <w:b/>
                <w:bCs/>
                <w:sz w:val="24"/>
                <w:szCs w:val="24"/>
              </w:rPr>
            </w:pPr>
            <w:r w:rsidRPr="00846848">
              <w:rPr>
                <w:rFonts w:ascii="Times New Roman" w:hAnsi="Times New Roman"/>
                <w:b/>
                <w:bCs/>
                <w:sz w:val="24"/>
                <w:szCs w:val="24"/>
              </w:rPr>
              <w:t>Тема 3.3</w:t>
            </w:r>
          </w:p>
          <w:p w14:paraId="373C8F30" w14:textId="77777777" w:rsidR="00213C58" w:rsidRPr="00846848" w:rsidRDefault="00213C58" w:rsidP="00213C58">
            <w:pPr>
              <w:autoSpaceDE w:val="0"/>
              <w:autoSpaceDN w:val="0"/>
              <w:adjustRightInd w:val="0"/>
              <w:spacing w:after="0" w:line="240" w:lineRule="auto"/>
              <w:rPr>
                <w:rFonts w:ascii="Times New Roman" w:hAnsi="Times New Roman"/>
                <w:bCs/>
                <w:sz w:val="24"/>
                <w:szCs w:val="24"/>
              </w:rPr>
            </w:pPr>
            <w:r w:rsidRPr="00846848">
              <w:rPr>
                <w:rFonts w:ascii="Times New Roman" w:hAnsi="Times New Roman"/>
                <w:bCs/>
                <w:sz w:val="24"/>
                <w:szCs w:val="24"/>
              </w:rPr>
              <w:t>Деловое общение. Дноуглубление в открытом море (</w:t>
            </w:r>
            <w:proofErr w:type="spellStart"/>
            <w:r w:rsidRPr="00846848">
              <w:rPr>
                <w:rFonts w:ascii="Times New Roman" w:hAnsi="Times New Roman"/>
                <w:bCs/>
                <w:sz w:val="24"/>
                <w:szCs w:val="24"/>
              </w:rPr>
              <w:t>Offshore</w:t>
            </w:r>
            <w:proofErr w:type="spellEnd"/>
            <w:r w:rsidRPr="00846848">
              <w:rPr>
                <w:rFonts w:ascii="Times New Roman" w:hAnsi="Times New Roman"/>
                <w:bCs/>
                <w:sz w:val="24"/>
                <w:szCs w:val="24"/>
              </w:rPr>
              <w:t xml:space="preserve"> </w:t>
            </w:r>
            <w:proofErr w:type="spellStart"/>
            <w:r w:rsidRPr="00846848">
              <w:rPr>
                <w:rFonts w:ascii="Times New Roman" w:hAnsi="Times New Roman"/>
                <w:bCs/>
                <w:sz w:val="24"/>
                <w:szCs w:val="24"/>
              </w:rPr>
              <w:t>dredging</w:t>
            </w:r>
            <w:proofErr w:type="spellEnd"/>
            <w:r w:rsidRPr="00846848">
              <w:rPr>
                <w:rFonts w:ascii="Times New Roman" w:hAnsi="Times New Roman"/>
                <w:bCs/>
                <w:sz w:val="24"/>
                <w:szCs w:val="24"/>
              </w:rPr>
              <w:t>)</w:t>
            </w:r>
          </w:p>
        </w:tc>
        <w:tc>
          <w:tcPr>
            <w:tcW w:w="2326" w:type="pct"/>
          </w:tcPr>
          <w:p w14:paraId="294DEBEC" w14:textId="77777777" w:rsidR="00213C58" w:rsidRPr="00846848" w:rsidRDefault="00213C58" w:rsidP="00213C58">
            <w:pPr>
              <w:autoSpaceDE w:val="0"/>
              <w:autoSpaceDN w:val="0"/>
              <w:adjustRightInd w:val="0"/>
              <w:spacing w:after="0" w:line="24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2D607B27" w14:textId="77777777" w:rsidR="00213C58" w:rsidRPr="00846848" w:rsidRDefault="00213C58" w:rsidP="00213C58">
            <w:pPr>
              <w:autoSpaceDE w:val="0"/>
              <w:autoSpaceDN w:val="0"/>
              <w:adjustRightInd w:val="0"/>
              <w:spacing w:after="0" w:line="240" w:lineRule="auto"/>
              <w:rPr>
                <w:rFonts w:ascii="Times New Roman" w:hAnsi="Times New Roman"/>
                <w:sz w:val="24"/>
                <w:szCs w:val="24"/>
              </w:rPr>
            </w:pPr>
            <w:r w:rsidRPr="00846848">
              <w:rPr>
                <w:rFonts w:ascii="Times New Roman" w:hAnsi="Times New Roman"/>
                <w:sz w:val="24"/>
                <w:szCs w:val="24"/>
              </w:rPr>
              <w:t xml:space="preserve">Лексический материал по теме. </w:t>
            </w:r>
          </w:p>
          <w:p w14:paraId="69614668" w14:textId="77777777" w:rsidR="00213C58" w:rsidRPr="00846848" w:rsidRDefault="00213C58" w:rsidP="00213C58">
            <w:pPr>
              <w:autoSpaceDE w:val="0"/>
              <w:autoSpaceDN w:val="0"/>
              <w:adjustRightInd w:val="0"/>
              <w:spacing w:after="0" w:line="240" w:lineRule="auto"/>
              <w:rPr>
                <w:rFonts w:ascii="Times New Roman" w:hAnsi="Times New Roman"/>
                <w:sz w:val="24"/>
                <w:szCs w:val="24"/>
              </w:rPr>
            </w:pPr>
            <w:r w:rsidRPr="00846848">
              <w:rPr>
                <w:rFonts w:ascii="Times New Roman" w:hAnsi="Times New Roman"/>
                <w:sz w:val="24"/>
                <w:szCs w:val="24"/>
              </w:rPr>
              <w:t>Текст</w:t>
            </w:r>
            <w:r w:rsidRPr="00846848">
              <w:rPr>
                <w:rFonts w:ascii="Times New Roman" w:hAnsi="Times New Roman"/>
                <w:sz w:val="24"/>
                <w:szCs w:val="24"/>
                <w:lang w:val="en-US"/>
              </w:rPr>
              <w:t xml:space="preserve"> «Taking a Pilot Aboard». </w:t>
            </w:r>
            <w:r w:rsidRPr="00846848">
              <w:rPr>
                <w:rFonts w:ascii="Times New Roman" w:hAnsi="Times New Roman"/>
                <w:sz w:val="24"/>
                <w:szCs w:val="24"/>
              </w:rPr>
              <w:t xml:space="preserve">Диалоги при приеме лоцмана на борт. </w:t>
            </w:r>
          </w:p>
          <w:p w14:paraId="53D6E94F" w14:textId="77777777" w:rsidR="00213C58" w:rsidRPr="00846848" w:rsidRDefault="00213C58" w:rsidP="00213C58">
            <w:pPr>
              <w:autoSpaceDE w:val="0"/>
              <w:autoSpaceDN w:val="0"/>
              <w:adjustRightInd w:val="0"/>
              <w:spacing w:after="0" w:line="240" w:lineRule="auto"/>
              <w:rPr>
                <w:rFonts w:ascii="Times New Roman" w:hAnsi="Times New Roman"/>
                <w:sz w:val="24"/>
                <w:szCs w:val="24"/>
              </w:rPr>
            </w:pPr>
            <w:r w:rsidRPr="00846848">
              <w:rPr>
                <w:rFonts w:ascii="Times New Roman" w:hAnsi="Times New Roman"/>
                <w:sz w:val="24"/>
                <w:szCs w:val="24"/>
              </w:rPr>
              <w:t>Текст</w:t>
            </w:r>
            <w:r w:rsidRPr="00846848">
              <w:rPr>
                <w:rFonts w:ascii="Times New Roman" w:hAnsi="Times New Roman"/>
                <w:sz w:val="24"/>
                <w:szCs w:val="24"/>
                <w:lang w:val="en-US"/>
              </w:rPr>
              <w:t xml:space="preserve"> «Passing through Narrows and Canals». </w:t>
            </w:r>
            <w:r w:rsidRPr="00846848">
              <w:rPr>
                <w:rFonts w:ascii="Times New Roman" w:hAnsi="Times New Roman"/>
                <w:sz w:val="24"/>
                <w:szCs w:val="24"/>
              </w:rPr>
              <w:t xml:space="preserve">Диалоги с лоцманом при прохождении узкостей и каналов. </w:t>
            </w:r>
          </w:p>
          <w:p w14:paraId="76C15A41" w14:textId="77777777" w:rsidR="00213C58" w:rsidRPr="00846848" w:rsidRDefault="00213C58" w:rsidP="00213C58">
            <w:pPr>
              <w:autoSpaceDE w:val="0"/>
              <w:autoSpaceDN w:val="0"/>
              <w:adjustRightInd w:val="0"/>
              <w:spacing w:after="0" w:line="240" w:lineRule="auto"/>
              <w:rPr>
                <w:rFonts w:ascii="Times New Roman" w:hAnsi="Times New Roman"/>
                <w:sz w:val="24"/>
                <w:szCs w:val="24"/>
              </w:rPr>
            </w:pPr>
            <w:r w:rsidRPr="00846848">
              <w:rPr>
                <w:rFonts w:ascii="Times New Roman" w:hAnsi="Times New Roman"/>
                <w:sz w:val="24"/>
                <w:szCs w:val="24"/>
              </w:rPr>
              <w:t>Текст «</w:t>
            </w:r>
            <w:r w:rsidRPr="00846848">
              <w:rPr>
                <w:rFonts w:ascii="Times New Roman" w:hAnsi="Times New Roman"/>
                <w:sz w:val="24"/>
                <w:szCs w:val="24"/>
                <w:lang w:val="en-US"/>
              </w:rPr>
              <w:t>Anchoring</w:t>
            </w:r>
            <w:r w:rsidRPr="00846848">
              <w:rPr>
                <w:rFonts w:ascii="Times New Roman" w:hAnsi="Times New Roman"/>
                <w:sz w:val="24"/>
                <w:szCs w:val="24"/>
              </w:rPr>
              <w:t>». Диалоги с лоцманом при постановке судна на якорь.</w:t>
            </w:r>
          </w:p>
          <w:p w14:paraId="72B078A8" w14:textId="77777777" w:rsidR="00213C58" w:rsidRPr="00846848" w:rsidRDefault="00213C58" w:rsidP="00213C58">
            <w:pPr>
              <w:autoSpaceDE w:val="0"/>
              <w:autoSpaceDN w:val="0"/>
              <w:adjustRightInd w:val="0"/>
              <w:spacing w:after="0" w:line="240" w:lineRule="auto"/>
              <w:rPr>
                <w:rFonts w:ascii="Times New Roman" w:hAnsi="Times New Roman"/>
                <w:bCs/>
                <w:iCs/>
                <w:sz w:val="24"/>
                <w:szCs w:val="24"/>
                <w:lang w:eastAsia="ar-SA"/>
              </w:rPr>
            </w:pPr>
            <w:r w:rsidRPr="00846848">
              <w:rPr>
                <w:rFonts w:ascii="Times New Roman" w:hAnsi="Times New Roman"/>
                <w:sz w:val="24"/>
                <w:szCs w:val="24"/>
              </w:rPr>
              <w:t>Текст «</w:t>
            </w:r>
            <w:r w:rsidRPr="00846848">
              <w:rPr>
                <w:rFonts w:ascii="Times New Roman" w:hAnsi="Times New Roman"/>
                <w:sz w:val="24"/>
                <w:szCs w:val="24"/>
                <w:lang w:val="en-US"/>
              </w:rPr>
              <w:t>Mooring</w:t>
            </w:r>
            <w:r w:rsidRPr="00846848">
              <w:rPr>
                <w:rFonts w:ascii="Times New Roman" w:hAnsi="Times New Roman"/>
                <w:sz w:val="24"/>
                <w:szCs w:val="24"/>
              </w:rPr>
              <w:t>».</w:t>
            </w:r>
            <w:r w:rsidRPr="00846848">
              <w:rPr>
                <w:rFonts w:ascii="Times New Roman" w:hAnsi="Times New Roman"/>
                <w:bCs/>
                <w:iCs/>
                <w:sz w:val="24"/>
                <w:szCs w:val="24"/>
                <w:lang w:eastAsia="ar-SA"/>
              </w:rPr>
              <w:t xml:space="preserve"> </w:t>
            </w:r>
          </w:p>
          <w:p w14:paraId="7711A769" w14:textId="77777777" w:rsidR="00213C58" w:rsidRPr="00846848" w:rsidRDefault="00213C58" w:rsidP="00213C58">
            <w:pPr>
              <w:autoSpaceDE w:val="0"/>
              <w:autoSpaceDN w:val="0"/>
              <w:adjustRightInd w:val="0"/>
              <w:spacing w:after="0" w:line="240" w:lineRule="auto"/>
              <w:rPr>
                <w:rFonts w:ascii="Times New Roman" w:hAnsi="Times New Roman"/>
                <w:sz w:val="24"/>
                <w:szCs w:val="24"/>
              </w:rPr>
            </w:pPr>
            <w:r w:rsidRPr="00846848">
              <w:rPr>
                <w:rFonts w:ascii="Times New Roman" w:hAnsi="Times New Roman"/>
                <w:bCs/>
                <w:iCs/>
                <w:sz w:val="24"/>
                <w:szCs w:val="24"/>
                <w:lang w:eastAsia="ar-SA"/>
              </w:rPr>
              <w:t>Ведение переговоров с лоцманом по заданной ситуации.</w:t>
            </w:r>
          </w:p>
          <w:p w14:paraId="7B505403" w14:textId="77777777" w:rsidR="00213C58" w:rsidRPr="00846848" w:rsidRDefault="00213C58" w:rsidP="00213C58">
            <w:pPr>
              <w:autoSpaceDE w:val="0"/>
              <w:autoSpaceDN w:val="0"/>
              <w:adjustRightInd w:val="0"/>
              <w:spacing w:after="0" w:line="240" w:lineRule="auto"/>
              <w:rPr>
                <w:rFonts w:ascii="Times New Roman" w:hAnsi="Times New Roman"/>
                <w:sz w:val="24"/>
                <w:szCs w:val="24"/>
              </w:rPr>
            </w:pPr>
            <w:r w:rsidRPr="00846848">
              <w:rPr>
                <w:rFonts w:ascii="Times New Roman" w:hAnsi="Times New Roman"/>
                <w:sz w:val="24"/>
                <w:szCs w:val="24"/>
              </w:rPr>
              <w:t>Грамматический материал:</w:t>
            </w:r>
          </w:p>
          <w:p w14:paraId="53B3F472" w14:textId="77777777" w:rsidR="00213C58" w:rsidRPr="00846848" w:rsidRDefault="00213C58" w:rsidP="00213C58">
            <w:pPr>
              <w:numPr>
                <w:ilvl w:val="0"/>
                <w:numId w:val="14"/>
              </w:numPr>
              <w:suppressAutoHyphens/>
              <w:autoSpaceDE w:val="0"/>
              <w:autoSpaceDN w:val="0"/>
              <w:adjustRightInd w:val="0"/>
              <w:spacing w:after="0" w:line="240" w:lineRule="auto"/>
              <w:rPr>
                <w:rFonts w:ascii="Times New Roman" w:hAnsi="Times New Roman"/>
                <w:sz w:val="24"/>
                <w:szCs w:val="24"/>
              </w:rPr>
            </w:pPr>
            <w:r w:rsidRPr="00846848">
              <w:rPr>
                <w:rFonts w:ascii="Times New Roman" w:hAnsi="Times New Roman"/>
                <w:sz w:val="24"/>
                <w:szCs w:val="24"/>
              </w:rPr>
              <w:t>сложноподчиненные предложения;</w:t>
            </w:r>
          </w:p>
          <w:p w14:paraId="39B58EE8" w14:textId="77777777" w:rsidR="00213C58" w:rsidRPr="00846848" w:rsidRDefault="00213C58" w:rsidP="00213C58">
            <w:pPr>
              <w:numPr>
                <w:ilvl w:val="0"/>
                <w:numId w:val="14"/>
              </w:numPr>
              <w:suppressAutoHyphens/>
              <w:autoSpaceDE w:val="0"/>
              <w:autoSpaceDN w:val="0"/>
              <w:adjustRightInd w:val="0"/>
              <w:spacing w:after="0" w:line="240" w:lineRule="auto"/>
              <w:rPr>
                <w:rFonts w:ascii="Times New Roman" w:hAnsi="Times New Roman"/>
                <w:sz w:val="24"/>
                <w:szCs w:val="24"/>
                <w:lang w:val="en-US"/>
              </w:rPr>
            </w:pPr>
            <w:r w:rsidRPr="00846848">
              <w:rPr>
                <w:rFonts w:ascii="Times New Roman" w:hAnsi="Times New Roman"/>
                <w:sz w:val="24"/>
                <w:szCs w:val="24"/>
              </w:rPr>
              <w:t>модальные глаголы (</w:t>
            </w:r>
            <w:r w:rsidRPr="00846848">
              <w:rPr>
                <w:rFonts w:ascii="Times New Roman" w:hAnsi="Times New Roman"/>
                <w:sz w:val="24"/>
                <w:szCs w:val="24"/>
                <w:lang w:val="en-US"/>
              </w:rPr>
              <w:t>must,</w:t>
            </w:r>
            <w:r w:rsidRPr="00846848">
              <w:rPr>
                <w:rFonts w:ascii="Times New Roman" w:hAnsi="Times New Roman"/>
                <w:sz w:val="24"/>
                <w:szCs w:val="24"/>
              </w:rPr>
              <w:t xml:space="preserve"> </w:t>
            </w:r>
            <w:r w:rsidRPr="00846848">
              <w:rPr>
                <w:rFonts w:ascii="Times New Roman" w:hAnsi="Times New Roman"/>
                <w:sz w:val="24"/>
                <w:szCs w:val="24"/>
                <w:lang w:val="en-US"/>
              </w:rPr>
              <w:t>can</w:t>
            </w:r>
            <w:r w:rsidRPr="00846848">
              <w:rPr>
                <w:rFonts w:ascii="Times New Roman" w:hAnsi="Times New Roman"/>
                <w:sz w:val="24"/>
                <w:szCs w:val="24"/>
              </w:rPr>
              <w:t xml:space="preserve">, </w:t>
            </w:r>
            <w:r w:rsidRPr="00846848">
              <w:rPr>
                <w:rFonts w:ascii="Times New Roman" w:hAnsi="Times New Roman"/>
                <w:sz w:val="24"/>
                <w:szCs w:val="24"/>
                <w:lang w:val="en-US"/>
              </w:rPr>
              <w:t>may</w:t>
            </w:r>
            <w:r w:rsidRPr="00846848">
              <w:rPr>
                <w:rFonts w:ascii="Times New Roman" w:hAnsi="Times New Roman"/>
                <w:sz w:val="24"/>
                <w:szCs w:val="24"/>
              </w:rPr>
              <w:t>)</w:t>
            </w:r>
            <w:r w:rsidRPr="00846848">
              <w:rPr>
                <w:rFonts w:ascii="Times New Roman" w:hAnsi="Times New Roman"/>
                <w:sz w:val="24"/>
                <w:szCs w:val="24"/>
                <w:lang w:val="en-US"/>
              </w:rPr>
              <w:t>.</w:t>
            </w:r>
          </w:p>
          <w:p w14:paraId="05383DCA" w14:textId="77777777" w:rsidR="00213C58" w:rsidRPr="00846848" w:rsidRDefault="00213C58" w:rsidP="00213C58">
            <w:pPr>
              <w:autoSpaceDE w:val="0"/>
              <w:autoSpaceDN w:val="0"/>
              <w:adjustRightInd w:val="0"/>
              <w:spacing w:after="0" w:line="240" w:lineRule="auto"/>
              <w:rPr>
                <w:rFonts w:ascii="Times New Roman" w:hAnsi="Times New Roman"/>
                <w:b/>
                <w:sz w:val="24"/>
                <w:szCs w:val="24"/>
                <w:lang w:eastAsia="ar-SA"/>
              </w:rPr>
            </w:pPr>
            <w:r w:rsidRPr="00846848">
              <w:rPr>
                <w:rFonts w:ascii="Times New Roman" w:hAnsi="Times New Roman"/>
                <w:sz w:val="24"/>
                <w:szCs w:val="24"/>
                <w:lang w:eastAsia="ar-SA"/>
              </w:rPr>
              <w:lastRenderedPageBreak/>
              <w:t>- эквиваленты модальных глаголов (</w:t>
            </w:r>
            <w:r w:rsidRPr="00846848">
              <w:rPr>
                <w:rFonts w:ascii="Times New Roman" w:hAnsi="Times New Roman"/>
                <w:sz w:val="24"/>
                <w:szCs w:val="24"/>
                <w:lang w:val="en-US" w:eastAsia="ar-SA"/>
              </w:rPr>
              <w:t>shall</w:t>
            </w:r>
            <w:r w:rsidRPr="00846848">
              <w:rPr>
                <w:rFonts w:ascii="Times New Roman" w:hAnsi="Times New Roman"/>
                <w:sz w:val="24"/>
                <w:szCs w:val="24"/>
                <w:lang w:eastAsia="ar-SA"/>
              </w:rPr>
              <w:t xml:space="preserve">, </w:t>
            </w:r>
            <w:r w:rsidRPr="00846848">
              <w:rPr>
                <w:rFonts w:ascii="Times New Roman" w:hAnsi="Times New Roman"/>
                <w:sz w:val="24"/>
                <w:szCs w:val="24"/>
                <w:lang w:val="en-US" w:eastAsia="ar-SA"/>
              </w:rPr>
              <w:t>should</w:t>
            </w:r>
            <w:r w:rsidRPr="00846848">
              <w:rPr>
                <w:rFonts w:ascii="Times New Roman" w:hAnsi="Times New Roman"/>
                <w:sz w:val="24"/>
                <w:szCs w:val="24"/>
                <w:lang w:eastAsia="ar-SA"/>
              </w:rPr>
              <w:t xml:space="preserve">, </w:t>
            </w:r>
            <w:r w:rsidRPr="00846848">
              <w:rPr>
                <w:rFonts w:ascii="Times New Roman" w:hAnsi="Times New Roman"/>
                <w:sz w:val="24"/>
                <w:szCs w:val="24"/>
                <w:lang w:val="en-US" w:eastAsia="ar-SA"/>
              </w:rPr>
              <w:t>have</w:t>
            </w:r>
            <w:r w:rsidRPr="00846848">
              <w:rPr>
                <w:rFonts w:ascii="Times New Roman" w:hAnsi="Times New Roman"/>
                <w:sz w:val="24"/>
                <w:szCs w:val="24"/>
                <w:lang w:eastAsia="ar-SA"/>
              </w:rPr>
              <w:t xml:space="preserve"> </w:t>
            </w:r>
            <w:r w:rsidRPr="00846848">
              <w:rPr>
                <w:rFonts w:ascii="Times New Roman" w:hAnsi="Times New Roman"/>
                <w:sz w:val="24"/>
                <w:szCs w:val="24"/>
                <w:lang w:val="en-US" w:eastAsia="ar-SA"/>
              </w:rPr>
              <w:t>to</w:t>
            </w:r>
            <w:r w:rsidRPr="00846848">
              <w:rPr>
                <w:rFonts w:ascii="Times New Roman" w:hAnsi="Times New Roman"/>
                <w:sz w:val="24"/>
                <w:szCs w:val="24"/>
                <w:lang w:eastAsia="ar-SA"/>
              </w:rPr>
              <w:t>).</w:t>
            </w:r>
          </w:p>
          <w:p w14:paraId="59A72A40" w14:textId="77777777" w:rsidR="00213C58" w:rsidRPr="00846848" w:rsidRDefault="00213C58" w:rsidP="00213C58">
            <w:pPr>
              <w:autoSpaceDE w:val="0"/>
              <w:autoSpaceDN w:val="0"/>
              <w:adjustRightInd w:val="0"/>
              <w:spacing w:after="0" w:line="240" w:lineRule="auto"/>
              <w:rPr>
                <w:rFonts w:ascii="Times New Roman" w:hAnsi="Times New Roman"/>
                <w:b/>
                <w:sz w:val="24"/>
                <w:szCs w:val="24"/>
                <w:lang w:eastAsia="ar-SA"/>
              </w:rPr>
            </w:pPr>
            <w:r w:rsidRPr="00846848">
              <w:rPr>
                <w:rFonts w:ascii="Times New Roman" w:hAnsi="Times New Roman"/>
                <w:sz w:val="24"/>
                <w:szCs w:val="24"/>
                <w:lang w:eastAsia="ar-SA"/>
              </w:rPr>
              <w:t>- с</w:t>
            </w:r>
            <w:r w:rsidRPr="00846848">
              <w:rPr>
                <w:rFonts w:ascii="Times New Roman" w:hAnsi="Times New Roman"/>
                <w:sz w:val="24"/>
                <w:szCs w:val="24"/>
              </w:rPr>
              <w:t xml:space="preserve">традательный залог в </w:t>
            </w:r>
            <w:r w:rsidRPr="00846848">
              <w:rPr>
                <w:rFonts w:ascii="Times New Roman" w:hAnsi="Times New Roman"/>
                <w:sz w:val="24"/>
                <w:szCs w:val="24"/>
                <w:lang w:val="en-US"/>
              </w:rPr>
              <w:t>Perfect</w:t>
            </w:r>
            <w:r w:rsidRPr="00846848">
              <w:rPr>
                <w:rFonts w:ascii="Times New Roman" w:hAnsi="Times New Roman"/>
                <w:sz w:val="24"/>
                <w:szCs w:val="24"/>
              </w:rPr>
              <w:t xml:space="preserve"> </w:t>
            </w:r>
            <w:r w:rsidRPr="00846848">
              <w:rPr>
                <w:rFonts w:ascii="Times New Roman" w:hAnsi="Times New Roman"/>
                <w:sz w:val="24"/>
                <w:szCs w:val="24"/>
                <w:lang w:val="en-US"/>
              </w:rPr>
              <w:t>Passive</w:t>
            </w:r>
            <w:r w:rsidRPr="00846848">
              <w:rPr>
                <w:rFonts w:ascii="Times New Roman" w:hAnsi="Times New Roman"/>
                <w:sz w:val="24"/>
                <w:szCs w:val="24"/>
              </w:rPr>
              <w:t>.</w:t>
            </w:r>
          </w:p>
          <w:p w14:paraId="7D0CB81B" w14:textId="77777777" w:rsidR="00213C58" w:rsidRPr="00846848" w:rsidRDefault="00213C58" w:rsidP="00213C58">
            <w:pPr>
              <w:autoSpaceDE w:val="0"/>
              <w:autoSpaceDN w:val="0"/>
              <w:adjustRightInd w:val="0"/>
              <w:spacing w:after="0" w:line="240" w:lineRule="auto"/>
              <w:rPr>
                <w:rFonts w:ascii="Times New Roman" w:hAnsi="Times New Roman"/>
                <w:b/>
                <w:sz w:val="24"/>
                <w:szCs w:val="24"/>
                <w:lang w:eastAsia="ar-SA"/>
              </w:rPr>
            </w:pPr>
            <w:r w:rsidRPr="00846848">
              <w:rPr>
                <w:rFonts w:ascii="Times New Roman" w:hAnsi="Times New Roman"/>
                <w:sz w:val="24"/>
                <w:szCs w:val="24"/>
              </w:rPr>
              <w:t xml:space="preserve">- </w:t>
            </w:r>
            <w:r w:rsidRPr="00846848">
              <w:rPr>
                <w:rFonts w:ascii="Times New Roman" w:hAnsi="Times New Roman"/>
                <w:sz w:val="24"/>
                <w:szCs w:val="24"/>
                <w:lang w:val="en-US"/>
              </w:rPr>
              <w:t>Participle</w:t>
            </w:r>
            <w:r w:rsidRPr="00846848">
              <w:rPr>
                <w:rFonts w:ascii="Times New Roman" w:hAnsi="Times New Roman"/>
                <w:sz w:val="24"/>
                <w:szCs w:val="24"/>
              </w:rPr>
              <w:t xml:space="preserve"> </w:t>
            </w:r>
            <w:r w:rsidRPr="00846848">
              <w:rPr>
                <w:rFonts w:ascii="Times New Roman" w:hAnsi="Times New Roman"/>
                <w:sz w:val="24"/>
                <w:szCs w:val="24"/>
                <w:lang w:val="en-US"/>
              </w:rPr>
              <w:t>I</w:t>
            </w:r>
            <w:r w:rsidRPr="00846848">
              <w:rPr>
                <w:rFonts w:ascii="Times New Roman" w:hAnsi="Times New Roman"/>
                <w:sz w:val="24"/>
                <w:szCs w:val="24"/>
              </w:rPr>
              <w:t xml:space="preserve"> (функции в предложении). </w:t>
            </w:r>
          </w:p>
          <w:p w14:paraId="6BFFE25C" w14:textId="77777777" w:rsidR="00213C58" w:rsidRPr="00846848" w:rsidRDefault="00213C58" w:rsidP="00213C58">
            <w:pPr>
              <w:autoSpaceDE w:val="0"/>
              <w:autoSpaceDN w:val="0"/>
              <w:adjustRightInd w:val="0"/>
              <w:spacing w:after="0" w:line="240" w:lineRule="auto"/>
              <w:rPr>
                <w:rFonts w:ascii="Times New Roman" w:hAnsi="Times New Roman"/>
                <w:b/>
                <w:sz w:val="24"/>
                <w:szCs w:val="24"/>
              </w:rPr>
            </w:pPr>
            <w:r w:rsidRPr="00846848">
              <w:rPr>
                <w:rFonts w:ascii="Times New Roman" w:hAnsi="Times New Roman"/>
                <w:sz w:val="24"/>
                <w:szCs w:val="24"/>
              </w:rPr>
              <w:t xml:space="preserve">Распознавание и употребление в речи изученных ранее коммуникативных структур. </w:t>
            </w:r>
          </w:p>
        </w:tc>
        <w:tc>
          <w:tcPr>
            <w:tcW w:w="995" w:type="pct"/>
          </w:tcPr>
          <w:p w14:paraId="529BDBAE" w14:textId="77777777" w:rsidR="00213C58" w:rsidRPr="00846848" w:rsidRDefault="00213C58" w:rsidP="00213C58">
            <w:pPr>
              <w:autoSpaceDE w:val="0"/>
              <w:autoSpaceDN w:val="0"/>
              <w:adjustRightInd w:val="0"/>
              <w:spacing w:after="0" w:line="240" w:lineRule="auto"/>
              <w:jc w:val="center"/>
              <w:rPr>
                <w:rFonts w:ascii="Times New Roman" w:hAnsi="Times New Roman"/>
                <w:i/>
                <w:iCs/>
                <w:sz w:val="24"/>
                <w:szCs w:val="24"/>
              </w:rPr>
            </w:pPr>
            <w:r w:rsidRPr="00846848">
              <w:rPr>
                <w:rFonts w:ascii="Times New Roman" w:hAnsi="Times New Roman"/>
                <w:i/>
                <w:iCs/>
                <w:sz w:val="24"/>
                <w:szCs w:val="24"/>
              </w:rPr>
              <w:lastRenderedPageBreak/>
              <w:t>16</w:t>
            </w:r>
          </w:p>
        </w:tc>
        <w:tc>
          <w:tcPr>
            <w:tcW w:w="831" w:type="pct"/>
          </w:tcPr>
          <w:p w14:paraId="40479095"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ОК.02</w:t>
            </w:r>
          </w:p>
          <w:p w14:paraId="14826CF6"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ОК.04</w:t>
            </w:r>
          </w:p>
          <w:p w14:paraId="6A9AE21F"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ОК.05</w:t>
            </w:r>
          </w:p>
          <w:p w14:paraId="52E1A769" w14:textId="77777777" w:rsidR="00213C58" w:rsidRPr="00846848" w:rsidRDefault="00213C58" w:rsidP="00213C58">
            <w:pPr>
              <w:autoSpaceDE w:val="0"/>
              <w:autoSpaceDN w:val="0"/>
              <w:adjustRightInd w:val="0"/>
              <w:spacing w:after="0" w:line="240" w:lineRule="auto"/>
              <w:rPr>
                <w:rFonts w:ascii="Times New Roman" w:hAnsi="Times New Roman"/>
                <w:bCs/>
                <w:sz w:val="24"/>
                <w:szCs w:val="24"/>
              </w:rPr>
            </w:pPr>
            <w:r w:rsidRPr="00846848">
              <w:rPr>
                <w:rFonts w:ascii="Times New Roman" w:hAnsi="Times New Roman"/>
                <w:sz w:val="24"/>
                <w:szCs w:val="24"/>
                <w:lang w:eastAsia="ar-SA"/>
              </w:rPr>
              <w:t xml:space="preserve">ОК.10 </w:t>
            </w:r>
          </w:p>
        </w:tc>
      </w:tr>
      <w:tr w:rsidR="00381D8F" w:rsidRPr="00381D8F" w14:paraId="4275C1F9" w14:textId="77777777" w:rsidTr="0084096C">
        <w:trPr>
          <w:trHeight w:val="20"/>
        </w:trPr>
        <w:tc>
          <w:tcPr>
            <w:tcW w:w="848" w:type="pct"/>
          </w:tcPr>
          <w:p w14:paraId="79ECF567" w14:textId="77777777" w:rsidR="00213C58" w:rsidRPr="00846848" w:rsidRDefault="00213C58" w:rsidP="00213C58">
            <w:pPr>
              <w:autoSpaceDE w:val="0"/>
              <w:autoSpaceDN w:val="0"/>
              <w:adjustRightInd w:val="0"/>
              <w:spacing w:after="0" w:line="240" w:lineRule="auto"/>
              <w:rPr>
                <w:rFonts w:ascii="Times New Roman" w:hAnsi="Times New Roman"/>
                <w:b/>
                <w:bCs/>
                <w:sz w:val="24"/>
                <w:szCs w:val="24"/>
              </w:rPr>
            </w:pPr>
          </w:p>
        </w:tc>
        <w:tc>
          <w:tcPr>
            <w:tcW w:w="2326" w:type="pct"/>
          </w:tcPr>
          <w:p w14:paraId="128F5FD7" w14:textId="77777777" w:rsidR="00213C58" w:rsidRPr="00846848" w:rsidRDefault="00213C58" w:rsidP="00213C58">
            <w:pPr>
              <w:spacing w:after="0"/>
              <w:jc w:val="both"/>
              <w:rPr>
                <w:rFonts w:ascii="Times New Roman" w:hAnsi="Times New Roman"/>
                <w:bCs/>
                <w:iCs/>
                <w:sz w:val="24"/>
                <w:szCs w:val="24"/>
              </w:rPr>
            </w:pPr>
            <w:r w:rsidRPr="00846848">
              <w:rPr>
                <w:rFonts w:ascii="Times New Roman" w:hAnsi="Times New Roman"/>
                <w:bCs/>
                <w:sz w:val="24"/>
                <w:szCs w:val="24"/>
              </w:rPr>
              <w:t>Самостоятельная работа обучающихся</w:t>
            </w:r>
            <w:r w:rsidRPr="00846848">
              <w:rPr>
                <w:rFonts w:ascii="Times New Roman" w:hAnsi="Times New Roman"/>
                <w:sz w:val="24"/>
                <w:szCs w:val="24"/>
              </w:rPr>
              <w:t xml:space="preserve">: </w:t>
            </w:r>
          </w:p>
          <w:p w14:paraId="215C727B" w14:textId="77777777" w:rsidR="00213C58" w:rsidRPr="00846848" w:rsidRDefault="00213C58" w:rsidP="00213C58">
            <w:pPr>
              <w:autoSpaceDE w:val="0"/>
              <w:autoSpaceDN w:val="0"/>
              <w:adjustRightInd w:val="0"/>
              <w:spacing w:after="0" w:line="240" w:lineRule="auto"/>
              <w:rPr>
                <w:rFonts w:ascii="Times New Roman" w:hAnsi="Times New Roman"/>
                <w:sz w:val="24"/>
                <w:szCs w:val="24"/>
                <w:lang w:eastAsia="ar-SA"/>
              </w:rPr>
            </w:pPr>
            <w:r w:rsidRPr="00846848">
              <w:rPr>
                <w:rFonts w:ascii="Times New Roman" w:hAnsi="Times New Roman"/>
                <w:sz w:val="24"/>
                <w:szCs w:val="24"/>
                <w:lang w:eastAsia="ar-SA"/>
              </w:rPr>
              <w:t>СМНСР: лоцманская проводка, («</w:t>
            </w:r>
            <w:proofErr w:type="spellStart"/>
            <w:r w:rsidRPr="00846848">
              <w:rPr>
                <w:rFonts w:ascii="Times New Roman" w:hAnsi="Times New Roman"/>
                <w:sz w:val="24"/>
                <w:szCs w:val="24"/>
                <w:lang w:eastAsia="ar-SA"/>
              </w:rPr>
              <w:t>Англомар</w:t>
            </w:r>
            <w:proofErr w:type="spellEnd"/>
            <w:r w:rsidRPr="00846848">
              <w:rPr>
                <w:rFonts w:ascii="Times New Roman" w:hAnsi="Times New Roman"/>
                <w:sz w:val="24"/>
                <w:szCs w:val="24"/>
                <w:lang w:eastAsia="ar-SA"/>
              </w:rPr>
              <w:t>»)</w:t>
            </w:r>
          </w:p>
          <w:p w14:paraId="72A09513" w14:textId="77777777" w:rsidR="00213C58" w:rsidRPr="00846848" w:rsidRDefault="00213C58" w:rsidP="00213C58">
            <w:pPr>
              <w:spacing w:after="0"/>
              <w:jc w:val="both"/>
              <w:rPr>
                <w:rFonts w:ascii="Times New Roman" w:hAnsi="Times New Roman"/>
                <w:sz w:val="24"/>
                <w:szCs w:val="24"/>
              </w:rPr>
            </w:pPr>
            <w:r w:rsidRPr="00846848">
              <w:rPr>
                <w:rFonts w:ascii="Times New Roman" w:hAnsi="Times New Roman"/>
                <w:sz w:val="24"/>
                <w:szCs w:val="24"/>
              </w:rPr>
              <w:t>Диалог «Принятие лоцмана на борт», подготовить подобный диалог.</w:t>
            </w:r>
          </w:p>
          <w:p w14:paraId="1583E32E" w14:textId="77777777" w:rsidR="00213C58" w:rsidRPr="00846848" w:rsidRDefault="00213C58" w:rsidP="00213C58">
            <w:pPr>
              <w:spacing w:after="0"/>
              <w:jc w:val="both"/>
              <w:rPr>
                <w:rFonts w:ascii="Times New Roman" w:hAnsi="Times New Roman"/>
                <w:sz w:val="24"/>
                <w:szCs w:val="24"/>
              </w:rPr>
            </w:pPr>
            <w:r w:rsidRPr="00846848">
              <w:rPr>
                <w:rFonts w:ascii="Times New Roman" w:hAnsi="Times New Roman"/>
                <w:sz w:val="24"/>
                <w:szCs w:val="24"/>
              </w:rPr>
              <w:t>Составление диалогов с лоцманом по ситуациям.</w:t>
            </w:r>
          </w:p>
        </w:tc>
        <w:tc>
          <w:tcPr>
            <w:tcW w:w="995" w:type="pct"/>
          </w:tcPr>
          <w:p w14:paraId="7FAF1720" w14:textId="77777777" w:rsidR="00213C58" w:rsidRPr="00846848" w:rsidRDefault="007A5BA2" w:rsidP="00213C58">
            <w:pPr>
              <w:autoSpaceDE w:val="0"/>
              <w:autoSpaceDN w:val="0"/>
              <w:adjustRightInd w:val="0"/>
              <w:spacing w:after="0" w:line="240" w:lineRule="auto"/>
              <w:jc w:val="center"/>
              <w:rPr>
                <w:rFonts w:ascii="Times New Roman" w:hAnsi="Times New Roman"/>
                <w:i/>
                <w:iCs/>
                <w:sz w:val="24"/>
                <w:szCs w:val="24"/>
              </w:rPr>
            </w:pPr>
            <w:r w:rsidRPr="00846848">
              <w:rPr>
                <w:rFonts w:ascii="Times New Roman" w:hAnsi="Times New Roman"/>
                <w:i/>
                <w:iCs/>
                <w:sz w:val="24"/>
                <w:szCs w:val="24"/>
              </w:rPr>
              <w:t>2</w:t>
            </w:r>
          </w:p>
        </w:tc>
        <w:tc>
          <w:tcPr>
            <w:tcW w:w="831" w:type="pct"/>
          </w:tcPr>
          <w:p w14:paraId="7B172866" w14:textId="77777777" w:rsidR="00213C58" w:rsidRPr="00846848" w:rsidRDefault="00213C58" w:rsidP="00213C58">
            <w:pPr>
              <w:autoSpaceDE w:val="0"/>
              <w:autoSpaceDN w:val="0"/>
              <w:adjustRightInd w:val="0"/>
              <w:spacing w:after="0" w:line="240" w:lineRule="auto"/>
              <w:rPr>
                <w:rFonts w:ascii="Times New Roman" w:hAnsi="Times New Roman"/>
                <w:b/>
                <w:bCs/>
                <w:sz w:val="24"/>
                <w:szCs w:val="24"/>
              </w:rPr>
            </w:pPr>
            <w:r w:rsidRPr="00846848">
              <w:rPr>
                <w:rFonts w:ascii="Times New Roman" w:hAnsi="Times New Roman"/>
                <w:sz w:val="24"/>
                <w:szCs w:val="24"/>
                <w:lang w:eastAsia="ar-SA"/>
              </w:rPr>
              <w:t xml:space="preserve">ОК.01 – ОК.10, </w:t>
            </w:r>
          </w:p>
        </w:tc>
      </w:tr>
      <w:tr w:rsidR="00381D8F" w:rsidRPr="00381D8F" w14:paraId="2F0A6EA8" w14:textId="77777777" w:rsidTr="0084096C">
        <w:trPr>
          <w:trHeight w:val="20"/>
        </w:trPr>
        <w:tc>
          <w:tcPr>
            <w:tcW w:w="848" w:type="pct"/>
          </w:tcPr>
          <w:p w14:paraId="3A9F3D1B" w14:textId="77777777" w:rsidR="00213C58" w:rsidRPr="00846848" w:rsidRDefault="00213C58" w:rsidP="00213C58">
            <w:pPr>
              <w:autoSpaceDE w:val="0"/>
              <w:autoSpaceDN w:val="0"/>
              <w:adjustRightInd w:val="0"/>
              <w:spacing w:after="0" w:line="240" w:lineRule="auto"/>
              <w:rPr>
                <w:rFonts w:ascii="Times New Roman" w:hAnsi="Times New Roman"/>
                <w:b/>
                <w:bCs/>
                <w:sz w:val="24"/>
                <w:szCs w:val="24"/>
              </w:rPr>
            </w:pPr>
            <w:r w:rsidRPr="00846848">
              <w:rPr>
                <w:rFonts w:ascii="Times New Roman" w:hAnsi="Times New Roman"/>
                <w:b/>
                <w:bCs/>
                <w:sz w:val="24"/>
                <w:szCs w:val="24"/>
              </w:rPr>
              <w:t xml:space="preserve">Тема 3.4. </w:t>
            </w:r>
          </w:p>
          <w:p w14:paraId="09F811E0" w14:textId="77777777" w:rsidR="00213C58" w:rsidRPr="00846848" w:rsidRDefault="00213C58" w:rsidP="00213C58">
            <w:pPr>
              <w:autoSpaceDE w:val="0"/>
              <w:autoSpaceDN w:val="0"/>
              <w:adjustRightInd w:val="0"/>
              <w:spacing w:after="0" w:line="240" w:lineRule="auto"/>
              <w:rPr>
                <w:rFonts w:ascii="Times New Roman" w:hAnsi="Times New Roman"/>
                <w:bCs/>
                <w:sz w:val="24"/>
                <w:szCs w:val="24"/>
              </w:rPr>
            </w:pPr>
            <w:r w:rsidRPr="00846848">
              <w:rPr>
                <w:rFonts w:ascii="Times New Roman" w:hAnsi="Times New Roman"/>
                <w:bCs/>
                <w:sz w:val="24"/>
                <w:szCs w:val="24"/>
              </w:rPr>
              <w:t>Стандартный морской навигационный словарь.</w:t>
            </w:r>
          </w:p>
          <w:p w14:paraId="0CD2626B" w14:textId="77777777" w:rsidR="00213C58" w:rsidRPr="00846848" w:rsidRDefault="00213C58" w:rsidP="00213C58">
            <w:pPr>
              <w:autoSpaceDE w:val="0"/>
              <w:autoSpaceDN w:val="0"/>
              <w:adjustRightInd w:val="0"/>
              <w:spacing w:after="0" w:line="240" w:lineRule="auto"/>
              <w:rPr>
                <w:rFonts w:ascii="Times New Roman" w:hAnsi="Times New Roman"/>
                <w:b/>
                <w:bCs/>
                <w:sz w:val="24"/>
                <w:szCs w:val="24"/>
              </w:rPr>
            </w:pPr>
          </w:p>
        </w:tc>
        <w:tc>
          <w:tcPr>
            <w:tcW w:w="2326" w:type="pct"/>
          </w:tcPr>
          <w:p w14:paraId="7E166481" w14:textId="77777777" w:rsidR="00213C58" w:rsidRPr="00846848" w:rsidRDefault="00213C58" w:rsidP="00213C58">
            <w:pPr>
              <w:autoSpaceDE w:val="0"/>
              <w:autoSpaceDN w:val="0"/>
              <w:adjustRightInd w:val="0"/>
              <w:spacing w:after="0" w:line="240" w:lineRule="auto"/>
              <w:rPr>
                <w:rFonts w:ascii="Times New Roman" w:hAnsi="Times New Roman"/>
                <w:b/>
                <w:sz w:val="24"/>
                <w:szCs w:val="24"/>
              </w:rPr>
            </w:pPr>
            <w:r w:rsidRPr="00846848">
              <w:rPr>
                <w:rFonts w:ascii="Times New Roman" w:hAnsi="Times New Roman"/>
                <w:b/>
                <w:sz w:val="24"/>
                <w:szCs w:val="24"/>
              </w:rPr>
              <w:t>Содержание учебного материала</w:t>
            </w:r>
          </w:p>
          <w:p w14:paraId="3C1AAD90" w14:textId="77777777" w:rsidR="00213C58" w:rsidRPr="00846848" w:rsidRDefault="00213C58" w:rsidP="00213C58">
            <w:pPr>
              <w:autoSpaceDE w:val="0"/>
              <w:autoSpaceDN w:val="0"/>
              <w:adjustRightInd w:val="0"/>
              <w:spacing w:after="0" w:line="240" w:lineRule="auto"/>
              <w:rPr>
                <w:rFonts w:ascii="Times New Roman" w:hAnsi="Times New Roman"/>
                <w:sz w:val="24"/>
                <w:szCs w:val="24"/>
              </w:rPr>
            </w:pPr>
            <w:r w:rsidRPr="00846848">
              <w:rPr>
                <w:rFonts w:ascii="Times New Roman" w:hAnsi="Times New Roman"/>
                <w:sz w:val="24"/>
                <w:szCs w:val="24"/>
              </w:rPr>
              <w:t xml:space="preserve">Лексический материал по теме. </w:t>
            </w:r>
          </w:p>
          <w:p w14:paraId="66813B29" w14:textId="77777777" w:rsidR="00213C58" w:rsidRPr="00846848" w:rsidRDefault="00213C58" w:rsidP="00213C58">
            <w:pPr>
              <w:autoSpaceDE w:val="0"/>
              <w:autoSpaceDN w:val="0"/>
              <w:adjustRightInd w:val="0"/>
              <w:spacing w:after="0" w:line="240" w:lineRule="auto"/>
              <w:rPr>
                <w:rFonts w:ascii="Times New Roman" w:hAnsi="Times New Roman"/>
                <w:bCs/>
                <w:sz w:val="24"/>
                <w:szCs w:val="24"/>
              </w:rPr>
            </w:pPr>
            <w:r w:rsidRPr="00846848">
              <w:rPr>
                <w:rFonts w:ascii="Times New Roman" w:hAnsi="Times New Roman"/>
                <w:bCs/>
                <w:sz w:val="24"/>
                <w:szCs w:val="24"/>
              </w:rPr>
              <w:t>СМНСР: части судна, судовые помещения.</w:t>
            </w:r>
          </w:p>
          <w:p w14:paraId="06C78989" w14:textId="77777777" w:rsidR="00213C58" w:rsidRPr="00846848" w:rsidRDefault="00213C58" w:rsidP="00213C58">
            <w:pPr>
              <w:autoSpaceDE w:val="0"/>
              <w:autoSpaceDN w:val="0"/>
              <w:adjustRightInd w:val="0"/>
              <w:spacing w:after="0" w:line="240" w:lineRule="auto"/>
              <w:rPr>
                <w:rFonts w:ascii="Times New Roman" w:hAnsi="Times New Roman"/>
                <w:b/>
                <w:sz w:val="24"/>
                <w:szCs w:val="24"/>
                <w:lang w:eastAsia="ar-SA"/>
              </w:rPr>
            </w:pPr>
            <w:r w:rsidRPr="00846848">
              <w:rPr>
                <w:rFonts w:ascii="Times New Roman" w:hAnsi="Times New Roman"/>
                <w:bCs/>
                <w:iCs/>
                <w:sz w:val="24"/>
                <w:szCs w:val="24"/>
                <w:lang w:eastAsia="ar-SA"/>
              </w:rPr>
              <w:t xml:space="preserve">Фразы </w:t>
            </w:r>
            <w:r w:rsidRPr="00846848">
              <w:rPr>
                <w:rFonts w:ascii="Times New Roman" w:hAnsi="Times New Roman"/>
                <w:sz w:val="24"/>
                <w:szCs w:val="24"/>
                <w:lang w:eastAsia="ar-SA"/>
              </w:rPr>
              <w:t>СМНСР и Стандартные фразы ИМО</w:t>
            </w:r>
            <w:r w:rsidRPr="00846848">
              <w:rPr>
                <w:rFonts w:ascii="Times New Roman" w:hAnsi="Times New Roman"/>
                <w:bCs/>
                <w:iCs/>
                <w:sz w:val="24"/>
                <w:szCs w:val="24"/>
                <w:lang w:eastAsia="ar-SA"/>
              </w:rPr>
              <w:t xml:space="preserve">, употребляемые в радиопереговорах о бедствии, срочности, безопасности судоходства и для предотвращения опасных ситуаций, обеспечения безопасного движения.  </w:t>
            </w:r>
          </w:p>
          <w:p w14:paraId="2FF406FD" w14:textId="77777777" w:rsidR="00213C58" w:rsidRPr="00846848" w:rsidRDefault="00213C58" w:rsidP="00213C58">
            <w:pPr>
              <w:autoSpaceDE w:val="0"/>
              <w:autoSpaceDN w:val="0"/>
              <w:adjustRightInd w:val="0"/>
              <w:spacing w:after="0" w:line="240" w:lineRule="auto"/>
              <w:rPr>
                <w:rFonts w:ascii="Times New Roman" w:hAnsi="Times New Roman"/>
                <w:b/>
                <w:sz w:val="24"/>
                <w:szCs w:val="24"/>
                <w:lang w:eastAsia="ar-SA"/>
              </w:rPr>
            </w:pPr>
            <w:r w:rsidRPr="00846848">
              <w:rPr>
                <w:rFonts w:ascii="Times New Roman" w:hAnsi="Times New Roman"/>
                <w:bCs/>
                <w:iCs/>
                <w:sz w:val="24"/>
                <w:szCs w:val="24"/>
                <w:lang w:eastAsia="ar-SA"/>
              </w:rPr>
              <w:t>Ведение радиопереговоров по заданной ситуации.</w:t>
            </w:r>
          </w:p>
          <w:p w14:paraId="3FBCF6EB" w14:textId="77777777" w:rsidR="00213C58" w:rsidRPr="00846848" w:rsidRDefault="00213C58" w:rsidP="00213C58">
            <w:pPr>
              <w:autoSpaceDE w:val="0"/>
              <w:autoSpaceDN w:val="0"/>
              <w:adjustRightInd w:val="0"/>
              <w:spacing w:after="0" w:line="240" w:lineRule="auto"/>
              <w:rPr>
                <w:rFonts w:ascii="Times New Roman" w:hAnsi="Times New Roman"/>
                <w:bCs/>
                <w:sz w:val="24"/>
                <w:szCs w:val="24"/>
              </w:rPr>
            </w:pPr>
            <w:r w:rsidRPr="00846848">
              <w:rPr>
                <w:rFonts w:ascii="Times New Roman" w:hAnsi="Times New Roman"/>
                <w:sz w:val="24"/>
                <w:szCs w:val="24"/>
              </w:rPr>
              <w:t xml:space="preserve">Распознавание и употребление в речи изученных ранее коммуникативных структур. </w:t>
            </w:r>
          </w:p>
        </w:tc>
        <w:tc>
          <w:tcPr>
            <w:tcW w:w="995" w:type="pct"/>
          </w:tcPr>
          <w:p w14:paraId="4F597B7F" w14:textId="77777777" w:rsidR="00213C58" w:rsidRPr="00846848" w:rsidRDefault="00213C58" w:rsidP="00213C58">
            <w:pPr>
              <w:autoSpaceDE w:val="0"/>
              <w:autoSpaceDN w:val="0"/>
              <w:adjustRightInd w:val="0"/>
              <w:spacing w:after="0" w:line="240" w:lineRule="auto"/>
              <w:jc w:val="center"/>
              <w:rPr>
                <w:rFonts w:ascii="Times New Roman" w:hAnsi="Times New Roman"/>
                <w:i/>
                <w:iCs/>
                <w:sz w:val="24"/>
                <w:szCs w:val="24"/>
              </w:rPr>
            </w:pPr>
            <w:r w:rsidRPr="00846848">
              <w:rPr>
                <w:rFonts w:ascii="Times New Roman" w:hAnsi="Times New Roman"/>
                <w:i/>
                <w:iCs/>
                <w:sz w:val="24"/>
                <w:szCs w:val="24"/>
              </w:rPr>
              <w:t>1</w:t>
            </w:r>
            <w:r w:rsidR="007A5BA2" w:rsidRPr="00846848">
              <w:rPr>
                <w:rFonts w:ascii="Times New Roman" w:hAnsi="Times New Roman"/>
                <w:i/>
                <w:iCs/>
                <w:sz w:val="24"/>
                <w:szCs w:val="24"/>
              </w:rPr>
              <w:t>4</w:t>
            </w:r>
          </w:p>
        </w:tc>
        <w:tc>
          <w:tcPr>
            <w:tcW w:w="831" w:type="pct"/>
          </w:tcPr>
          <w:p w14:paraId="36E3A715"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 xml:space="preserve">ОК.01 </w:t>
            </w:r>
          </w:p>
          <w:p w14:paraId="568D9257"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ОК.03</w:t>
            </w:r>
          </w:p>
          <w:p w14:paraId="1033F8E9" w14:textId="77777777" w:rsidR="00213C58" w:rsidRPr="00846848" w:rsidRDefault="00213C58" w:rsidP="00213C58">
            <w:pPr>
              <w:autoSpaceDE w:val="0"/>
              <w:spacing w:after="0"/>
              <w:rPr>
                <w:rFonts w:ascii="Times New Roman" w:hAnsi="Times New Roman"/>
                <w:sz w:val="24"/>
                <w:szCs w:val="24"/>
                <w:lang w:eastAsia="ar-SA"/>
              </w:rPr>
            </w:pPr>
            <w:r w:rsidRPr="00846848">
              <w:rPr>
                <w:rFonts w:ascii="Times New Roman" w:hAnsi="Times New Roman"/>
                <w:sz w:val="24"/>
                <w:szCs w:val="24"/>
                <w:lang w:eastAsia="ar-SA"/>
              </w:rPr>
              <w:t>ОК.06</w:t>
            </w:r>
          </w:p>
          <w:p w14:paraId="34E0CC4D" w14:textId="77777777" w:rsidR="00213C58" w:rsidRPr="00846848" w:rsidRDefault="00213C58" w:rsidP="00213C58">
            <w:pPr>
              <w:autoSpaceDE w:val="0"/>
              <w:spacing w:after="0"/>
              <w:rPr>
                <w:rFonts w:ascii="Times New Roman" w:hAnsi="Times New Roman"/>
                <w:b/>
                <w:bCs/>
                <w:sz w:val="24"/>
                <w:szCs w:val="24"/>
              </w:rPr>
            </w:pPr>
            <w:r w:rsidRPr="00846848">
              <w:rPr>
                <w:rFonts w:ascii="Times New Roman" w:hAnsi="Times New Roman"/>
                <w:sz w:val="24"/>
                <w:szCs w:val="24"/>
                <w:lang w:eastAsia="ar-SA"/>
              </w:rPr>
              <w:t xml:space="preserve">ОК.09 </w:t>
            </w:r>
          </w:p>
        </w:tc>
      </w:tr>
      <w:tr w:rsidR="00381D8F" w:rsidRPr="00381D8F" w14:paraId="3572B003" w14:textId="77777777" w:rsidTr="0084096C">
        <w:trPr>
          <w:trHeight w:val="20"/>
        </w:trPr>
        <w:tc>
          <w:tcPr>
            <w:tcW w:w="3174" w:type="pct"/>
            <w:gridSpan w:val="2"/>
          </w:tcPr>
          <w:p w14:paraId="3E43DDDA" w14:textId="77777777" w:rsidR="00213C58" w:rsidRPr="00846848" w:rsidRDefault="00213C58" w:rsidP="00213C58">
            <w:pPr>
              <w:rPr>
                <w:rFonts w:ascii="Times New Roman" w:hAnsi="Times New Roman"/>
                <w:b/>
                <w:bCs/>
                <w:sz w:val="24"/>
                <w:szCs w:val="24"/>
              </w:rPr>
            </w:pPr>
            <w:r w:rsidRPr="00846848">
              <w:rPr>
                <w:rFonts w:ascii="Times New Roman" w:hAnsi="Times New Roman"/>
                <w:b/>
                <w:bCs/>
                <w:sz w:val="24"/>
                <w:szCs w:val="24"/>
              </w:rPr>
              <w:t>Всего:</w:t>
            </w:r>
          </w:p>
        </w:tc>
        <w:tc>
          <w:tcPr>
            <w:tcW w:w="995" w:type="pct"/>
            <w:vAlign w:val="center"/>
          </w:tcPr>
          <w:p w14:paraId="4CA2BE39" w14:textId="77777777" w:rsidR="00213C58" w:rsidRPr="00846848" w:rsidRDefault="00213C58" w:rsidP="007A5BA2">
            <w:pPr>
              <w:jc w:val="center"/>
              <w:rPr>
                <w:rFonts w:ascii="Times New Roman" w:hAnsi="Times New Roman"/>
                <w:b/>
                <w:bCs/>
                <w:i/>
                <w:sz w:val="24"/>
                <w:szCs w:val="24"/>
              </w:rPr>
            </w:pPr>
            <w:r w:rsidRPr="00846848">
              <w:rPr>
                <w:rFonts w:ascii="Times New Roman" w:hAnsi="Times New Roman"/>
                <w:b/>
                <w:bCs/>
                <w:i/>
                <w:sz w:val="24"/>
                <w:szCs w:val="24"/>
              </w:rPr>
              <w:t>174</w:t>
            </w:r>
          </w:p>
        </w:tc>
        <w:tc>
          <w:tcPr>
            <w:tcW w:w="831" w:type="pct"/>
          </w:tcPr>
          <w:p w14:paraId="1A687C3B" w14:textId="77777777" w:rsidR="00213C58" w:rsidRPr="00846848" w:rsidRDefault="00213C58" w:rsidP="00213C58">
            <w:pPr>
              <w:rPr>
                <w:rFonts w:ascii="Times New Roman" w:hAnsi="Times New Roman"/>
                <w:b/>
                <w:bCs/>
                <w:i/>
                <w:sz w:val="24"/>
                <w:szCs w:val="24"/>
              </w:rPr>
            </w:pPr>
          </w:p>
        </w:tc>
      </w:tr>
    </w:tbl>
    <w:p w14:paraId="0BD72EFF" w14:textId="77777777" w:rsidR="006862AF" w:rsidRPr="00381D8F" w:rsidRDefault="006862AF" w:rsidP="006862AF">
      <w:pPr>
        <w:ind w:firstLine="709"/>
        <w:rPr>
          <w:rFonts w:ascii="Times New Roman" w:hAnsi="Times New Roman"/>
          <w:i/>
        </w:rPr>
        <w:sectPr w:rsidR="006862AF" w:rsidRPr="00381D8F" w:rsidSect="006862AF">
          <w:pgSz w:w="16840" w:h="11907" w:orient="landscape"/>
          <w:pgMar w:top="851" w:right="1134" w:bottom="851" w:left="992" w:header="709" w:footer="709" w:gutter="0"/>
          <w:cols w:space="720"/>
        </w:sectPr>
      </w:pPr>
    </w:p>
    <w:p w14:paraId="5932A030" w14:textId="77777777" w:rsidR="006862AF" w:rsidRPr="00381D8F" w:rsidRDefault="006862AF" w:rsidP="006862AF">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06382A15"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33B31689" w14:textId="77777777" w:rsidR="006862AF" w:rsidRPr="00381D8F" w:rsidRDefault="00E66A01" w:rsidP="006862AF">
      <w:pPr>
        <w:suppressAutoHyphens/>
        <w:autoSpaceDE w:val="0"/>
        <w:autoSpaceDN w:val="0"/>
        <w:adjustRightInd w:val="0"/>
        <w:spacing w:after="0"/>
        <w:ind w:firstLine="709"/>
        <w:jc w:val="both"/>
        <w:rPr>
          <w:rFonts w:ascii="Times New Roman" w:hAnsi="Times New Roman"/>
          <w:sz w:val="24"/>
          <w:szCs w:val="24"/>
          <w:lang w:eastAsia="en-US"/>
        </w:rPr>
      </w:pPr>
      <w:r w:rsidRPr="00381D8F">
        <w:rPr>
          <w:rFonts w:ascii="Times New Roman" w:hAnsi="Times New Roman"/>
          <w:bCs/>
          <w:sz w:val="24"/>
          <w:szCs w:val="24"/>
        </w:rPr>
        <w:t>Учебная аудитория</w:t>
      </w:r>
      <w:r w:rsidR="006862AF" w:rsidRPr="00381D8F">
        <w:rPr>
          <w:rFonts w:ascii="Times New Roman" w:hAnsi="Times New Roman"/>
          <w:bCs/>
          <w:i/>
          <w:sz w:val="24"/>
          <w:szCs w:val="24"/>
        </w:rPr>
        <w:t xml:space="preserve"> «</w:t>
      </w:r>
      <w:r w:rsidR="006862AF" w:rsidRPr="00381D8F">
        <w:rPr>
          <w:rFonts w:ascii="Times New Roman" w:hAnsi="Times New Roman"/>
          <w:bCs/>
          <w:sz w:val="24"/>
          <w:szCs w:val="24"/>
        </w:rPr>
        <w:t>Иностранный язык</w:t>
      </w:r>
      <w:r w:rsidR="006862AF" w:rsidRPr="00381D8F">
        <w:rPr>
          <w:rFonts w:ascii="Times New Roman" w:hAnsi="Times New Roman"/>
          <w:bCs/>
          <w:i/>
          <w:sz w:val="24"/>
          <w:szCs w:val="24"/>
        </w:rPr>
        <w:t>»</w:t>
      </w:r>
      <w:r w:rsidR="006862AF" w:rsidRPr="00381D8F">
        <w:rPr>
          <w:rFonts w:ascii="Times New Roman" w:hAnsi="Times New Roman"/>
          <w:sz w:val="24"/>
          <w:szCs w:val="24"/>
          <w:lang w:eastAsia="en-US"/>
        </w:rPr>
        <w:t>, оснащенн</w:t>
      </w:r>
      <w:r w:rsidRPr="00381D8F">
        <w:rPr>
          <w:rFonts w:ascii="Times New Roman" w:hAnsi="Times New Roman"/>
          <w:sz w:val="24"/>
          <w:szCs w:val="24"/>
          <w:lang w:eastAsia="en-US"/>
        </w:rPr>
        <w:t>ая</w:t>
      </w:r>
      <w:r w:rsidR="006862AF" w:rsidRPr="00381D8F">
        <w:rPr>
          <w:rFonts w:ascii="Times New Roman" w:hAnsi="Times New Roman"/>
          <w:sz w:val="24"/>
          <w:szCs w:val="24"/>
          <w:lang w:eastAsia="en-US"/>
        </w:rPr>
        <w:t xml:space="preserve"> </w:t>
      </w:r>
    </w:p>
    <w:p w14:paraId="7874545E" w14:textId="77777777" w:rsidR="006862AF" w:rsidRPr="00381D8F" w:rsidRDefault="006862AF" w:rsidP="00A35892">
      <w:pPr>
        <w:numPr>
          <w:ilvl w:val="0"/>
          <w:numId w:val="15"/>
        </w:numPr>
        <w:tabs>
          <w:tab w:val="left" w:pos="993"/>
        </w:tabs>
        <w:spacing w:after="0"/>
        <w:ind w:left="0" w:firstLine="709"/>
        <w:jc w:val="both"/>
        <w:rPr>
          <w:rFonts w:ascii="Times New Roman" w:hAnsi="Times New Roman"/>
          <w:sz w:val="24"/>
          <w:szCs w:val="24"/>
        </w:rPr>
      </w:pPr>
      <w:r w:rsidRPr="00381D8F">
        <w:rPr>
          <w:rFonts w:ascii="Times New Roman" w:hAnsi="Times New Roman"/>
          <w:sz w:val="24"/>
          <w:szCs w:val="24"/>
          <w:lang w:eastAsia="en-US"/>
        </w:rPr>
        <w:t>о</w:t>
      </w:r>
      <w:r w:rsidRPr="00381D8F">
        <w:rPr>
          <w:rFonts w:ascii="Times New Roman" w:hAnsi="Times New Roman"/>
          <w:bCs/>
          <w:sz w:val="24"/>
          <w:szCs w:val="24"/>
          <w:lang w:eastAsia="en-US"/>
        </w:rPr>
        <w:t xml:space="preserve">борудованием: рабочее место преподавателя, </w:t>
      </w:r>
      <w:r w:rsidRPr="00381D8F">
        <w:rPr>
          <w:rFonts w:ascii="Times New Roman" w:hAnsi="Times New Roman"/>
          <w:sz w:val="24"/>
          <w:szCs w:val="24"/>
          <w:lang w:eastAsia="en-US"/>
        </w:rPr>
        <w:t>ученические столы, стулья, доска</w:t>
      </w:r>
      <w:r w:rsidRPr="00381D8F">
        <w:rPr>
          <w:rFonts w:ascii="Times New Roman" w:hAnsi="Times New Roman"/>
          <w:bCs/>
          <w:i/>
          <w:sz w:val="24"/>
          <w:szCs w:val="24"/>
        </w:rPr>
        <w:t>,</w:t>
      </w:r>
      <w:r w:rsidRPr="00381D8F">
        <w:rPr>
          <w:rFonts w:ascii="Times New Roman" w:hAnsi="Times New Roman"/>
          <w:sz w:val="24"/>
          <w:szCs w:val="24"/>
        </w:rPr>
        <w:t xml:space="preserve"> учебно-методические материалы по дисциплине;</w:t>
      </w:r>
    </w:p>
    <w:p w14:paraId="21D588BF" w14:textId="77777777" w:rsidR="006862AF" w:rsidRPr="00381D8F" w:rsidRDefault="006862AF" w:rsidP="00A35892">
      <w:pPr>
        <w:numPr>
          <w:ilvl w:val="0"/>
          <w:numId w:val="15"/>
        </w:numPr>
        <w:tabs>
          <w:tab w:val="left" w:pos="993"/>
        </w:tabs>
        <w:spacing w:after="0"/>
        <w:ind w:left="0" w:firstLine="709"/>
        <w:jc w:val="both"/>
        <w:rPr>
          <w:rFonts w:ascii="Times New Roman" w:hAnsi="Times New Roman"/>
          <w:sz w:val="24"/>
          <w:szCs w:val="24"/>
        </w:rPr>
      </w:pPr>
      <w:r w:rsidRPr="00381D8F">
        <w:rPr>
          <w:rFonts w:ascii="Times New Roman" w:hAnsi="Times New Roman"/>
          <w:bCs/>
          <w:i/>
          <w:sz w:val="24"/>
          <w:szCs w:val="24"/>
        </w:rPr>
        <w:t xml:space="preserve"> </w:t>
      </w:r>
      <w:r w:rsidRPr="00381D8F">
        <w:rPr>
          <w:rFonts w:ascii="Times New Roman" w:hAnsi="Times New Roman"/>
          <w:sz w:val="24"/>
          <w:szCs w:val="24"/>
          <w:lang w:eastAsia="en-US"/>
        </w:rPr>
        <w:t>т</w:t>
      </w:r>
      <w:r w:rsidRPr="00381D8F">
        <w:rPr>
          <w:rFonts w:ascii="Times New Roman" w:hAnsi="Times New Roman"/>
          <w:bCs/>
          <w:sz w:val="24"/>
          <w:szCs w:val="24"/>
          <w:lang w:eastAsia="en-US"/>
        </w:rPr>
        <w:t xml:space="preserve">ехническими средствами обучения: </w:t>
      </w:r>
      <w:r w:rsidRPr="00381D8F">
        <w:rPr>
          <w:rFonts w:ascii="Times New Roman" w:hAnsi="Times New Roman"/>
          <w:sz w:val="24"/>
          <w:szCs w:val="24"/>
        </w:rPr>
        <w:t xml:space="preserve">компьютер с лицензионным программным обеспечением, мультимедийное оборудование (проектор и проекционный экран или интерактивная доска), локальная сеть с выходом в </w:t>
      </w:r>
      <w:r w:rsidRPr="00381D8F">
        <w:rPr>
          <w:rFonts w:ascii="Times New Roman" w:hAnsi="Times New Roman"/>
          <w:sz w:val="24"/>
          <w:szCs w:val="24"/>
          <w:lang w:val="en-US"/>
        </w:rPr>
        <w:t>Internet</w:t>
      </w:r>
      <w:r w:rsidRPr="00381D8F">
        <w:rPr>
          <w:rFonts w:ascii="Times New Roman" w:hAnsi="Times New Roman"/>
          <w:sz w:val="24"/>
          <w:szCs w:val="24"/>
        </w:rPr>
        <w:t>.</w:t>
      </w:r>
    </w:p>
    <w:p w14:paraId="17EBBEC3" w14:textId="77777777" w:rsidR="006862AF" w:rsidRPr="00381D8F" w:rsidRDefault="006862AF" w:rsidP="006862AF">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4A01FB3B"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36BD477" w14:textId="0DFD2563" w:rsidR="006862AF" w:rsidRPr="00381D8F" w:rsidRDefault="006862AF" w:rsidP="00124FA0">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124FA0">
        <w:rPr>
          <w:rFonts w:ascii="Times New Roman" w:hAnsi="Times New Roman"/>
          <w:b/>
          <w:sz w:val="24"/>
          <w:szCs w:val="24"/>
        </w:rPr>
        <w:t>Основные</w:t>
      </w:r>
      <w:r w:rsidRPr="00381D8F">
        <w:rPr>
          <w:rFonts w:ascii="Times New Roman" w:hAnsi="Times New Roman"/>
          <w:b/>
          <w:sz w:val="24"/>
          <w:szCs w:val="24"/>
        </w:rPr>
        <w:t xml:space="preserve"> печатные </w:t>
      </w:r>
      <w:r w:rsidR="00124FA0">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5AC2874F" w14:textId="77777777" w:rsidR="006862AF" w:rsidRPr="00381D8F" w:rsidRDefault="006862AF" w:rsidP="006862AF">
      <w:pPr>
        <w:pStyle w:val="ac"/>
        <w:spacing w:line="276" w:lineRule="auto"/>
        <w:ind w:firstLine="708"/>
        <w:jc w:val="both"/>
        <w:rPr>
          <w:rFonts w:ascii="Times New Roman" w:hAnsi="Times New Roman"/>
          <w:sz w:val="24"/>
          <w:szCs w:val="24"/>
        </w:rPr>
      </w:pPr>
      <w:r w:rsidRPr="00381D8F">
        <w:rPr>
          <w:rFonts w:ascii="Times New Roman" w:hAnsi="Times New Roman"/>
          <w:sz w:val="24"/>
          <w:szCs w:val="24"/>
        </w:rPr>
        <w:t xml:space="preserve">1. </w:t>
      </w:r>
      <w:proofErr w:type="spellStart"/>
      <w:r w:rsidRPr="00381D8F">
        <w:rPr>
          <w:rFonts w:ascii="Times New Roman" w:hAnsi="Times New Roman"/>
          <w:sz w:val="24"/>
          <w:szCs w:val="24"/>
        </w:rPr>
        <w:t>Байдикова</w:t>
      </w:r>
      <w:proofErr w:type="spellEnd"/>
      <w:r w:rsidRPr="00381D8F">
        <w:rPr>
          <w:rFonts w:ascii="Times New Roman" w:hAnsi="Times New Roman"/>
          <w:sz w:val="24"/>
          <w:szCs w:val="24"/>
        </w:rPr>
        <w:t>, Н. Л.  Английский язык для технических направлений (B1–B2) : учебное пособие для среднего профессионального образования / Н. Л. </w:t>
      </w:r>
      <w:proofErr w:type="spellStart"/>
      <w:r w:rsidRPr="00381D8F">
        <w:rPr>
          <w:rFonts w:ascii="Times New Roman" w:hAnsi="Times New Roman"/>
          <w:sz w:val="24"/>
          <w:szCs w:val="24"/>
        </w:rPr>
        <w:t>Байдикова</w:t>
      </w:r>
      <w:proofErr w:type="spellEnd"/>
      <w:r w:rsidRPr="00381D8F">
        <w:rPr>
          <w:rFonts w:ascii="Times New Roman" w:hAnsi="Times New Roman"/>
          <w:sz w:val="24"/>
          <w:szCs w:val="24"/>
        </w:rPr>
        <w:t xml:space="preserve">, Е. С. Давиденко.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171 с. — (Профессиональное образование). — ISBN 978-5-534-10078-5.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30" w:history="1">
        <w:r w:rsidRPr="00381D8F">
          <w:rPr>
            <w:rFonts w:ascii="Times New Roman" w:hAnsi="Times New Roman"/>
            <w:sz w:val="24"/>
            <w:szCs w:val="24"/>
          </w:rPr>
          <w:t>https://urait.ru/bcode/474887</w:t>
        </w:r>
      </w:hyperlink>
    </w:p>
    <w:p w14:paraId="73CDD6BC" w14:textId="77777777" w:rsidR="006862AF" w:rsidRPr="00381D8F" w:rsidRDefault="006862AF" w:rsidP="006862AF">
      <w:pPr>
        <w:tabs>
          <w:tab w:val="left" w:pos="993"/>
        </w:tabs>
        <w:spacing w:after="0"/>
        <w:ind w:firstLine="708"/>
        <w:jc w:val="both"/>
        <w:rPr>
          <w:rFonts w:ascii="Times New Roman" w:hAnsi="Times New Roman"/>
          <w:sz w:val="24"/>
          <w:szCs w:val="24"/>
        </w:rPr>
      </w:pPr>
      <w:r w:rsidRPr="00381D8F">
        <w:rPr>
          <w:rFonts w:ascii="Times New Roman" w:hAnsi="Times New Roman"/>
          <w:sz w:val="24"/>
          <w:szCs w:val="24"/>
        </w:rPr>
        <w:t xml:space="preserve">2. Кузьменкова, Ю. Б.  Английский язык для технических колледжей (A1) : учебное пособие для среднего профессионального образования / Ю. Б. Кузьменкова.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207 с. — (Профессиональное образование). — ISBN 978-5-534-12346-3.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31" w:history="1">
        <w:r w:rsidRPr="00381D8F">
          <w:rPr>
            <w:rFonts w:ascii="Times New Roman" w:hAnsi="Times New Roman"/>
            <w:sz w:val="24"/>
            <w:szCs w:val="24"/>
          </w:rPr>
          <w:t>https://urait.ru/bcode/475659</w:t>
        </w:r>
      </w:hyperlink>
    </w:p>
    <w:p w14:paraId="3AB3DFDC" w14:textId="77777777" w:rsidR="006862AF" w:rsidRPr="00381D8F" w:rsidRDefault="006862AF" w:rsidP="006862AF">
      <w:pPr>
        <w:tabs>
          <w:tab w:val="left" w:pos="993"/>
        </w:tabs>
        <w:spacing w:after="0"/>
        <w:ind w:firstLine="708"/>
        <w:jc w:val="both"/>
        <w:rPr>
          <w:rFonts w:ascii="Times New Roman" w:hAnsi="Times New Roman"/>
          <w:sz w:val="24"/>
          <w:szCs w:val="24"/>
        </w:rPr>
      </w:pPr>
      <w:r w:rsidRPr="00381D8F">
        <w:rPr>
          <w:rFonts w:ascii="Times New Roman" w:hAnsi="Times New Roman"/>
          <w:sz w:val="24"/>
          <w:szCs w:val="24"/>
        </w:rPr>
        <w:t xml:space="preserve">3. </w:t>
      </w:r>
      <w:proofErr w:type="spellStart"/>
      <w:r w:rsidRPr="00381D8F">
        <w:rPr>
          <w:rFonts w:ascii="Times New Roman" w:hAnsi="Times New Roman"/>
          <w:sz w:val="24"/>
          <w:szCs w:val="24"/>
        </w:rPr>
        <w:t>Китаевич</w:t>
      </w:r>
      <w:proofErr w:type="spellEnd"/>
      <w:r w:rsidRPr="00381D8F">
        <w:rPr>
          <w:rFonts w:ascii="Times New Roman" w:hAnsi="Times New Roman"/>
          <w:sz w:val="24"/>
          <w:szCs w:val="24"/>
        </w:rPr>
        <w:t xml:space="preserve"> Б. Е., Сергеева М. Н. и др. Учебник английского языка для моряков. Учебник для СПО 2020. 400 с. ISBN 978-5-8114-6481-4.</w:t>
      </w:r>
    </w:p>
    <w:p w14:paraId="0BAC4EC6" w14:textId="438FF4D2" w:rsidR="006862AF" w:rsidRPr="00381D8F" w:rsidRDefault="006862AF" w:rsidP="006862AF">
      <w:pPr>
        <w:tabs>
          <w:tab w:val="left" w:pos="5820"/>
        </w:tabs>
        <w:spacing w:after="160" w:line="259" w:lineRule="auto"/>
        <w:rPr>
          <w:rFonts w:ascii="Times New Roman" w:hAnsi="Times New Roman"/>
          <w:b/>
          <w:sz w:val="24"/>
          <w:szCs w:val="24"/>
        </w:rPr>
      </w:pPr>
    </w:p>
    <w:p w14:paraId="56A51B01" w14:textId="77777777" w:rsidR="006862AF" w:rsidRPr="00381D8F" w:rsidRDefault="006862AF" w:rsidP="00442A3C">
      <w:pPr>
        <w:contextualSpacing/>
        <w:outlineLvl w:val="0"/>
        <w:rPr>
          <w:rFonts w:ascii="Times New Roman" w:hAnsi="Times New Roman"/>
          <w:b/>
          <w:sz w:val="24"/>
          <w:szCs w:val="24"/>
        </w:rPr>
      </w:pPr>
      <w:bookmarkStart w:id="183" w:name="_Toc75974282"/>
      <w:r w:rsidRPr="00381D8F">
        <w:rPr>
          <w:rFonts w:ascii="Times New Roman" w:hAnsi="Times New Roman"/>
          <w:b/>
          <w:sz w:val="24"/>
          <w:szCs w:val="24"/>
        </w:rPr>
        <w:t>4. КОНТРОЛЬ И ОЦЕНКА РЕЗУЛЬТАТОВ ОСВОЕНИЯ УЧЕБНОЙ ДИСЦИПЛИНЫ</w:t>
      </w:r>
      <w:bookmarkEnd w:id="1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381D8F" w:rsidRPr="00381D8F" w14:paraId="7BAE1508" w14:textId="77777777" w:rsidTr="006862AF">
        <w:tc>
          <w:tcPr>
            <w:tcW w:w="1912" w:type="pct"/>
          </w:tcPr>
          <w:p w14:paraId="1709C850" w14:textId="77777777" w:rsidR="006862AF" w:rsidRPr="00381D8F" w:rsidRDefault="006862AF" w:rsidP="006862AF">
            <w:pPr>
              <w:spacing w:after="0" w:line="240" w:lineRule="auto"/>
              <w:jc w:val="center"/>
              <w:rPr>
                <w:rFonts w:ascii="Times New Roman" w:hAnsi="Times New Roman"/>
                <w:b/>
                <w:bCs/>
                <w:i/>
              </w:rPr>
            </w:pPr>
            <w:r w:rsidRPr="00381D8F">
              <w:rPr>
                <w:rFonts w:ascii="Times New Roman" w:hAnsi="Times New Roman"/>
                <w:b/>
                <w:bCs/>
                <w:i/>
              </w:rPr>
              <w:t>Результаты обучения</w:t>
            </w:r>
          </w:p>
        </w:tc>
        <w:tc>
          <w:tcPr>
            <w:tcW w:w="1580" w:type="pct"/>
          </w:tcPr>
          <w:p w14:paraId="6D565B75" w14:textId="77777777" w:rsidR="006862AF" w:rsidRPr="00381D8F" w:rsidRDefault="006862AF" w:rsidP="006862AF">
            <w:pPr>
              <w:spacing w:after="0" w:line="240" w:lineRule="auto"/>
              <w:jc w:val="center"/>
              <w:rPr>
                <w:rFonts w:ascii="Times New Roman" w:hAnsi="Times New Roman"/>
                <w:b/>
                <w:bCs/>
                <w:i/>
              </w:rPr>
            </w:pPr>
            <w:r w:rsidRPr="00381D8F">
              <w:rPr>
                <w:rFonts w:ascii="Times New Roman" w:hAnsi="Times New Roman"/>
                <w:b/>
                <w:bCs/>
                <w:i/>
              </w:rPr>
              <w:t>Критерии оценки</w:t>
            </w:r>
          </w:p>
        </w:tc>
        <w:tc>
          <w:tcPr>
            <w:tcW w:w="1508" w:type="pct"/>
          </w:tcPr>
          <w:p w14:paraId="24FF92C3" w14:textId="77777777" w:rsidR="006862AF" w:rsidRPr="00381D8F" w:rsidRDefault="006862AF" w:rsidP="006862AF">
            <w:pPr>
              <w:spacing w:after="0" w:line="240" w:lineRule="auto"/>
              <w:jc w:val="center"/>
              <w:rPr>
                <w:rFonts w:ascii="Times New Roman" w:hAnsi="Times New Roman"/>
                <w:b/>
                <w:bCs/>
                <w:i/>
              </w:rPr>
            </w:pPr>
            <w:r w:rsidRPr="00381D8F">
              <w:rPr>
                <w:rFonts w:ascii="Times New Roman" w:hAnsi="Times New Roman"/>
                <w:b/>
                <w:bCs/>
                <w:i/>
              </w:rPr>
              <w:t>Методы оценки</w:t>
            </w:r>
          </w:p>
        </w:tc>
      </w:tr>
      <w:tr w:rsidR="00381D8F" w:rsidRPr="00381D8F" w14:paraId="2B5023D2" w14:textId="77777777" w:rsidTr="006862AF">
        <w:tc>
          <w:tcPr>
            <w:tcW w:w="1912" w:type="pct"/>
          </w:tcPr>
          <w:p w14:paraId="6069DE13" w14:textId="77777777" w:rsidR="006862AF" w:rsidRPr="00381D8F" w:rsidRDefault="006862AF" w:rsidP="006862AF">
            <w:pPr>
              <w:spacing w:after="0" w:line="240" w:lineRule="auto"/>
              <w:ind w:firstLine="147"/>
              <w:jc w:val="both"/>
              <w:rPr>
                <w:rFonts w:ascii="Times New Roman" w:hAnsi="Times New Roman"/>
                <w:b/>
                <w:sz w:val="24"/>
                <w:szCs w:val="24"/>
              </w:rPr>
            </w:pPr>
            <w:r w:rsidRPr="00381D8F">
              <w:rPr>
                <w:rFonts w:ascii="Times New Roman" w:hAnsi="Times New Roman"/>
                <w:b/>
                <w:sz w:val="24"/>
                <w:szCs w:val="24"/>
              </w:rPr>
              <w:t>Знания:</w:t>
            </w:r>
          </w:p>
          <w:p w14:paraId="587956A4" w14:textId="77777777" w:rsidR="006862AF" w:rsidRPr="00381D8F" w:rsidRDefault="006862AF" w:rsidP="006862AF">
            <w:pPr>
              <w:spacing w:after="0" w:line="240" w:lineRule="auto"/>
              <w:ind w:firstLine="147"/>
              <w:jc w:val="both"/>
              <w:rPr>
                <w:rFonts w:ascii="Times New Roman" w:hAnsi="Times New Roman"/>
                <w:sz w:val="24"/>
                <w:szCs w:val="24"/>
              </w:rPr>
            </w:pPr>
            <w:r w:rsidRPr="00381D8F">
              <w:rPr>
                <w:rFonts w:ascii="Times New Roman" w:hAnsi="Times New Roman"/>
                <w:sz w:val="24"/>
                <w:szCs w:val="24"/>
              </w:rPr>
              <w:t xml:space="preserve">правил построения простых и сложных предложений на профессиональные темы; </w:t>
            </w:r>
          </w:p>
          <w:p w14:paraId="41FDC651" w14:textId="77777777" w:rsidR="006862AF" w:rsidRPr="00381D8F" w:rsidRDefault="006862AF" w:rsidP="006862AF">
            <w:pPr>
              <w:spacing w:after="0" w:line="240" w:lineRule="auto"/>
              <w:ind w:firstLine="147"/>
              <w:jc w:val="both"/>
              <w:rPr>
                <w:rFonts w:ascii="Times New Roman" w:hAnsi="Times New Roman"/>
                <w:sz w:val="24"/>
                <w:szCs w:val="24"/>
              </w:rPr>
            </w:pPr>
            <w:r w:rsidRPr="00381D8F">
              <w:rPr>
                <w:rFonts w:ascii="Times New Roman" w:hAnsi="Times New Roman"/>
                <w:sz w:val="24"/>
                <w:szCs w:val="24"/>
              </w:rPr>
              <w:t xml:space="preserve">основных общеупотребительные глаголов (бытовая и профессиональная лексика); </w:t>
            </w:r>
          </w:p>
          <w:p w14:paraId="3FADEB1E" w14:textId="77777777" w:rsidR="006862AF" w:rsidRPr="00381D8F" w:rsidRDefault="006862AF" w:rsidP="006862AF">
            <w:pPr>
              <w:spacing w:after="0" w:line="240" w:lineRule="auto"/>
              <w:ind w:firstLine="147"/>
              <w:jc w:val="both"/>
              <w:rPr>
                <w:rFonts w:ascii="Times New Roman" w:hAnsi="Times New Roman"/>
                <w:sz w:val="24"/>
                <w:szCs w:val="24"/>
              </w:rPr>
            </w:pPr>
            <w:r w:rsidRPr="00381D8F">
              <w:rPr>
                <w:rFonts w:ascii="Times New Roman" w:hAnsi="Times New Roman"/>
                <w:sz w:val="24"/>
                <w:szCs w:val="24"/>
              </w:rPr>
              <w:t xml:space="preserve">лексического минимума, относящегося к описанию предметов, средств и процессов </w:t>
            </w:r>
            <w:r w:rsidRPr="00381D8F">
              <w:rPr>
                <w:rFonts w:ascii="Times New Roman" w:hAnsi="Times New Roman"/>
                <w:sz w:val="24"/>
                <w:szCs w:val="24"/>
              </w:rPr>
              <w:lastRenderedPageBreak/>
              <w:t xml:space="preserve">профессиональной деятельности; </w:t>
            </w:r>
          </w:p>
          <w:p w14:paraId="0E21A1A3" w14:textId="77777777" w:rsidR="006862AF" w:rsidRPr="00381D8F" w:rsidRDefault="006862AF" w:rsidP="006862AF">
            <w:pPr>
              <w:spacing w:after="0" w:line="240" w:lineRule="auto"/>
              <w:ind w:firstLine="147"/>
              <w:jc w:val="both"/>
              <w:rPr>
                <w:rFonts w:ascii="Times New Roman" w:hAnsi="Times New Roman"/>
                <w:sz w:val="24"/>
                <w:szCs w:val="24"/>
              </w:rPr>
            </w:pPr>
            <w:r w:rsidRPr="00381D8F">
              <w:rPr>
                <w:rFonts w:ascii="Times New Roman" w:hAnsi="Times New Roman"/>
                <w:sz w:val="24"/>
                <w:szCs w:val="24"/>
              </w:rPr>
              <w:t xml:space="preserve">особенностей произношения; </w:t>
            </w:r>
          </w:p>
          <w:p w14:paraId="3B42A57C" w14:textId="77777777" w:rsidR="006862AF" w:rsidRPr="00381D8F" w:rsidRDefault="006862AF" w:rsidP="006862AF">
            <w:pPr>
              <w:spacing w:after="0" w:line="240" w:lineRule="auto"/>
              <w:ind w:firstLine="147"/>
              <w:jc w:val="both"/>
              <w:rPr>
                <w:rFonts w:ascii="Times New Roman" w:hAnsi="Times New Roman"/>
                <w:sz w:val="24"/>
                <w:szCs w:val="24"/>
              </w:rPr>
            </w:pPr>
            <w:r w:rsidRPr="00381D8F">
              <w:rPr>
                <w:rFonts w:ascii="Times New Roman" w:hAnsi="Times New Roman"/>
                <w:sz w:val="24"/>
                <w:szCs w:val="24"/>
              </w:rPr>
              <w:t>правил чтения текстов профессиональной направленности;</w:t>
            </w:r>
          </w:p>
          <w:p w14:paraId="06D35387" w14:textId="77777777" w:rsidR="006862AF" w:rsidRPr="00381D8F" w:rsidRDefault="006862AF" w:rsidP="006862AF">
            <w:pPr>
              <w:tabs>
                <w:tab w:val="left" w:pos="0"/>
              </w:tabs>
              <w:spacing w:after="0" w:line="240" w:lineRule="auto"/>
              <w:jc w:val="both"/>
              <w:rPr>
                <w:rFonts w:ascii="Times New Roman" w:hAnsi="Times New Roman"/>
              </w:rPr>
            </w:pPr>
            <w:r w:rsidRPr="00381D8F">
              <w:rPr>
                <w:rFonts w:ascii="Times New Roman" w:hAnsi="Times New Roman"/>
                <w:sz w:val="24"/>
                <w:szCs w:val="24"/>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580" w:type="pct"/>
          </w:tcPr>
          <w:p w14:paraId="74380E79" w14:textId="77777777" w:rsidR="006862AF" w:rsidRPr="00381D8F" w:rsidRDefault="006862AF" w:rsidP="006862AF">
            <w:pPr>
              <w:tabs>
                <w:tab w:val="left" w:pos="0"/>
              </w:tabs>
              <w:spacing w:after="0" w:line="240" w:lineRule="auto"/>
              <w:jc w:val="both"/>
              <w:rPr>
                <w:rFonts w:ascii="Times New Roman" w:hAnsi="Times New Roman"/>
                <w:sz w:val="24"/>
                <w:szCs w:val="24"/>
              </w:rPr>
            </w:pPr>
            <w:r w:rsidRPr="00381D8F">
              <w:rPr>
                <w:rFonts w:ascii="Times New Roman" w:hAnsi="Times New Roman"/>
                <w:sz w:val="24"/>
                <w:szCs w:val="24"/>
              </w:rPr>
              <w:lastRenderedPageBreak/>
              <w:t xml:space="preserve">Согласно правилам, объяснять произношение и употребление интернациональных слов </w:t>
            </w:r>
          </w:p>
          <w:p w14:paraId="25902D26" w14:textId="77777777" w:rsidR="006862AF" w:rsidRPr="00381D8F" w:rsidRDefault="006862AF" w:rsidP="006862AF">
            <w:pPr>
              <w:tabs>
                <w:tab w:val="left" w:pos="0"/>
              </w:tabs>
              <w:spacing w:after="0" w:line="240" w:lineRule="auto"/>
              <w:jc w:val="both"/>
              <w:rPr>
                <w:rFonts w:ascii="Times New Roman" w:hAnsi="Times New Roman"/>
                <w:sz w:val="24"/>
                <w:szCs w:val="24"/>
              </w:rPr>
            </w:pPr>
            <w:r w:rsidRPr="00381D8F">
              <w:rPr>
                <w:rFonts w:ascii="Times New Roman" w:hAnsi="Times New Roman"/>
                <w:sz w:val="24"/>
                <w:szCs w:val="24"/>
              </w:rPr>
              <w:t>Грамотно применять и переводить профессиональную лексику</w:t>
            </w:r>
          </w:p>
          <w:p w14:paraId="2720C194" w14:textId="77777777" w:rsidR="006862AF" w:rsidRPr="00381D8F" w:rsidRDefault="006862AF" w:rsidP="006862AF">
            <w:pPr>
              <w:spacing w:after="0" w:line="240" w:lineRule="auto"/>
              <w:rPr>
                <w:rFonts w:ascii="Times New Roman" w:hAnsi="Times New Roman"/>
                <w:bCs/>
                <w:i/>
                <w:sz w:val="24"/>
                <w:szCs w:val="24"/>
              </w:rPr>
            </w:pPr>
            <w:r w:rsidRPr="00381D8F">
              <w:rPr>
                <w:rFonts w:ascii="Times New Roman" w:hAnsi="Times New Roman"/>
                <w:sz w:val="24"/>
                <w:szCs w:val="24"/>
              </w:rPr>
              <w:t>Воспроизводить без ошибок изученные грамматические правила</w:t>
            </w:r>
          </w:p>
        </w:tc>
        <w:tc>
          <w:tcPr>
            <w:tcW w:w="1508" w:type="pct"/>
          </w:tcPr>
          <w:p w14:paraId="2EAF1C24" w14:textId="77777777" w:rsidR="006862AF" w:rsidRPr="00381D8F" w:rsidRDefault="006862AF" w:rsidP="006862AF">
            <w:pPr>
              <w:spacing w:after="0" w:line="240" w:lineRule="auto"/>
              <w:jc w:val="both"/>
              <w:rPr>
                <w:rFonts w:ascii="Times New Roman" w:hAnsi="Times New Roman"/>
                <w:sz w:val="24"/>
                <w:szCs w:val="24"/>
              </w:rPr>
            </w:pPr>
            <w:r w:rsidRPr="00381D8F">
              <w:rPr>
                <w:rFonts w:ascii="Times New Roman" w:hAnsi="Times New Roman"/>
                <w:sz w:val="24"/>
                <w:szCs w:val="24"/>
              </w:rPr>
              <w:t>-оценка результатов выполнения практических заданий;</w:t>
            </w:r>
          </w:p>
          <w:p w14:paraId="0ED74E99" w14:textId="77777777" w:rsidR="006862AF" w:rsidRPr="00381D8F" w:rsidRDefault="006862AF" w:rsidP="006862AF">
            <w:pPr>
              <w:spacing w:after="0" w:line="240" w:lineRule="auto"/>
              <w:jc w:val="both"/>
              <w:rPr>
                <w:rFonts w:ascii="Times New Roman" w:hAnsi="Times New Roman"/>
                <w:sz w:val="24"/>
                <w:szCs w:val="24"/>
              </w:rPr>
            </w:pPr>
            <w:r w:rsidRPr="00381D8F">
              <w:rPr>
                <w:rFonts w:ascii="Times New Roman" w:hAnsi="Times New Roman"/>
                <w:sz w:val="24"/>
                <w:szCs w:val="24"/>
              </w:rPr>
              <w:t>-оценка результатов аудирования;</w:t>
            </w:r>
          </w:p>
          <w:p w14:paraId="74EEFBED" w14:textId="77777777" w:rsidR="006862AF" w:rsidRPr="00381D8F" w:rsidRDefault="006862AF" w:rsidP="006862AF">
            <w:pPr>
              <w:spacing w:after="0" w:line="240" w:lineRule="auto"/>
              <w:jc w:val="both"/>
              <w:rPr>
                <w:rFonts w:ascii="Times New Roman" w:hAnsi="Times New Roman"/>
                <w:bCs/>
                <w:sz w:val="24"/>
                <w:szCs w:val="24"/>
              </w:rPr>
            </w:pPr>
            <w:r w:rsidRPr="00381D8F">
              <w:rPr>
                <w:rFonts w:ascii="Times New Roman" w:hAnsi="Times New Roman"/>
                <w:sz w:val="24"/>
                <w:szCs w:val="24"/>
              </w:rPr>
              <w:t>-дифференцированный зачет</w:t>
            </w:r>
          </w:p>
          <w:p w14:paraId="0F43A3B8" w14:textId="77777777" w:rsidR="006862AF" w:rsidRPr="00381D8F" w:rsidRDefault="006862AF" w:rsidP="006862AF">
            <w:pPr>
              <w:spacing w:after="0" w:line="240" w:lineRule="auto"/>
              <w:rPr>
                <w:rFonts w:ascii="Times New Roman" w:hAnsi="Times New Roman"/>
                <w:sz w:val="24"/>
                <w:szCs w:val="24"/>
              </w:rPr>
            </w:pPr>
            <w:r w:rsidRPr="00381D8F">
              <w:rPr>
                <w:rFonts w:ascii="Times New Roman" w:hAnsi="Times New Roman"/>
                <w:sz w:val="24"/>
                <w:szCs w:val="24"/>
              </w:rPr>
              <w:t>-тестирование</w:t>
            </w:r>
          </w:p>
          <w:p w14:paraId="30EC7D9F" w14:textId="77777777" w:rsidR="006862AF" w:rsidRPr="00381D8F" w:rsidRDefault="006862AF" w:rsidP="006862AF">
            <w:pPr>
              <w:spacing w:after="0" w:line="240" w:lineRule="auto"/>
              <w:rPr>
                <w:rFonts w:ascii="Times New Roman" w:hAnsi="Times New Roman"/>
                <w:sz w:val="24"/>
                <w:szCs w:val="24"/>
              </w:rPr>
            </w:pPr>
            <w:r w:rsidRPr="00381D8F">
              <w:rPr>
                <w:rFonts w:ascii="Times New Roman" w:hAnsi="Times New Roman"/>
                <w:sz w:val="24"/>
                <w:szCs w:val="24"/>
              </w:rPr>
              <w:t>-контрольная работа</w:t>
            </w:r>
          </w:p>
          <w:p w14:paraId="7B9C03F1" w14:textId="77777777" w:rsidR="006862AF" w:rsidRPr="00381D8F" w:rsidRDefault="006862AF" w:rsidP="006862AF">
            <w:pPr>
              <w:spacing w:after="0" w:line="240" w:lineRule="auto"/>
              <w:rPr>
                <w:rFonts w:ascii="Times New Roman" w:hAnsi="Times New Roman"/>
                <w:bCs/>
                <w:i/>
                <w:sz w:val="24"/>
                <w:szCs w:val="24"/>
              </w:rPr>
            </w:pPr>
          </w:p>
        </w:tc>
      </w:tr>
      <w:tr w:rsidR="006862AF" w:rsidRPr="00381D8F" w14:paraId="5766D363" w14:textId="77777777" w:rsidTr="006862AF">
        <w:trPr>
          <w:trHeight w:val="7339"/>
        </w:trPr>
        <w:tc>
          <w:tcPr>
            <w:tcW w:w="1912" w:type="pct"/>
          </w:tcPr>
          <w:p w14:paraId="3C7AFF17" w14:textId="77777777" w:rsidR="006862AF" w:rsidRPr="00381D8F" w:rsidRDefault="006862AF" w:rsidP="006862AF">
            <w:pPr>
              <w:spacing w:after="0" w:line="240" w:lineRule="auto"/>
              <w:jc w:val="both"/>
              <w:rPr>
                <w:rFonts w:ascii="Times New Roman" w:hAnsi="Times New Roman"/>
                <w:b/>
                <w:bCs/>
                <w:sz w:val="24"/>
                <w:szCs w:val="24"/>
              </w:rPr>
            </w:pPr>
            <w:r w:rsidRPr="00381D8F">
              <w:rPr>
                <w:rFonts w:ascii="Times New Roman" w:hAnsi="Times New Roman"/>
                <w:b/>
                <w:bCs/>
                <w:sz w:val="24"/>
                <w:szCs w:val="24"/>
              </w:rPr>
              <w:t>Умения:</w:t>
            </w:r>
          </w:p>
          <w:p w14:paraId="5598D9FD" w14:textId="77777777" w:rsidR="006862AF" w:rsidRPr="00381D8F" w:rsidRDefault="006862AF" w:rsidP="006862AF">
            <w:pPr>
              <w:spacing w:after="0" w:line="240" w:lineRule="auto"/>
              <w:ind w:firstLine="175"/>
              <w:jc w:val="both"/>
              <w:rPr>
                <w:rFonts w:ascii="Times New Roman" w:hAnsi="Times New Roman"/>
                <w:sz w:val="24"/>
                <w:szCs w:val="24"/>
              </w:rPr>
            </w:pPr>
            <w:r w:rsidRPr="00381D8F">
              <w:rPr>
                <w:rFonts w:ascii="Times New Roman" w:hAnsi="Times New Roman"/>
                <w:sz w:val="24"/>
                <w:szCs w:val="24"/>
              </w:rPr>
              <w:t>общаться (устно и письменно) на иностранном языке на профессиональные и</w:t>
            </w:r>
          </w:p>
          <w:p w14:paraId="63EFA76F" w14:textId="77777777" w:rsidR="006862AF" w:rsidRPr="00381D8F" w:rsidRDefault="006862AF" w:rsidP="006862AF">
            <w:pPr>
              <w:spacing w:after="0" w:line="240" w:lineRule="auto"/>
              <w:ind w:firstLine="175"/>
              <w:jc w:val="both"/>
              <w:rPr>
                <w:rFonts w:ascii="Times New Roman" w:hAnsi="Times New Roman"/>
                <w:sz w:val="24"/>
                <w:szCs w:val="24"/>
              </w:rPr>
            </w:pPr>
            <w:r w:rsidRPr="00381D8F">
              <w:rPr>
                <w:rFonts w:ascii="Times New Roman" w:hAnsi="Times New Roman"/>
                <w:sz w:val="24"/>
                <w:szCs w:val="24"/>
              </w:rPr>
              <w:t>повседневные темы;</w:t>
            </w:r>
          </w:p>
          <w:p w14:paraId="7BF73612" w14:textId="77777777" w:rsidR="006862AF" w:rsidRPr="00381D8F" w:rsidRDefault="006862AF" w:rsidP="006862AF">
            <w:pPr>
              <w:spacing w:after="0" w:line="240" w:lineRule="auto"/>
              <w:ind w:firstLine="175"/>
              <w:jc w:val="both"/>
              <w:rPr>
                <w:rFonts w:ascii="Times New Roman" w:hAnsi="Times New Roman"/>
                <w:sz w:val="24"/>
                <w:szCs w:val="24"/>
              </w:rPr>
            </w:pPr>
            <w:r w:rsidRPr="00381D8F">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5E24E31" w14:textId="77777777" w:rsidR="006862AF" w:rsidRPr="00381D8F" w:rsidRDefault="006862AF" w:rsidP="006862AF">
            <w:pPr>
              <w:spacing w:after="0" w:line="240" w:lineRule="auto"/>
              <w:ind w:firstLine="175"/>
              <w:jc w:val="both"/>
              <w:rPr>
                <w:rFonts w:ascii="Times New Roman" w:hAnsi="Times New Roman"/>
                <w:sz w:val="24"/>
                <w:szCs w:val="24"/>
              </w:rPr>
            </w:pPr>
            <w:r w:rsidRPr="00381D8F">
              <w:rPr>
                <w:rFonts w:ascii="Times New Roman" w:hAnsi="Times New Roman"/>
                <w:sz w:val="24"/>
                <w:szCs w:val="24"/>
              </w:rPr>
              <w:t>участвовать в диалогах на знакомые общие и профессиональные темы;</w:t>
            </w:r>
          </w:p>
          <w:p w14:paraId="65DE9F2A" w14:textId="77777777" w:rsidR="006862AF" w:rsidRPr="00381D8F" w:rsidRDefault="006862AF" w:rsidP="006862AF">
            <w:pPr>
              <w:spacing w:after="0" w:line="240" w:lineRule="auto"/>
              <w:ind w:firstLine="175"/>
              <w:jc w:val="both"/>
              <w:rPr>
                <w:rFonts w:ascii="Times New Roman" w:hAnsi="Times New Roman"/>
                <w:sz w:val="24"/>
                <w:szCs w:val="24"/>
              </w:rPr>
            </w:pPr>
            <w:r w:rsidRPr="00381D8F">
              <w:rPr>
                <w:rFonts w:ascii="Times New Roman" w:hAnsi="Times New Roman"/>
                <w:sz w:val="24"/>
                <w:szCs w:val="24"/>
              </w:rPr>
              <w:t>строить простые высказывания о себе и о своей профессиональной деятельности;</w:t>
            </w:r>
          </w:p>
          <w:p w14:paraId="288D07A5" w14:textId="77777777" w:rsidR="006862AF" w:rsidRPr="00381D8F" w:rsidRDefault="006862AF" w:rsidP="006862AF">
            <w:pPr>
              <w:spacing w:after="0" w:line="240" w:lineRule="auto"/>
              <w:ind w:firstLine="175"/>
              <w:jc w:val="both"/>
              <w:rPr>
                <w:rFonts w:ascii="Times New Roman" w:hAnsi="Times New Roman"/>
                <w:sz w:val="24"/>
                <w:szCs w:val="24"/>
              </w:rPr>
            </w:pPr>
            <w:r w:rsidRPr="00381D8F">
              <w:rPr>
                <w:rFonts w:ascii="Times New Roman" w:hAnsi="Times New Roman"/>
                <w:sz w:val="24"/>
                <w:szCs w:val="24"/>
              </w:rPr>
              <w:t>кратко обосновывать и объяснить свои действия (текущие и планируемые);</w:t>
            </w:r>
          </w:p>
          <w:p w14:paraId="456B024F" w14:textId="77777777" w:rsidR="006862AF" w:rsidRPr="00381D8F" w:rsidRDefault="006862AF" w:rsidP="006862AF">
            <w:pPr>
              <w:spacing w:after="0" w:line="240" w:lineRule="auto"/>
              <w:ind w:firstLine="175"/>
              <w:jc w:val="both"/>
              <w:rPr>
                <w:rFonts w:ascii="Times New Roman" w:hAnsi="Times New Roman"/>
                <w:sz w:val="24"/>
                <w:szCs w:val="24"/>
              </w:rPr>
            </w:pPr>
            <w:r w:rsidRPr="00381D8F">
              <w:rPr>
                <w:rFonts w:ascii="Times New Roman" w:hAnsi="Times New Roman"/>
                <w:sz w:val="24"/>
                <w:szCs w:val="24"/>
              </w:rPr>
              <w:t>писать простые связные сообщения на профессиональные темы</w:t>
            </w:r>
          </w:p>
          <w:p w14:paraId="35446179" w14:textId="77777777" w:rsidR="006862AF" w:rsidRPr="00381D8F" w:rsidRDefault="006862AF" w:rsidP="006862AF">
            <w:pPr>
              <w:spacing w:after="0" w:line="240" w:lineRule="auto"/>
              <w:ind w:firstLine="175"/>
              <w:jc w:val="both"/>
              <w:rPr>
                <w:rFonts w:ascii="Times New Roman" w:hAnsi="Times New Roman"/>
                <w:sz w:val="24"/>
                <w:szCs w:val="24"/>
              </w:rPr>
            </w:pPr>
            <w:r w:rsidRPr="00381D8F">
              <w:rPr>
                <w:rFonts w:ascii="Times New Roman" w:hAnsi="Times New Roman"/>
                <w:sz w:val="24"/>
                <w:szCs w:val="24"/>
              </w:rPr>
              <w:t>переводить (со словарем) иностранные    тексты профессиональной</w:t>
            </w:r>
          </w:p>
          <w:p w14:paraId="1B5C3175" w14:textId="77777777" w:rsidR="006862AF" w:rsidRPr="00381D8F" w:rsidRDefault="006862AF" w:rsidP="006862AF">
            <w:pPr>
              <w:spacing w:after="0" w:line="240" w:lineRule="auto"/>
              <w:ind w:firstLine="175"/>
              <w:jc w:val="both"/>
              <w:rPr>
                <w:rFonts w:ascii="Times New Roman" w:hAnsi="Times New Roman"/>
                <w:sz w:val="24"/>
                <w:szCs w:val="24"/>
              </w:rPr>
            </w:pPr>
            <w:r w:rsidRPr="00381D8F">
              <w:rPr>
                <w:rFonts w:ascii="Times New Roman" w:hAnsi="Times New Roman"/>
                <w:sz w:val="24"/>
                <w:szCs w:val="24"/>
              </w:rPr>
              <w:t>направленности;</w:t>
            </w:r>
          </w:p>
          <w:p w14:paraId="3AE20875" w14:textId="77777777" w:rsidR="006862AF" w:rsidRPr="00381D8F" w:rsidRDefault="006862AF" w:rsidP="006862AF">
            <w:pPr>
              <w:autoSpaceDE w:val="0"/>
              <w:autoSpaceDN w:val="0"/>
              <w:adjustRightInd w:val="0"/>
              <w:spacing w:after="0" w:line="240" w:lineRule="auto"/>
              <w:jc w:val="both"/>
              <w:rPr>
                <w:rFonts w:ascii="Times New Roman" w:hAnsi="Times New Roman"/>
                <w:sz w:val="24"/>
                <w:szCs w:val="24"/>
              </w:rPr>
            </w:pPr>
            <w:r w:rsidRPr="00381D8F">
              <w:rPr>
                <w:rFonts w:ascii="Times New Roman" w:hAnsi="Times New Roman"/>
                <w:sz w:val="24"/>
                <w:szCs w:val="24"/>
              </w:rPr>
              <w:t>самостоятельно совершенствовать устную и письменную речь, пополнять словарный запас.</w:t>
            </w:r>
          </w:p>
        </w:tc>
        <w:tc>
          <w:tcPr>
            <w:tcW w:w="1580" w:type="pct"/>
          </w:tcPr>
          <w:p w14:paraId="0C6B37C4" w14:textId="77777777" w:rsidR="006862AF" w:rsidRPr="00381D8F" w:rsidRDefault="006862AF" w:rsidP="006862AF">
            <w:pPr>
              <w:tabs>
                <w:tab w:val="left" w:pos="0"/>
              </w:tabs>
              <w:spacing w:after="0" w:line="240" w:lineRule="auto"/>
              <w:jc w:val="both"/>
              <w:rPr>
                <w:rFonts w:ascii="Times New Roman" w:hAnsi="Times New Roman"/>
                <w:sz w:val="24"/>
                <w:szCs w:val="24"/>
              </w:rPr>
            </w:pPr>
            <w:r w:rsidRPr="00381D8F">
              <w:rPr>
                <w:rFonts w:ascii="Times New Roman" w:hAnsi="Times New Roman"/>
                <w:sz w:val="24"/>
                <w:szCs w:val="24"/>
              </w:rPr>
              <w:t>Грамотно отвечать на вопросы, поддержать беседу</w:t>
            </w:r>
          </w:p>
          <w:p w14:paraId="084703B8" w14:textId="77777777" w:rsidR="006862AF" w:rsidRPr="00381D8F" w:rsidRDefault="006862AF" w:rsidP="006862AF">
            <w:pPr>
              <w:tabs>
                <w:tab w:val="left" w:pos="0"/>
              </w:tabs>
              <w:spacing w:after="0" w:line="240" w:lineRule="auto"/>
              <w:jc w:val="both"/>
              <w:rPr>
                <w:rFonts w:ascii="Times New Roman" w:hAnsi="Times New Roman"/>
                <w:sz w:val="24"/>
                <w:szCs w:val="24"/>
              </w:rPr>
            </w:pPr>
            <w:r w:rsidRPr="00381D8F">
              <w:rPr>
                <w:rFonts w:ascii="Times New Roman" w:hAnsi="Times New Roman"/>
                <w:sz w:val="24"/>
                <w:szCs w:val="24"/>
              </w:rPr>
              <w:t>Грамотно отвечать на вопросы, составлять диалоги, пересказывать текст на русском языке.</w:t>
            </w:r>
          </w:p>
          <w:p w14:paraId="27664F16" w14:textId="77777777" w:rsidR="006862AF" w:rsidRPr="00381D8F" w:rsidRDefault="006862AF" w:rsidP="006862AF">
            <w:pPr>
              <w:tabs>
                <w:tab w:val="left" w:pos="0"/>
              </w:tabs>
              <w:spacing w:after="0" w:line="240" w:lineRule="auto"/>
              <w:jc w:val="both"/>
              <w:rPr>
                <w:rFonts w:ascii="Times New Roman" w:hAnsi="Times New Roman"/>
                <w:sz w:val="24"/>
                <w:szCs w:val="24"/>
              </w:rPr>
            </w:pPr>
            <w:r w:rsidRPr="00381D8F">
              <w:rPr>
                <w:rFonts w:ascii="Times New Roman" w:hAnsi="Times New Roman"/>
                <w:sz w:val="24"/>
                <w:szCs w:val="24"/>
              </w:rPr>
              <w:t>Составлять точный перевод, выполнять грамматические задания с ним, выбирать ответы из текста.</w:t>
            </w:r>
          </w:p>
          <w:p w14:paraId="1AF4BD09" w14:textId="77777777" w:rsidR="006862AF" w:rsidRPr="00381D8F" w:rsidRDefault="006862AF" w:rsidP="006862AF">
            <w:pPr>
              <w:tabs>
                <w:tab w:val="left" w:pos="0"/>
              </w:tabs>
              <w:spacing w:after="0" w:line="240" w:lineRule="auto"/>
              <w:jc w:val="both"/>
              <w:rPr>
                <w:rFonts w:ascii="Times New Roman" w:hAnsi="Times New Roman"/>
                <w:sz w:val="24"/>
                <w:szCs w:val="24"/>
              </w:rPr>
            </w:pPr>
            <w:r w:rsidRPr="00381D8F">
              <w:rPr>
                <w:rFonts w:ascii="Times New Roman" w:hAnsi="Times New Roman"/>
                <w:sz w:val="24"/>
                <w:szCs w:val="24"/>
              </w:rPr>
              <w:t xml:space="preserve">Использовать лексику, речевые обороты, аргументированно ее использовать, правильно строить предложения. </w:t>
            </w:r>
          </w:p>
          <w:p w14:paraId="3A04C508" w14:textId="77777777" w:rsidR="006862AF" w:rsidRPr="00381D8F" w:rsidRDefault="006862AF" w:rsidP="006862AF">
            <w:pPr>
              <w:tabs>
                <w:tab w:val="left" w:pos="0"/>
              </w:tabs>
              <w:spacing w:after="0" w:line="240" w:lineRule="auto"/>
              <w:jc w:val="both"/>
              <w:rPr>
                <w:rFonts w:ascii="Times New Roman" w:hAnsi="Times New Roman"/>
                <w:sz w:val="24"/>
                <w:szCs w:val="24"/>
              </w:rPr>
            </w:pPr>
            <w:r w:rsidRPr="00381D8F">
              <w:rPr>
                <w:rFonts w:ascii="Times New Roman" w:hAnsi="Times New Roman"/>
                <w:sz w:val="24"/>
                <w:szCs w:val="24"/>
              </w:rPr>
              <w:t>Точно строить высказывания, отвечать на вопросы, участвовать в диалогах.</w:t>
            </w:r>
          </w:p>
          <w:p w14:paraId="640797AD" w14:textId="77777777" w:rsidR="006862AF" w:rsidRPr="00381D8F" w:rsidRDefault="006862AF" w:rsidP="006862AF">
            <w:pPr>
              <w:tabs>
                <w:tab w:val="left" w:pos="0"/>
              </w:tabs>
              <w:spacing w:after="0" w:line="240" w:lineRule="auto"/>
              <w:jc w:val="both"/>
              <w:rPr>
                <w:rFonts w:ascii="Times New Roman" w:hAnsi="Times New Roman"/>
                <w:sz w:val="24"/>
                <w:szCs w:val="24"/>
              </w:rPr>
            </w:pPr>
            <w:r w:rsidRPr="00381D8F">
              <w:rPr>
                <w:rFonts w:ascii="Times New Roman" w:hAnsi="Times New Roman"/>
                <w:sz w:val="24"/>
                <w:szCs w:val="24"/>
              </w:rPr>
              <w:t>Составлять и записывать выступления по заданной профессиональной тематике, используя грамматические обороты и профессиональную лексику.</w:t>
            </w:r>
          </w:p>
        </w:tc>
        <w:tc>
          <w:tcPr>
            <w:tcW w:w="1508" w:type="pct"/>
          </w:tcPr>
          <w:p w14:paraId="1252A489" w14:textId="77777777" w:rsidR="006862AF" w:rsidRPr="00381D8F" w:rsidRDefault="006862AF" w:rsidP="006862AF">
            <w:pPr>
              <w:spacing w:after="0" w:line="240" w:lineRule="auto"/>
              <w:jc w:val="both"/>
              <w:rPr>
                <w:rFonts w:ascii="Times New Roman" w:hAnsi="Times New Roman"/>
                <w:bCs/>
                <w:sz w:val="24"/>
                <w:szCs w:val="24"/>
              </w:rPr>
            </w:pPr>
            <w:r w:rsidRPr="00381D8F">
              <w:rPr>
                <w:rFonts w:ascii="Times New Roman" w:hAnsi="Times New Roman"/>
                <w:sz w:val="24"/>
                <w:szCs w:val="24"/>
              </w:rPr>
              <w:t xml:space="preserve">– оценка результатов выполнения </w:t>
            </w:r>
            <w:r w:rsidRPr="00381D8F">
              <w:rPr>
                <w:rFonts w:ascii="Times New Roman" w:hAnsi="Times New Roman"/>
                <w:bCs/>
                <w:sz w:val="24"/>
                <w:szCs w:val="24"/>
              </w:rPr>
              <w:t>практических заданий по работе с информацией, документами, литературой;</w:t>
            </w:r>
          </w:p>
          <w:p w14:paraId="077EE9B3" w14:textId="77777777" w:rsidR="006862AF" w:rsidRPr="00381D8F" w:rsidRDefault="006862AF" w:rsidP="006862AF">
            <w:pPr>
              <w:spacing w:after="0" w:line="240" w:lineRule="auto"/>
              <w:jc w:val="both"/>
              <w:rPr>
                <w:rFonts w:ascii="Times New Roman" w:hAnsi="Times New Roman"/>
                <w:bCs/>
                <w:sz w:val="24"/>
                <w:szCs w:val="24"/>
              </w:rPr>
            </w:pPr>
            <w:r w:rsidRPr="00381D8F">
              <w:rPr>
                <w:rFonts w:ascii="Times New Roman" w:hAnsi="Times New Roman"/>
                <w:bCs/>
                <w:sz w:val="24"/>
                <w:szCs w:val="24"/>
              </w:rPr>
              <w:t>- оценка результатов аудирования;</w:t>
            </w:r>
          </w:p>
          <w:p w14:paraId="2AD827E8" w14:textId="77777777" w:rsidR="006862AF" w:rsidRPr="00381D8F" w:rsidRDefault="006862AF" w:rsidP="006862AF">
            <w:pPr>
              <w:spacing w:after="0" w:line="240" w:lineRule="auto"/>
              <w:jc w:val="both"/>
              <w:rPr>
                <w:rFonts w:ascii="Times New Roman" w:hAnsi="Times New Roman"/>
                <w:sz w:val="24"/>
                <w:szCs w:val="24"/>
              </w:rPr>
            </w:pPr>
            <w:r w:rsidRPr="00381D8F">
              <w:rPr>
                <w:rFonts w:ascii="Times New Roman" w:hAnsi="Times New Roman"/>
                <w:sz w:val="24"/>
                <w:szCs w:val="24"/>
              </w:rPr>
              <w:t>- представление результатов, выполненных внеаудиторных самостоятельных работ;</w:t>
            </w:r>
          </w:p>
          <w:p w14:paraId="417FCBBE" w14:textId="77777777" w:rsidR="006862AF" w:rsidRPr="00381D8F" w:rsidRDefault="006862AF" w:rsidP="006862AF">
            <w:pPr>
              <w:spacing w:after="0" w:line="240" w:lineRule="auto"/>
              <w:jc w:val="both"/>
              <w:rPr>
                <w:rFonts w:ascii="Times New Roman" w:hAnsi="Times New Roman"/>
                <w:sz w:val="24"/>
                <w:szCs w:val="24"/>
              </w:rPr>
            </w:pPr>
            <w:r w:rsidRPr="00381D8F">
              <w:rPr>
                <w:rFonts w:ascii="Times New Roman" w:hAnsi="Times New Roman"/>
                <w:sz w:val="24"/>
                <w:szCs w:val="24"/>
              </w:rPr>
              <w:t>- дифференцированный зачет</w:t>
            </w:r>
          </w:p>
          <w:p w14:paraId="5EB81768" w14:textId="77777777" w:rsidR="006862AF" w:rsidRPr="00381D8F" w:rsidRDefault="006862AF" w:rsidP="006862AF">
            <w:pPr>
              <w:spacing w:after="0" w:line="240" w:lineRule="auto"/>
              <w:rPr>
                <w:rFonts w:ascii="Times New Roman" w:hAnsi="Times New Roman"/>
                <w:bCs/>
                <w:i/>
                <w:sz w:val="24"/>
                <w:szCs w:val="24"/>
              </w:rPr>
            </w:pPr>
          </w:p>
        </w:tc>
      </w:tr>
    </w:tbl>
    <w:p w14:paraId="1EC8584E" w14:textId="77777777" w:rsidR="006862AF" w:rsidRPr="00381D8F" w:rsidRDefault="006862AF" w:rsidP="006862AF"/>
    <w:p w14:paraId="7220E241" w14:textId="77777777" w:rsidR="006862AF" w:rsidRPr="00381D8F" w:rsidRDefault="006862AF" w:rsidP="006862AF">
      <w:pPr>
        <w:jc w:val="center"/>
        <w:rPr>
          <w:rFonts w:ascii="Times New Roman" w:hAnsi="Times New Roman"/>
          <w:b/>
          <w:sz w:val="24"/>
          <w:szCs w:val="24"/>
        </w:rPr>
      </w:pPr>
      <w:r w:rsidRPr="00381D8F">
        <w:rPr>
          <w:rFonts w:ascii="Times New Roman" w:hAnsi="Times New Roman"/>
          <w:b/>
          <w:sz w:val="24"/>
          <w:szCs w:val="24"/>
        </w:rPr>
        <w:br w:type="page"/>
      </w:r>
    </w:p>
    <w:p w14:paraId="4E4FF252" w14:textId="7448DA23" w:rsidR="00442A3C" w:rsidRDefault="00442A3C" w:rsidP="00442A3C">
      <w:pPr>
        <w:jc w:val="right"/>
        <w:rPr>
          <w:rFonts w:ascii="Times New Roman" w:hAnsi="Times New Roman"/>
          <w:b/>
          <w:szCs w:val="52"/>
        </w:rPr>
      </w:pPr>
      <w:r>
        <w:rPr>
          <w:rFonts w:ascii="Times New Roman" w:hAnsi="Times New Roman"/>
          <w:b/>
          <w:sz w:val="24"/>
          <w:szCs w:val="24"/>
        </w:rPr>
        <w:lastRenderedPageBreak/>
        <w:t>Приложение 2.4</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7294D3D7" w14:textId="77777777" w:rsidR="006862AF" w:rsidRPr="00381D8F" w:rsidRDefault="006862AF" w:rsidP="006862AF">
      <w:pPr>
        <w:jc w:val="center"/>
        <w:rPr>
          <w:rFonts w:ascii="Times New Roman" w:hAnsi="Times New Roman"/>
          <w:b/>
          <w:sz w:val="24"/>
          <w:szCs w:val="24"/>
        </w:rPr>
      </w:pPr>
    </w:p>
    <w:p w14:paraId="528FE59A" w14:textId="77777777" w:rsidR="006862AF" w:rsidRPr="00381D8F" w:rsidRDefault="006862AF" w:rsidP="006862AF">
      <w:pPr>
        <w:jc w:val="center"/>
        <w:rPr>
          <w:rFonts w:ascii="Times New Roman" w:hAnsi="Times New Roman"/>
          <w:b/>
          <w:sz w:val="24"/>
          <w:szCs w:val="24"/>
        </w:rPr>
      </w:pPr>
    </w:p>
    <w:p w14:paraId="75682094" w14:textId="77777777" w:rsidR="006862AF" w:rsidRPr="00381D8F" w:rsidRDefault="006862AF" w:rsidP="006862AF">
      <w:pPr>
        <w:jc w:val="center"/>
        <w:rPr>
          <w:rFonts w:ascii="Times New Roman" w:hAnsi="Times New Roman"/>
          <w:b/>
          <w:sz w:val="24"/>
          <w:szCs w:val="24"/>
        </w:rPr>
      </w:pPr>
    </w:p>
    <w:p w14:paraId="36B6D397" w14:textId="77777777" w:rsidR="006862AF" w:rsidRPr="00381D8F" w:rsidRDefault="006862AF" w:rsidP="006862AF">
      <w:pPr>
        <w:jc w:val="center"/>
        <w:rPr>
          <w:rFonts w:ascii="Times New Roman" w:hAnsi="Times New Roman"/>
          <w:b/>
          <w:sz w:val="24"/>
          <w:szCs w:val="24"/>
        </w:rPr>
      </w:pPr>
    </w:p>
    <w:p w14:paraId="1EE00B38" w14:textId="77777777" w:rsidR="006862AF" w:rsidRPr="00381D8F" w:rsidRDefault="006862AF" w:rsidP="006862AF">
      <w:pPr>
        <w:jc w:val="center"/>
        <w:rPr>
          <w:rFonts w:ascii="Times New Roman" w:hAnsi="Times New Roman"/>
          <w:b/>
          <w:sz w:val="24"/>
          <w:szCs w:val="24"/>
        </w:rPr>
      </w:pPr>
    </w:p>
    <w:p w14:paraId="141B2223" w14:textId="77777777" w:rsidR="006862AF" w:rsidRPr="00381D8F" w:rsidRDefault="006862AF" w:rsidP="006862AF">
      <w:pPr>
        <w:jc w:val="center"/>
        <w:rPr>
          <w:rFonts w:ascii="Times New Roman" w:hAnsi="Times New Roman"/>
          <w:b/>
          <w:sz w:val="24"/>
          <w:szCs w:val="24"/>
        </w:rPr>
      </w:pPr>
    </w:p>
    <w:p w14:paraId="6FF9546E" w14:textId="77777777" w:rsidR="006862AF" w:rsidRPr="00381D8F" w:rsidRDefault="006862AF" w:rsidP="006862AF">
      <w:pPr>
        <w:jc w:val="center"/>
        <w:rPr>
          <w:rFonts w:ascii="Times New Roman" w:hAnsi="Times New Roman"/>
          <w:b/>
          <w:sz w:val="24"/>
          <w:szCs w:val="24"/>
        </w:rPr>
      </w:pPr>
    </w:p>
    <w:p w14:paraId="4B28F73F" w14:textId="77777777" w:rsidR="006862AF" w:rsidRPr="00381D8F" w:rsidRDefault="006862AF" w:rsidP="006862AF">
      <w:pPr>
        <w:jc w:val="center"/>
        <w:rPr>
          <w:rFonts w:ascii="Times New Roman" w:hAnsi="Times New Roman"/>
          <w:b/>
          <w:sz w:val="24"/>
          <w:szCs w:val="24"/>
        </w:rPr>
      </w:pPr>
    </w:p>
    <w:p w14:paraId="7DA20C51" w14:textId="77777777" w:rsidR="006862AF" w:rsidRPr="00381D8F" w:rsidRDefault="006862AF" w:rsidP="006862AF">
      <w:pPr>
        <w:jc w:val="center"/>
        <w:rPr>
          <w:rFonts w:ascii="Times New Roman" w:hAnsi="Times New Roman"/>
          <w:b/>
          <w:sz w:val="24"/>
          <w:szCs w:val="24"/>
        </w:rPr>
      </w:pPr>
    </w:p>
    <w:p w14:paraId="4CBF76DC" w14:textId="77777777" w:rsidR="006862AF" w:rsidRPr="00381D8F" w:rsidRDefault="006862AF" w:rsidP="006862AF">
      <w:pPr>
        <w:jc w:val="center"/>
        <w:rPr>
          <w:rFonts w:ascii="Times New Roman" w:hAnsi="Times New Roman"/>
          <w:b/>
          <w:sz w:val="24"/>
          <w:szCs w:val="24"/>
        </w:rPr>
      </w:pPr>
    </w:p>
    <w:p w14:paraId="683FC470" w14:textId="77777777" w:rsidR="006862AF" w:rsidRPr="00381D8F" w:rsidRDefault="006862AF" w:rsidP="006862AF">
      <w:pPr>
        <w:jc w:val="center"/>
        <w:rPr>
          <w:rFonts w:ascii="Times New Roman" w:hAnsi="Times New Roman"/>
          <w:b/>
          <w:sz w:val="24"/>
          <w:szCs w:val="24"/>
        </w:rPr>
      </w:pPr>
    </w:p>
    <w:p w14:paraId="715FF9D1" w14:textId="77777777" w:rsidR="006862AF" w:rsidRPr="00381D8F" w:rsidRDefault="006862AF" w:rsidP="006862AF">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09FFADCE" w14:textId="77777777" w:rsidR="006862AF" w:rsidRPr="00381D8F" w:rsidRDefault="006862AF" w:rsidP="006862AF">
      <w:pPr>
        <w:jc w:val="center"/>
        <w:rPr>
          <w:rFonts w:ascii="Times New Roman" w:hAnsi="Times New Roman"/>
          <w:b/>
          <w:i/>
          <w:sz w:val="24"/>
          <w:szCs w:val="24"/>
          <w:u w:val="single"/>
        </w:rPr>
      </w:pPr>
    </w:p>
    <w:p w14:paraId="30BB7A73" w14:textId="77777777" w:rsidR="006862AF" w:rsidRPr="00846848" w:rsidRDefault="006862AF" w:rsidP="00846848">
      <w:pPr>
        <w:pStyle w:val="1"/>
        <w:jc w:val="center"/>
        <w:rPr>
          <w:rFonts w:ascii="Times New Roman" w:hAnsi="Times New Roman"/>
          <w:sz w:val="24"/>
        </w:rPr>
      </w:pPr>
      <w:bookmarkStart w:id="184" w:name="_Toc75974283"/>
      <w:r w:rsidRPr="00846848">
        <w:rPr>
          <w:rFonts w:ascii="Times New Roman" w:hAnsi="Times New Roman"/>
          <w:sz w:val="24"/>
        </w:rPr>
        <w:t>ОГСЭ.04 ФИЗИЧЕСКАЯ КУЛЬТУРА</w:t>
      </w:r>
      <w:bookmarkEnd w:id="184"/>
    </w:p>
    <w:p w14:paraId="2355539D" w14:textId="77777777" w:rsidR="006862AF" w:rsidRPr="00381D8F" w:rsidRDefault="006862AF" w:rsidP="006862AF">
      <w:pPr>
        <w:jc w:val="center"/>
        <w:rPr>
          <w:rFonts w:ascii="Times New Roman" w:hAnsi="Times New Roman"/>
          <w:b/>
          <w:i/>
        </w:rPr>
      </w:pPr>
    </w:p>
    <w:p w14:paraId="1B756C9A" w14:textId="77777777" w:rsidR="006862AF" w:rsidRPr="00381D8F" w:rsidRDefault="006862AF" w:rsidP="006862AF">
      <w:pPr>
        <w:rPr>
          <w:rFonts w:ascii="Times New Roman" w:hAnsi="Times New Roman"/>
          <w:b/>
          <w:i/>
        </w:rPr>
      </w:pPr>
    </w:p>
    <w:p w14:paraId="02D41D20" w14:textId="77777777" w:rsidR="006862AF" w:rsidRPr="00381D8F" w:rsidRDefault="006862AF" w:rsidP="006862AF">
      <w:pPr>
        <w:rPr>
          <w:rFonts w:ascii="Times New Roman" w:hAnsi="Times New Roman"/>
          <w:b/>
          <w:i/>
        </w:rPr>
      </w:pPr>
    </w:p>
    <w:p w14:paraId="1E6E0B8D" w14:textId="77777777" w:rsidR="006862AF" w:rsidRPr="00381D8F" w:rsidRDefault="006862AF" w:rsidP="006862AF">
      <w:pPr>
        <w:rPr>
          <w:rFonts w:ascii="Times New Roman" w:hAnsi="Times New Roman"/>
          <w:b/>
          <w:i/>
        </w:rPr>
      </w:pPr>
    </w:p>
    <w:p w14:paraId="653E95E1" w14:textId="77777777" w:rsidR="006862AF" w:rsidRPr="00381D8F" w:rsidRDefault="006862AF" w:rsidP="006862AF">
      <w:pPr>
        <w:rPr>
          <w:rFonts w:ascii="Times New Roman" w:hAnsi="Times New Roman"/>
          <w:b/>
          <w:i/>
        </w:rPr>
      </w:pPr>
    </w:p>
    <w:p w14:paraId="2D08D113" w14:textId="77777777" w:rsidR="006862AF" w:rsidRPr="00381D8F" w:rsidRDefault="006862AF" w:rsidP="006862AF">
      <w:pPr>
        <w:rPr>
          <w:rFonts w:ascii="Times New Roman" w:hAnsi="Times New Roman"/>
          <w:b/>
          <w:i/>
        </w:rPr>
      </w:pPr>
    </w:p>
    <w:p w14:paraId="464994CD" w14:textId="77777777" w:rsidR="006862AF" w:rsidRPr="00381D8F" w:rsidRDefault="006862AF" w:rsidP="006862AF">
      <w:pPr>
        <w:rPr>
          <w:rFonts w:ascii="Times New Roman" w:hAnsi="Times New Roman"/>
          <w:b/>
          <w:i/>
        </w:rPr>
      </w:pPr>
    </w:p>
    <w:p w14:paraId="0FDE6095" w14:textId="77777777" w:rsidR="006862AF" w:rsidRPr="00381D8F" w:rsidRDefault="006862AF" w:rsidP="006862AF">
      <w:pPr>
        <w:rPr>
          <w:rFonts w:ascii="Times New Roman" w:hAnsi="Times New Roman"/>
          <w:b/>
          <w:i/>
        </w:rPr>
      </w:pPr>
    </w:p>
    <w:p w14:paraId="612BDB04" w14:textId="77777777" w:rsidR="006862AF" w:rsidRPr="00381D8F" w:rsidRDefault="006862AF" w:rsidP="006862AF">
      <w:pPr>
        <w:rPr>
          <w:rFonts w:ascii="Times New Roman" w:hAnsi="Times New Roman"/>
          <w:b/>
          <w:i/>
        </w:rPr>
      </w:pPr>
    </w:p>
    <w:p w14:paraId="6A7E0CB4" w14:textId="77777777" w:rsidR="006862AF" w:rsidRPr="00381D8F" w:rsidRDefault="006862AF" w:rsidP="006862AF">
      <w:pPr>
        <w:rPr>
          <w:rFonts w:ascii="Times New Roman" w:hAnsi="Times New Roman"/>
          <w:b/>
          <w:i/>
        </w:rPr>
      </w:pPr>
    </w:p>
    <w:p w14:paraId="00BA56F2" w14:textId="77777777" w:rsidR="006862AF" w:rsidRPr="00381D8F" w:rsidRDefault="006862AF" w:rsidP="006862AF">
      <w:pPr>
        <w:rPr>
          <w:rFonts w:ascii="Times New Roman" w:hAnsi="Times New Roman"/>
          <w:b/>
          <w:i/>
        </w:rPr>
      </w:pPr>
    </w:p>
    <w:p w14:paraId="07A63791" w14:textId="77777777" w:rsidR="006862AF" w:rsidRPr="00381D8F" w:rsidRDefault="006862AF" w:rsidP="006862AF">
      <w:pPr>
        <w:jc w:val="center"/>
        <w:rPr>
          <w:rFonts w:ascii="Times New Roman" w:hAnsi="Times New Roman"/>
          <w:b/>
          <w:i/>
          <w:sz w:val="24"/>
          <w:szCs w:val="24"/>
          <w:vertAlign w:val="superscript"/>
        </w:rPr>
      </w:pPr>
      <w:r w:rsidRPr="00381D8F">
        <w:rPr>
          <w:rFonts w:ascii="Times New Roman" w:hAnsi="Times New Roman"/>
          <w:b/>
          <w:bCs/>
          <w:i/>
        </w:rPr>
        <w:t>2021г.</w:t>
      </w:r>
      <w:r w:rsidRPr="00381D8F">
        <w:rPr>
          <w:rFonts w:ascii="Times New Roman" w:hAnsi="Times New Roman"/>
          <w:b/>
          <w:bCs/>
          <w:i/>
        </w:rPr>
        <w:br w:type="page"/>
      </w:r>
    </w:p>
    <w:p w14:paraId="0EAE6B41" w14:textId="77777777" w:rsidR="006862AF" w:rsidRPr="00381D8F" w:rsidRDefault="006862AF" w:rsidP="006862AF">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545556B8" w14:textId="77777777" w:rsidR="006862AF" w:rsidRPr="00381D8F" w:rsidRDefault="006862AF" w:rsidP="006862A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1D41EDEF" w14:textId="77777777" w:rsidTr="006862AF">
        <w:tc>
          <w:tcPr>
            <w:tcW w:w="7501" w:type="dxa"/>
          </w:tcPr>
          <w:p w14:paraId="68ECB894" w14:textId="77777777" w:rsidR="006862AF" w:rsidRPr="00381D8F" w:rsidRDefault="006862AF" w:rsidP="007F07C0">
            <w:pPr>
              <w:numPr>
                <w:ilvl w:val="0"/>
                <w:numId w:val="78"/>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5C72054B" w14:textId="77777777" w:rsidR="006862AF" w:rsidRPr="00381D8F" w:rsidRDefault="006862AF" w:rsidP="006862AF">
            <w:pPr>
              <w:rPr>
                <w:rFonts w:ascii="Times New Roman" w:hAnsi="Times New Roman"/>
                <w:b/>
                <w:sz w:val="24"/>
                <w:szCs w:val="24"/>
              </w:rPr>
            </w:pPr>
          </w:p>
        </w:tc>
      </w:tr>
      <w:tr w:rsidR="00381D8F" w:rsidRPr="00381D8F" w14:paraId="2A454171" w14:textId="77777777" w:rsidTr="006862AF">
        <w:tc>
          <w:tcPr>
            <w:tcW w:w="7501" w:type="dxa"/>
          </w:tcPr>
          <w:p w14:paraId="05519B95" w14:textId="77777777" w:rsidR="006862AF" w:rsidRPr="00381D8F" w:rsidRDefault="006862AF" w:rsidP="007F07C0">
            <w:pPr>
              <w:numPr>
                <w:ilvl w:val="0"/>
                <w:numId w:val="78"/>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26CA479F" w14:textId="77777777" w:rsidR="006862AF" w:rsidRPr="00381D8F" w:rsidRDefault="006862AF" w:rsidP="007F07C0">
            <w:pPr>
              <w:numPr>
                <w:ilvl w:val="0"/>
                <w:numId w:val="78"/>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392A63D9" w14:textId="77777777" w:rsidR="006862AF" w:rsidRPr="00381D8F" w:rsidRDefault="006862AF" w:rsidP="006862AF">
            <w:pPr>
              <w:ind w:left="644"/>
              <w:rPr>
                <w:rFonts w:ascii="Times New Roman" w:hAnsi="Times New Roman"/>
                <w:b/>
                <w:sz w:val="24"/>
                <w:szCs w:val="24"/>
              </w:rPr>
            </w:pPr>
          </w:p>
        </w:tc>
      </w:tr>
      <w:tr w:rsidR="00381D8F" w:rsidRPr="00381D8F" w14:paraId="36444E7E" w14:textId="77777777" w:rsidTr="006862AF">
        <w:tc>
          <w:tcPr>
            <w:tcW w:w="7501" w:type="dxa"/>
          </w:tcPr>
          <w:p w14:paraId="3DEC5C13" w14:textId="77777777" w:rsidR="006862AF" w:rsidRPr="00381D8F" w:rsidRDefault="006862AF" w:rsidP="007F07C0">
            <w:pPr>
              <w:numPr>
                <w:ilvl w:val="0"/>
                <w:numId w:val="78"/>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2F951E71" w14:textId="77777777" w:rsidR="006862AF" w:rsidRPr="00381D8F" w:rsidRDefault="006862AF" w:rsidP="006862AF">
            <w:pPr>
              <w:suppressAutoHyphens/>
              <w:rPr>
                <w:rFonts w:ascii="Times New Roman" w:hAnsi="Times New Roman"/>
                <w:b/>
                <w:sz w:val="24"/>
                <w:szCs w:val="24"/>
              </w:rPr>
            </w:pPr>
          </w:p>
        </w:tc>
        <w:tc>
          <w:tcPr>
            <w:tcW w:w="1854" w:type="dxa"/>
          </w:tcPr>
          <w:p w14:paraId="06BDB137" w14:textId="77777777" w:rsidR="006862AF" w:rsidRPr="00381D8F" w:rsidRDefault="006862AF" w:rsidP="006862AF">
            <w:pPr>
              <w:rPr>
                <w:rFonts w:ascii="Times New Roman" w:hAnsi="Times New Roman"/>
                <w:b/>
                <w:sz w:val="24"/>
                <w:szCs w:val="24"/>
              </w:rPr>
            </w:pPr>
          </w:p>
        </w:tc>
      </w:tr>
    </w:tbl>
    <w:p w14:paraId="7584047F" w14:textId="77777777" w:rsidR="006862AF" w:rsidRPr="00381D8F" w:rsidRDefault="006862AF" w:rsidP="006862AF">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«ФИЗИЧЕСКАЯ КУЛЬТУРА»</w:t>
      </w:r>
    </w:p>
    <w:p w14:paraId="64AD7C56" w14:textId="77777777" w:rsidR="006862AF" w:rsidRPr="00381D8F" w:rsidRDefault="006862AF" w:rsidP="006862AF">
      <w:pPr>
        <w:spacing w:after="0"/>
        <w:ind w:firstLine="709"/>
        <w:rPr>
          <w:rFonts w:ascii="Times New Roman" w:hAnsi="Times New Roman"/>
          <w:sz w:val="20"/>
          <w:szCs w:val="20"/>
        </w:rPr>
      </w:pPr>
      <w:r w:rsidRPr="00381D8F">
        <w:rPr>
          <w:rFonts w:ascii="Times New Roman" w:hAnsi="Times New Roman"/>
          <w:sz w:val="20"/>
          <w:szCs w:val="20"/>
        </w:rPr>
        <w:t xml:space="preserve">                                                                               </w:t>
      </w:r>
    </w:p>
    <w:p w14:paraId="6E87E75A" w14:textId="77777777" w:rsidR="006862AF" w:rsidRPr="00381D8F" w:rsidRDefault="006862AF" w:rsidP="0068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6EC3480D" w14:textId="77777777" w:rsidR="006862AF" w:rsidRPr="00381D8F" w:rsidRDefault="006862AF" w:rsidP="006862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Учебная дисциплина «Физическая культура»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w:t>
      </w:r>
      <w:r w:rsidRPr="00381D8F">
        <w:rPr>
          <w:rFonts w:ascii="Times New Roman" w:hAnsi="Times New Roman"/>
          <w:i/>
          <w:sz w:val="24"/>
          <w:szCs w:val="24"/>
        </w:rPr>
        <w:t xml:space="preserve"> </w:t>
      </w:r>
      <w:r w:rsidRPr="00381D8F">
        <w:rPr>
          <w:rFonts w:ascii="Times New Roman" w:hAnsi="Times New Roman"/>
          <w:sz w:val="24"/>
          <w:szCs w:val="24"/>
        </w:rPr>
        <w:t>26.02.01 Эксплуатация внутренних водных путей.</w:t>
      </w:r>
    </w:p>
    <w:p w14:paraId="54B00B57" w14:textId="77777777" w:rsidR="006862AF" w:rsidRPr="00381D8F" w:rsidRDefault="006862AF" w:rsidP="006862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 ОК3, ОК4, ОК8.</w:t>
      </w:r>
    </w:p>
    <w:p w14:paraId="00AFE2C0" w14:textId="77777777" w:rsidR="006862AF" w:rsidRPr="00381D8F" w:rsidRDefault="006862AF" w:rsidP="0068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69A8091" w14:textId="77777777" w:rsidR="006862AF" w:rsidRPr="00381D8F" w:rsidRDefault="006862AF" w:rsidP="006862AF">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204329F3" w14:textId="77777777" w:rsidR="006862AF" w:rsidRPr="00381D8F" w:rsidRDefault="006862AF" w:rsidP="006862AF">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81D8F" w:rsidRPr="00381D8F" w14:paraId="59E008A5" w14:textId="77777777" w:rsidTr="006862AF">
        <w:trPr>
          <w:trHeight w:val="649"/>
        </w:trPr>
        <w:tc>
          <w:tcPr>
            <w:tcW w:w="1589" w:type="dxa"/>
            <w:hideMark/>
          </w:tcPr>
          <w:p w14:paraId="4BAD0440" w14:textId="77777777" w:rsidR="006862AF" w:rsidRPr="00381D8F" w:rsidRDefault="006862AF" w:rsidP="006862AF">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4788F533" w14:textId="77777777" w:rsidR="006862AF" w:rsidRPr="00381D8F" w:rsidRDefault="006862AF" w:rsidP="006862AF">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6C337938" w14:textId="77777777" w:rsidR="006862AF" w:rsidRPr="00381D8F" w:rsidRDefault="006862AF" w:rsidP="006862AF">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0DBE556E" w14:textId="77777777" w:rsidR="006862AF" w:rsidRPr="00381D8F" w:rsidRDefault="006862AF" w:rsidP="006862AF">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6862AF" w:rsidRPr="00381D8F" w14:paraId="2E0DF0C0" w14:textId="77777777" w:rsidTr="006862AF">
        <w:trPr>
          <w:trHeight w:val="212"/>
        </w:trPr>
        <w:tc>
          <w:tcPr>
            <w:tcW w:w="1589" w:type="dxa"/>
          </w:tcPr>
          <w:p w14:paraId="02B877D0" w14:textId="77777777" w:rsidR="006862AF" w:rsidRPr="00381D8F" w:rsidRDefault="006862AF" w:rsidP="006862AF">
            <w:pPr>
              <w:suppressAutoHyphens/>
              <w:spacing w:after="0" w:line="240" w:lineRule="auto"/>
              <w:jc w:val="both"/>
              <w:rPr>
                <w:rFonts w:ascii="Times New Roman" w:hAnsi="Times New Roman"/>
              </w:rPr>
            </w:pPr>
            <w:r w:rsidRPr="00381D8F">
              <w:rPr>
                <w:rFonts w:ascii="Times New Roman" w:hAnsi="Times New Roman"/>
              </w:rPr>
              <w:t>ОК3</w:t>
            </w:r>
          </w:p>
          <w:p w14:paraId="79D9202E" w14:textId="77777777" w:rsidR="006862AF" w:rsidRPr="00381D8F" w:rsidRDefault="006862AF" w:rsidP="006862AF">
            <w:pPr>
              <w:suppressAutoHyphens/>
              <w:spacing w:after="0" w:line="240" w:lineRule="auto"/>
              <w:jc w:val="both"/>
              <w:rPr>
                <w:rFonts w:ascii="Times New Roman" w:hAnsi="Times New Roman"/>
              </w:rPr>
            </w:pPr>
            <w:r w:rsidRPr="00381D8F">
              <w:rPr>
                <w:rFonts w:ascii="Times New Roman" w:hAnsi="Times New Roman"/>
              </w:rPr>
              <w:t>ОК4</w:t>
            </w:r>
          </w:p>
          <w:p w14:paraId="19B478B4" w14:textId="77777777" w:rsidR="006862AF" w:rsidRPr="00381D8F" w:rsidRDefault="006862AF" w:rsidP="006862AF">
            <w:pPr>
              <w:suppressAutoHyphens/>
              <w:spacing w:after="0" w:line="240" w:lineRule="auto"/>
              <w:jc w:val="both"/>
              <w:rPr>
                <w:rFonts w:ascii="Times New Roman" w:hAnsi="Times New Roman"/>
              </w:rPr>
            </w:pPr>
            <w:r w:rsidRPr="00381D8F">
              <w:rPr>
                <w:rFonts w:ascii="Times New Roman" w:hAnsi="Times New Roman"/>
              </w:rPr>
              <w:t>ОК8</w:t>
            </w:r>
          </w:p>
        </w:tc>
        <w:tc>
          <w:tcPr>
            <w:tcW w:w="3764" w:type="dxa"/>
          </w:tcPr>
          <w:p w14:paraId="3B8762D7" w14:textId="77777777" w:rsidR="006862AF" w:rsidRPr="00381D8F" w:rsidRDefault="006862AF" w:rsidP="006862AF">
            <w:pPr>
              <w:suppressAutoHyphens/>
              <w:spacing w:after="0"/>
              <w:jc w:val="both"/>
              <w:rPr>
                <w:rFonts w:ascii="Times New Roman" w:hAnsi="Times New Roman"/>
              </w:rPr>
            </w:pPr>
            <w:r w:rsidRPr="00381D8F">
              <w:rPr>
                <w:rFonts w:ascii="Times New Roman" w:hAnsi="Times New Roman"/>
              </w:rPr>
              <w:t>- использовать физкультурно-оздоровительную деятельность для укрепления здоровья, достижения жизненных и профессиональных целей;</w:t>
            </w:r>
          </w:p>
          <w:p w14:paraId="53E79697" w14:textId="77777777" w:rsidR="006862AF" w:rsidRPr="00381D8F" w:rsidRDefault="006862AF" w:rsidP="006862AF">
            <w:pPr>
              <w:suppressAutoHyphens/>
              <w:spacing w:after="0"/>
              <w:jc w:val="both"/>
              <w:rPr>
                <w:rFonts w:ascii="Times New Roman" w:hAnsi="Times New Roman"/>
              </w:rPr>
            </w:pPr>
            <w:r w:rsidRPr="00381D8F">
              <w:rPr>
                <w:rFonts w:ascii="Times New Roman" w:hAnsi="Times New Roman"/>
              </w:rPr>
              <w:t>- применять рациональные приемы двигательных функций в профессиональной деятельности</w:t>
            </w:r>
          </w:p>
          <w:p w14:paraId="7688F971" w14:textId="77777777" w:rsidR="006862AF" w:rsidRPr="00381D8F" w:rsidRDefault="006862AF" w:rsidP="006862AF">
            <w:pPr>
              <w:suppressAutoHyphens/>
              <w:spacing w:after="0"/>
              <w:jc w:val="both"/>
            </w:pPr>
            <w:r w:rsidRPr="00381D8F">
              <w:rPr>
                <w:rFonts w:ascii="Times New Roman" w:hAnsi="Times New Roman"/>
              </w:rPr>
              <w:t>- пользоваться средствами профилактики перенапряжения характерными для данной профессии (специальности)</w:t>
            </w:r>
          </w:p>
        </w:tc>
        <w:tc>
          <w:tcPr>
            <w:tcW w:w="3895" w:type="dxa"/>
          </w:tcPr>
          <w:p w14:paraId="7FD6550A" w14:textId="77777777" w:rsidR="006862AF" w:rsidRPr="00381D8F" w:rsidRDefault="006862AF" w:rsidP="006862AF">
            <w:pPr>
              <w:suppressAutoHyphens/>
              <w:spacing w:after="0" w:line="240" w:lineRule="auto"/>
              <w:jc w:val="both"/>
              <w:rPr>
                <w:rFonts w:ascii="Times New Roman" w:hAnsi="Times New Roman"/>
              </w:rPr>
            </w:pPr>
            <w:r w:rsidRPr="00381D8F">
              <w:rPr>
                <w:rFonts w:ascii="Times New Roman" w:hAnsi="Times New Roman"/>
              </w:rPr>
              <w:t>- роль физической культуры в общекультурном, профессиональном и социальном развитии человека;</w:t>
            </w:r>
          </w:p>
          <w:p w14:paraId="5C895D89" w14:textId="77777777" w:rsidR="006862AF" w:rsidRPr="00381D8F" w:rsidRDefault="006862AF" w:rsidP="006862AF">
            <w:pPr>
              <w:suppressAutoHyphens/>
              <w:spacing w:after="0" w:line="240" w:lineRule="auto"/>
              <w:jc w:val="both"/>
              <w:rPr>
                <w:rFonts w:ascii="Times New Roman" w:hAnsi="Times New Roman"/>
              </w:rPr>
            </w:pPr>
            <w:r w:rsidRPr="00381D8F">
              <w:rPr>
                <w:rFonts w:ascii="Times New Roman" w:hAnsi="Times New Roman"/>
              </w:rPr>
              <w:t>- основы здорового образа жизни;</w:t>
            </w:r>
          </w:p>
          <w:p w14:paraId="1CD6492F" w14:textId="77777777" w:rsidR="006862AF" w:rsidRPr="00381D8F" w:rsidRDefault="006862AF" w:rsidP="006862AF">
            <w:pPr>
              <w:suppressAutoHyphens/>
              <w:spacing w:after="0" w:line="240" w:lineRule="auto"/>
              <w:jc w:val="both"/>
              <w:rPr>
                <w:rFonts w:ascii="Times New Roman" w:hAnsi="Times New Roman"/>
              </w:rPr>
            </w:pPr>
            <w:r w:rsidRPr="00381D8F">
              <w:rPr>
                <w:rFonts w:ascii="Times New Roman" w:hAnsi="Times New Roman"/>
              </w:rPr>
              <w:t>- условия профессиональной деятельности и зоны риска физического здоровья для профессии (специальности)</w:t>
            </w:r>
          </w:p>
          <w:p w14:paraId="63C23F94" w14:textId="77777777" w:rsidR="006862AF" w:rsidRPr="00381D8F" w:rsidRDefault="006862AF" w:rsidP="006862AF">
            <w:pPr>
              <w:suppressAutoHyphens/>
              <w:spacing w:after="0" w:line="240" w:lineRule="auto"/>
              <w:jc w:val="both"/>
              <w:rPr>
                <w:rFonts w:ascii="Times New Roman" w:hAnsi="Times New Roman"/>
              </w:rPr>
            </w:pPr>
            <w:r w:rsidRPr="00381D8F">
              <w:rPr>
                <w:rFonts w:ascii="Times New Roman" w:hAnsi="Times New Roman"/>
              </w:rPr>
              <w:t>- средства профилактики перенапряжения</w:t>
            </w:r>
          </w:p>
        </w:tc>
      </w:tr>
    </w:tbl>
    <w:p w14:paraId="67D9C360" w14:textId="77777777" w:rsidR="006862AF" w:rsidRPr="00381D8F" w:rsidRDefault="006862AF" w:rsidP="006862AF">
      <w:pPr>
        <w:suppressAutoHyphens/>
        <w:spacing w:after="240" w:line="240" w:lineRule="auto"/>
        <w:ind w:firstLine="709"/>
        <w:rPr>
          <w:rFonts w:ascii="Times New Roman" w:hAnsi="Times New Roman"/>
          <w:b/>
        </w:rPr>
      </w:pPr>
    </w:p>
    <w:p w14:paraId="28291A9C" w14:textId="77777777" w:rsidR="006862AF" w:rsidRPr="00381D8F" w:rsidRDefault="006862AF" w:rsidP="006862AF">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4BEE9941" w14:textId="77777777" w:rsidR="006862AF" w:rsidRPr="00381D8F" w:rsidRDefault="006862AF" w:rsidP="006862AF">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4CF96E0C" w14:textId="77777777" w:rsidTr="006862AF">
        <w:trPr>
          <w:trHeight w:val="490"/>
        </w:trPr>
        <w:tc>
          <w:tcPr>
            <w:tcW w:w="3685" w:type="pct"/>
            <w:vAlign w:val="center"/>
          </w:tcPr>
          <w:p w14:paraId="1B7A3080" w14:textId="77777777" w:rsidR="006862AF" w:rsidRPr="00381D8F" w:rsidRDefault="006862AF" w:rsidP="006862AF">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39A368D4" w14:textId="77777777" w:rsidR="006862AF" w:rsidRPr="00381D8F" w:rsidRDefault="006862AF" w:rsidP="006862AF">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76866957" w14:textId="77777777" w:rsidTr="006862AF">
        <w:trPr>
          <w:trHeight w:val="490"/>
        </w:trPr>
        <w:tc>
          <w:tcPr>
            <w:tcW w:w="3685" w:type="pct"/>
            <w:vAlign w:val="center"/>
          </w:tcPr>
          <w:p w14:paraId="17FFA4D1" w14:textId="77777777" w:rsidR="006862AF" w:rsidRPr="00381D8F" w:rsidRDefault="006862AF" w:rsidP="006862AF">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4562B354" w14:textId="77777777" w:rsidR="006862AF" w:rsidRPr="00381D8F" w:rsidRDefault="006862AF" w:rsidP="006862AF">
            <w:pPr>
              <w:suppressAutoHyphens/>
              <w:spacing w:after="0"/>
              <w:rPr>
                <w:rFonts w:ascii="Times New Roman" w:hAnsi="Times New Roman"/>
                <w:iCs/>
              </w:rPr>
            </w:pPr>
            <w:r w:rsidRPr="00381D8F">
              <w:rPr>
                <w:rFonts w:ascii="Times New Roman" w:hAnsi="Times New Roman"/>
                <w:iCs/>
              </w:rPr>
              <w:t>160</w:t>
            </w:r>
          </w:p>
        </w:tc>
      </w:tr>
      <w:tr w:rsidR="00381D8F" w:rsidRPr="00381D8F" w14:paraId="6F51F254" w14:textId="77777777" w:rsidTr="006862AF">
        <w:trPr>
          <w:trHeight w:val="490"/>
        </w:trPr>
        <w:tc>
          <w:tcPr>
            <w:tcW w:w="3685" w:type="pct"/>
            <w:shd w:val="clear" w:color="auto" w:fill="auto"/>
            <w:vAlign w:val="center"/>
          </w:tcPr>
          <w:p w14:paraId="1D8427EB" w14:textId="77777777" w:rsidR="006862AF" w:rsidRPr="00381D8F" w:rsidRDefault="006862AF" w:rsidP="006862AF">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71FC18D7" w14:textId="77777777" w:rsidR="006862AF" w:rsidRPr="00381D8F" w:rsidRDefault="006862AF" w:rsidP="006862AF">
            <w:pPr>
              <w:suppressAutoHyphens/>
              <w:spacing w:after="0"/>
              <w:rPr>
                <w:rFonts w:ascii="Times New Roman" w:hAnsi="Times New Roman"/>
                <w:iCs/>
              </w:rPr>
            </w:pPr>
          </w:p>
        </w:tc>
      </w:tr>
      <w:tr w:rsidR="00381D8F" w:rsidRPr="00381D8F" w14:paraId="32F878C4" w14:textId="77777777" w:rsidTr="006862AF">
        <w:trPr>
          <w:trHeight w:val="336"/>
        </w:trPr>
        <w:tc>
          <w:tcPr>
            <w:tcW w:w="5000" w:type="pct"/>
            <w:gridSpan w:val="2"/>
            <w:vAlign w:val="center"/>
          </w:tcPr>
          <w:p w14:paraId="35CA7508" w14:textId="77777777" w:rsidR="006862AF" w:rsidRPr="00381D8F" w:rsidRDefault="006862AF" w:rsidP="006862AF">
            <w:pPr>
              <w:suppressAutoHyphens/>
              <w:spacing w:after="0"/>
              <w:rPr>
                <w:rFonts w:ascii="Times New Roman" w:hAnsi="Times New Roman"/>
                <w:iCs/>
              </w:rPr>
            </w:pPr>
            <w:r w:rsidRPr="00381D8F">
              <w:rPr>
                <w:rFonts w:ascii="Times New Roman" w:hAnsi="Times New Roman"/>
              </w:rPr>
              <w:t>в т. ч.:</w:t>
            </w:r>
          </w:p>
        </w:tc>
      </w:tr>
      <w:tr w:rsidR="00381D8F" w:rsidRPr="00381D8F" w14:paraId="30BA7F8F" w14:textId="77777777" w:rsidTr="006862AF">
        <w:trPr>
          <w:trHeight w:val="490"/>
        </w:trPr>
        <w:tc>
          <w:tcPr>
            <w:tcW w:w="3685" w:type="pct"/>
            <w:vAlign w:val="center"/>
          </w:tcPr>
          <w:p w14:paraId="013DCE46" w14:textId="77777777" w:rsidR="006862AF" w:rsidRPr="00381D8F" w:rsidRDefault="006862AF" w:rsidP="006862AF">
            <w:pPr>
              <w:suppressAutoHyphens/>
              <w:spacing w:after="0"/>
              <w:rPr>
                <w:rFonts w:ascii="Times New Roman" w:hAnsi="Times New Roman"/>
              </w:rPr>
            </w:pPr>
            <w:r w:rsidRPr="00381D8F">
              <w:rPr>
                <w:rFonts w:ascii="Times New Roman" w:hAnsi="Times New Roman"/>
              </w:rPr>
              <w:t>практические занятия</w:t>
            </w:r>
          </w:p>
        </w:tc>
        <w:tc>
          <w:tcPr>
            <w:tcW w:w="1315" w:type="pct"/>
            <w:vAlign w:val="center"/>
          </w:tcPr>
          <w:p w14:paraId="3B1F0974" w14:textId="77777777" w:rsidR="006862AF" w:rsidRPr="00381D8F" w:rsidRDefault="006862AF" w:rsidP="006862AF">
            <w:pPr>
              <w:suppressAutoHyphens/>
              <w:spacing w:after="0"/>
              <w:rPr>
                <w:rFonts w:ascii="Times New Roman" w:hAnsi="Times New Roman"/>
                <w:iCs/>
              </w:rPr>
            </w:pPr>
            <w:r w:rsidRPr="00381D8F">
              <w:rPr>
                <w:rFonts w:ascii="Times New Roman" w:hAnsi="Times New Roman"/>
                <w:iCs/>
              </w:rPr>
              <w:t>1</w:t>
            </w:r>
            <w:r w:rsidR="00D41306" w:rsidRPr="00381D8F">
              <w:rPr>
                <w:rFonts w:ascii="Times New Roman" w:hAnsi="Times New Roman"/>
                <w:iCs/>
              </w:rPr>
              <w:t>60</w:t>
            </w:r>
          </w:p>
        </w:tc>
      </w:tr>
      <w:tr w:rsidR="00381D8F" w:rsidRPr="00381D8F" w14:paraId="3AE22DFF" w14:textId="77777777" w:rsidTr="006862AF">
        <w:trPr>
          <w:trHeight w:val="267"/>
        </w:trPr>
        <w:tc>
          <w:tcPr>
            <w:tcW w:w="3685" w:type="pct"/>
            <w:vAlign w:val="center"/>
          </w:tcPr>
          <w:p w14:paraId="7DBC5CC6" w14:textId="77777777" w:rsidR="006862AF" w:rsidRPr="00381D8F" w:rsidRDefault="006862AF" w:rsidP="006862AF">
            <w:pPr>
              <w:suppressAutoHyphens/>
              <w:spacing w:after="0"/>
              <w:rPr>
                <w:rFonts w:ascii="Times New Roman" w:hAnsi="Times New Roman"/>
                <w:i/>
              </w:rPr>
            </w:pPr>
            <w:r w:rsidRPr="00381D8F">
              <w:rPr>
                <w:rFonts w:ascii="Times New Roman" w:hAnsi="Times New Roman"/>
                <w:i/>
              </w:rPr>
              <w:t>Самостоятельная работа</w:t>
            </w:r>
          </w:p>
        </w:tc>
        <w:tc>
          <w:tcPr>
            <w:tcW w:w="1315" w:type="pct"/>
            <w:vAlign w:val="center"/>
          </w:tcPr>
          <w:p w14:paraId="3E40113D" w14:textId="77777777" w:rsidR="006862AF" w:rsidRPr="00381D8F" w:rsidRDefault="006862AF" w:rsidP="006862AF">
            <w:pPr>
              <w:suppressAutoHyphens/>
              <w:spacing w:after="0"/>
              <w:rPr>
                <w:rFonts w:ascii="Times New Roman" w:hAnsi="Times New Roman"/>
                <w:iCs/>
              </w:rPr>
            </w:pPr>
            <w:r w:rsidRPr="00381D8F">
              <w:rPr>
                <w:rFonts w:ascii="Times New Roman" w:hAnsi="Times New Roman"/>
                <w:iCs/>
              </w:rPr>
              <w:t>*</w:t>
            </w:r>
          </w:p>
        </w:tc>
      </w:tr>
      <w:tr w:rsidR="00381D8F" w:rsidRPr="00381D8F" w14:paraId="231C9AB6" w14:textId="77777777" w:rsidTr="006862AF">
        <w:trPr>
          <w:trHeight w:val="331"/>
        </w:trPr>
        <w:tc>
          <w:tcPr>
            <w:tcW w:w="3685" w:type="pct"/>
            <w:vAlign w:val="center"/>
          </w:tcPr>
          <w:p w14:paraId="120B6B80" w14:textId="77777777" w:rsidR="006862AF" w:rsidRPr="00381D8F" w:rsidRDefault="006862AF" w:rsidP="006862AF">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5B27DB80" w14:textId="77777777" w:rsidR="006862AF" w:rsidRPr="00381D8F" w:rsidRDefault="00E66A01" w:rsidP="006862AF">
            <w:pPr>
              <w:suppressAutoHyphens/>
              <w:spacing w:after="0"/>
              <w:rPr>
                <w:rFonts w:ascii="Times New Roman" w:hAnsi="Times New Roman"/>
                <w:iCs/>
              </w:rPr>
            </w:pPr>
            <w:r w:rsidRPr="00381D8F">
              <w:rPr>
                <w:rFonts w:ascii="Times New Roman" w:hAnsi="Times New Roman"/>
                <w:iCs/>
              </w:rPr>
              <w:t>-</w:t>
            </w:r>
          </w:p>
        </w:tc>
      </w:tr>
    </w:tbl>
    <w:p w14:paraId="1B681076" w14:textId="77777777" w:rsidR="006862AF" w:rsidRPr="00381D8F" w:rsidRDefault="006862AF" w:rsidP="006862AF">
      <w:pPr>
        <w:rPr>
          <w:rFonts w:ascii="Times New Roman" w:hAnsi="Times New Roman"/>
          <w:b/>
          <w:i/>
        </w:rPr>
        <w:sectPr w:rsidR="006862AF" w:rsidRPr="00381D8F" w:rsidSect="006862AF">
          <w:pgSz w:w="11906" w:h="16838"/>
          <w:pgMar w:top="1134" w:right="850" w:bottom="284" w:left="1701" w:header="708" w:footer="708" w:gutter="0"/>
          <w:cols w:space="720"/>
          <w:docGrid w:linePitch="299"/>
        </w:sectPr>
      </w:pPr>
    </w:p>
    <w:p w14:paraId="024C3844" w14:textId="77777777" w:rsidR="006862AF" w:rsidRPr="00381D8F" w:rsidRDefault="006862AF" w:rsidP="006862AF">
      <w:pPr>
        <w:ind w:firstLine="709"/>
        <w:rPr>
          <w:rFonts w:ascii="Times New Roman" w:hAnsi="Times New Roman"/>
          <w:b/>
        </w:rPr>
      </w:pPr>
      <w:r w:rsidRPr="00381D8F">
        <w:rPr>
          <w:rFonts w:ascii="Times New Roman" w:hAnsi="Times New Roman"/>
          <w:b/>
        </w:rPr>
        <w:lastRenderedPageBreak/>
        <w:t xml:space="preserve">2.2. Тематический план и содержание учебной дисциплины </w:t>
      </w:r>
    </w:p>
    <w:tbl>
      <w:tblPr>
        <w:tblW w:w="507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350"/>
        <w:gridCol w:w="1440"/>
        <w:gridCol w:w="1292"/>
        <w:gridCol w:w="1810"/>
      </w:tblGrid>
      <w:tr w:rsidR="00381D8F" w:rsidRPr="00381D8F" w14:paraId="18AED285" w14:textId="77777777" w:rsidTr="006862AF">
        <w:trPr>
          <w:trHeight w:val="20"/>
        </w:trPr>
        <w:tc>
          <w:tcPr>
            <w:tcW w:w="748" w:type="pct"/>
          </w:tcPr>
          <w:p w14:paraId="4117416D" w14:textId="77777777" w:rsidR="006862AF" w:rsidRPr="00381D8F" w:rsidRDefault="006862AF" w:rsidP="006862AF">
            <w:pPr>
              <w:spacing w:after="0"/>
              <w:rPr>
                <w:rFonts w:ascii="Times New Roman" w:hAnsi="Times New Roman"/>
                <w:b/>
                <w:bCs/>
              </w:rPr>
            </w:pPr>
            <w:r w:rsidRPr="00381D8F">
              <w:rPr>
                <w:rFonts w:ascii="Times New Roman" w:hAnsi="Times New Roman"/>
                <w:b/>
                <w:bCs/>
              </w:rPr>
              <w:t>Наименование разделов и тем</w:t>
            </w:r>
          </w:p>
        </w:tc>
        <w:tc>
          <w:tcPr>
            <w:tcW w:w="3229" w:type="pct"/>
            <w:gridSpan w:val="2"/>
          </w:tcPr>
          <w:p w14:paraId="3435B955" w14:textId="77777777" w:rsidR="006862AF" w:rsidRPr="00381D8F" w:rsidRDefault="006862AF" w:rsidP="006862AF">
            <w:pPr>
              <w:spacing w:after="0"/>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426" w:type="pct"/>
          </w:tcPr>
          <w:p w14:paraId="0C13CE58"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Объем в часах</w:t>
            </w:r>
          </w:p>
        </w:tc>
        <w:tc>
          <w:tcPr>
            <w:tcW w:w="597" w:type="pct"/>
          </w:tcPr>
          <w:p w14:paraId="6EDFBEFD"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0A952FAF" w14:textId="77777777" w:rsidTr="006862AF">
        <w:trPr>
          <w:trHeight w:val="20"/>
        </w:trPr>
        <w:tc>
          <w:tcPr>
            <w:tcW w:w="748" w:type="pct"/>
          </w:tcPr>
          <w:p w14:paraId="05CEED4B" w14:textId="77777777" w:rsidR="006862AF" w:rsidRPr="00381D8F" w:rsidRDefault="006862AF" w:rsidP="006862AF">
            <w:pPr>
              <w:spacing w:after="0"/>
              <w:jc w:val="center"/>
              <w:rPr>
                <w:rFonts w:ascii="Times New Roman" w:hAnsi="Times New Roman"/>
                <w:b/>
                <w:bCs/>
                <w:i/>
              </w:rPr>
            </w:pPr>
            <w:r w:rsidRPr="00381D8F">
              <w:rPr>
                <w:rFonts w:ascii="Times New Roman" w:hAnsi="Times New Roman"/>
                <w:b/>
                <w:bCs/>
                <w:i/>
              </w:rPr>
              <w:t>1</w:t>
            </w:r>
          </w:p>
        </w:tc>
        <w:tc>
          <w:tcPr>
            <w:tcW w:w="3229" w:type="pct"/>
            <w:gridSpan w:val="2"/>
          </w:tcPr>
          <w:p w14:paraId="6E7219D4" w14:textId="77777777" w:rsidR="006862AF" w:rsidRPr="00381D8F" w:rsidRDefault="006862AF" w:rsidP="006862AF">
            <w:pPr>
              <w:spacing w:after="0"/>
              <w:jc w:val="center"/>
              <w:rPr>
                <w:rFonts w:ascii="Times New Roman" w:hAnsi="Times New Roman"/>
                <w:b/>
                <w:bCs/>
                <w:i/>
              </w:rPr>
            </w:pPr>
            <w:r w:rsidRPr="00381D8F">
              <w:rPr>
                <w:rFonts w:ascii="Times New Roman" w:hAnsi="Times New Roman"/>
                <w:b/>
                <w:bCs/>
                <w:i/>
              </w:rPr>
              <w:t>2</w:t>
            </w:r>
          </w:p>
        </w:tc>
        <w:tc>
          <w:tcPr>
            <w:tcW w:w="426" w:type="pct"/>
          </w:tcPr>
          <w:p w14:paraId="2A55D413" w14:textId="77777777" w:rsidR="006862AF" w:rsidRPr="00381D8F" w:rsidRDefault="006862AF" w:rsidP="006862AF">
            <w:pPr>
              <w:spacing w:after="0"/>
              <w:jc w:val="center"/>
              <w:rPr>
                <w:rFonts w:ascii="Times New Roman" w:hAnsi="Times New Roman"/>
                <w:b/>
                <w:bCs/>
                <w:i/>
              </w:rPr>
            </w:pPr>
            <w:r w:rsidRPr="00381D8F">
              <w:rPr>
                <w:rFonts w:ascii="Times New Roman" w:hAnsi="Times New Roman"/>
                <w:b/>
                <w:bCs/>
                <w:i/>
              </w:rPr>
              <w:t>3</w:t>
            </w:r>
          </w:p>
        </w:tc>
        <w:tc>
          <w:tcPr>
            <w:tcW w:w="597" w:type="pct"/>
          </w:tcPr>
          <w:p w14:paraId="39B5B2B2" w14:textId="77777777" w:rsidR="006862AF" w:rsidRPr="00381D8F" w:rsidRDefault="006862AF" w:rsidP="006862AF">
            <w:pPr>
              <w:spacing w:after="0"/>
              <w:rPr>
                <w:rFonts w:ascii="Times New Roman" w:hAnsi="Times New Roman"/>
                <w:b/>
                <w:bCs/>
                <w:i/>
              </w:rPr>
            </w:pPr>
          </w:p>
        </w:tc>
      </w:tr>
      <w:tr w:rsidR="00381D8F" w:rsidRPr="00381D8F" w14:paraId="5561B875" w14:textId="77777777" w:rsidTr="006862AF">
        <w:trPr>
          <w:trHeight w:val="20"/>
        </w:trPr>
        <w:tc>
          <w:tcPr>
            <w:tcW w:w="3977" w:type="pct"/>
            <w:gridSpan w:val="3"/>
          </w:tcPr>
          <w:p w14:paraId="1852F7F6" w14:textId="77777777" w:rsidR="006862AF" w:rsidRPr="00381D8F" w:rsidRDefault="006862AF" w:rsidP="006862AF">
            <w:pPr>
              <w:spacing w:after="0"/>
              <w:rPr>
                <w:rFonts w:ascii="Times New Roman" w:hAnsi="Times New Roman"/>
                <w:b/>
                <w:bCs/>
              </w:rPr>
            </w:pPr>
            <w:r w:rsidRPr="00381D8F">
              <w:rPr>
                <w:rFonts w:ascii="Times New Roman" w:hAnsi="Times New Roman"/>
                <w:b/>
                <w:bCs/>
              </w:rPr>
              <w:t>Раздел 1. Легкая атлетика</w:t>
            </w:r>
          </w:p>
        </w:tc>
        <w:tc>
          <w:tcPr>
            <w:tcW w:w="426" w:type="pct"/>
            <w:vMerge w:val="restart"/>
            <w:vAlign w:val="center"/>
          </w:tcPr>
          <w:p w14:paraId="41FF525D" w14:textId="77777777" w:rsidR="006862AF" w:rsidRPr="00381D8F" w:rsidRDefault="00E66A01" w:rsidP="006862AF">
            <w:pPr>
              <w:spacing w:after="0"/>
              <w:jc w:val="center"/>
              <w:rPr>
                <w:rFonts w:ascii="Times New Roman" w:hAnsi="Times New Roman"/>
                <w:b/>
              </w:rPr>
            </w:pPr>
            <w:r w:rsidRPr="00381D8F">
              <w:rPr>
                <w:rFonts w:ascii="Times New Roman" w:hAnsi="Times New Roman"/>
                <w:b/>
              </w:rPr>
              <w:t>32</w:t>
            </w:r>
          </w:p>
        </w:tc>
        <w:tc>
          <w:tcPr>
            <w:tcW w:w="597" w:type="pct"/>
            <w:vMerge w:val="restart"/>
          </w:tcPr>
          <w:p w14:paraId="7B0783E3"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3</w:t>
            </w:r>
          </w:p>
          <w:p w14:paraId="6A5B8DF4"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8</w:t>
            </w:r>
          </w:p>
        </w:tc>
      </w:tr>
      <w:tr w:rsidR="00381D8F" w:rsidRPr="00381D8F" w14:paraId="68C91A81" w14:textId="77777777" w:rsidTr="006862AF">
        <w:trPr>
          <w:trHeight w:val="20"/>
        </w:trPr>
        <w:tc>
          <w:tcPr>
            <w:tcW w:w="748" w:type="pct"/>
            <w:vMerge w:val="restart"/>
          </w:tcPr>
          <w:p w14:paraId="20EE5325"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1.1. Бег на короткие дистанции.</w:t>
            </w:r>
          </w:p>
          <w:p w14:paraId="71F888D5"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Прыжок в длину с места</w:t>
            </w:r>
          </w:p>
        </w:tc>
        <w:tc>
          <w:tcPr>
            <w:tcW w:w="3229" w:type="pct"/>
            <w:gridSpan w:val="2"/>
          </w:tcPr>
          <w:p w14:paraId="66A63DC6"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6" w:type="pct"/>
            <w:vMerge/>
            <w:vAlign w:val="center"/>
          </w:tcPr>
          <w:p w14:paraId="129CD270" w14:textId="77777777" w:rsidR="006862AF" w:rsidRPr="00381D8F" w:rsidRDefault="006862AF" w:rsidP="006862AF">
            <w:pPr>
              <w:spacing w:after="0"/>
              <w:jc w:val="center"/>
              <w:rPr>
                <w:rFonts w:ascii="Times New Roman" w:hAnsi="Times New Roman"/>
                <w:b/>
                <w:bCs/>
                <w:i/>
              </w:rPr>
            </w:pPr>
          </w:p>
        </w:tc>
        <w:tc>
          <w:tcPr>
            <w:tcW w:w="597" w:type="pct"/>
            <w:vMerge/>
          </w:tcPr>
          <w:p w14:paraId="2541CFAE" w14:textId="77777777" w:rsidR="006862AF" w:rsidRPr="00381D8F" w:rsidRDefault="006862AF" w:rsidP="006862AF">
            <w:pPr>
              <w:spacing w:after="0"/>
              <w:jc w:val="center"/>
              <w:rPr>
                <w:rFonts w:ascii="Times New Roman" w:hAnsi="Times New Roman"/>
                <w:b/>
                <w:i/>
              </w:rPr>
            </w:pPr>
          </w:p>
        </w:tc>
      </w:tr>
      <w:tr w:rsidR="00381D8F" w:rsidRPr="00381D8F" w14:paraId="3B5ED5F7" w14:textId="77777777" w:rsidTr="006862AF">
        <w:trPr>
          <w:trHeight w:val="20"/>
        </w:trPr>
        <w:tc>
          <w:tcPr>
            <w:tcW w:w="748" w:type="pct"/>
            <w:vMerge/>
          </w:tcPr>
          <w:p w14:paraId="060AADF8" w14:textId="77777777" w:rsidR="006862AF" w:rsidRPr="00381D8F" w:rsidRDefault="006862AF" w:rsidP="006862AF">
            <w:pPr>
              <w:spacing w:after="0"/>
              <w:rPr>
                <w:rFonts w:ascii="Times New Roman" w:hAnsi="Times New Roman"/>
                <w:b/>
                <w:bCs/>
                <w:i/>
              </w:rPr>
            </w:pPr>
          </w:p>
        </w:tc>
        <w:tc>
          <w:tcPr>
            <w:tcW w:w="3229" w:type="pct"/>
            <w:gridSpan w:val="2"/>
          </w:tcPr>
          <w:p w14:paraId="62C0B42C" w14:textId="77777777" w:rsidR="006862AF" w:rsidRPr="00381D8F" w:rsidRDefault="006862AF" w:rsidP="006862AF">
            <w:pPr>
              <w:spacing w:after="0" w:line="240" w:lineRule="auto"/>
              <w:jc w:val="both"/>
              <w:rPr>
                <w:rFonts w:ascii="Times New Roman" w:hAnsi="Times New Roman"/>
                <w:b/>
                <w:bCs/>
                <w:i/>
              </w:rPr>
            </w:pPr>
            <w:r w:rsidRPr="00381D8F">
              <w:rPr>
                <w:rFonts w:ascii="Times New Roman" w:hAnsi="Times New Roman"/>
                <w:bCs/>
              </w:rPr>
              <w:t>1. Техника бега на короткие дистанции с низкого, среднего и высокого старта</w:t>
            </w:r>
          </w:p>
        </w:tc>
        <w:tc>
          <w:tcPr>
            <w:tcW w:w="426" w:type="pct"/>
            <w:vMerge/>
            <w:vAlign w:val="center"/>
          </w:tcPr>
          <w:p w14:paraId="15CCD4DA" w14:textId="77777777" w:rsidR="006862AF" w:rsidRPr="00381D8F" w:rsidRDefault="006862AF" w:rsidP="006862AF">
            <w:pPr>
              <w:spacing w:after="0"/>
              <w:jc w:val="center"/>
              <w:rPr>
                <w:rFonts w:ascii="Times New Roman" w:hAnsi="Times New Roman"/>
                <w:b/>
                <w:bCs/>
                <w:i/>
              </w:rPr>
            </w:pPr>
          </w:p>
        </w:tc>
        <w:tc>
          <w:tcPr>
            <w:tcW w:w="597" w:type="pct"/>
            <w:vMerge/>
          </w:tcPr>
          <w:p w14:paraId="6E0E7301" w14:textId="77777777" w:rsidR="006862AF" w:rsidRPr="00381D8F" w:rsidRDefault="006862AF" w:rsidP="006862AF">
            <w:pPr>
              <w:spacing w:after="0"/>
              <w:rPr>
                <w:rFonts w:ascii="Times New Roman" w:hAnsi="Times New Roman"/>
                <w:b/>
                <w:bCs/>
                <w:i/>
              </w:rPr>
            </w:pPr>
          </w:p>
        </w:tc>
      </w:tr>
      <w:tr w:rsidR="00381D8F" w:rsidRPr="00381D8F" w14:paraId="3E70EC96" w14:textId="77777777" w:rsidTr="006862AF">
        <w:trPr>
          <w:trHeight w:val="20"/>
        </w:trPr>
        <w:tc>
          <w:tcPr>
            <w:tcW w:w="748" w:type="pct"/>
            <w:vMerge/>
          </w:tcPr>
          <w:p w14:paraId="40432E16" w14:textId="77777777" w:rsidR="006862AF" w:rsidRPr="00381D8F" w:rsidRDefault="006862AF" w:rsidP="006862AF">
            <w:pPr>
              <w:spacing w:after="0"/>
              <w:rPr>
                <w:rFonts w:ascii="Times New Roman" w:hAnsi="Times New Roman"/>
                <w:b/>
                <w:bCs/>
                <w:i/>
              </w:rPr>
            </w:pPr>
          </w:p>
        </w:tc>
        <w:tc>
          <w:tcPr>
            <w:tcW w:w="3229" w:type="pct"/>
            <w:gridSpan w:val="2"/>
          </w:tcPr>
          <w:p w14:paraId="6C4BD529" w14:textId="77777777" w:rsidR="006862AF" w:rsidRPr="00381D8F" w:rsidRDefault="006862AF" w:rsidP="006862AF">
            <w:pPr>
              <w:spacing w:after="0"/>
              <w:rPr>
                <w:rFonts w:ascii="Times New Roman" w:hAnsi="Times New Roman"/>
                <w:b/>
                <w:bCs/>
                <w:i/>
              </w:rPr>
            </w:pPr>
            <w:r w:rsidRPr="00381D8F">
              <w:rPr>
                <w:rFonts w:ascii="Times New Roman" w:hAnsi="Times New Roman"/>
                <w:bCs/>
              </w:rPr>
              <w:t>2. Техника прыжка в длину с места</w:t>
            </w:r>
          </w:p>
        </w:tc>
        <w:tc>
          <w:tcPr>
            <w:tcW w:w="426" w:type="pct"/>
            <w:vMerge/>
            <w:vAlign w:val="center"/>
          </w:tcPr>
          <w:p w14:paraId="343D7790" w14:textId="77777777" w:rsidR="006862AF" w:rsidRPr="00381D8F" w:rsidRDefault="006862AF" w:rsidP="006862AF">
            <w:pPr>
              <w:spacing w:after="0"/>
              <w:jc w:val="center"/>
              <w:rPr>
                <w:rFonts w:ascii="Times New Roman" w:hAnsi="Times New Roman"/>
                <w:b/>
                <w:bCs/>
                <w:i/>
              </w:rPr>
            </w:pPr>
          </w:p>
        </w:tc>
        <w:tc>
          <w:tcPr>
            <w:tcW w:w="597" w:type="pct"/>
            <w:vMerge/>
          </w:tcPr>
          <w:p w14:paraId="352097EB" w14:textId="77777777" w:rsidR="006862AF" w:rsidRPr="00381D8F" w:rsidRDefault="006862AF" w:rsidP="006862AF">
            <w:pPr>
              <w:spacing w:after="0"/>
              <w:rPr>
                <w:rFonts w:ascii="Times New Roman" w:hAnsi="Times New Roman"/>
                <w:b/>
                <w:bCs/>
                <w:i/>
              </w:rPr>
            </w:pPr>
          </w:p>
        </w:tc>
      </w:tr>
      <w:tr w:rsidR="00381D8F" w:rsidRPr="00381D8F" w14:paraId="46119987" w14:textId="77777777" w:rsidTr="006862AF">
        <w:trPr>
          <w:trHeight w:val="20"/>
        </w:trPr>
        <w:tc>
          <w:tcPr>
            <w:tcW w:w="748" w:type="pct"/>
            <w:vMerge/>
          </w:tcPr>
          <w:p w14:paraId="0D3104A5" w14:textId="77777777" w:rsidR="006862AF" w:rsidRPr="00381D8F" w:rsidRDefault="006862AF" w:rsidP="006862AF">
            <w:pPr>
              <w:spacing w:after="0"/>
              <w:rPr>
                <w:rFonts w:ascii="Times New Roman" w:hAnsi="Times New Roman"/>
                <w:b/>
                <w:bCs/>
                <w:i/>
              </w:rPr>
            </w:pPr>
          </w:p>
        </w:tc>
        <w:tc>
          <w:tcPr>
            <w:tcW w:w="3229" w:type="pct"/>
            <w:gridSpan w:val="2"/>
          </w:tcPr>
          <w:p w14:paraId="2C8BF2BA"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0FEB99AC" w14:textId="77777777" w:rsidR="006862AF" w:rsidRPr="00381D8F" w:rsidRDefault="006862AF" w:rsidP="006862AF">
            <w:pPr>
              <w:spacing w:after="0"/>
              <w:jc w:val="center"/>
              <w:rPr>
                <w:rFonts w:ascii="Times New Roman" w:hAnsi="Times New Roman"/>
                <w:b/>
                <w:bCs/>
                <w:i/>
              </w:rPr>
            </w:pPr>
          </w:p>
        </w:tc>
        <w:tc>
          <w:tcPr>
            <w:tcW w:w="597" w:type="pct"/>
            <w:vMerge/>
          </w:tcPr>
          <w:p w14:paraId="5C7315A1" w14:textId="77777777" w:rsidR="006862AF" w:rsidRPr="00381D8F" w:rsidRDefault="006862AF" w:rsidP="006862AF">
            <w:pPr>
              <w:spacing w:after="0"/>
              <w:rPr>
                <w:rFonts w:ascii="Times New Roman" w:hAnsi="Times New Roman"/>
                <w:b/>
                <w:bCs/>
                <w:i/>
              </w:rPr>
            </w:pPr>
          </w:p>
        </w:tc>
      </w:tr>
      <w:tr w:rsidR="00381D8F" w:rsidRPr="00381D8F" w14:paraId="695C6424" w14:textId="77777777" w:rsidTr="006862AF">
        <w:trPr>
          <w:trHeight w:val="20"/>
        </w:trPr>
        <w:tc>
          <w:tcPr>
            <w:tcW w:w="748" w:type="pct"/>
            <w:vMerge/>
          </w:tcPr>
          <w:p w14:paraId="2C3BBA4B" w14:textId="77777777" w:rsidR="006862AF" w:rsidRPr="00381D8F" w:rsidRDefault="006862AF" w:rsidP="006862AF">
            <w:pPr>
              <w:spacing w:after="0"/>
              <w:rPr>
                <w:rFonts w:ascii="Times New Roman" w:hAnsi="Times New Roman"/>
                <w:b/>
                <w:bCs/>
                <w:i/>
              </w:rPr>
            </w:pPr>
          </w:p>
        </w:tc>
        <w:tc>
          <w:tcPr>
            <w:tcW w:w="3229" w:type="pct"/>
            <w:gridSpan w:val="2"/>
          </w:tcPr>
          <w:p w14:paraId="0A669874" w14:textId="77777777" w:rsidR="006862AF" w:rsidRPr="00381D8F" w:rsidRDefault="006862AF" w:rsidP="006862AF">
            <w:pPr>
              <w:spacing w:after="0"/>
              <w:rPr>
                <w:rFonts w:ascii="Times New Roman" w:hAnsi="Times New Roman"/>
                <w:bCs/>
              </w:rPr>
            </w:pPr>
            <w:r w:rsidRPr="00381D8F">
              <w:rPr>
                <w:rFonts w:ascii="Times New Roman" w:hAnsi="Times New Roman"/>
                <w:bCs/>
              </w:rPr>
              <w:t>Техника безопасности на занятия Л/а. Техника беговых упражнений</w:t>
            </w:r>
          </w:p>
          <w:p w14:paraId="1CF35F60" w14:textId="77777777" w:rsidR="006862AF" w:rsidRPr="00381D8F" w:rsidRDefault="006862AF" w:rsidP="006862AF">
            <w:pPr>
              <w:spacing w:after="0"/>
              <w:rPr>
                <w:rFonts w:ascii="Times New Roman" w:hAnsi="Times New Roman"/>
                <w:bCs/>
              </w:rPr>
            </w:pPr>
            <w:r w:rsidRPr="00381D8F">
              <w:rPr>
                <w:rFonts w:ascii="Times New Roman" w:hAnsi="Times New Roman"/>
                <w:bCs/>
              </w:rPr>
              <w:t>Совершенствование техники высокого и низкого старта, стартового разгона, финиширования</w:t>
            </w:r>
          </w:p>
          <w:p w14:paraId="3F9EB96C" w14:textId="77777777" w:rsidR="006862AF" w:rsidRPr="00381D8F" w:rsidRDefault="006862AF" w:rsidP="006862AF">
            <w:pPr>
              <w:spacing w:after="0"/>
              <w:rPr>
                <w:rFonts w:ascii="Times New Roman" w:hAnsi="Times New Roman"/>
                <w:bCs/>
              </w:rPr>
            </w:pPr>
            <w:r w:rsidRPr="00381D8F">
              <w:rPr>
                <w:rFonts w:ascii="Times New Roman" w:hAnsi="Times New Roman"/>
                <w:bCs/>
              </w:rPr>
              <w:t>Совершенствование техники бега на дистанции 100 м., контрольный норматив</w:t>
            </w:r>
          </w:p>
          <w:p w14:paraId="473C2C04" w14:textId="77777777" w:rsidR="006862AF" w:rsidRPr="00381D8F" w:rsidRDefault="006862AF" w:rsidP="006862AF">
            <w:pPr>
              <w:spacing w:after="0"/>
              <w:rPr>
                <w:rFonts w:ascii="Times New Roman" w:hAnsi="Times New Roman"/>
                <w:bCs/>
              </w:rPr>
            </w:pPr>
            <w:r w:rsidRPr="00381D8F">
              <w:rPr>
                <w:rFonts w:ascii="Times New Roman" w:hAnsi="Times New Roman"/>
                <w:bCs/>
              </w:rPr>
              <w:t>Совершенствование техники бега на дистанции 300 м., контрольный норматив</w:t>
            </w:r>
          </w:p>
          <w:p w14:paraId="6A716FBD" w14:textId="77777777" w:rsidR="006862AF" w:rsidRPr="00381D8F" w:rsidRDefault="006862AF" w:rsidP="006862AF">
            <w:pPr>
              <w:spacing w:after="0"/>
              <w:rPr>
                <w:rFonts w:ascii="Times New Roman" w:hAnsi="Times New Roman"/>
                <w:bCs/>
              </w:rPr>
            </w:pPr>
            <w:r w:rsidRPr="00381D8F">
              <w:rPr>
                <w:rFonts w:ascii="Times New Roman" w:hAnsi="Times New Roman"/>
                <w:bCs/>
              </w:rPr>
              <w:t xml:space="preserve">Совершенствование техники прыжка в длину с места, контрольный норматив </w:t>
            </w:r>
          </w:p>
          <w:p w14:paraId="1CD8A125" w14:textId="77777777" w:rsidR="006862AF" w:rsidRPr="00381D8F" w:rsidRDefault="006862AF" w:rsidP="006862AF">
            <w:pPr>
              <w:spacing w:after="0"/>
              <w:rPr>
                <w:rFonts w:ascii="Times New Roman" w:hAnsi="Times New Roman"/>
                <w:bCs/>
              </w:rPr>
            </w:pPr>
            <w:r w:rsidRPr="00381D8F">
              <w:rPr>
                <w:rFonts w:ascii="Times New Roman" w:hAnsi="Times New Roman"/>
                <w:bCs/>
              </w:rPr>
              <w:t>Выполнение контрольного норматива: бег 100</w:t>
            </w:r>
            <w:r w:rsidR="00E66A01" w:rsidRPr="00381D8F">
              <w:rPr>
                <w:rFonts w:ascii="Times New Roman" w:hAnsi="Times New Roman"/>
                <w:bCs/>
              </w:rPr>
              <w:t xml:space="preserve"> </w:t>
            </w:r>
            <w:r w:rsidRPr="00381D8F">
              <w:rPr>
                <w:rFonts w:ascii="Times New Roman" w:hAnsi="Times New Roman"/>
                <w:bCs/>
              </w:rPr>
              <w:t>метров на время.</w:t>
            </w:r>
          </w:p>
        </w:tc>
        <w:tc>
          <w:tcPr>
            <w:tcW w:w="426" w:type="pct"/>
            <w:vMerge/>
            <w:vAlign w:val="center"/>
          </w:tcPr>
          <w:p w14:paraId="3DAAC91B" w14:textId="77777777" w:rsidR="006862AF" w:rsidRPr="00381D8F" w:rsidRDefault="006862AF" w:rsidP="006862AF">
            <w:pPr>
              <w:spacing w:after="0"/>
              <w:jc w:val="center"/>
              <w:rPr>
                <w:rFonts w:ascii="Times New Roman" w:hAnsi="Times New Roman"/>
                <w:b/>
                <w:bCs/>
                <w:i/>
              </w:rPr>
            </w:pPr>
          </w:p>
        </w:tc>
        <w:tc>
          <w:tcPr>
            <w:tcW w:w="597" w:type="pct"/>
            <w:vMerge/>
          </w:tcPr>
          <w:p w14:paraId="5BF1E148" w14:textId="77777777" w:rsidR="006862AF" w:rsidRPr="00381D8F" w:rsidRDefault="006862AF" w:rsidP="006862AF">
            <w:pPr>
              <w:spacing w:after="0"/>
              <w:rPr>
                <w:rFonts w:ascii="Times New Roman" w:hAnsi="Times New Roman"/>
                <w:b/>
                <w:bCs/>
                <w:i/>
              </w:rPr>
            </w:pPr>
          </w:p>
        </w:tc>
      </w:tr>
      <w:tr w:rsidR="00381D8F" w:rsidRPr="00381D8F" w14:paraId="4C35FF26" w14:textId="77777777" w:rsidTr="006862AF">
        <w:trPr>
          <w:trHeight w:val="20"/>
        </w:trPr>
        <w:tc>
          <w:tcPr>
            <w:tcW w:w="748" w:type="pct"/>
            <w:vMerge w:val="restart"/>
          </w:tcPr>
          <w:p w14:paraId="187AA2E1"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1.2. Бег на длинные дистанции</w:t>
            </w:r>
          </w:p>
        </w:tc>
        <w:tc>
          <w:tcPr>
            <w:tcW w:w="3229" w:type="pct"/>
            <w:gridSpan w:val="2"/>
          </w:tcPr>
          <w:p w14:paraId="33C7577F"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6" w:type="pct"/>
            <w:vMerge/>
            <w:vAlign w:val="center"/>
          </w:tcPr>
          <w:p w14:paraId="0174811A" w14:textId="77777777" w:rsidR="006862AF" w:rsidRPr="00381D8F" w:rsidRDefault="006862AF" w:rsidP="006862AF">
            <w:pPr>
              <w:spacing w:after="0"/>
              <w:jc w:val="center"/>
              <w:rPr>
                <w:rFonts w:ascii="Times New Roman" w:hAnsi="Times New Roman"/>
                <w:b/>
                <w:bCs/>
                <w:i/>
              </w:rPr>
            </w:pPr>
          </w:p>
        </w:tc>
        <w:tc>
          <w:tcPr>
            <w:tcW w:w="597" w:type="pct"/>
            <w:vMerge/>
          </w:tcPr>
          <w:p w14:paraId="6D896D60" w14:textId="77777777" w:rsidR="006862AF" w:rsidRPr="00381D8F" w:rsidRDefault="006862AF" w:rsidP="006862AF">
            <w:pPr>
              <w:spacing w:after="0"/>
              <w:jc w:val="center"/>
              <w:rPr>
                <w:rFonts w:ascii="Times New Roman" w:hAnsi="Times New Roman"/>
                <w:b/>
                <w:i/>
              </w:rPr>
            </w:pPr>
          </w:p>
        </w:tc>
      </w:tr>
      <w:tr w:rsidR="00381D8F" w:rsidRPr="00381D8F" w14:paraId="0F2F4983" w14:textId="77777777" w:rsidTr="006862AF">
        <w:trPr>
          <w:trHeight w:val="20"/>
        </w:trPr>
        <w:tc>
          <w:tcPr>
            <w:tcW w:w="748" w:type="pct"/>
            <w:vMerge/>
          </w:tcPr>
          <w:p w14:paraId="4E8A432C" w14:textId="77777777" w:rsidR="006862AF" w:rsidRPr="00381D8F" w:rsidRDefault="006862AF" w:rsidP="006862AF">
            <w:pPr>
              <w:spacing w:after="0"/>
              <w:rPr>
                <w:rFonts w:ascii="Times New Roman" w:hAnsi="Times New Roman"/>
                <w:b/>
                <w:bCs/>
                <w:i/>
              </w:rPr>
            </w:pPr>
          </w:p>
        </w:tc>
        <w:tc>
          <w:tcPr>
            <w:tcW w:w="3229" w:type="pct"/>
            <w:gridSpan w:val="2"/>
          </w:tcPr>
          <w:p w14:paraId="293FDE2E" w14:textId="77777777" w:rsidR="006862AF" w:rsidRPr="00381D8F" w:rsidRDefault="006862AF" w:rsidP="006862AF">
            <w:pPr>
              <w:spacing w:after="0"/>
              <w:rPr>
                <w:rFonts w:ascii="Times New Roman" w:hAnsi="Times New Roman"/>
                <w:b/>
                <w:bCs/>
                <w:i/>
              </w:rPr>
            </w:pPr>
            <w:r w:rsidRPr="00381D8F">
              <w:rPr>
                <w:rFonts w:ascii="Times New Roman" w:hAnsi="Times New Roman"/>
              </w:rPr>
              <w:t>1. Техника бега по дистанции</w:t>
            </w:r>
          </w:p>
        </w:tc>
        <w:tc>
          <w:tcPr>
            <w:tcW w:w="426" w:type="pct"/>
            <w:vMerge/>
            <w:vAlign w:val="center"/>
          </w:tcPr>
          <w:p w14:paraId="123B5378" w14:textId="77777777" w:rsidR="006862AF" w:rsidRPr="00381D8F" w:rsidRDefault="006862AF" w:rsidP="006862AF">
            <w:pPr>
              <w:spacing w:after="0"/>
              <w:jc w:val="center"/>
              <w:rPr>
                <w:rFonts w:ascii="Times New Roman" w:hAnsi="Times New Roman"/>
                <w:b/>
                <w:bCs/>
                <w:i/>
              </w:rPr>
            </w:pPr>
          </w:p>
        </w:tc>
        <w:tc>
          <w:tcPr>
            <w:tcW w:w="597" w:type="pct"/>
            <w:vMerge/>
          </w:tcPr>
          <w:p w14:paraId="08FDE462" w14:textId="77777777" w:rsidR="006862AF" w:rsidRPr="00381D8F" w:rsidRDefault="006862AF" w:rsidP="006862AF">
            <w:pPr>
              <w:spacing w:after="0"/>
              <w:rPr>
                <w:rFonts w:ascii="Times New Roman" w:hAnsi="Times New Roman"/>
                <w:b/>
                <w:bCs/>
                <w:i/>
              </w:rPr>
            </w:pPr>
          </w:p>
        </w:tc>
      </w:tr>
      <w:tr w:rsidR="00381D8F" w:rsidRPr="00381D8F" w14:paraId="2E60ED82" w14:textId="77777777" w:rsidTr="006862AF">
        <w:trPr>
          <w:trHeight w:val="20"/>
        </w:trPr>
        <w:tc>
          <w:tcPr>
            <w:tcW w:w="748" w:type="pct"/>
            <w:vMerge/>
          </w:tcPr>
          <w:p w14:paraId="2423EC20" w14:textId="77777777" w:rsidR="006862AF" w:rsidRPr="00381D8F" w:rsidRDefault="006862AF" w:rsidP="006862AF">
            <w:pPr>
              <w:spacing w:after="0"/>
              <w:rPr>
                <w:rFonts w:ascii="Times New Roman" w:hAnsi="Times New Roman"/>
                <w:b/>
                <w:bCs/>
                <w:i/>
              </w:rPr>
            </w:pPr>
          </w:p>
        </w:tc>
        <w:tc>
          <w:tcPr>
            <w:tcW w:w="3229" w:type="pct"/>
            <w:gridSpan w:val="2"/>
          </w:tcPr>
          <w:p w14:paraId="112650AF"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05F200E0" w14:textId="77777777" w:rsidR="006862AF" w:rsidRPr="00381D8F" w:rsidRDefault="006862AF" w:rsidP="006862AF">
            <w:pPr>
              <w:spacing w:after="0"/>
              <w:jc w:val="center"/>
              <w:rPr>
                <w:rFonts w:ascii="Times New Roman" w:hAnsi="Times New Roman"/>
                <w:b/>
                <w:bCs/>
                <w:i/>
              </w:rPr>
            </w:pPr>
          </w:p>
        </w:tc>
        <w:tc>
          <w:tcPr>
            <w:tcW w:w="597" w:type="pct"/>
            <w:vMerge/>
          </w:tcPr>
          <w:p w14:paraId="301846CD" w14:textId="77777777" w:rsidR="006862AF" w:rsidRPr="00381D8F" w:rsidRDefault="006862AF" w:rsidP="006862AF">
            <w:pPr>
              <w:spacing w:after="0"/>
              <w:rPr>
                <w:rFonts w:ascii="Times New Roman" w:hAnsi="Times New Roman"/>
                <w:b/>
                <w:bCs/>
                <w:i/>
              </w:rPr>
            </w:pPr>
          </w:p>
        </w:tc>
      </w:tr>
      <w:tr w:rsidR="00381D8F" w:rsidRPr="00381D8F" w14:paraId="60E35447" w14:textId="77777777" w:rsidTr="006862AF">
        <w:trPr>
          <w:trHeight w:val="20"/>
        </w:trPr>
        <w:tc>
          <w:tcPr>
            <w:tcW w:w="748" w:type="pct"/>
            <w:vMerge/>
          </w:tcPr>
          <w:p w14:paraId="57844F32" w14:textId="77777777" w:rsidR="006862AF" w:rsidRPr="00381D8F" w:rsidRDefault="006862AF" w:rsidP="006862AF">
            <w:pPr>
              <w:spacing w:after="0"/>
              <w:rPr>
                <w:rFonts w:ascii="Times New Roman" w:hAnsi="Times New Roman"/>
                <w:b/>
                <w:bCs/>
                <w:i/>
              </w:rPr>
            </w:pPr>
          </w:p>
        </w:tc>
        <w:tc>
          <w:tcPr>
            <w:tcW w:w="3229" w:type="pct"/>
            <w:gridSpan w:val="2"/>
          </w:tcPr>
          <w:p w14:paraId="09DF0922" w14:textId="77777777" w:rsidR="006862AF" w:rsidRPr="00381D8F" w:rsidRDefault="006862AF" w:rsidP="006862AF">
            <w:pPr>
              <w:spacing w:after="0"/>
              <w:rPr>
                <w:rFonts w:ascii="Times New Roman" w:hAnsi="Times New Roman"/>
                <w:bCs/>
              </w:rPr>
            </w:pPr>
            <w:r w:rsidRPr="00381D8F">
              <w:rPr>
                <w:rFonts w:ascii="Times New Roman" w:hAnsi="Times New Roman"/>
                <w:bCs/>
              </w:rPr>
              <w:t>Овладение техникой старта, стартового разбега, финиширования</w:t>
            </w:r>
          </w:p>
          <w:p w14:paraId="4C6E1A45" w14:textId="77777777" w:rsidR="006862AF" w:rsidRPr="00381D8F" w:rsidRDefault="006862AF" w:rsidP="006862AF">
            <w:pPr>
              <w:spacing w:after="0"/>
              <w:rPr>
                <w:rFonts w:ascii="Times New Roman" w:hAnsi="Times New Roman"/>
                <w:bCs/>
              </w:rPr>
            </w:pPr>
            <w:r w:rsidRPr="00381D8F">
              <w:rPr>
                <w:rFonts w:ascii="Times New Roman" w:hAnsi="Times New Roman"/>
                <w:bCs/>
              </w:rPr>
              <w:t>Разучивание комплексов специальных упражнений</w:t>
            </w:r>
          </w:p>
          <w:p w14:paraId="36F29665" w14:textId="77777777" w:rsidR="006862AF" w:rsidRPr="00381D8F" w:rsidRDefault="006862AF" w:rsidP="006862AF">
            <w:pPr>
              <w:spacing w:after="0"/>
              <w:rPr>
                <w:rFonts w:ascii="Times New Roman" w:hAnsi="Times New Roman"/>
                <w:bCs/>
              </w:rPr>
            </w:pPr>
            <w:r w:rsidRPr="00381D8F">
              <w:rPr>
                <w:rFonts w:ascii="Times New Roman" w:hAnsi="Times New Roman"/>
                <w:bCs/>
              </w:rPr>
              <w:t>Техника бега по дистанции (беговой цикл)</w:t>
            </w:r>
          </w:p>
          <w:p w14:paraId="1380658E" w14:textId="77777777" w:rsidR="006862AF" w:rsidRPr="00381D8F" w:rsidRDefault="006862AF" w:rsidP="006862AF">
            <w:pPr>
              <w:spacing w:after="0"/>
              <w:rPr>
                <w:rFonts w:ascii="Times New Roman" w:hAnsi="Times New Roman"/>
                <w:bCs/>
              </w:rPr>
            </w:pPr>
            <w:r w:rsidRPr="00381D8F">
              <w:rPr>
                <w:rFonts w:ascii="Times New Roman" w:hAnsi="Times New Roman"/>
                <w:bCs/>
              </w:rPr>
              <w:t>Техника бега по пересеченной местности (равномерный, переменный, повторный шаг)</w:t>
            </w:r>
          </w:p>
          <w:p w14:paraId="3FC4A94A" w14:textId="77777777" w:rsidR="006862AF" w:rsidRPr="00381D8F" w:rsidRDefault="006862AF" w:rsidP="006862AF">
            <w:pPr>
              <w:spacing w:after="0"/>
              <w:rPr>
                <w:rFonts w:ascii="Times New Roman" w:hAnsi="Times New Roman"/>
                <w:bCs/>
              </w:rPr>
            </w:pPr>
            <w:r w:rsidRPr="00381D8F">
              <w:rPr>
                <w:rFonts w:ascii="Times New Roman" w:hAnsi="Times New Roman"/>
                <w:bCs/>
              </w:rPr>
              <w:t>Техника бега на дистанции 2000 м, контрольный норматив</w:t>
            </w:r>
          </w:p>
          <w:p w14:paraId="769F5844" w14:textId="77777777" w:rsidR="006862AF" w:rsidRPr="00381D8F" w:rsidRDefault="006862AF" w:rsidP="006862AF">
            <w:pPr>
              <w:spacing w:after="0"/>
              <w:rPr>
                <w:rFonts w:ascii="Times New Roman" w:hAnsi="Times New Roman"/>
                <w:bCs/>
              </w:rPr>
            </w:pPr>
            <w:r w:rsidRPr="00381D8F">
              <w:rPr>
                <w:rFonts w:ascii="Times New Roman" w:hAnsi="Times New Roman"/>
                <w:bCs/>
              </w:rPr>
              <w:t>Техника бега на дистанции 3000 м, без учета времени</w:t>
            </w:r>
          </w:p>
          <w:p w14:paraId="5A0A277B" w14:textId="77777777" w:rsidR="006862AF" w:rsidRPr="00381D8F" w:rsidRDefault="006862AF" w:rsidP="006862AF">
            <w:pPr>
              <w:spacing w:after="0"/>
              <w:rPr>
                <w:rFonts w:ascii="Times New Roman" w:hAnsi="Times New Roman"/>
                <w:bCs/>
              </w:rPr>
            </w:pPr>
            <w:r w:rsidRPr="00381D8F">
              <w:rPr>
                <w:rFonts w:ascii="Times New Roman" w:hAnsi="Times New Roman"/>
                <w:bCs/>
              </w:rPr>
              <w:t>Техника бега на дистанции 5000 м, без учета времени</w:t>
            </w:r>
          </w:p>
        </w:tc>
        <w:tc>
          <w:tcPr>
            <w:tcW w:w="426" w:type="pct"/>
            <w:vMerge/>
            <w:vAlign w:val="center"/>
          </w:tcPr>
          <w:p w14:paraId="52998069" w14:textId="77777777" w:rsidR="006862AF" w:rsidRPr="00381D8F" w:rsidRDefault="006862AF" w:rsidP="006862AF">
            <w:pPr>
              <w:spacing w:after="0"/>
              <w:jc w:val="center"/>
              <w:rPr>
                <w:rFonts w:ascii="Times New Roman" w:hAnsi="Times New Roman"/>
                <w:b/>
                <w:bCs/>
                <w:i/>
              </w:rPr>
            </w:pPr>
          </w:p>
        </w:tc>
        <w:tc>
          <w:tcPr>
            <w:tcW w:w="597" w:type="pct"/>
            <w:vMerge/>
          </w:tcPr>
          <w:p w14:paraId="65E0171B" w14:textId="77777777" w:rsidR="006862AF" w:rsidRPr="00381D8F" w:rsidRDefault="006862AF" w:rsidP="006862AF">
            <w:pPr>
              <w:spacing w:after="0"/>
              <w:rPr>
                <w:rFonts w:ascii="Times New Roman" w:hAnsi="Times New Roman"/>
                <w:b/>
                <w:bCs/>
                <w:i/>
              </w:rPr>
            </w:pPr>
          </w:p>
        </w:tc>
      </w:tr>
      <w:tr w:rsidR="00381D8F" w:rsidRPr="00381D8F" w14:paraId="2892AEE1" w14:textId="77777777" w:rsidTr="006862AF">
        <w:trPr>
          <w:trHeight w:val="20"/>
        </w:trPr>
        <w:tc>
          <w:tcPr>
            <w:tcW w:w="748" w:type="pct"/>
            <w:vMerge w:val="restart"/>
          </w:tcPr>
          <w:p w14:paraId="0C251019"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Тема 1.3. Бег на </w:t>
            </w:r>
            <w:r w:rsidRPr="00381D8F">
              <w:rPr>
                <w:rFonts w:ascii="Times New Roman" w:hAnsi="Times New Roman"/>
                <w:b/>
                <w:bCs/>
                <w:i/>
              </w:rPr>
              <w:lastRenderedPageBreak/>
              <w:t>средние дистанции</w:t>
            </w:r>
          </w:p>
          <w:p w14:paraId="04E73C91"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Прыжок в длину с разбега.</w:t>
            </w:r>
          </w:p>
          <w:p w14:paraId="360B43F8"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Метание снарядов.</w:t>
            </w:r>
          </w:p>
        </w:tc>
        <w:tc>
          <w:tcPr>
            <w:tcW w:w="3229" w:type="pct"/>
            <w:gridSpan w:val="2"/>
          </w:tcPr>
          <w:p w14:paraId="693B4AE5"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lastRenderedPageBreak/>
              <w:t xml:space="preserve">Содержание учебного материала </w:t>
            </w:r>
          </w:p>
        </w:tc>
        <w:tc>
          <w:tcPr>
            <w:tcW w:w="426" w:type="pct"/>
            <w:vMerge/>
            <w:vAlign w:val="center"/>
          </w:tcPr>
          <w:p w14:paraId="22B5302D" w14:textId="77777777" w:rsidR="006862AF" w:rsidRPr="00381D8F" w:rsidRDefault="006862AF" w:rsidP="006862AF">
            <w:pPr>
              <w:spacing w:after="0"/>
              <w:jc w:val="center"/>
              <w:rPr>
                <w:rFonts w:ascii="Times New Roman" w:hAnsi="Times New Roman"/>
                <w:b/>
                <w:bCs/>
                <w:i/>
              </w:rPr>
            </w:pPr>
          </w:p>
        </w:tc>
        <w:tc>
          <w:tcPr>
            <w:tcW w:w="597" w:type="pct"/>
            <w:vMerge/>
          </w:tcPr>
          <w:p w14:paraId="1C05E0ED" w14:textId="77777777" w:rsidR="006862AF" w:rsidRPr="00381D8F" w:rsidRDefault="006862AF" w:rsidP="006862AF">
            <w:pPr>
              <w:spacing w:after="0"/>
              <w:jc w:val="center"/>
              <w:rPr>
                <w:rFonts w:ascii="Times New Roman" w:hAnsi="Times New Roman"/>
                <w:b/>
                <w:i/>
              </w:rPr>
            </w:pPr>
          </w:p>
        </w:tc>
      </w:tr>
      <w:tr w:rsidR="00381D8F" w:rsidRPr="00381D8F" w14:paraId="4BD4E055" w14:textId="77777777" w:rsidTr="006862AF">
        <w:trPr>
          <w:trHeight w:val="20"/>
        </w:trPr>
        <w:tc>
          <w:tcPr>
            <w:tcW w:w="748" w:type="pct"/>
            <w:vMerge/>
          </w:tcPr>
          <w:p w14:paraId="1E4BABDB" w14:textId="77777777" w:rsidR="006862AF" w:rsidRPr="00381D8F" w:rsidRDefault="006862AF" w:rsidP="006862AF">
            <w:pPr>
              <w:spacing w:after="0"/>
              <w:rPr>
                <w:rFonts w:ascii="Times New Roman" w:hAnsi="Times New Roman"/>
                <w:b/>
                <w:bCs/>
                <w:i/>
              </w:rPr>
            </w:pPr>
          </w:p>
        </w:tc>
        <w:tc>
          <w:tcPr>
            <w:tcW w:w="3229" w:type="pct"/>
            <w:gridSpan w:val="2"/>
          </w:tcPr>
          <w:p w14:paraId="580CBA49" w14:textId="77777777" w:rsidR="006862AF" w:rsidRPr="00381D8F" w:rsidRDefault="006862AF" w:rsidP="00A35892">
            <w:pPr>
              <w:pStyle w:val="a6"/>
              <w:numPr>
                <w:ilvl w:val="0"/>
                <w:numId w:val="18"/>
              </w:numPr>
              <w:spacing w:before="0" w:after="0"/>
              <w:ind w:left="318" w:hanging="318"/>
            </w:pPr>
            <w:r w:rsidRPr="00381D8F">
              <w:t>Техника бега на средние дистанции.</w:t>
            </w:r>
          </w:p>
          <w:p w14:paraId="7B537887" w14:textId="77777777" w:rsidR="006862AF" w:rsidRPr="00381D8F" w:rsidRDefault="006862AF" w:rsidP="00A35892">
            <w:pPr>
              <w:pStyle w:val="a6"/>
              <w:numPr>
                <w:ilvl w:val="0"/>
                <w:numId w:val="18"/>
              </w:numPr>
              <w:spacing w:before="0" w:after="0"/>
              <w:ind w:left="318" w:hanging="318"/>
            </w:pPr>
            <w:r w:rsidRPr="00381D8F">
              <w:t>Техника прыжка в длину с разбега.</w:t>
            </w:r>
          </w:p>
          <w:p w14:paraId="4C43D677" w14:textId="77777777" w:rsidR="006862AF" w:rsidRPr="00381D8F" w:rsidRDefault="006862AF" w:rsidP="00A35892">
            <w:pPr>
              <w:pStyle w:val="a6"/>
              <w:numPr>
                <w:ilvl w:val="0"/>
                <w:numId w:val="18"/>
              </w:numPr>
              <w:spacing w:before="0" w:after="0"/>
              <w:ind w:left="318" w:hanging="318"/>
            </w:pPr>
            <w:r w:rsidRPr="00381D8F">
              <w:t>Техника метания снарядов</w:t>
            </w:r>
          </w:p>
        </w:tc>
        <w:tc>
          <w:tcPr>
            <w:tcW w:w="426" w:type="pct"/>
            <w:vMerge/>
            <w:vAlign w:val="center"/>
          </w:tcPr>
          <w:p w14:paraId="61878425" w14:textId="77777777" w:rsidR="006862AF" w:rsidRPr="00381D8F" w:rsidRDefault="006862AF" w:rsidP="006862AF">
            <w:pPr>
              <w:spacing w:after="0"/>
              <w:jc w:val="center"/>
              <w:rPr>
                <w:rFonts w:ascii="Times New Roman" w:hAnsi="Times New Roman"/>
                <w:b/>
                <w:bCs/>
                <w:i/>
              </w:rPr>
            </w:pPr>
          </w:p>
        </w:tc>
        <w:tc>
          <w:tcPr>
            <w:tcW w:w="597" w:type="pct"/>
            <w:vMerge/>
          </w:tcPr>
          <w:p w14:paraId="26E57561" w14:textId="77777777" w:rsidR="006862AF" w:rsidRPr="00381D8F" w:rsidRDefault="006862AF" w:rsidP="006862AF">
            <w:pPr>
              <w:spacing w:after="0"/>
              <w:rPr>
                <w:rFonts w:ascii="Times New Roman" w:hAnsi="Times New Roman"/>
                <w:b/>
                <w:bCs/>
                <w:i/>
              </w:rPr>
            </w:pPr>
          </w:p>
        </w:tc>
      </w:tr>
      <w:tr w:rsidR="00381D8F" w:rsidRPr="00381D8F" w14:paraId="5E90BA46" w14:textId="77777777" w:rsidTr="006862AF">
        <w:trPr>
          <w:trHeight w:val="20"/>
        </w:trPr>
        <w:tc>
          <w:tcPr>
            <w:tcW w:w="748" w:type="pct"/>
            <w:vMerge/>
          </w:tcPr>
          <w:p w14:paraId="40AEEB67" w14:textId="77777777" w:rsidR="006862AF" w:rsidRPr="00381D8F" w:rsidRDefault="006862AF" w:rsidP="006862AF">
            <w:pPr>
              <w:spacing w:after="0"/>
              <w:rPr>
                <w:rFonts w:ascii="Times New Roman" w:hAnsi="Times New Roman"/>
                <w:b/>
                <w:bCs/>
                <w:i/>
              </w:rPr>
            </w:pPr>
          </w:p>
        </w:tc>
        <w:tc>
          <w:tcPr>
            <w:tcW w:w="3229" w:type="pct"/>
            <w:gridSpan w:val="2"/>
          </w:tcPr>
          <w:p w14:paraId="1189B60C"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6B19A5DA" w14:textId="77777777" w:rsidR="006862AF" w:rsidRPr="00381D8F" w:rsidRDefault="006862AF" w:rsidP="006862AF">
            <w:pPr>
              <w:spacing w:after="0"/>
              <w:jc w:val="center"/>
              <w:rPr>
                <w:rFonts w:ascii="Times New Roman" w:hAnsi="Times New Roman"/>
                <w:b/>
                <w:bCs/>
                <w:i/>
              </w:rPr>
            </w:pPr>
          </w:p>
        </w:tc>
        <w:tc>
          <w:tcPr>
            <w:tcW w:w="597" w:type="pct"/>
            <w:vMerge/>
          </w:tcPr>
          <w:p w14:paraId="51FC7E93" w14:textId="77777777" w:rsidR="006862AF" w:rsidRPr="00381D8F" w:rsidRDefault="006862AF" w:rsidP="006862AF">
            <w:pPr>
              <w:spacing w:after="0"/>
              <w:rPr>
                <w:rFonts w:ascii="Times New Roman" w:hAnsi="Times New Roman"/>
                <w:b/>
                <w:bCs/>
                <w:i/>
              </w:rPr>
            </w:pPr>
          </w:p>
        </w:tc>
      </w:tr>
      <w:tr w:rsidR="00381D8F" w:rsidRPr="00381D8F" w14:paraId="392C965D" w14:textId="77777777" w:rsidTr="006862AF">
        <w:trPr>
          <w:trHeight w:val="20"/>
        </w:trPr>
        <w:tc>
          <w:tcPr>
            <w:tcW w:w="748" w:type="pct"/>
            <w:vMerge/>
          </w:tcPr>
          <w:p w14:paraId="7146E658" w14:textId="77777777" w:rsidR="006862AF" w:rsidRPr="00381D8F" w:rsidRDefault="006862AF" w:rsidP="006862AF">
            <w:pPr>
              <w:spacing w:after="0"/>
              <w:rPr>
                <w:rFonts w:ascii="Times New Roman" w:hAnsi="Times New Roman"/>
                <w:b/>
                <w:bCs/>
                <w:i/>
              </w:rPr>
            </w:pPr>
          </w:p>
        </w:tc>
        <w:tc>
          <w:tcPr>
            <w:tcW w:w="3229" w:type="pct"/>
            <w:gridSpan w:val="2"/>
          </w:tcPr>
          <w:p w14:paraId="47FFB2C8" w14:textId="77777777" w:rsidR="006862AF" w:rsidRPr="00381D8F" w:rsidRDefault="006862AF" w:rsidP="006862AF">
            <w:pPr>
              <w:spacing w:after="0"/>
              <w:rPr>
                <w:rFonts w:ascii="Times New Roman" w:hAnsi="Times New Roman"/>
                <w:bCs/>
              </w:rPr>
            </w:pPr>
            <w:r w:rsidRPr="00381D8F">
              <w:rPr>
                <w:rFonts w:ascii="Times New Roman" w:hAnsi="Times New Roman"/>
                <w:bCs/>
              </w:rPr>
              <w:t>Совершенствование техники бега на дистанции 500 м.</w:t>
            </w:r>
          </w:p>
          <w:p w14:paraId="377A8364" w14:textId="77777777" w:rsidR="006862AF" w:rsidRPr="00381D8F" w:rsidRDefault="006862AF" w:rsidP="006862AF">
            <w:pPr>
              <w:spacing w:after="0"/>
              <w:rPr>
                <w:rFonts w:ascii="Times New Roman" w:hAnsi="Times New Roman"/>
                <w:bCs/>
              </w:rPr>
            </w:pPr>
            <w:r w:rsidRPr="00381D8F">
              <w:rPr>
                <w:rFonts w:ascii="Times New Roman" w:hAnsi="Times New Roman"/>
                <w:bCs/>
              </w:rPr>
              <w:t>Выполнение К.Н.: 500 метров – девушки, 1000 метров – юноши</w:t>
            </w:r>
          </w:p>
          <w:p w14:paraId="720F59E8" w14:textId="77777777" w:rsidR="006862AF" w:rsidRPr="00381D8F" w:rsidRDefault="006862AF" w:rsidP="006862AF">
            <w:pPr>
              <w:spacing w:after="0"/>
              <w:rPr>
                <w:rFonts w:ascii="Times New Roman" w:hAnsi="Times New Roman"/>
                <w:bCs/>
              </w:rPr>
            </w:pPr>
            <w:r w:rsidRPr="00381D8F">
              <w:rPr>
                <w:rFonts w:ascii="Times New Roman" w:hAnsi="Times New Roman"/>
                <w:bCs/>
              </w:rPr>
              <w:t>Выполнение контрольного норматива: прыжка в длину с разбега способом «согнув ноги»</w:t>
            </w:r>
          </w:p>
          <w:p w14:paraId="51F91D87" w14:textId="77777777" w:rsidR="006862AF" w:rsidRPr="00381D8F" w:rsidRDefault="006862AF" w:rsidP="006862AF">
            <w:pPr>
              <w:spacing w:after="0"/>
              <w:rPr>
                <w:rFonts w:ascii="Times New Roman" w:hAnsi="Times New Roman"/>
                <w:bCs/>
              </w:rPr>
            </w:pPr>
            <w:r w:rsidRPr="00381D8F">
              <w:rPr>
                <w:rFonts w:ascii="Times New Roman" w:hAnsi="Times New Roman"/>
                <w:bCs/>
              </w:rPr>
              <w:t>Техника прыжка способом «Согнув ноги» с 3-х, 5-ти, 7-ми шагов</w:t>
            </w:r>
          </w:p>
          <w:p w14:paraId="5CEEB4CF" w14:textId="77777777" w:rsidR="006862AF" w:rsidRPr="00381D8F" w:rsidRDefault="006862AF" w:rsidP="006862AF">
            <w:pPr>
              <w:spacing w:after="0"/>
              <w:rPr>
                <w:rFonts w:ascii="Times New Roman" w:hAnsi="Times New Roman"/>
                <w:bCs/>
              </w:rPr>
            </w:pPr>
            <w:r w:rsidRPr="00381D8F">
              <w:rPr>
                <w:rFonts w:ascii="Times New Roman" w:hAnsi="Times New Roman"/>
                <w:bCs/>
              </w:rPr>
              <w:t>Техника прыжка «в шаге» с укороченного разбега</w:t>
            </w:r>
          </w:p>
          <w:p w14:paraId="4C9B5133" w14:textId="77777777" w:rsidR="006862AF" w:rsidRPr="00381D8F" w:rsidRDefault="006862AF" w:rsidP="006862AF">
            <w:pPr>
              <w:spacing w:after="0"/>
              <w:rPr>
                <w:rFonts w:ascii="Times New Roman" w:hAnsi="Times New Roman"/>
                <w:bCs/>
              </w:rPr>
            </w:pPr>
            <w:r w:rsidRPr="00381D8F">
              <w:rPr>
                <w:rFonts w:ascii="Times New Roman" w:hAnsi="Times New Roman"/>
                <w:bCs/>
              </w:rPr>
              <w:t>Целостное выполнение техники прыжка в длину с разбега, контрольный норматив</w:t>
            </w:r>
          </w:p>
          <w:p w14:paraId="7D86EFDC" w14:textId="77777777" w:rsidR="006862AF" w:rsidRPr="00381D8F" w:rsidRDefault="006862AF" w:rsidP="006862AF">
            <w:pPr>
              <w:spacing w:after="0"/>
              <w:rPr>
                <w:rFonts w:ascii="Times New Roman" w:hAnsi="Times New Roman"/>
                <w:bCs/>
              </w:rPr>
            </w:pPr>
            <w:r w:rsidRPr="00381D8F">
              <w:rPr>
                <w:rFonts w:ascii="Times New Roman" w:hAnsi="Times New Roman"/>
                <w:bCs/>
              </w:rPr>
              <w:t>Техника метания гранаты</w:t>
            </w:r>
          </w:p>
          <w:p w14:paraId="3CACBF10" w14:textId="77777777" w:rsidR="006862AF" w:rsidRPr="00381D8F" w:rsidRDefault="006862AF" w:rsidP="006862AF">
            <w:pPr>
              <w:spacing w:after="0"/>
              <w:rPr>
                <w:rFonts w:ascii="Times New Roman" w:hAnsi="Times New Roman"/>
                <w:bCs/>
              </w:rPr>
            </w:pPr>
            <w:r w:rsidRPr="00381D8F">
              <w:rPr>
                <w:rFonts w:ascii="Times New Roman" w:hAnsi="Times New Roman"/>
                <w:bCs/>
              </w:rPr>
              <w:t>Техника метания гранаты, контрольный норматив</w:t>
            </w:r>
          </w:p>
        </w:tc>
        <w:tc>
          <w:tcPr>
            <w:tcW w:w="426" w:type="pct"/>
            <w:vMerge/>
            <w:vAlign w:val="center"/>
          </w:tcPr>
          <w:p w14:paraId="4A2A9145" w14:textId="77777777" w:rsidR="006862AF" w:rsidRPr="00381D8F" w:rsidRDefault="006862AF" w:rsidP="006862AF">
            <w:pPr>
              <w:spacing w:after="0"/>
              <w:jc w:val="center"/>
              <w:rPr>
                <w:rFonts w:ascii="Times New Roman" w:hAnsi="Times New Roman"/>
                <w:b/>
                <w:bCs/>
                <w:i/>
              </w:rPr>
            </w:pPr>
          </w:p>
        </w:tc>
        <w:tc>
          <w:tcPr>
            <w:tcW w:w="597" w:type="pct"/>
            <w:vMerge/>
          </w:tcPr>
          <w:p w14:paraId="5E13D058" w14:textId="77777777" w:rsidR="006862AF" w:rsidRPr="00381D8F" w:rsidRDefault="006862AF" w:rsidP="006862AF">
            <w:pPr>
              <w:spacing w:after="0"/>
              <w:rPr>
                <w:rFonts w:ascii="Times New Roman" w:hAnsi="Times New Roman"/>
                <w:b/>
                <w:bCs/>
                <w:i/>
              </w:rPr>
            </w:pPr>
          </w:p>
        </w:tc>
      </w:tr>
      <w:tr w:rsidR="00381D8F" w:rsidRPr="00381D8F" w14:paraId="4043068F" w14:textId="77777777" w:rsidTr="006862AF">
        <w:trPr>
          <w:trHeight w:val="20"/>
        </w:trPr>
        <w:tc>
          <w:tcPr>
            <w:tcW w:w="3977" w:type="pct"/>
            <w:gridSpan w:val="3"/>
          </w:tcPr>
          <w:p w14:paraId="7E9131D1" w14:textId="77777777" w:rsidR="006862AF" w:rsidRPr="00381D8F" w:rsidRDefault="006862AF" w:rsidP="006862AF">
            <w:pPr>
              <w:spacing w:after="0"/>
              <w:rPr>
                <w:rFonts w:ascii="Times New Roman" w:hAnsi="Times New Roman"/>
                <w:b/>
                <w:bCs/>
              </w:rPr>
            </w:pPr>
            <w:r w:rsidRPr="00381D8F">
              <w:rPr>
                <w:rFonts w:ascii="Times New Roman" w:hAnsi="Times New Roman"/>
                <w:b/>
                <w:bCs/>
              </w:rPr>
              <w:t>Раздел 2. Баскетбол</w:t>
            </w:r>
          </w:p>
        </w:tc>
        <w:tc>
          <w:tcPr>
            <w:tcW w:w="426" w:type="pct"/>
            <w:vMerge w:val="restart"/>
            <w:vAlign w:val="center"/>
          </w:tcPr>
          <w:p w14:paraId="23311C6F" w14:textId="77777777" w:rsidR="006862AF" w:rsidRPr="00381D8F" w:rsidRDefault="00E66A01" w:rsidP="006862AF">
            <w:pPr>
              <w:spacing w:after="0"/>
              <w:jc w:val="center"/>
              <w:rPr>
                <w:rFonts w:ascii="Times New Roman" w:hAnsi="Times New Roman"/>
                <w:b/>
                <w:bCs/>
              </w:rPr>
            </w:pPr>
            <w:r w:rsidRPr="00381D8F">
              <w:rPr>
                <w:rFonts w:ascii="Times New Roman" w:hAnsi="Times New Roman"/>
                <w:b/>
                <w:bCs/>
              </w:rPr>
              <w:t>30</w:t>
            </w:r>
          </w:p>
        </w:tc>
        <w:tc>
          <w:tcPr>
            <w:tcW w:w="597" w:type="pct"/>
            <w:vMerge w:val="restart"/>
          </w:tcPr>
          <w:p w14:paraId="2E1C8B64"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3</w:t>
            </w:r>
          </w:p>
          <w:p w14:paraId="181C5698"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4</w:t>
            </w:r>
          </w:p>
          <w:p w14:paraId="1232C1D7"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rPr>
              <w:t>ОК 8</w:t>
            </w:r>
          </w:p>
        </w:tc>
      </w:tr>
      <w:tr w:rsidR="00381D8F" w:rsidRPr="00381D8F" w14:paraId="5750AF80" w14:textId="77777777" w:rsidTr="006862AF">
        <w:trPr>
          <w:trHeight w:val="20"/>
        </w:trPr>
        <w:tc>
          <w:tcPr>
            <w:tcW w:w="748" w:type="pct"/>
            <w:vMerge w:val="restart"/>
          </w:tcPr>
          <w:p w14:paraId="665F714A"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2.1. Техника</w:t>
            </w:r>
          </w:p>
          <w:p w14:paraId="768A1FD0"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выполнения ведения</w:t>
            </w:r>
          </w:p>
          <w:p w14:paraId="2BF3590A"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мяча, передачи и</w:t>
            </w:r>
          </w:p>
          <w:p w14:paraId="31AB8C75"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броска мяча в</w:t>
            </w:r>
          </w:p>
          <w:p w14:paraId="1D382458"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кольцо с места</w:t>
            </w:r>
          </w:p>
        </w:tc>
        <w:tc>
          <w:tcPr>
            <w:tcW w:w="3229" w:type="pct"/>
            <w:gridSpan w:val="2"/>
          </w:tcPr>
          <w:p w14:paraId="0DD71485"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6" w:type="pct"/>
            <w:vMerge/>
            <w:vAlign w:val="center"/>
          </w:tcPr>
          <w:p w14:paraId="0F3AEFE9" w14:textId="77777777" w:rsidR="006862AF" w:rsidRPr="00381D8F" w:rsidRDefault="006862AF" w:rsidP="006862AF">
            <w:pPr>
              <w:spacing w:after="0"/>
              <w:jc w:val="center"/>
              <w:rPr>
                <w:rFonts w:ascii="Times New Roman" w:hAnsi="Times New Roman"/>
                <w:b/>
                <w:i/>
              </w:rPr>
            </w:pPr>
          </w:p>
        </w:tc>
        <w:tc>
          <w:tcPr>
            <w:tcW w:w="597" w:type="pct"/>
            <w:vMerge/>
          </w:tcPr>
          <w:p w14:paraId="63127CF5" w14:textId="77777777" w:rsidR="006862AF" w:rsidRPr="00381D8F" w:rsidRDefault="006862AF" w:rsidP="006862AF">
            <w:pPr>
              <w:spacing w:after="0"/>
              <w:jc w:val="center"/>
              <w:rPr>
                <w:rFonts w:ascii="Times New Roman" w:hAnsi="Times New Roman"/>
                <w:b/>
                <w:i/>
              </w:rPr>
            </w:pPr>
          </w:p>
        </w:tc>
      </w:tr>
      <w:tr w:rsidR="00381D8F" w:rsidRPr="00381D8F" w14:paraId="4472DCAD" w14:textId="77777777" w:rsidTr="006862AF">
        <w:trPr>
          <w:trHeight w:val="20"/>
        </w:trPr>
        <w:tc>
          <w:tcPr>
            <w:tcW w:w="748" w:type="pct"/>
            <w:vMerge/>
          </w:tcPr>
          <w:p w14:paraId="4D699BF0" w14:textId="77777777" w:rsidR="006862AF" w:rsidRPr="00381D8F" w:rsidRDefault="006862AF" w:rsidP="006862AF">
            <w:pPr>
              <w:spacing w:after="0"/>
              <w:rPr>
                <w:rFonts w:ascii="Times New Roman" w:hAnsi="Times New Roman"/>
                <w:b/>
                <w:bCs/>
                <w:i/>
              </w:rPr>
            </w:pPr>
          </w:p>
        </w:tc>
        <w:tc>
          <w:tcPr>
            <w:tcW w:w="3229" w:type="pct"/>
            <w:gridSpan w:val="2"/>
          </w:tcPr>
          <w:p w14:paraId="6790293E" w14:textId="77777777" w:rsidR="006862AF" w:rsidRPr="00381D8F" w:rsidRDefault="006862AF" w:rsidP="006862AF">
            <w:pPr>
              <w:spacing w:after="0"/>
              <w:rPr>
                <w:rFonts w:ascii="Times New Roman" w:hAnsi="Times New Roman"/>
                <w:b/>
                <w:bCs/>
                <w:i/>
              </w:rPr>
            </w:pPr>
            <w:r w:rsidRPr="00381D8F">
              <w:rPr>
                <w:rFonts w:ascii="Times New Roman" w:hAnsi="Times New Roman"/>
              </w:rPr>
              <w:t>1. Техника выполнения ведения мяча, передачи и броска мяча с места</w:t>
            </w:r>
          </w:p>
        </w:tc>
        <w:tc>
          <w:tcPr>
            <w:tcW w:w="426" w:type="pct"/>
            <w:vMerge/>
            <w:vAlign w:val="center"/>
          </w:tcPr>
          <w:p w14:paraId="208B0E4F" w14:textId="77777777" w:rsidR="006862AF" w:rsidRPr="00381D8F" w:rsidRDefault="006862AF" w:rsidP="006862AF">
            <w:pPr>
              <w:spacing w:after="0"/>
              <w:jc w:val="center"/>
              <w:rPr>
                <w:rFonts w:ascii="Times New Roman" w:hAnsi="Times New Roman"/>
                <w:b/>
                <w:bCs/>
                <w:i/>
              </w:rPr>
            </w:pPr>
          </w:p>
        </w:tc>
        <w:tc>
          <w:tcPr>
            <w:tcW w:w="597" w:type="pct"/>
            <w:vMerge/>
          </w:tcPr>
          <w:p w14:paraId="11B0BDED" w14:textId="77777777" w:rsidR="006862AF" w:rsidRPr="00381D8F" w:rsidRDefault="006862AF" w:rsidP="006862AF">
            <w:pPr>
              <w:spacing w:after="0"/>
              <w:rPr>
                <w:rFonts w:ascii="Times New Roman" w:hAnsi="Times New Roman"/>
                <w:b/>
                <w:bCs/>
                <w:i/>
              </w:rPr>
            </w:pPr>
          </w:p>
        </w:tc>
      </w:tr>
      <w:tr w:rsidR="00381D8F" w:rsidRPr="00381D8F" w14:paraId="5AC639F5" w14:textId="77777777" w:rsidTr="006862AF">
        <w:trPr>
          <w:trHeight w:val="20"/>
        </w:trPr>
        <w:tc>
          <w:tcPr>
            <w:tcW w:w="748" w:type="pct"/>
            <w:vMerge/>
          </w:tcPr>
          <w:p w14:paraId="0588BFCE" w14:textId="77777777" w:rsidR="006862AF" w:rsidRPr="00381D8F" w:rsidRDefault="006862AF" w:rsidP="006862AF">
            <w:pPr>
              <w:spacing w:after="0"/>
              <w:rPr>
                <w:rFonts w:ascii="Times New Roman" w:hAnsi="Times New Roman"/>
                <w:b/>
                <w:bCs/>
                <w:i/>
              </w:rPr>
            </w:pPr>
          </w:p>
        </w:tc>
        <w:tc>
          <w:tcPr>
            <w:tcW w:w="3229" w:type="pct"/>
            <w:gridSpan w:val="2"/>
          </w:tcPr>
          <w:p w14:paraId="6A32E4FA"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3D872BEE" w14:textId="77777777" w:rsidR="006862AF" w:rsidRPr="00381D8F" w:rsidRDefault="006862AF" w:rsidP="006862AF">
            <w:pPr>
              <w:spacing w:after="0"/>
              <w:jc w:val="center"/>
              <w:rPr>
                <w:rFonts w:ascii="Times New Roman" w:hAnsi="Times New Roman"/>
                <w:b/>
                <w:bCs/>
                <w:i/>
              </w:rPr>
            </w:pPr>
          </w:p>
        </w:tc>
        <w:tc>
          <w:tcPr>
            <w:tcW w:w="597" w:type="pct"/>
            <w:vMerge/>
          </w:tcPr>
          <w:p w14:paraId="05AD0C87" w14:textId="77777777" w:rsidR="006862AF" w:rsidRPr="00381D8F" w:rsidRDefault="006862AF" w:rsidP="006862AF">
            <w:pPr>
              <w:spacing w:after="0"/>
              <w:rPr>
                <w:rFonts w:ascii="Times New Roman" w:hAnsi="Times New Roman"/>
                <w:b/>
                <w:bCs/>
                <w:i/>
              </w:rPr>
            </w:pPr>
          </w:p>
        </w:tc>
      </w:tr>
      <w:tr w:rsidR="00381D8F" w:rsidRPr="00381D8F" w14:paraId="5C8D9A26" w14:textId="77777777" w:rsidTr="006862AF">
        <w:trPr>
          <w:trHeight w:val="20"/>
        </w:trPr>
        <w:tc>
          <w:tcPr>
            <w:tcW w:w="748" w:type="pct"/>
            <w:vMerge/>
          </w:tcPr>
          <w:p w14:paraId="01AA5E93" w14:textId="77777777" w:rsidR="006862AF" w:rsidRPr="00381D8F" w:rsidRDefault="006862AF" w:rsidP="006862AF">
            <w:pPr>
              <w:spacing w:after="0"/>
              <w:rPr>
                <w:rFonts w:ascii="Times New Roman" w:hAnsi="Times New Roman"/>
                <w:b/>
                <w:bCs/>
                <w:i/>
              </w:rPr>
            </w:pPr>
          </w:p>
        </w:tc>
        <w:tc>
          <w:tcPr>
            <w:tcW w:w="3229" w:type="pct"/>
            <w:gridSpan w:val="2"/>
          </w:tcPr>
          <w:p w14:paraId="7FFAD676" w14:textId="77777777" w:rsidR="006862AF" w:rsidRPr="00381D8F" w:rsidRDefault="006862AF" w:rsidP="006862AF">
            <w:pPr>
              <w:spacing w:after="0"/>
              <w:rPr>
                <w:rFonts w:ascii="Times New Roman" w:hAnsi="Times New Roman"/>
                <w:bCs/>
              </w:rPr>
            </w:pPr>
            <w:r w:rsidRPr="00381D8F">
              <w:rPr>
                <w:rFonts w:ascii="Times New Roman" w:hAnsi="Times New Roman"/>
                <w:bCs/>
              </w:rPr>
              <w:t>Овладение техникой выполнения ведения мяча, передачи и броска мяча с места</w:t>
            </w:r>
          </w:p>
          <w:p w14:paraId="55025B63" w14:textId="77777777" w:rsidR="006862AF" w:rsidRPr="00381D8F" w:rsidRDefault="006862AF" w:rsidP="006862AF">
            <w:pPr>
              <w:spacing w:after="0"/>
              <w:rPr>
                <w:rFonts w:ascii="Times New Roman" w:hAnsi="Times New Roman"/>
                <w:bCs/>
              </w:rPr>
            </w:pPr>
            <w:r w:rsidRPr="00381D8F">
              <w:rPr>
                <w:rFonts w:ascii="Times New Roman" w:hAnsi="Times New Roman"/>
                <w:bCs/>
              </w:rPr>
              <w:t>Овладение и закрепление техникой ведения и передачи мяча в баскетболе</w:t>
            </w:r>
          </w:p>
        </w:tc>
        <w:tc>
          <w:tcPr>
            <w:tcW w:w="426" w:type="pct"/>
            <w:vMerge/>
            <w:vAlign w:val="center"/>
          </w:tcPr>
          <w:p w14:paraId="5678C758" w14:textId="77777777" w:rsidR="006862AF" w:rsidRPr="00381D8F" w:rsidRDefault="006862AF" w:rsidP="006862AF">
            <w:pPr>
              <w:spacing w:after="0"/>
              <w:jc w:val="center"/>
              <w:rPr>
                <w:rFonts w:ascii="Times New Roman" w:hAnsi="Times New Roman"/>
                <w:b/>
                <w:bCs/>
                <w:i/>
              </w:rPr>
            </w:pPr>
          </w:p>
        </w:tc>
        <w:tc>
          <w:tcPr>
            <w:tcW w:w="597" w:type="pct"/>
            <w:vMerge/>
          </w:tcPr>
          <w:p w14:paraId="728467C3" w14:textId="77777777" w:rsidR="006862AF" w:rsidRPr="00381D8F" w:rsidRDefault="006862AF" w:rsidP="006862AF">
            <w:pPr>
              <w:spacing w:after="0"/>
              <w:rPr>
                <w:rFonts w:ascii="Times New Roman" w:hAnsi="Times New Roman"/>
                <w:b/>
                <w:bCs/>
                <w:i/>
              </w:rPr>
            </w:pPr>
          </w:p>
        </w:tc>
      </w:tr>
      <w:tr w:rsidR="00381D8F" w:rsidRPr="00381D8F" w14:paraId="0D553EE9" w14:textId="77777777" w:rsidTr="006862AF">
        <w:trPr>
          <w:trHeight w:val="20"/>
        </w:trPr>
        <w:tc>
          <w:tcPr>
            <w:tcW w:w="748" w:type="pct"/>
            <w:vMerge w:val="restart"/>
          </w:tcPr>
          <w:p w14:paraId="3F5F9CD0"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2.2. Техника выполнения ведения и передачи мяча в движении, ведение –2 шага – бросок</w:t>
            </w:r>
          </w:p>
        </w:tc>
        <w:tc>
          <w:tcPr>
            <w:tcW w:w="3229" w:type="pct"/>
            <w:gridSpan w:val="2"/>
          </w:tcPr>
          <w:p w14:paraId="520FBED0"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6" w:type="pct"/>
            <w:vMerge/>
            <w:vAlign w:val="center"/>
          </w:tcPr>
          <w:p w14:paraId="411816F1" w14:textId="77777777" w:rsidR="006862AF" w:rsidRPr="00381D8F" w:rsidRDefault="006862AF" w:rsidP="006862AF">
            <w:pPr>
              <w:spacing w:after="0"/>
              <w:jc w:val="center"/>
              <w:rPr>
                <w:rFonts w:ascii="Times New Roman" w:hAnsi="Times New Roman"/>
                <w:b/>
                <w:bCs/>
                <w:i/>
              </w:rPr>
            </w:pPr>
          </w:p>
        </w:tc>
        <w:tc>
          <w:tcPr>
            <w:tcW w:w="597" w:type="pct"/>
            <w:vMerge/>
          </w:tcPr>
          <w:p w14:paraId="5434EC2C" w14:textId="77777777" w:rsidR="006862AF" w:rsidRPr="00381D8F" w:rsidRDefault="006862AF" w:rsidP="006862AF">
            <w:pPr>
              <w:spacing w:after="0"/>
              <w:jc w:val="center"/>
              <w:rPr>
                <w:rFonts w:ascii="Times New Roman" w:hAnsi="Times New Roman"/>
                <w:b/>
                <w:i/>
              </w:rPr>
            </w:pPr>
          </w:p>
        </w:tc>
      </w:tr>
      <w:tr w:rsidR="00381D8F" w:rsidRPr="00381D8F" w14:paraId="3F7A1511" w14:textId="77777777" w:rsidTr="006862AF">
        <w:trPr>
          <w:trHeight w:val="20"/>
        </w:trPr>
        <w:tc>
          <w:tcPr>
            <w:tcW w:w="748" w:type="pct"/>
            <w:vMerge/>
          </w:tcPr>
          <w:p w14:paraId="1A5B2BD7" w14:textId="77777777" w:rsidR="006862AF" w:rsidRPr="00381D8F" w:rsidRDefault="006862AF" w:rsidP="006862AF">
            <w:pPr>
              <w:spacing w:after="0"/>
              <w:rPr>
                <w:rFonts w:ascii="Times New Roman" w:hAnsi="Times New Roman"/>
                <w:b/>
                <w:bCs/>
                <w:i/>
              </w:rPr>
            </w:pPr>
          </w:p>
        </w:tc>
        <w:tc>
          <w:tcPr>
            <w:tcW w:w="3229" w:type="pct"/>
            <w:gridSpan w:val="2"/>
          </w:tcPr>
          <w:p w14:paraId="36AD9D9D" w14:textId="77777777" w:rsidR="006862AF" w:rsidRPr="00381D8F" w:rsidRDefault="006862AF" w:rsidP="006862AF">
            <w:pPr>
              <w:spacing w:after="0"/>
              <w:jc w:val="both"/>
              <w:rPr>
                <w:rFonts w:ascii="Times New Roman" w:hAnsi="Times New Roman"/>
              </w:rPr>
            </w:pPr>
            <w:r w:rsidRPr="00381D8F">
              <w:rPr>
                <w:rFonts w:ascii="Times New Roman" w:hAnsi="Times New Roman"/>
              </w:rPr>
              <w:t>1. Техника ведения и передачи мяча в движении и броска мяча в кольцо -</w:t>
            </w:r>
          </w:p>
          <w:p w14:paraId="3D8466F4" w14:textId="77777777" w:rsidR="006862AF" w:rsidRPr="00381D8F" w:rsidRDefault="006862AF" w:rsidP="006862AF">
            <w:pPr>
              <w:spacing w:after="0"/>
              <w:rPr>
                <w:rFonts w:ascii="Times New Roman" w:hAnsi="Times New Roman"/>
                <w:b/>
                <w:bCs/>
                <w:i/>
              </w:rPr>
            </w:pPr>
            <w:r w:rsidRPr="00381D8F">
              <w:rPr>
                <w:rFonts w:ascii="Times New Roman" w:hAnsi="Times New Roman"/>
              </w:rPr>
              <w:t>«ведение – 2 шага – бросок».</w:t>
            </w:r>
          </w:p>
        </w:tc>
        <w:tc>
          <w:tcPr>
            <w:tcW w:w="426" w:type="pct"/>
            <w:vMerge/>
            <w:vAlign w:val="center"/>
          </w:tcPr>
          <w:p w14:paraId="1B6E6D18" w14:textId="77777777" w:rsidR="006862AF" w:rsidRPr="00381D8F" w:rsidRDefault="006862AF" w:rsidP="006862AF">
            <w:pPr>
              <w:spacing w:after="0"/>
              <w:jc w:val="center"/>
              <w:rPr>
                <w:rFonts w:ascii="Times New Roman" w:hAnsi="Times New Roman"/>
                <w:b/>
                <w:bCs/>
                <w:i/>
              </w:rPr>
            </w:pPr>
          </w:p>
        </w:tc>
        <w:tc>
          <w:tcPr>
            <w:tcW w:w="597" w:type="pct"/>
            <w:vMerge/>
          </w:tcPr>
          <w:p w14:paraId="765BEC03" w14:textId="77777777" w:rsidR="006862AF" w:rsidRPr="00381D8F" w:rsidRDefault="006862AF" w:rsidP="006862AF">
            <w:pPr>
              <w:spacing w:after="0"/>
              <w:rPr>
                <w:rFonts w:ascii="Times New Roman" w:hAnsi="Times New Roman"/>
                <w:b/>
                <w:bCs/>
                <w:i/>
              </w:rPr>
            </w:pPr>
          </w:p>
        </w:tc>
      </w:tr>
      <w:tr w:rsidR="00381D8F" w:rsidRPr="00381D8F" w14:paraId="17002FB5" w14:textId="77777777" w:rsidTr="006862AF">
        <w:trPr>
          <w:trHeight w:val="20"/>
        </w:trPr>
        <w:tc>
          <w:tcPr>
            <w:tcW w:w="748" w:type="pct"/>
            <w:vMerge/>
          </w:tcPr>
          <w:p w14:paraId="49870F42" w14:textId="77777777" w:rsidR="006862AF" w:rsidRPr="00381D8F" w:rsidRDefault="006862AF" w:rsidP="006862AF">
            <w:pPr>
              <w:spacing w:after="0"/>
              <w:rPr>
                <w:rFonts w:ascii="Times New Roman" w:hAnsi="Times New Roman"/>
                <w:b/>
                <w:bCs/>
                <w:i/>
              </w:rPr>
            </w:pPr>
          </w:p>
        </w:tc>
        <w:tc>
          <w:tcPr>
            <w:tcW w:w="3229" w:type="pct"/>
            <w:gridSpan w:val="2"/>
          </w:tcPr>
          <w:p w14:paraId="5D6127E6"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734482FC" w14:textId="77777777" w:rsidR="006862AF" w:rsidRPr="00381D8F" w:rsidRDefault="006862AF" w:rsidP="006862AF">
            <w:pPr>
              <w:spacing w:after="0"/>
              <w:jc w:val="center"/>
              <w:rPr>
                <w:rFonts w:ascii="Times New Roman" w:hAnsi="Times New Roman"/>
                <w:b/>
                <w:bCs/>
                <w:i/>
              </w:rPr>
            </w:pPr>
          </w:p>
        </w:tc>
        <w:tc>
          <w:tcPr>
            <w:tcW w:w="597" w:type="pct"/>
            <w:vMerge/>
          </w:tcPr>
          <w:p w14:paraId="2661F4FC" w14:textId="77777777" w:rsidR="006862AF" w:rsidRPr="00381D8F" w:rsidRDefault="006862AF" w:rsidP="006862AF">
            <w:pPr>
              <w:spacing w:after="0"/>
              <w:rPr>
                <w:rFonts w:ascii="Times New Roman" w:hAnsi="Times New Roman"/>
                <w:b/>
                <w:bCs/>
                <w:i/>
              </w:rPr>
            </w:pPr>
          </w:p>
        </w:tc>
      </w:tr>
      <w:tr w:rsidR="00381D8F" w:rsidRPr="00381D8F" w14:paraId="278CD64F" w14:textId="77777777" w:rsidTr="006862AF">
        <w:trPr>
          <w:trHeight w:val="20"/>
        </w:trPr>
        <w:tc>
          <w:tcPr>
            <w:tcW w:w="748" w:type="pct"/>
            <w:vMerge/>
          </w:tcPr>
          <w:p w14:paraId="7D32E327" w14:textId="77777777" w:rsidR="006862AF" w:rsidRPr="00381D8F" w:rsidRDefault="006862AF" w:rsidP="006862AF">
            <w:pPr>
              <w:spacing w:after="0"/>
              <w:rPr>
                <w:rFonts w:ascii="Times New Roman" w:hAnsi="Times New Roman"/>
                <w:b/>
                <w:bCs/>
                <w:i/>
              </w:rPr>
            </w:pPr>
          </w:p>
        </w:tc>
        <w:tc>
          <w:tcPr>
            <w:tcW w:w="3229" w:type="pct"/>
            <w:gridSpan w:val="2"/>
          </w:tcPr>
          <w:p w14:paraId="24415C69" w14:textId="77777777" w:rsidR="006862AF" w:rsidRPr="00381D8F" w:rsidRDefault="006862AF" w:rsidP="006862AF">
            <w:pPr>
              <w:spacing w:after="0"/>
              <w:rPr>
                <w:rFonts w:ascii="Times New Roman" w:hAnsi="Times New Roman"/>
                <w:bCs/>
              </w:rPr>
            </w:pPr>
            <w:r w:rsidRPr="00381D8F">
              <w:rPr>
                <w:rFonts w:ascii="Times New Roman" w:hAnsi="Times New Roman"/>
                <w:bCs/>
              </w:rPr>
              <w:t>Совершенствование техники выполнения ведения мяча, передачи и броска мяча в</w:t>
            </w:r>
          </w:p>
          <w:p w14:paraId="7A82EAC1" w14:textId="77777777" w:rsidR="006862AF" w:rsidRPr="00381D8F" w:rsidRDefault="006862AF" w:rsidP="006862AF">
            <w:pPr>
              <w:spacing w:after="0"/>
              <w:rPr>
                <w:rFonts w:ascii="Times New Roman" w:hAnsi="Times New Roman"/>
                <w:bCs/>
              </w:rPr>
            </w:pPr>
            <w:r w:rsidRPr="00381D8F">
              <w:rPr>
                <w:rFonts w:ascii="Times New Roman" w:hAnsi="Times New Roman"/>
                <w:bCs/>
              </w:rPr>
              <w:t>кольцо с места</w:t>
            </w:r>
          </w:p>
          <w:p w14:paraId="0B74DA50" w14:textId="77777777" w:rsidR="006862AF" w:rsidRPr="00381D8F" w:rsidRDefault="006862AF" w:rsidP="006862AF">
            <w:pPr>
              <w:spacing w:after="0"/>
              <w:rPr>
                <w:rFonts w:ascii="Times New Roman" w:hAnsi="Times New Roman"/>
                <w:bCs/>
              </w:rPr>
            </w:pPr>
            <w:r w:rsidRPr="00381D8F">
              <w:rPr>
                <w:rFonts w:ascii="Times New Roman" w:hAnsi="Times New Roman"/>
                <w:bCs/>
              </w:rPr>
              <w:t>Совершенствование техники ведения и передачи мяча в движении, выполнения</w:t>
            </w:r>
          </w:p>
          <w:p w14:paraId="1CE7EDA1" w14:textId="77777777" w:rsidR="006862AF" w:rsidRPr="00381D8F" w:rsidRDefault="006862AF" w:rsidP="006862AF">
            <w:pPr>
              <w:spacing w:after="0"/>
              <w:rPr>
                <w:rFonts w:ascii="Times New Roman" w:hAnsi="Times New Roman"/>
                <w:bCs/>
              </w:rPr>
            </w:pPr>
            <w:r w:rsidRPr="00381D8F">
              <w:rPr>
                <w:rFonts w:ascii="Times New Roman" w:hAnsi="Times New Roman"/>
                <w:bCs/>
              </w:rPr>
              <w:t>упражнения «ведение-2 шага-бросок»</w:t>
            </w:r>
          </w:p>
        </w:tc>
        <w:tc>
          <w:tcPr>
            <w:tcW w:w="426" w:type="pct"/>
            <w:vMerge/>
            <w:vAlign w:val="center"/>
          </w:tcPr>
          <w:p w14:paraId="089406AB" w14:textId="77777777" w:rsidR="006862AF" w:rsidRPr="00381D8F" w:rsidRDefault="006862AF" w:rsidP="006862AF">
            <w:pPr>
              <w:spacing w:after="0"/>
              <w:jc w:val="center"/>
              <w:rPr>
                <w:rFonts w:ascii="Times New Roman" w:hAnsi="Times New Roman"/>
                <w:b/>
                <w:bCs/>
                <w:i/>
              </w:rPr>
            </w:pPr>
          </w:p>
        </w:tc>
        <w:tc>
          <w:tcPr>
            <w:tcW w:w="597" w:type="pct"/>
            <w:vMerge/>
          </w:tcPr>
          <w:p w14:paraId="31D0850B" w14:textId="77777777" w:rsidR="006862AF" w:rsidRPr="00381D8F" w:rsidRDefault="006862AF" w:rsidP="006862AF">
            <w:pPr>
              <w:spacing w:after="0"/>
              <w:rPr>
                <w:rFonts w:ascii="Times New Roman" w:hAnsi="Times New Roman"/>
                <w:b/>
                <w:bCs/>
                <w:i/>
              </w:rPr>
            </w:pPr>
          </w:p>
        </w:tc>
      </w:tr>
      <w:tr w:rsidR="00381D8F" w:rsidRPr="00381D8F" w14:paraId="6654760E" w14:textId="77777777" w:rsidTr="006862AF">
        <w:trPr>
          <w:trHeight w:val="20"/>
        </w:trPr>
        <w:tc>
          <w:tcPr>
            <w:tcW w:w="748" w:type="pct"/>
            <w:vMerge w:val="restart"/>
          </w:tcPr>
          <w:p w14:paraId="610649F9"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2.3. Техника выполнения</w:t>
            </w:r>
          </w:p>
          <w:p w14:paraId="4950B4EA"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штрафного броска,</w:t>
            </w:r>
          </w:p>
          <w:p w14:paraId="38395E95"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ведение, ловля и</w:t>
            </w:r>
          </w:p>
          <w:p w14:paraId="0BEE5159"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передача мяча в</w:t>
            </w:r>
          </w:p>
          <w:p w14:paraId="50B3874B"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lastRenderedPageBreak/>
              <w:t>колоне и кругу,</w:t>
            </w:r>
          </w:p>
          <w:p w14:paraId="125A186C"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правила баскетбола</w:t>
            </w:r>
          </w:p>
        </w:tc>
        <w:tc>
          <w:tcPr>
            <w:tcW w:w="3229" w:type="pct"/>
            <w:gridSpan w:val="2"/>
          </w:tcPr>
          <w:p w14:paraId="2567A859"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lastRenderedPageBreak/>
              <w:t xml:space="preserve">Содержание учебного материала </w:t>
            </w:r>
          </w:p>
        </w:tc>
        <w:tc>
          <w:tcPr>
            <w:tcW w:w="426" w:type="pct"/>
            <w:vMerge/>
            <w:vAlign w:val="center"/>
          </w:tcPr>
          <w:p w14:paraId="14B23241" w14:textId="77777777" w:rsidR="006862AF" w:rsidRPr="00381D8F" w:rsidRDefault="006862AF" w:rsidP="006862AF">
            <w:pPr>
              <w:spacing w:after="0"/>
              <w:jc w:val="center"/>
              <w:rPr>
                <w:rFonts w:ascii="Times New Roman" w:hAnsi="Times New Roman"/>
                <w:b/>
                <w:bCs/>
                <w:i/>
              </w:rPr>
            </w:pPr>
          </w:p>
        </w:tc>
        <w:tc>
          <w:tcPr>
            <w:tcW w:w="597" w:type="pct"/>
            <w:vMerge/>
          </w:tcPr>
          <w:p w14:paraId="133EABE0" w14:textId="77777777" w:rsidR="006862AF" w:rsidRPr="00381D8F" w:rsidRDefault="006862AF" w:rsidP="006862AF">
            <w:pPr>
              <w:spacing w:after="0"/>
              <w:jc w:val="center"/>
              <w:rPr>
                <w:rFonts w:ascii="Times New Roman" w:hAnsi="Times New Roman"/>
                <w:b/>
                <w:i/>
              </w:rPr>
            </w:pPr>
          </w:p>
        </w:tc>
      </w:tr>
      <w:tr w:rsidR="00381D8F" w:rsidRPr="00381D8F" w14:paraId="3A55A166" w14:textId="77777777" w:rsidTr="006862AF">
        <w:trPr>
          <w:trHeight w:val="20"/>
        </w:trPr>
        <w:tc>
          <w:tcPr>
            <w:tcW w:w="748" w:type="pct"/>
            <w:vMerge/>
          </w:tcPr>
          <w:p w14:paraId="5141F471" w14:textId="77777777" w:rsidR="006862AF" w:rsidRPr="00381D8F" w:rsidRDefault="006862AF" w:rsidP="006862AF">
            <w:pPr>
              <w:spacing w:after="0"/>
              <w:rPr>
                <w:rFonts w:ascii="Times New Roman" w:hAnsi="Times New Roman"/>
                <w:b/>
                <w:bCs/>
                <w:i/>
              </w:rPr>
            </w:pPr>
          </w:p>
        </w:tc>
        <w:tc>
          <w:tcPr>
            <w:tcW w:w="3229" w:type="pct"/>
            <w:gridSpan w:val="2"/>
          </w:tcPr>
          <w:p w14:paraId="6A4B6877" w14:textId="77777777" w:rsidR="006862AF" w:rsidRPr="00381D8F" w:rsidRDefault="006862AF" w:rsidP="006862AF">
            <w:pPr>
              <w:spacing w:after="0" w:line="240" w:lineRule="auto"/>
              <w:jc w:val="both"/>
              <w:rPr>
                <w:rFonts w:ascii="Times New Roman" w:hAnsi="Times New Roman"/>
              </w:rPr>
            </w:pPr>
            <w:r w:rsidRPr="00381D8F">
              <w:rPr>
                <w:rFonts w:ascii="Times New Roman" w:hAnsi="Times New Roman"/>
              </w:rPr>
              <w:t>1. Техника выполнения штрафного броска, ведение, ловля и передача</w:t>
            </w:r>
          </w:p>
          <w:p w14:paraId="69F3A021" w14:textId="77777777" w:rsidR="006862AF" w:rsidRPr="00381D8F" w:rsidRDefault="006862AF" w:rsidP="006862AF">
            <w:pPr>
              <w:spacing w:after="0" w:line="240" w:lineRule="auto"/>
              <w:jc w:val="both"/>
              <w:rPr>
                <w:rFonts w:ascii="Times New Roman" w:hAnsi="Times New Roman"/>
              </w:rPr>
            </w:pPr>
            <w:r w:rsidRPr="00381D8F">
              <w:rPr>
                <w:rFonts w:ascii="Times New Roman" w:hAnsi="Times New Roman"/>
              </w:rPr>
              <w:t>мяча в колоне и кругу</w:t>
            </w:r>
          </w:p>
          <w:p w14:paraId="4252F857" w14:textId="77777777" w:rsidR="006862AF" w:rsidRPr="00381D8F" w:rsidRDefault="006862AF" w:rsidP="006862AF">
            <w:pPr>
              <w:spacing w:after="0" w:line="240" w:lineRule="auto"/>
              <w:rPr>
                <w:rFonts w:ascii="Times New Roman" w:hAnsi="Times New Roman"/>
              </w:rPr>
            </w:pPr>
            <w:r w:rsidRPr="00381D8F">
              <w:rPr>
                <w:rFonts w:ascii="Times New Roman" w:hAnsi="Times New Roman"/>
              </w:rPr>
              <w:t xml:space="preserve">2. Техника выполнения перемещения в защитной стойке баскетболиста </w:t>
            </w:r>
          </w:p>
          <w:p w14:paraId="040E0018" w14:textId="77777777" w:rsidR="006862AF" w:rsidRPr="00381D8F" w:rsidRDefault="006862AF" w:rsidP="006862AF">
            <w:pPr>
              <w:spacing w:after="0"/>
              <w:rPr>
                <w:rFonts w:ascii="Times New Roman" w:hAnsi="Times New Roman"/>
                <w:b/>
                <w:bCs/>
                <w:i/>
              </w:rPr>
            </w:pPr>
            <w:r w:rsidRPr="00381D8F">
              <w:rPr>
                <w:rFonts w:ascii="Times New Roman" w:hAnsi="Times New Roman"/>
              </w:rPr>
              <w:t>3. Применение правил игры в баскетбол в учебной игре</w:t>
            </w:r>
          </w:p>
        </w:tc>
        <w:tc>
          <w:tcPr>
            <w:tcW w:w="426" w:type="pct"/>
            <w:vMerge/>
            <w:vAlign w:val="center"/>
          </w:tcPr>
          <w:p w14:paraId="28264E12" w14:textId="77777777" w:rsidR="006862AF" w:rsidRPr="00381D8F" w:rsidRDefault="006862AF" w:rsidP="006862AF">
            <w:pPr>
              <w:spacing w:after="0"/>
              <w:jc w:val="center"/>
              <w:rPr>
                <w:rFonts w:ascii="Times New Roman" w:hAnsi="Times New Roman"/>
                <w:b/>
                <w:bCs/>
                <w:i/>
              </w:rPr>
            </w:pPr>
          </w:p>
        </w:tc>
        <w:tc>
          <w:tcPr>
            <w:tcW w:w="597" w:type="pct"/>
            <w:vMerge/>
          </w:tcPr>
          <w:p w14:paraId="608DC89A" w14:textId="77777777" w:rsidR="006862AF" w:rsidRPr="00381D8F" w:rsidRDefault="006862AF" w:rsidP="006862AF">
            <w:pPr>
              <w:spacing w:after="0"/>
              <w:rPr>
                <w:rFonts w:ascii="Times New Roman" w:hAnsi="Times New Roman"/>
                <w:b/>
                <w:bCs/>
                <w:i/>
              </w:rPr>
            </w:pPr>
          </w:p>
        </w:tc>
      </w:tr>
      <w:tr w:rsidR="00381D8F" w:rsidRPr="00381D8F" w14:paraId="699236E1" w14:textId="77777777" w:rsidTr="006862AF">
        <w:trPr>
          <w:trHeight w:val="20"/>
        </w:trPr>
        <w:tc>
          <w:tcPr>
            <w:tcW w:w="748" w:type="pct"/>
            <w:vMerge/>
          </w:tcPr>
          <w:p w14:paraId="021D9DA6" w14:textId="77777777" w:rsidR="006862AF" w:rsidRPr="00381D8F" w:rsidRDefault="006862AF" w:rsidP="006862AF">
            <w:pPr>
              <w:spacing w:after="0"/>
              <w:rPr>
                <w:rFonts w:ascii="Times New Roman" w:hAnsi="Times New Roman"/>
                <w:b/>
                <w:bCs/>
                <w:i/>
              </w:rPr>
            </w:pPr>
          </w:p>
        </w:tc>
        <w:tc>
          <w:tcPr>
            <w:tcW w:w="3229" w:type="pct"/>
            <w:gridSpan w:val="2"/>
          </w:tcPr>
          <w:p w14:paraId="4535A9BE"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36BDBFF5" w14:textId="77777777" w:rsidR="006862AF" w:rsidRPr="00381D8F" w:rsidRDefault="006862AF" w:rsidP="006862AF">
            <w:pPr>
              <w:spacing w:after="0"/>
              <w:jc w:val="center"/>
              <w:rPr>
                <w:rFonts w:ascii="Times New Roman" w:hAnsi="Times New Roman"/>
                <w:b/>
                <w:bCs/>
                <w:i/>
              </w:rPr>
            </w:pPr>
          </w:p>
        </w:tc>
        <w:tc>
          <w:tcPr>
            <w:tcW w:w="597" w:type="pct"/>
            <w:vMerge/>
          </w:tcPr>
          <w:p w14:paraId="2879F3FF" w14:textId="77777777" w:rsidR="006862AF" w:rsidRPr="00381D8F" w:rsidRDefault="006862AF" w:rsidP="006862AF">
            <w:pPr>
              <w:spacing w:after="0"/>
              <w:rPr>
                <w:rFonts w:ascii="Times New Roman" w:hAnsi="Times New Roman"/>
                <w:b/>
                <w:bCs/>
                <w:i/>
              </w:rPr>
            </w:pPr>
          </w:p>
        </w:tc>
      </w:tr>
      <w:tr w:rsidR="00381D8F" w:rsidRPr="00381D8F" w14:paraId="1677FDD7" w14:textId="77777777" w:rsidTr="006862AF">
        <w:trPr>
          <w:trHeight w:val="20"/>
        </w:trPr>
        <w:tc>
          <w:tcPr>
            <w:tcW w:w="748" w:type="pct"/>
            <w:vMerge/>
          </w:tcPr>
          <w:p w14:paraId="29504D40" w14:textId="77777777" w:rsidR="006862AF" w:rsidRPr="00381D8F" w:rsidRDefault="006862AF" w:rsidP="006862AF">
            <w:pPr>
              <w:spacing w:after="0"/>
              <w:rPr>
                <w:rFonts w:ascii="Times New Roman" w:hAnsi="Times New Roman"/>
                <w:b/>
                <w:bCs/>
                <w:i/>
              </w:rPr>
            </w:pPr>
          </w:p>
        </w:tc>
        <w:tc>
          <w:tcPr>
            <w:tcW w:w="3229" w:type="pct"/>
            <w:gridSpan w:val="2"/>
          </w:tcPr>
          <w:p w14:paraId="08B05F3A" w14:textId="77777777" w:rsidR="006862AF" w:rsidRPr="00381D8F" w:rsidRDefault="006862AF" w:rsidP="006862AF">
            <w:pPr>
              <w:spacing w:after="0"/>
              <w:rPr>
                <w:rFonts w:ascii="Times New Roman" w:hAnsi="Times New Roman"/>
                <w:bCs/>
              </w:rPr>
            </w:pPr>
            <w:r w:rsidRPr="00381D8F">
              <w:rPr>
                <w:rFonts w:ascii="Times New Roman" w:hAnsi="Times New Roman"/>
                <w:bCs/>
              </w:rPr>
              <w:t>Совершенствование техники выполнения штрафного броска, ведение, ловля и передача</w:t>
            </w:r>
          </w:p>
          <w:p w14:paraId="7141F8C7" w14:textId="77777777" w:rsidR="006862AF" w:rsidRPr="00381D8F" w:rsidRDefault="006862AF" w:rsidP="006862AF">
            <w:pPr>
              <w:spacing w:after="0"/>
              <w:rPr>
                <w:rFonts w:ascii="Times New Roman" w:hAnsi="Times New Roman"/>
                <w:bCs/>
              </w:rPr>
            </w:pPr>
            <w:r w:rsidRPr="00381D8F">
              <w:rPr>
                <w:rFonts w:ascii="Times New Roman" w:hAnsi="Times New Roman"/>
                <w:bCs/>
              </w:rPr>
              <w:t>мяча в колоне и кругу</w:t>
            </w:r>
          </w:p>
          <w:p w14:paraId="0AF1D9CA" w14:textId="77777777" w:rsidR="006862AF" w:rsidRPr="00381D8F" w:rsidRDefault="006862AF" w:rsidP="006862AF">
            <w:pPr>
              <w:spacing w:after="0"/>
              <w:rPr>
                <w:rFonts w:ascii="Times New Roman" w:hAnsi="Times New Roman"/>
                <w:bCs/>
              </w:rPr>
            </w:pPr>
            <w:r w:rsidRPr="00381D8F">
              <w:rPr>
                <w:rFonts w:ascii="Times New Roman" w:hAnsi="Times New Roman"/>
                <w:bCs/>
              </w:rPr>
              <w:t>Совершенствование техники выполнения перемещения в защитной стойке</w:t>
            </w:r>
          </w:p>
          <w:p w14:paraId="7B3CD8A5" w14:textId="77777777" w:rsidR="006862AF" w:rsidRPr="00381D8F" w:rsidRDefault="006862AF" w:rsidP="006862AF">
            <w:pPr>
              <w:spacing w:after="0"/>
              <w:rPr>
                <w:rFonts w:ascii="Times New Roman" w:hAnsi="Times New Roman"/>
                <w:bCs/>
              </w:rPr>
            </w:pPr>
            <w:r w:rsidRPr="00381D8F">
              <w:rPr>
                <w:rFonts w:ascii="Times New Roman" w:hAnsi="Times New Roman"/>
                <w:bCs/>
              </w:rPr>
              <w:t>баскетболиста</w:t>
            </w:r>
          </w:p>
        </w:tc>
        <w:tc>
          <w:tcPr>
            <w:tcW w:w="426" w:type="pct"/>
            <w:vMerge/>
            <w:vAlign w:val="center"/>
          </w:tcPr>
          <w:p w14:paraId="68502FF8" w14:textId="77777777" w:rsidR="006862AF" w:rsidRPr="00381D8F" w:rsidRDefault="006862AF" w:rsidP="006862AF">
            <w:pPr>
              <w:spacing w:after="0"/>
              <w:jc w:val="center"/>
              <w:rPr>
                <w:rFonts w:ascii="Times New Roman" w:hAnsi="Times New Roman"/>
                <w:b/>
                <w:bCs/>
                <w:i/>
              </w:rPr>
            </w:pPr>
          </w:p>
        </w:tc>
        <w:tc>
          <w:tcPr>
            <w:tcW w:w="597" w:type="pct"/>
            <w:vMerge/>
          </w:tcPr>
          <w:p w14:paraId="674D2B03" w14:textId="77777777" w:rsidR="006862AF" w:rsidRPr="00381D8F" w:rsidRDefault="006862AF" w:rsidP="006862AF">
            <w:pPr>
              <w:spacing w:after="0"/>
              <w:rPr>
                <w:rFonts w:ascii="Times New Roman" w:hAnsi="Times New Roman"/>
                <w:b/>
                <w:bCs/>
                <w:i/>
              </w:rPr>
            </w:pPr>
          </w:p>
        </w:tc>
      </w:tr>
      <w:tr w:rsidR="00381D8F" w:rsidRPr="00381D8F" w14:paraId="68B29D61" w14:textId="77777777" w:rsidTr="006862AF">
        <w:trPr>
          <w:trHeight w:val="20"/>
        </w:trPr>
        <w:tc>
          <w:tcPr>
            <w:tcW w:w="748" w:type="pct"/>
            <w:vMerge w:val="restart"/>
          </w:tcPr>
          <w:p w14:paraId="1451DC3A"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2.4.</w:t>
            </w:r>
          </w:p>
          <w:p w14:paraId="237A5C9D"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Совершенствование</w:t>
            </w:r>
          </w:p>
          <w:p w14:paraId="283FA7B6"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техники владения</w:t>
            </w:r>
          </w:p>
          <w:p w14:paraId="2D11BF32"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баскетбольным</w:t>
            </w:r>
          </w:p>
          <w:p w14:paraId="1CE09EFB"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мячом</w:t>
            </w:r>
          </w:p>
        </w:tc>
        <w:tc>
          <w:tcPr>
            <w:tcW w:w="3229" w:type="pct"/>
            <w:gridSpan w:val="2"/>
          </w:tcPr>
          <w:p w14:paraId="703FD766"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6" w:type="pct"/>
            <w:vMerge/>
            <w:vAlign w:val="center"/>
          </w:tcPr>
          <w:p w14:paraId="5C376A8D" w14:textId="77777777" w:rsidR="006862AF" w:rsidRPr="00381D8F" w:rsidRDefault="006862AF" w:rsidP="006862AF">
            <w:pPr>
              <w:spacing w:after="0"/>
              <w:jc w:val="center"/>
              <w:rPr>
                <w:rFonts w:ascii="Times New Roman" w:hAnsi="Times New Roman"/>
                <w:b/>
                <w:bCs/>
                <w:i/>
              </w:rPr>
            </w:pPr>
          </w:p>
        </w:tc>
        <w:tc>
          <w:tcPr>
            <w:tcW w:w="597" w:type="pct"/>
            <w:vMerge/>
          </w:tcPr>
          <w:p w14:paraId="54FF7EDC" w14:textId="77777777" w:rsidR="006862AF" w:rsidRPr="00381D8F" w:rsidRDefault="006862AF" w:rsidP="006862AF">
            <w:pPr>
              <w:spacing w:after="0"/>
              <w:jc w:val="center"/>
              <w:rPr>
                <w:rFonts w:ascii="Times New Roman" w:hAnsi="Times New Roman"/>
                <w:b/>
                <w:i/>
              </w:rPr>
            </w:pPr>
          </w:p>
        </w:tc>
      </w:tr>
      <w:tr w:rsidR="00381D8F" w:rsidRPr="00381D8F" w14:paraId="51A54284" w14:textId="77777777" w:rsidTr="006862AF">
        <w:trPr>
          <w:trHeight w:val="20"/>
        </w:trPr>
        <w:tc>
          <w:tcPr>
            <w:tcW w:w="748" w:type="pct"/>
            <w:vMerge/>
          </w:tcPr>
          <w:p w14:paraId="274C7BD0" w14:textId="77777777" w:rsidR="006862AF" w:rsidRPr="00381D8F" w:rsidRDefault="006862AF" w:rsidP="006862AF">
            <w:pPr>
              <w:spacing w:after="0"/>
              <w:rPr>
                <w:rFonts w:ascii="Times New Roman" w:hAnsi="Times New Roman"/>
                <w:b/>
                <w:bCs/>
                <w:i/>
              </w:rPr>
            </w:pPr>
          </w:p>
        </w:tc>
        <w:tc>
          <w:tcPr>
            <w:tcW w:w="3229" w:type="pct"/>
            <w:gridSpan w:val="2"/>
          </w:tcPr>
          <w:p w14:paraId="3C36B1C8" w14:textId="77777777" w:rsidR="006862AF" w:rsidRPr="00381D8F" w:rsidRDefault="006862AF" w:rsidP="006862AF">
            <w:pPr>
              <w:spacing w:after="0"/>
              <w:rPr>
                <w:rFonts w:ascii="Times New Roman" w:hAnsi="Times New Roman"/>
                <w:b/>
                <w:bCs/>
                <w:i/>
              </w:rPr>
            </w:pPr>
            <w:r w:rsidRPr="00381D8F">
              <w:rPr>
                <w:rFonts w:ascii="Times New Roman" w:hAnsi="Times New Roman"/>
                <w:snapToGrid w:val="0"/>
              </w:rPr>
              <w:t>1. Техника владения баскетбольным мячом</w:t>
            </w:r>
          </w:p>
        </w:tc>
        <w:tc>
          <w:tcPr>
            <w:tcW w:w="426" w:type="pct"/>
            <w:vMerge/>
            <w:vAlign w:val="center"/>
          </w:tcPr>
          <w:p w14:paraId="194F099E" w14:textId="77777777" w:rsidR="006862AF" w:rsidRPr="00381D8F" w:rsidRDefault="006862AF" w:rsidP="006862AF">
            <w:pPr>
              <w:spacing w:after="0"/>
              <w:jc w:val="center"/>
              <w:rPr>
                <w:rFonts w:ascii="Times New Roman" w:hAnsi="Times New Roman"/>
                <w:b/>
                <w:bCs/>
                <w:i/>
              </w:rPr>
            </w:pPr>
          </w:p>
        </w:tc>
        <w:tc>
          <w:tcPr>
            <w:tcW w:w="597" w:type="pct"/>
            <w:vMerge/>
          </w:tcPr>
          <w:p w14:paraId="0830C293" w14:textId="77777777" w:rsidR="006862AF" w:rsidRPr="00381D8F" w:rsidRDefault="006862AF" w:rsidP="006862AF">
            <w:pPr>
              <w:spacing w:after="0"/>
              <w:rPr>
                <w:rFonts w:ascii="Times New Roman" w:hAnsi="Times New Roman"/>
                <w:b/>
                <w:bCs/>
                <w:i/>
              </w:rPr>
            </w:pPr>
          </w:p>
        </w:tc>
      </w:tr>
      <w:tr w:rsidR="00381D8F" w:rsidRPr="00381D8F" w14:paraId="50C4B65A" w14:textId="77777777" w:rsidTr="006862AF">
        <w:trPr>
          <w:trHeight w:val="20"/>
        </w:trPr>
        <w:tc>
          <w:tcPr>
            <w:tcW w:w="748" w:type="pct"/>
            <w:vMerge/>
          </w:tcPr>
          <w:p w14:paraId="4BF595DF" w14:textId="77777777" w:rsidR="006862AF" w:rsidRPr="00381D8F" w:rsidRDefault="006862AF" w:rsidP="006862AF">
            <w:pPr>
              <w:spacing w:after="0"/>
              <w:rPr>
                <w:rFonts w:ascii="Times New Roman" w:hAnsi="Times New Roman"/>
                <w:b/>
                <w:bCs/>
                <w:i/>
              </w:rPr>
            </w:pPr>
          </w:p>
        </w:tc>
        <w:tc>
          <w:tcPr>
            <w:tcW w:w="3229" w:type="pct"/>
            <w:gridSpan w:val="2"/>
          </w:tcPr>
          <w:p w14:paraId="278376A3"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796B10E5" w14:textId="77777777" w:rsidR="006862AF" w:rsidRPr="00381D8F" w:rsidRDefault="006862AF" w:rsidP="006862AF">
            <w:pPr>
              <w:spacing w:after="0"/>
              <w:jc w:val="center"/>
              <w:rPr>
                <w:rFonts w:ascii="Times New Roman" w:hAnsi="Times New Roman"/>
                <w:b/>
                <w:bCs/>
                <w:i/>
              </w:rPr>
            </w:pPr>
          </w:p>
        </w:tc>
        <w:tc>
          <w:tcPr>
            <w:tcW w:w="597" w:type="pct"/>
            <w:vMerge/>
          </w:tcPr>
          <w:p w14:paraId="1B741E8D" w14:textId="77777777" w:rsidR="006862AF" w:rsidRPr="00381D8F" w:rsidRDefault="006862AF" w:rsidP="006862AF">
            <w:pPr>
              <w:spacing w:after="0"/>
              <w:rPr>
                <w:rFonts w:ascii="Times New Roman" w:hAnsi="Times New Roman"/>
                <w:b/>
                <w:bCs/>
                <w:i/>
              </w:rPr>
            </w:pPr>
          </w:p>
        </w:tc>
      </w:tr>
      <w:tr w:rsidR="00381D8F" w:rsidRPr="00381D8F" w14:paraId="27062AC5" w14:textId="77777777" w:rsidTr="006862AF">
        <w:trPr>
          <w:trHeight w:val="20"/>
        </w:trPr>
        <w:tc>
          <w:tcPr>
            <w:tcW w:w="748" w:type="pct"/>
            <w:vMerge/>
          </w:tcPr>
          <w:p w14:paraId="25947E34" w14:textId="77777777" w:rsidR="006862AF" w:rsidRPr="00381D8F" w:rsidRDefault="006862AF" w:rsidP="006862AF">
            <w:pPr>
              <w:spacing w:after="0"/>
              <w:rPr>
                <w:rFonts w:ascii="Times New Roman" w:hAnsi="Times New Roman"/>
                <w:b/>
                <w:bCs/>
                <w:i/>
              </w:rPr>
            </w:pPr>
          </w:p>
        </w:tc>
        <w:tc>
          <w:tcPr>
            <w:tcW w:w="3229" w:type="pct"/>
            <w:gridSpan w:val="2"/>
          </w:tcPr>
          <w:p w14:paraId="4CBA4CC2" w14:textId="77777777" w:rsidR="006862AF" w:rsidRPr="00381D8F" w:rsidRDefault="006862AF" w:rsidP="006862AF">
            <w:pPr>
              <w:spacing w:after="0"/>
              <w:rPr>
                <w:rFonts w:ascii="Times New Roman" w:hAnsi="Times New Roman"/>
                <w:bCs/>
              </w:rPr>
            </w:pPr>
            <w:r w:rsidRPr="00381D8F">
              <w:rPr>
                <w:rFonts w:ascii="Times New Roman" w:hAnsi="Times New Roman"/>
                <w:bCs/>
              </w:rPr>
              <w:t>Выполнение контрольных нормативов: «ведение – 2 шага – бросок», бросок мяча с места под кольцо</w:t>
            </w:r>
          </w:p>
          <w:p w14:paraId="221F8D57" w14:textId="77777777" w:rsidR="006862AF" w:rsidRPr="00381D8F" w:rsidRDefault="006862AF" w:rsidP="006862AF">
            <w:pPr>
              <w:spacing w:after="0"/>
              <w:rPr>
                <w:rFonts w:ascii="Times New Roman" w:hAnsi="Times New Roman"/>
                <w:bCs/>
              </w:rPr>
            </w:pPr>
            <w:r w:rsidRPr="00381D8F">
              <w:rPr>
                <w:rFonts w:ascii="Times New Roman" w:hAnsi="Times New Roman"/>
                <w:bCs/>
              </w:rPr>
              <w:t>Совершенствовать технические элементы баскетбола в учебной игре</w:t>
            </w:r>
          </w:p>
        </w:tc>
        <w:tc>
          <w:tcPr>
            <w:tcW w:w="426" w:type="pct"/>
            <w:vMerge/>
            <w:vAlign w:val="center"/>
          </w:tcPr>
          <w:p w14:paraId="2F7DF46F" w14:textId="77777777" w:rsidR="006862AF" w:rsidRPr="00381D8F" w:rsidRDefault="006862AF" w:rsidP="006862AF">
            <w:pPr>
              <w:spacing w:after="0"/>
              <w:jc w:val="center"/>
              <w:rPr>
                <w:rFonts w:ascii="Times New Roman" w:hAnsi="Times New Roman"/>
                <w:b/>
                <w:bCs/>
                <w:i/>
              </w:rPr>
            </w:pPr>
          </w:p>
        </w:tc>
        <w:tc>
          <w:tcPr>
            <w:tcW w:w="597" w:type="pct"/>
            <w:vMerge/>
          </w:tcPr>
          <w:p w14:paraId="0E171826" w14:textId="77777777" w:rsidR="006862AF" w:rsidRPr="00381D8F" w:rsidRDefault="006862AF" w:rsidP="006862AF">
            <w:pPr>
              <w:spacing w:after="0"/>
              <w:rPr>
                <w:rFonts w:ascii="Times New Roman" w:hAnsi="Times New Roman"/>
                <w:b/>
                <w:bCs/>
                <w:i/>
              </w:rPr>
            </w:pPr>
          </w:p>
        </w:tc>
      </w:tr>
      <w:tr w:rsidR="00381D8F" w:rsidRPr="00381D8F" w14:paraId="14358015" w14:textId="77777777" w:rsidTr="006862AF">
        <w:trPr>
          <w:trHeight w:val="20"/>
        </w:trPr>
        <w:tc>
          <w:tcPr>
            <w:tcW w:w="3977" w:type="pct"/>
            <w:gridSpan w:val="3"/>
          </w:tcPr>
          <w:p w14:paraId="32A38D8D" w14:textId="77777777" w:rsidR="006862AF" w:rsidRPr="00381D8F" w:rsidRDefault="006862AF" w:rsidP="006862AF">
            <w:pPr>
              <w:spacing w:after="0"/>
              <w:rPr>
                <w:rFonts w:ascii="Times New Roman" w:hAnsi="Times New Roman"/>
                <w:b/>
                <w:bCs/>
              </w:rPr>
            </w:pPr>
            <w:r w:rsidRPr="00381D8F">
              <w:rPr>
                <w:rFonts w:ascii="Times New Roman" w:hAnsi="Times New Roman"/>
                <w:b/>
                <w:bCs/>
              </w:rPr>
              <w:t>Раздел 3. Волейбол</w:t>
            </w:r>
          </w:p>
        </w:tc>
        <w:tc>
          <w:tcPr>
            <w:tcW w:w="426" w:type="pct"/>
            <w:vMerge w:val="restart"/>
            <w:vAlign w:val="center"/>
          </w:tcPr>
          <w:p w14:paraId="477A26B9" w14:textId="77777777" w:rsidR="006862AF" w:rsidRPr="00381D8F" w:rsidRDefault="00E66A01" w:rsidP="006862AF">
            <w:pPr>
              <w:spacing w:after="0"/>
              <w:jc w:val="center"/>
              <w:rPr>
                <w:rFonts w:ascii="Times New Roman" w:hAnsi="Times New Roman"/>
                <w:b/>
                <w:bCs/>
              </w:rPr>
            </w:pPr>
            <w:r w:rsidRPr="00381D8F">
              <w:rPr>
                <w:rFonts w:ascii="Times New Roman" w:hAnsi="Times New Roman"/>
                <w:b/>
                <w:bCs/>
              </w:rPr>
              <w:t>22</w:t>
            </w:r>
          </w:p>
        </w:tc>
        <w:tc>
          <w:tcPr>
            <w:tcW w:w="597" w:type="pct"/>
            <w:vMerge w:val="restart"/>
          </w:tcPr>
          <w:p w14:paraId="342C7281"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3</w:t>
            </w:r>
          </w:p>
          <w:p w14:paraId="28319CE6"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4</w:t>
            </w:r>
          </w:p>
          <w:p w14:paraId="125CFBD3"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rPr>
              <w:t>ОК 8</w:t>
            </w:r>
          </w:p>
        </w:tc>
      </w:tr>
      <w:tr w:rsidR="00381D8F" w:rsidRPr="00381D8F" w14:paraId="190FCB23" w14:textId="77777777" w:rsidTr="006862AF">
        <w:trPr>
          <w:trHeight w:val="20"/>
        </w:trPr>
        <w:tc>
          <w:tcPr>
            <w:tcW w:w="748" w:type="pct"/>
            <w:vMerge w:val="restart"/>
          </w:tcPr>
          <w:p w14:paraId="637F6278"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3.1. Техника</w:t>
            </w:r>
          </w:p>
          <w:p w14:paraId="28F18251"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перемещений, стоек,</w:t>
            </w:r>
          </w:p>
          <w:p w14:paraId="54212668"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технике верхней и</w:t>
            </w:r>
          </w:p>
          <w:p w14:paraId="16CB3A7A"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нижней передач</w:t>
            </w:r>
          </w:p>
          <w:p w14:paraId="0D8F13DE"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двумя руками</w:t>
            </w:r>
          </w:p>
        </w:tc>
        <w:tc>
          <w:tcPr>
            <w:tcW w:w="3229" w:type="pct"/>
            <w:gridSpan w:val="2"/>
          </w:tcPr>
          <w:p w14:paraId="44F9F24E"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6" w:type="pct"/>
            <w:vMerge/>
            <w:vAlign w:val="center"/>
          </w:tcPr>
          <w:p w14:paraId="43D17F31" w14:textId="77777777" w:rsidR="006862AF" w:rsidRPr="00381D8F" w:rsidRDefault="006862AF" w:rsidP="006862AF">
            <w:pPr>
              <w:spacing w:after="0"/>
              <w:jc w:val="center"/>
              <w:rPr>
                <w:rFonts w:ascii="Times New Roman" w:hAnsi="Times New Roman"/>
                <w:b/>
                <w:i/>
              </w:rPr>
            </w:pPr>
          </w:p>
        </w:tc>
        <w:tc>
          <w:tcPr>
            <w:tcW w:w="597" w:type="pct"/>
            <w:vMerge/>
          </w:tcPr>
          <w:p w14:paraId="57094102" w14:textId="77777777" w:rsidR="006862AF" w:rsidRPr="00381D8F" w:rsidRDefault="006862AF" w:rsidP="006862AF">
            <w:pPr>
              <w:spacing w:after="0"/>
              <w:rPr>
                <w:rFonts w:ascii="Times New Roman" w:hAnsi="Times New Roman"/>
                <w:b/>
                <w:i/>
              </w:rPr>
            </w:pPr>
          </w:p>
        </w:tc>
      </w:tr>
      <w:tr w:rsidR="00381D8F" w:rsidRPr="00381D8F" w14:paraId="7278E3CA" w14:textId="77777777" w:rsidTr="006862AF">
        <w:trPr>
          <w:trHeight w:val="20"/>
        </w:trPr>
        <w:tc>
          <w:tcPr>
            <w:tcW w:w="748" w:type="pct"/>
            <w:vMerge/>
          </w:tcPr>
          <w:p w14:paraId="0DF0B64A" w14:textId="77777777" w:rsidR="006862AF" w:rsidRPr="00381D8F" w:rsidRDefault="006862AF" w:rsidP="006862AF">
            <w:pPr>
              <w:spacing w:after="0"/>
              <w:rPr>
                <w:rFonts w:ascii="Times New Roman" w:hAnsi="Times New Roman"/>
                <w:b/>
                <w:bCs/>
                <w:i/>
              </w:rPr>
            </w:pPr>
          </w:p>
        </w:tc>
        <w:tc>
          <w:tcPr>
            <w:tcW w:w="3229" w:type="pct"/>
            <w:gridSpan w:val="2"/>
          </w:tcPr>
          <w:p w14:paraId="668DEDAD" w14:textId="77777777" w:rsidR="006862AF" w:rsidRPr="00381D8F" w:rsidRDefault="006862AF" w:rsidP="006862AF">
            <w:pPr>
              <w:spacing w:after="0"/>
              <w:rPr>
                <w:rFonts w:ascii="Times New Roman" w:hAnsi="Times New Roman"/>
                <w:b/>
                <w:bCs/>
                <w:i/>
              </w:rPr>
            </w:pPr>
            <w:r w:rsidRPr="00381D8F">
              <w:rPr>
                <w:rFonts w:ascii="Times New Roman" w:hAnsi="Times New Roman"/>
                <w:bCs/>
              </w:rPr>
              <w:t>1. Техника перемещений, стоек, технике верхней и нижней передач двумя руками</w:t>
            </w:r>
          </w:p>
        </w:tc>
        <w:tc>
          <w:tcPr>
            <w:tcW w:w="426" w:type="pct"/>
            <w:vMerge/>
            <w:vAlign w:val="center"/>
          </w:tcPr>
          <w:p w14:paraId="6DE3F9E9" w14:textId="77777777" w:rsidR="006862AF" w:rsidRPr="00381D8F" w:rsidRDefault="006862AF" w:rsidP="006862AF">
            <w:pPr>
              <w:spacing w:after="0"/>
              <w:jc w:val="center"/>
              <w:rPr>
                <w:rFonts w:ascii="Times New Roman" w:hAnsi="Times New Roman"/>
                <w:b/>
                <w:bCs/>
                <w:i/>
              </w:rPr>
            </w:pPr>
          </w:p>
        </w:tc>
        <w:tc>
          <w:tcPr>
            <w:tcW w:w="597" w:type="pct"/>
            <w:vMerge/>
          </w:tcPr>
          <w:p w14:paraId="5DF74758" w14:textId="77777777" w:rsidR="006862AF" w:rsidRPr="00381D8F" w:rsidRDefault="006862AF" w:rsidP="006862AF">
            <w:pPr>
              <w:spacing w:after="0"/>
              <w:jc w:val="center"/>
              <w:rPr>
                <w:rFonts w:ascii="Times New Roman" w:hAnsi="Times New Roman"/>
                <w:b/>
                <w:bCs/>
                <w:i/>
              </w:rPr>
            </w:pPr>
          </w:p>
        </w:tc>
      </w:tr>
      <w:tr w:rsidR="00381D8F" w:rsidRPr="00381D8F" w14:paraId="5DAFE255" w14:textId="77777777" w:rsidTr="006862AF">
        <w:trPr>
          <w:trHeight w:val="20"/>
        </w:trPr>
        <w:tc>
          <w:tcPr>
            <w:tcW w:w="748" w:type="pct"/>
            <w:vMerge/>
          </w:tcPr>
          <w:p w14:paraId="22C7C102" w14:textId="77777777" w:rsidR="006862AF" w:rsidRPr="00381D8F" w:rsidRDefault="006862AF" w:rsidP="006862AF">
            <w:pPr>
              <w:spacing w:after="0"/>
              <w:rPr>
                <w:rFonts w:ascii="Times New Roman" w:hAnsi="Times New Roman"/>
                <w:b/>
                <w:bCs/>
                <w:i/>
              </w:rPr>
            </w:pPr>
          </w:p>
        </w:tc>
        <w:tc>
          <w:tcPr>
            <w:tcW w:w="3229" w:type="pct"/>
            <w:gridSpan w:val="2"/>
          </w:tcPr>
          <w:p w14:paraId="644430AF"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270C83F1" w14:textId="77777777" w:rsidR="006862AF" w:rsidRPr="00381D8F" w:rsidRDefault="006862AF" w:rsidP="006862AF">
            <w:pPr>
              <w:spacing w:after="0"/>
              <w:jc w:val="center"/>
              <w:rPr>
                <w:rFonts w:ascii="Times New Roman" w:hAnsi="Times New Roman"/>
                <w:b/>
                <w:bCs/>
                <w:i/>
              </w:rPr>
            </w:pPr>
          </w:p>
        </w:tc>
        <w:tc>
          <w:tcPr>
            <w:tcW w:w="597" w:type="pct"/>
            <w:vMerge/>
          </w:tcPr>
          <w:p w14:paraId="262E6A47" w14:textId="77777777" w:rsidR="006862AF" w:rsidRPr="00381D8F" w:rsidRDefault="006862AF" w:rsidP="006862AF">
            <w:pPr>
              <w:spacing w:after="0"/>
              <w:jc w:val="center"/>
              <w:rPr>
                <w:rFonts w:ascii="Times New Roman" w:hAnsi="Times New Roman"/>
                <w:b/>
                <w:bCs/>
                <w:i/>
              </w:rPr>
            </w:pPr>
          </w:p>
        </w:tc>
      </w:tr>
      <w:tr w:rsidR="00381D8F" w:rsidRPr="00381D8F" w14:paraId="0E24B8DE" w14:textId="77777777" w:rsidTr="006862AF">
        <w:trPr>
          <w:trHeight w:val="20"/>
        </w:trPr>
        <w:tc>
          <w:tcPr>
            <w:tcW w:w="748" w:type="pct"/>
            <w:vMerge/>
          </w:tcPr>
          <w:p w14:paraId="3F8ACE17" w14:textId="77777777" w:rsidR="006862AF" w:rsidRPr="00381D8F" w:rsidRDefault="006862AF" w:rsidP="006862AF">
            <w:pPr>
              <w:spacing w:after="0"/>
              <w:rPr>
                <w:rFonts w:ascii="Times New Roman" w:hAnsi="Times New Roman"/>
                <w:b/>
                <w:bCs/>
                <w:i/>
              </w:rPr>
            </w:pPr>
          </w:p>
        </w:tc>
        <w:tc>
          <w:tcPr>
            <w:tcW w:w="3229" w:type="pct"/>
            <w:gridSpan w:val="2"/>
          </w:tcPr>
          <w:p w14:paraId="4B1121D2" w14:textId="77777777" w:rsidR="006862AF" w:rsidRPr="00381D8F" w:rsidRDefault="006862AF" w:rsidP="006862AF">
            <w:pPr>
              <w:spacing w:after="0"/>
              <w:rPr>
                <w:rFonts w:ascii="Times New Roman" w:hAnsi="Times New Roman"/>
                <w:bCs/>
              </w:rPr>
            </w:pPr>
            <w:r w:rsidRPr="00381D8F">
              <w:rPr>
                <w:rFonts w:ascii="Times New Roman" w:hAnsi="Times New Roman"/>
                <w:bCs/>
              </w:rPr>
              <w:t>Отработка действий: стойки в волейболе, перемещения по площадке:</w:t>
            </w:r>
          </w:p>
          <w:p w14:paraId="6B4B4A7B" w14:textId="77777777" w:rsidR="006862AF" w:rsidRPr="00381D8F" w:rsidRDefault="006862AF" w:rsidP="006862AF">
            <w:pPr>
              <w:spacing w:after="0"/>
              <w:rPr>
                <w:rFonts w:ascii="Times New Roman" w:hAnsi="Times New Roman"/>
                <w:bCs/>
              </w:rPr>
            </w:pPr>
            <w:r w:rsidRPr="00381D8F">
              <w:rPr>
                <w:rFonts w:ascii="Times New Roman" w:hAnsi="Times New Roman"/>
                <w:bCs/>
              </w:rPr>
              <w:t>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w:t>
            </w:r>
          </w:p>
          <w:p w14:paraId="42753EAE" w14:textId="77777777" w:rsidR="006862AF" w:rsidRPr="00381D8F" w:rsidRDefault="006862AF" w:rsidP="006862AF">
            <w:pPr>
              <w:spacing w:after="0"/>
              <w:rPr>
                <w:rFonts w:ascii="Times New Roman" w:hAnsi="Times New Roman"/>
                <w:bCs/>
              </w:rPr>
            </w:pPr>
            <w:r w:rsidRPr="00381D8F">
              <w:rPr>
                <w:rFonts w:ascii="Times New Roman" w:hAnsi="Times New Roman"/>
                <w:bCs/>
              </w:rPr>
              <w:t>у сетки. Обучение технике передачи мяча двумя руками сверху и снизу на месте и после</w:t>
            </w:r>
          </w:p>
          <w:p w14:paraId="26F26591" w14:textId="77777777" w:rsidR="006862AF" w:rsidRPr="00381D8F" w:rsidRDefault="006862AF" w:rsidP="006862AF">
            <w:pPr>
              <w:spacing w:after="0"/>
              <w:rPr>
                <w:rFonts w:ascii="Times New Roman" w:hAnsi="Times New Roman"/>
                <w:bCs/>
              </w:rPr>
            </w:pPr>
            <w:r w:rsidRPr="00381D8F">
              <w:rPr>
                <w:rFonts w:ascii="Times New Roman" w:hAnsi="Times New Roman"/>
                <w:bCs/>
              </w:rPr>
              <w:t>перемещения</w:t>
            </w:r>
          </w:p>
          <w:p w14:paraId="3C2F22AC" w14:textId="77777777" w:rsidR="006862AF" w:rsidRPr="00381D8F" w:rsidRDefault="006862AF" w:rsidP="006862AF">
            <w:pPr>
              <w:spacing w:after="0"/>
              <w:rPr>
                <w:rFonts w:ascii="Times New Roman" w:hAnsi="Times New Roman"/>
                <w:bCs/>
              </w:rPr>
            </w:pPr>
            <w:r w:rsidRPr="00381D8F">
              <w:rPr>
                <w:rFonts w:ascii="Times New Roman" w:hAnsi="Times New Roman"/>
                <w:bCs/>
              </w:rPr>
              <w:t>Отработка тактики игры: расстановка игроков, тактика игры в защите, в нападении,</w:t>
            </w:r>
          </w:p>
          <w:p w14:paraId="775206C2" w14:textId="77777777" w:rsidR="006862AF" w:rsidRPr="00381D8F" w:rsidRDefault="006862AF" w:rsidP="006862AF">
            <w:pPr>
              <w:spacing w:after="0"/>
              <w:rPr>
                <w:rFonts w:ascii="Times New Roman" w:hAnsi="Times New Roman"/>
                <w:bCs/>
              </w:rPr>
            </w:pPr>
            <w:r w:rsidRPr="00381D8F">
              <w:rPr>
                <w:rFonts w:ascii="Times New Roman" w:hAnsi="Times New Roman"/>
                <w:bCs/>
              </w:rPr>
              <w:t>индивидуальные действия игроков с мячом, без мяча, групповые и командные действия</w:t>
            </w:r>
          </w:p>
          <w:p w14:paraId="20DA3E5C" w14:textId="77777777" w:rsidR="006862AF" w:rsidRPr="00381D8F" w:rsidRDefault="006862AF" w:rsidP="006862AF">
            <w:pPr>
              <w:spacing w:after="0"/>
              <w:rPr>
                <w:rFonts w:ascii="Times New Roman" w:hAnsi="Times New Roman"/>
                <w:bCs/>
              </w:rPr>
            </w:pPr>
            <w:r w:rsidRPr="00381D8F">
              <w:rPr>
                <w:rFonts w:ascii="Times New Roman" w:hAnsi="Times New Roman"/>
                <w:bCs/>
              </w:rPr>
              <w:t>игроков, взаимодействие игроков</w:t>
            </w:r>
          </w:p>
        </w:tc>
        <w:tc>
          <w:tcPr>
            <w:tcW w:w="426" w:type="pct"/>
            <w:vMerge/>
            <w:vAlign w:val="center"/>
          </w:tcPr>
          <w:p w14:paraId="6F9708E4" w14:textId="77777777" w:rsidR="006862AF" w:rsidRPr="00381D8F" w:rsidRDefault="006862AF" w:rsidP="006862AF">
            <w:pPr>
              <w:spacing w:after="0"/>
              <w:jc w:val="center"/>
              <w:rPr>
                <w:rFonts w:ascii="Times New Roman" w:hAnsi="Times New Roman"/>
                <w:b/>
                <w:bCs/>
                <w:i/>
              </w:rPr>
            </w:pPr>
          </w:p>
        </w:tc>
        <w:tc>
          <w:tcPr>
            <w:tcW w:w="597" w:type="pct"/>
            <w:vMerge/>
          </w:tcPr>
          <w:p w14:paraId="103CF8E2" w14:textId="77777777" w:rsidR="006862AF" w:rsidRPr="00381D8F" w:rsidRDefault="006862AF" w:rsidP="006862AF">
            <w:pPr>
              <w:spacing w:after="0"/>
              <w:jc w:val="center"/>
              <w:rPr>
                <w:rFonts w:ascii="Times New Roman" w:hAnsi="Times New Roman"/>
                <w:b/>
                <w:bCs/>
                <w:i/>
              </w:rPr>
            </w:pPr>
          </w:p>
        </w:tc>
      </w:tr>
      <w:tr w:rsidR="00381D8F" w:rsidRPr="00381D8F" w14:paraId="0CA96943" w14:textId="77777777" w:rsidTr="006862AF">
        <w:trPr>
          <w:trHeight w:val="20"/>
        </w:trPr>
        <w:tc>
          <w:tcPr>
            <w:tcW w:w="748" w:type="pct"/>
            <w:vMerge w:val="restart"/>
          </w:tcPr>
          <w:p w14:paraId="31D4CA0E"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3.2. Техника</w:t>
            </w:r>
          </w:p>
          <w:p w14:paraId="4B5857C6"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нижней подачи и</w:t>
            </w:r>
          </w:p>
          <w:p w14:paraId="172C14DC"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приёма после неё</w:t>
            </w:r>
          </w:p>
        </w:tc>
        <w:tc>
          <w:tcPr>
            <w:tcW w:w="2754" w:type="pct"/>
            <w:tcBorders>
              <w:right w:val="nil"/>
            </w:tcBorders>
          </w:tcPr>
          <w:p w14:paraId="1128EBCE"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75" w:type="pct"/>
            <w:tcBorders>
              <w:left w:val="nil"/>
            </w:tcBorders>
          </w:tcPr>
          <w:p w14:paraId="69EAF3EF" w14:textId="77777777" w:rsidR="006862AF" w:rsidRPr="00381D8F" w:rsidRDefault="006862AF" w:rsidP="006862AF">
            <w:pPr>
              <w:spacing w:after="0"/>
              <w:rPr>
                <w:rFonts w:ascii="Times New Roman" w:hAnsi="Times New Roman"/>
                <w:b/>
                <w:bCs/>
                <w:i/>
              </w:rPr>
            </w:pPr>
          </w:p>
        </w:tc>
        <w:tc>
          <w:tcPr>
            <w:tcW w:w="426" w:type="pct"/>
            <w:vMerge/>
            <w:vAlign w:val="center"/>
          </w:tcPr>
          <w:p w14:paraId="759CF734" w14:textId="77777777" w:rsidR="006862AF" w:rsidRPr="00381D8F" w:rsidRDefault="006862AF" w:rsidP="006862AF">
            <w:pPr>
              <w:spacing w:after="0"/>
              <w:jc w:val="center"/>
              <w:rPr>
                <w:rFonts w:ascii="Times New Roman" w:hAnsi="Times New Roman"/>
                <w:b/>
                <w:i/>
              </w:rPr>
            </w:pPr>
          </w:p>
        </w:tc>
        <w:tc>
          <w:tcPr>
            <w:tcW w:w="597" w:type="pct"/>
            <w:vMerge/>
          </w:tcPr>
          <w:p w14:paraId="21C48EDD" w14:textId="77777777" w:rsidR="006862AF" w:rsidRPr="00381D8F" w:rsidRDefault="006862AF" w:rsidP="006862AF">
            <w:pPr>
              <w:spacing w:after="0"/>
              <w:jc w:val="center"/>
              <w:rPr>
                <w:rFonts w:ascii="Times New Roman" w:hAnsi="Times New Roman"/>
                <w:b/>
                <w:i/>
              </w:rPr>
            </w:pPr>
          </w:p>
        </w:tc>
      </w:tr>
      <w:tr w:rsidR="00381D8F" w:rsidRPr="00381D8F" w14:paraId="769A9D60" w14:textId="77777777" w:rsidTr="006862AF">
        <w:trPr>
          <w:trHeight w:val="20"/>
        </w:trPr>
        <w:tc>
          <w:tcPr>
            <w:tcW w:w="748" w:type="pct"/>
            <w:vMerge/>
          </w:tcPr>
          <w:p w14:paraId="5A37F2ED" w14:textId="77777777" w:rsidR="006862AF" w:rsidRPr="00381D8F" w:rsidRDefault="006862AF" w:rsidP="006862AF">
            <w:pPr>
              <w:spacing w:after="0"/>
              <w:rPr>
                <w:rFonts w:ascii="Times New Roman" w:hAnsi="Times New Roman"/>
                <w:b/>
                <w:bCs/>
                <w:i/>
              </w:rPr>
            </w:pPr>
          </w:p>
        </w:tc>
        <w:tc>
          <w:tcPr>
            <w:tcW w:w="2754" w:type="pct"/>
            <w:tcBorders>
              <w:right w:val="nil"/>
            </w:tcBorders>
          </w:tcPr>
          <w:p w14:paraId="2F6F41CB" w14:textId="77777777" w:rsidR="006862AF" w:rsidRPr="00381D8F" w:rsidRDefault="006862AF" w:rsidP="006862AF">
            <w:pPr>
              <w:spacing w:after="0"/>
              <w:jc w:val="both"/>
              <w:rPr>
                <w:rFonts w:ascii="Times New Roman" w:hAnsi="Times New Roman"/>
              </w:rPr>
            </w:pPr>
            <w:r w:rsidRPr="00381D8F">
              <w:rPr>
                <w:rFonts w:ascii="Times New Roman" w:hAnsi="Times New Roman"/>
              </w:rPr>
              <w:t>1. Техника нижней подачи и приёма после неё</w:t>
            </w:r>
          </w:p>
        </w:tc>
        <w:tc>
          <w:tcPr>
            <w:tcW w:w="475" w:type="pct"/>
            <w:tcBorders>
              <w:left w:val="nil"/>
            </w:tcBorders>
          </w:tcPr>
          <w:p w14:paraId="5A3BDE76" w14:textId="77777777" w:rsidR="006862AF" w:rsidRPr="00381D8F" w:rsidRDefault="006862AF" w:rsidP="006862AF">
            <w:pPr>
              <w:spacing w:after="0"/>
              <w:jc w:val="center"/>
              <w:rPr>
                <w:rFonts w:ascii="Times New Roman" w:hAnsi="Times New Roman"/>
                <w:b/>
                <w:bCs/>
                <w:i/>
              </w:rPr>
            </w:pPr>
          </w:p>
        </w:tc>
        <w:tc>
          <w:tcPr>
            <w:tcW w:w="426" w:type="pct"/>
            <w:vMerge/>
            <w:vAlign w:val="center"/>
          </w:tcPr>
          <w:p w14:paraId="45D24D47" w14:textId="77777777" w:rsidR="006862AF" w:rsidRPr="00381D8F" w:rsidRDefault="006862AF" w:rsidP="006862AF">
            <w:pPr>
              <w:spacing w:after="0"/>
              <w:jc w:val="center"/>
              <w:rPr>
                <w:rFonts w:ascii="Times New Roman" w:hAnsi="Times New Roman"/>
                <w:b/>
                <w:bCs/>
                <w:i/>
              </w:rPr>
            </w:pPr>
          </w:p>
        </w:tc>
        <w:tc>
          <w:tcPr>
            <w:tcW w:w="597" w:type="pct"/>
            <w:vMerge/>
          </w:tcPr>
          <w:p w14:paraId="2FEB72A9" w14:textId="77777777" w:rsidR="006862AF" w:rsidRPr="00381D8F" w:rsidRDefault="006862AF" w:rsidP="006862AF">
            <w:pPr>
              <w:spacing w:after="0"/>
              <w:jc w:val="center"/>
              <w:rPr>
                <w:rFonts w:ascii="Times New Roman" w:hAnsi="Times New Roman"/>
                <w:b/>
                <w:bCs/>
                <w:i/>
              </w:rPr>
            </w:pPr>
          </w:p>
        </w:tc>
      </w:tr>
      <w:tr w:rsidR="00381D8F" w:rsidRPr="00381D8F" w14:paraId="691935B2" w14:textId="77777777" w:rsidTr="006862AF">
        <w:trPr>
          <w:trHeight w:val="20"/>
        </w:trPr>
        <w:tc>
          <w:tcPr>
            <w:tcW w:w="748" w:type="pct"/>
            <w:vMerge/>
          </w:tcPr>
          <w:p w14:paraId="24945FDE" w14:textId="77777777" w:rsidR="006862AF" w:rsidRPr="00381D8F" w:rsidRDefault="006862AF" w:rsidP="006862AF">
            <w:pPr>
              <w:spacing w:after="0"/>
              <w:rPr>
                <w:rFonts w:ascii="Times New Roman" w:hAnsi="Times New Roman"/>
                <w:b/>
                <w:bCs/>
                <w:i/>
              </w:rPr>
            </w:pPr>
          </w:p>
        </w:tc>
        <w:tc>
          <w:tcPr>
            <w:tcW w:w="3229" w:type="pct"/>
            <w:gridSpan w:val="2"/>
          </w:tcPr>
          <w:p w14:paraId="6B2E8204"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723EC065" w14:textId="77777777" w:rsidR="006862AF" w:rsidRPr="00381D8F" w:rsidRDefault="006862AF" w:rsidP="006862AF">
            <w:pPr>
              <w:spacing w:after="0"/>
              <w:jc w:val="center"/>
              <w:rPr>
                <w:rFonts w:ascii="Times New Roman" w:hAnsi="Times New Roman"/>
                <w:b/>
                <w:bCs/>
                <w:i/>
              </w:rPr>
            </w:pPr>
          </w:p>
        </w:tc>
        <w:tc>
          <w:tcPr>
            <w:tcW w:w="597" w:type="pct"/>
            <w:vMerge/>
          </w:tcPr>
          <w:p w14:paraId="6C67E716" w14:textId="77777777" w:rsidR="006862AF" w:rsidRPr="00381D8F" w:rsidRDefault="006862AF" w:rsidP="006862AF">
            <w:pPr>
              <w:spacing w:after="0"/>
              <w:jc w:val="center"/>
              <w:rPr>
                <w:rFonts w:ascii="Times New Roman" w:hAnsi="Times New Roman"/>
                <w:b/>
                <w:bCs/>
                <w:i/>
              </w:rPr>
            </w:pPr>
          </w:p>
        </w:tc>
      </w:tr>
      <w:tr w:rsidR="00381D8F" w:rsidRPr="00381D8F" w14:paraId="42DC7A89" w14:textId="77777777" w:rsidTr="006862AF">
        <w:trPr>
          <w:trHeight w:val="20"/>
        </w:trPr>
        <w:tc>
          <w:tcPr>
            <w:tcW w:w="748" w:type="pct"/>
            <w:vMerge/>
          </w:tcPr>
          <w:p w14:paraId="072DCD80" w14:textId="77777777" w:rsidR="006862AF" w:rsidRPr="00381D8F" w:rsidRDefault="006862AF" w:rsidP="006862AF">
            <w:pPr>
              <w:spacing w:after="0"/>
              <w:rPr>
                <w:rFonts w:ascii="Times New Roman" w:hAnsi="Times New Roman"/>
                <w:b/>
                <w:bCs/>
                <w:i/>
              </w:rPr>
            </w:pPr>
          </w:p>
        </w:tc>
        <w:tc>
          <w:tcPr>
            <w:tcW w:w="3229" w:type="pct"/>
            <w:gridSpan w:val="2"/>
          </w:tcPr>
          <w:p w14:paraId="03316731" w14:textId="77777777" w:rsidR="006862AF" w:rsidRPr="00381D8F" w:rsidRDefault="006862AF" w:rsidP="006862AF">
            <w:pPr>
              <w:spacing w:after="0"/>
              <w:rPr>
                <w:rFonts w:ascii="Times New Roman" w:hAnsi="Times New Roman"/>
                <w:bCs/>
              </w:rPr>
            </w:pPr>
            <w:r w:rsidRPr="00381D8F">
              <w:rPr>
                <w:rFonts w:ascii="Times New Roman" w:hAnsi="Times New Roman"/>
                <w:bCs/>
              </w:rPr>
              <w:t>Отработка техники нижней подачи и приёма после неё</w:t>
            </w:r>
          </w:p>
        </w:tc>
        <w:tc>
          <w:tcPr>
            <w:tcW w:w="426" w:type="pct"/>
            <w:vMerge/>
            <w:vAlign w:val="center"/>
          </w:tcPr>
          <w:p w14:paraId="1950856A" w14:textId="77777777" w:rsidR="006862AF" w:rsidRPr="00381D8F" w:rsidRDefault="006862AF" w:rsidP="006862AF">
            <w:pPr>
              <w:spacing w:after="0"/>
              <w:jc w:val="center"/>
              <w:rPr>
                <w:rFonts w:ascii="Times New Roman" w:hAnsi="Times New Roman"/>
                <w:b/>
                <w:bCs/>
                <w:i/>
              </w:rPr>
            </w:pPr>
          </w:p>
        </w:tc>
        <w:tc>
          <w:tcPr>
            <w:tcW w:w="597" w:type="pct"/>
            <w:vMerge/>
          </w:tcPr>
          <w:p w14:paraId="411AF958" w14:textId="77777777" w:rsidR="006862AF" w:rsidRPr="00381D8F" w:rsidRDefault="006862AF" w:rsidP="006862AF">
            <w:pPr>
              <w:spacing w:after="0"/>
              <w:jc w:val="center"/>
              <w:rPr>
                <w:rFonts w:ascii="Times New Roman" w:hAnsi="Times New Roman"/>
                <w:b/>
                <w:bCs/>
                <w:i/>
              </w:rPr>
            </w:pPr>
          </w:p>
        </w:tc>
      </w:tr>
      <w:tr w:rsidR="00381D8F" w:rsidRPr="00381D8F" w14:paraId="484FD1A8" w14:textId="77777777" w:rsidTr="006862AF">
        <w:trPr>
          <w:trHeight w:val="20"/>
        </w:trPr>
        <w:tc>
          <w:tcPr>
            <w:tcW w:w="748" w:type="pct"/>
            <w:vMerge w:val="restart"/>
          </w:tcPr>
          <w:p w14:paraId="1F55C43F" w14:textId="77777777" w:rsidR="006862AF" w:rsidRPr="00381D8F" w:rsidRDefault="006862AF" w:rsidP="00E66A01">
            <w:pPr>
              <w:spacing w:after="0"/>
              <w:rPr>
                <w:rFonts w:ascii="Times New Roman" w:hAnsi="Times New Roman"/>
                <w:b/>
                <w:bCs/>
                <w:i/>
              </w:rPr>
            </w:pPr>
            <w:r w:rsidRPr="00381D8F">
              <w:rPr>
                <w:rFonts w:ascii="Times New Roman" w:hAnsi="Times New Roman"/>
                <w:b/>
                <w:bCs/>
                <w:i/>
              </w:rPr>
              <w:t>Тема 3.3. Техника</w:t>
            </w:r>
            <w:r w:rsidR="00E66A01" w:rsidRPr="00381D8F">
              <w:rPr>
                <w:rFonts w:ascii="Times New Roman" w:hAnsi="Times New Roman"/>
                <w:b/>
                <w:bCs/>
                <w:i/>
              </w:rPr>
              <w:t xml:space="preserve"> </w:t>
            </w:r>
            <w:r w:rsidRPr="00381D8F">
              <w:rPr>
                <w:rFonts w:ascii="Times New Roman" w:hAnsi="Times New Roman"/>
                <w:b/>
                <w:bCs/>
                <w:i/>
              </w:rPr>
              <w:t>прямого</w:t>
            </w:r>
            <w:r w:rsidR="00E66A01" w:rsidRPr="00381D8F">
              <w:rPr>
                <w:rFonts w:ascii="Times New Roman" w:hAnsi="Times New Roman"/>
                <w:b/>
                <w:bCs/>
                <w:i/>
              </w:rPr>
              <w:t xml:space="preserve"> </w:t>
            </w:r>
            <w:r w:rsidRPr="00381D8F">
              <w:rPr>
                <w:rFonts w:ascii="Times New Roman" w:hAnsi="Times New Roman"/>
                <w:b/>
                <w:bCs/>
                <w:i/>
              </w:rPr>
              <w:t>нападающего удара</w:t>
            </w:r>
          </w:p>
        </w:tc>
        <w:tc>
          <w:tcPr>
            <w:tcW w:w="2754" w:type="pct"/>
            <w:tcBorders>
              <w:right w:val="nil"/>
            </w:tcBorders>
          </w:tcPr>
          <w:p w14:paraId="38565CA2"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75" w:type="pct"/>
            <w:tcBorders>
              <w:left w:val="nil"/>
            </w:tcBorders>
          </w:tcPr>
          <w:p w14:paraId="642C9215" w14:textId="77777777" w:rsidR="006862AF" w:rsidRPr="00381D8F" w:rsidRDefault="006862AF" w:rsidP="006862AF">
            <w:pPr>
              <w:spacing w:after="0"/>
              <w:rPr>
                <w:rFonts w:ascii="Times New Roman" w:hAnsi="Times New Roman"/>
                <w:b/>
                <w:bCs/>
                <w:i/>
              </w:rPr>
            </w:pPr>
          </w:p>
        </w:tc>
        <w:tc>
          <w:tcPr>
            <w:tcW w:w="426" w:type="pct"/>
            <w:vMerge/>
            <w:vAlign w:val="center"/>
          </w:tcPr>
          <w:p w14:paraId="1CED2AAA" w14:textId="77777777" w:rsidR="006862AF" w:rsidRPr="00381D8F" w:rsidRDefault="006862AF" w:rsidP="006862AF">
            <w:pPr>
              <w:spacing w:after="0"/>
              <w:jc w:val="center"/>
              <w:rPr>
                <w:rFonts w:ascii="Times New Roman" w:hAnsi="Times New Roman"/>
                <w:b/>
                <w:bCs/>
                <w:i/>
              </w:rPr>
            </w:pPr>
          </w:p>
        </w:tc>
        <w:tc>
          <w:tcPr>
            <w:tcW w:w="597" w:type="pct"/>
            <w:vMerge/>
          </w:tcPr>
          <w:p w14:paraId="518A78F9" w14:textId="77777777" w:rsidR="006862AF" w:rsidRPr="00381D8F" w:rsidRDefault="006862AF" w:rsidP="006862AF">
            <w:pPr>
              <w:spacing w:after="0"/>
              <w:jc w:val="center"/>
              <w:rPr>
                <w:rFonts w:ascii="Times New Roman" w:hAnsi="Times New Roman"/>
                <w:b/>
                <w:i/>
              </w:rPr>
            </w:pPr>
          </w:p>
        </w:tc>
      </w:tr>
      <w:tr w:rsidR="00381D8F" w:rsidRPr="00381D8F" w14:paraId="1A94A155" w14:textId="77777777" w:rsidTr="006862AF">
        <w:trPr>
          <w:trHeight w:val="20"/>
        </w:trPr>
        <w:tc>
          <w:tcPr>
            <w:tcW w:w="748" w:type="pct"/>
            <w:vMerge/>
          </w:tcPr>
          <w:p w14:paraId="392AF4C5" w14:textId="77777777" w:rsidR="006862AF" w:rsidRPr="00381D8F" w:rsidRDefault="006862AF" w:rsidP="006862AF">
            <w:pPr>
              <w:spacing w:after="0"/>
              <w:rPr>
                <w:rFonts w:ascii="Times New Roman" w:hAnsi="Times New Roman"/>
                <w:b/>
                <w:bCs/>
                <w:i/>
              </w:rPr>
            </w:pPr>
          </w:p>
        </w:tc>
        <w:tc>
          <w:tcPr>
            <w:tcW w:w="2754" w:type="pct"/>
            <w:tcBorders>
              <w:right w:val="nil"/>
            </w:tcBorders>
          </w:tcPr>
          <w:p w14:paraId="3FFD0222" w14:textId="77777777" w:rsidR="006862AF" w:rsidRPr="00381D8F" w:rsidRDefault="006862AF" w:rsidP="006862AF">
            <w:pPr>
              <w:spacing w:after="0"/>
              <w:rPr>
                <w:rFonts w:ascii="Times New Roman" w:hAnsi="Times New Roman"/>
              </w:rPr>
            </w:pPr>
            <w:r w:rsidRPr="00381D8F">
              <w:rPr>
                <w:rFonts w:ascii="Times New Roman" w:hAnsi="Times New Roman"/>
              </w:rPr>
              <w:t>1. Техника прямого нападающего удара</w:t>
            </w:r>
          </w:p>
        </w:tc>
        <w:tc>
          <w:tcPr>
            <w:tcW w:w="475" w:type="pct"/>
            <w:tcBorders>
              <w:left w:val="nil"/>
            </w:tcBorders>
          </w:tcPr>
          <w:p w14:paraId="6847A0A6" w14:textId="77777777" w:rsidR="006862AF" w:rsidRPr="00381D8F" w:rsidRDefault="006862AF" w:rsidP="006862AF">
            <w:pPr>
              <w:spacing w:after="0"/>
              <w:jc w:val="center"/>
              <w:rPr>
                <w:rFonts w:ascii="Times New Roman" w:hAnsi="Times New Roman"/>
                <w:b/>
                <w:bCs/>
                <w:i/>
              </w:rPr>
            </w:pPr>
          </w:p>
        </w:tc>
        <w:tc>
          <w:tcPr>
            <w:tcW w:w="426" w:type="pct"/>
            <w:vMerge/>
            <w:vAlign w:val="center"/>
          </w:tcPr>
          <w:p w14:paraId="1EEAF964" w14:textId="77777777" w:rsidR="006862AF" w:rsidRPr="00381D8F" w:rsidRDefault="006862AF" w:rsidP="006862AF">
            <w:pPr>
              <w:spacing w:after="0"/>
              <w:jc w:val="center"/>
              <w:rPr>
                <w:rFonts w:ascii="Times New Roman" w:hAnsi="Times New Roman"/>
                <w:b/>
                <w:bCs/>
                <w:i/>
              </w:rPr>
            </w:pPr>
          </w:p>
        </w:tc>
        <w:tc>
          <w:tcPr>
            <w:tcW w:w="597" w:type="pct"/>
            <w:vMerge/>
          </w:tcPr>
          <w:p w14:paraId="376E392F" w14:textId="77777777" w:rsidR="006862AF" w:rsidRPr="00381D8F" w:rsidRDefault="006862AF" w:rsidP="006862AF">
            <w:pPr>
              <w:spacing w:after="0"/>
              <w:jc w:val="center"/>
              <w:rPr>
                <w:rFonts w:ascii="Times New Roman" w:hAnsi="Times New Roman"/>
                <w:b/>
                <w:bCs/>
                <w:i/>
              </w:rPr>
            </w:pPr>
          </w:p>
        </w:tc>
      </w:tr>
      <w:tr w:rsidR="00381D8F" w:rsidRPr="00381D8F" w14:paraId="20910A3F" w14:textId="77777777" w:rsidTr="006862AF">
        <w:trPr>
          <w:trHeight w:val="20"/>
        </w:trPr>
        <w:tc>
          <w:tcPr>
            <w:tcW w:w="748" w:type="pct"/>
            <w:vMerge/>
          </w:tcPr>
          <w:p w14:paraId="52FE0AE0" w14:textId="77777777" w:rsidR="006862AF" w:rsidRPr="00381D8F" w:rsidRDefault="006862AF" w:rsidP="006862AF">
            <w:pPr>
              <w:spacing w:after="0"/>
              <w:rPr>
                <w:rFonts w:ascii="Times New Roman" w:hAnsi="Times New Roman"/>
                <w:b/>
                <w:bCs/>
                <w:i/>
              </w:rPr>
            </w:pPr>
          </w:p>
        </w:tc>
        <w:tc>
          <w:tcPr>
            <w:tcW w:w="3229" w:type="pct"/>
            <w:gridSpan w:val="2"/>
          </w:tcPr>
          <w:p w14:paraId="76F41AC6"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0DB4113F" w14:textId="77777777" w:rsidR="006862AF" w:rsidRPr="00381D8F" w:rsidRDefault="006862AF" w:rsidP="006862AF">
            <w:pPr>
              <w:spacing w:after="0"/>
              <w:jc w:val="center"/>
              <w:rPr>
                <w:rFonts w:ascii="Times New Roman" w:hAnsi="Times New Roman"/>
                <w:b/>
                <w:bCs/>
                <w:i/>
              </w:rPr>
            </w:pPr>
          </w:p>
        </w:tc>
        <w:tc>
          <w:tcPr>
            <w:tcW w:w="597" w:type="pct"/>
            <w:vMerge/>
          </w:tcPr>
          <w:p w14:paraId="50066657" w14:textId="77777777" w:rsidR="006862AF" w:rsidRPr="00381D8F" w:rsidRDefault="006862AF" w:rsidP="006862AF">
            <w:pPr>
              <w:spacing w:after="0"/>
              <w:jc w:val="center"/>
              <w:rPr>
                <w:rFonts w:ascii="Times New Roman" w:hAnsi="Times New Roman"/>
                <w:b/>
                <w:bCs/>
                <w:i/>
              </w:rPr>
            </w:pPr>
          </w:p>
        </w:tc>
      </w:tr>
      <w:tr w:rsidR="00381D8F" w:rsidRPr="00381D8F" w14:paraId="1E8FB594" w14:textId="77777777" w:rsidTr="006862AF">
        <w:trPr>
          <w:trHeight w:val="20"/>
        </w:trPr>
        <w:tc>
          <w:tcPr>
            <w:tcW w:w="748" w:type="pct"/>
            <w:vMerge/>
          </w:tcPr>
          <w:p w14:paraId="7742E947" w14:textId="77777777" w:rsidR="006862AF" w:rsidRPr="00381D8F" w:rsidRDefault="006862AF" w:rsidP="006862AF">
            <w:pPr>
              <w:spacing w:after="0"/>
              <w:rPr>
                <w:rFonts w:ascii="Times New Roman" w:hAnsi="Times New Roman"/>
                <w:b/>
                <w:bCs/>
                <w:i/>
              </w:rPr>
            </w:pPr>
          </w:p>
        </w:tc>
        <w:tc>
          <w:tcPr>
            <w:tcW w:w="3229" w:type="pct"/>
            <w:gridSpan w:val="2"/>
          </w:tcPr>
          <w:p w14:paraId="5CFC3331" w14:textId="77777777" w:rsidR="006862AF" w:rsidRPr="00381D8F" w:rsidRDefault="006862AF" w:rsidP="006862AF">
            <w:pPr>
              <w:spacing w:after="0"/>
              <w:rPr>
                <w:rFonts w:ascii="Times New Roman" w:hAnsi="Times New Roman"/>
                <w:bCs/>
              </w:rPr>
            </w:pPr>
            <w:r w:rsidRPr="00381D8F">
              <w:rPr>
                <w:rFonts w:ascii="Times New Roman" w:hAnsi="Times New Roman"/>
                <w:bCs/>
              </w:rPr>
              <w:t>Отработка техники прямого нападающего удара</w:t>
            </w:r>
          </w:p>
        </w:tc>
        <w:tc>
          <w:tcPr>
            <w:tcW w:w="426" w:type="pct"/>
            <w:vMerge/>
            <w:vAlign w:val="center"/>
          </w:tcPr>
          <w:p w14:paraId="5244B5F1" w14:textId="77777777" w:rsidR="006862AF" w:rsidRPr="00381D8F" w:rsidRDefault="006862AF" w:rsidP="006862AF">
            <w:pPr>
              <w:spacing w:after="0"/>
              <w:jc w:val="center"/>
              <w:rPr>
                <w:rFonts w:ascii="Times New Roman" w:hAnsi="Times New Roman"/>
                <w:b/>
                <w:bCs/>
                <w:i/>
              </w:rPr>
            </w:pPr>
          </w:p>
        </w:tc>
        <w:tc>
          <w:tcPr>
            <w:tcW w:w="597" w:type="pct"/>
            <w:vMerge/>
          </w:tcPr>
          <w:p w14:paraId="3104C1E8" w14:textId="77777777" w:rsidR="006862AF" w:rsidRPr="00381D8F" w:rsidRDefault="006862AF" w:rsidP="006862AF">
            <w:pPr>
              <w:spacing w:after="0"/>
              <w:jc w:val="center"/>
              <w:rPr>
                <w:rFonts w:ascii="Times New Roman" w:hAnsi="Times New Roman"/>
                <w:b/>
                <w:bCs/>
                <w:i/>
              </w:rPr>
            </w:pPr>
          </w:p>
        </w:tc>
      </w:tr>
      <w:tr w:rsidR="00381D8F" w:rsidRPr="00381D8F" w14:paraId="0B31BFC0" w14:textId="77777777" w:rsidTr="006862AF">
        <w:trPr>
          <w:trHeight w:val="20"/>
        </w:trPr>
        <w:tc>
          <w:tcPr>
            <w:tcW w:w="748" w:type="pct"/>
            <w:vMerge w:val="restart"/>
          </w:tcPr>
          <w:p w14:paraId="0A35AF82"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3.4.</w:t>
            </w:r>
          </w:p>
          <w:p w14:paraId="489ABF4E"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Совершенствование</w:t>
            </w:r>
          </w:p>
          <w:p w14:paraId="73A9EC33"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lastRenderedPageBreak/>
              <w:t>техники владения</w:t>
            </w:r>
          </w:p>
          <w:p w14:paraId="58D74AB3"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волейбольным</w:t>
            </w:r>
          </w:p>
          <w:p w14:paraId="56599DB3"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мячом</w:t>
            </w:r>
          </w:p>
        </w:tc>
        <w:tc>
          <w:tcPr>
            <w:tcW w:w="2754" w:type="pct"/>
            <w:tcBorders>
              <w:right w:val="nil"/>
            </w:tcBorders>
          </w:tcPr>
          <w:p w14:paraId="4703D2B7"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lastRenderedPageBreak/>
              <w:t xml:space="preserve">Содержание учебного материала </w:t>
            </w:r>
          </w:p>
        </w:tc>
        <w:tc>
          <w:tcPr>
            <w:tcW w:w="475" w:type="pct"/>
            <w:tcBorders>
              <w:left w:val="nil"/>
            </w:tcBorders>
          </w:tcPr>
          <w:p w14:paraId="78B78587" w14:textId="77777777" w:rsidR="006862AF" w:rsidRPr="00381D8F" w:rsidRDefault="006862AF" w:rsidP="006862AF">
            <w:pPr>
              <w:spacing w:after="0"/>
              <w:rPr>
                <w:rFonts w:ascii="Times New Roman" w:hAnsi="Times New Roman"/>
                <w:b/>
                <w:bCs/>
                <w:i/>
              </w:rPr>
            </w:pPr>
          </w:p>
        </w:tc>
        <w:tc>
          <w:tcPr>
            <w:tcW w:w="426" w:type="pct"/>
            <w:vMerge/>
            <w:vAlign w:val="center"/>
          </w:tcPr>
          <w:p w14:paraId="338A7E16" w14:textId="77777777" w:rsidR="006862AF" w:rsidRPr="00381D8F" w:rsidRDefault="006862AF" w:rsidP="006862AF">
            <w:pPr>
              <w:spacing w:after="0"/>
              <w:jc w:val="center"/>
              <w:rPr>
                <w:rFonts w:ascii="Times New Roman" w:hAnsi="Times New Roman"/>
                <w:b/>
                <w:bCs/>
                <w:i/>
              </w:rPr>
            </w:pPr>
          </w:p>
        </w:tc>
        <w:tc>
          <w:tcPr>
            <w:tcW w:w="597" w:type="pct"/>
            <w:vMerge/>
          </w:tcPr>
          <w:p w14:paraId="6313D726" w14:textId="77777777" w:rsidR="006862AF" w:rsidRPr="00381D8F" w:rsidRDefault="006862AF" w:rsidP="006862AF">
            <w:pPr>
              <w:spacing w:after="0"/>
              <w:jc w:val="center"/>
              <w:rPr>
                <w:rFonts w:ascii="Times New Roman" w:hAnsi="Times New Roman"/>
                <w:b/>
                <w:i/>
              </w:rPr>
            </w:pPr>
          </w:p>
        </w:tc>
      </w:tr>
      <w:tr w:rsidR="00381D8F" w:rsidRPr="00381D8F" w14:paraId="3AF2D21A" w14:textId="77777777" w:rsidTr="006862AF">
        <w:trPr>
          <w:trHeight w:val="20"/>
        </w:trPr>
        <w:tc>
          <w:tcPr>
            <w:tcW w:w="748" w:type="pct"/>
            <w:vMerge/>
          </w:tcPr>
          <w:p w14:paraId="0E95CE4B" w14:textId="77777777" w:rsidR="006862AF" w:rsidRPr="00381D8F" w:rsidRDefault="006862AF" w:rsidP="006862AF">
            <w:pPr>
              <w:spacing w:after="0"/>
              <w:rPr>
                <w:rFonts w:ascii="Times New Roman" w:hAnsi="Times New Roman"/>
                <w:b/>
                <w:bCs/>
                <w:i/>
              </w:rPr>
            </w:pPr>
          </w:p>
        </w:tc>
        <w:tc>
          <w:tcPr>
            <w:tcW w:w="2754" w:type="pct"/>
            <w:tcBorders>
              <w:right w:val="nil"/>
            </w:tcBorders>
          </w:tcPr>
          <w:p w14:paraId="2417C6CC" w14:textId="77777777" w:rsidR="006862AF" w:rsidRPr="00381D8F" w:rsidRDefault="006862AF" w:rsidP="006862AF">
            <w:pPr>
              <w:spacing w:after="0"/>
              <w:rPr>
                <w:rFonts w:ascii="Times New Roman" w:hAnsi="Times New Roman"/>
              </w:rPr>
            </w:pPr>
            <w:r w:rsidRPr="00381D8F">
              <w:rPr>
                <w:rFonts w:ascii="Times New Roman" w:hAnsi="Times New Roman"/>
              </w:rPr>
              <w:t>1. Техника прямого нападающего удара</w:t>
            </w:r>
          </w:p>
        </w:tc>
        <w:tc>
          <w:tcPr>
            <w:tcW w:w="475" w:type="pct"/>
            <w:tcBorders>
              <w:left w:val="nil"/>
            </w:tcBorders>
          </w:tcPr>
          <w:p w14:paraId="3F3258C0" w14:textId="77777777" w:rsidR="006862AF" w:rsidRPr="00381D8F" w:rsidRDefault="006862AF" w:rsidP="006862AF">
            <w:pPr>
              <w:spacing w:after="0"/>
              <w:jc w:val="center"/>
              <w:rPr>
                <w:rFonts w:ascii="Times New Roman" w:hAnsi="Times New Roman"/>
                <w:b/>
                <w:bCs/>
                <w:i/>
              </w:rPr>
            </w:pPr>
          </w:p>
        </w:tc>
        <w:tc>
          <w:tcPr>
            <w:tcW w:w="426" w:type="pct"/>
            <w:vMerge/>
            <w:vAlign w:val="center"/>
          </w:tcPr>
          <w:p w14:paraId="09839306" w14:textId="77777777" w:rsidR="006862AF" w:rsidRPr="00381D8F" w:rsidRDefault="006862AF" w:rsidP="006862AF">
            <w:pPr>
              <w:spacing w:after="0"/>
              <w:jc w:val="center"/>
              <w:rPr>
                <w:rFonts w:ascii="Times New Roman" w:hAnsi="Times New Roman"/>
                <w:b/>
                <w:bCs/>
                <w:i/>
              </w:rPr>
            </w:pPr>
          </w:p>
        </w:tc>
        <w:tc>
          <w:tcPr>
            <w:tcW w:w="597" w:type="pct"/>
            <w:vMerge/>
          </w:tcPr>
          <w:p w14:paraId="17ABF56B" w14:textId="77777777" w:rsidR="006862AF" w:rsidRPr="00381D8F" w:rsidRDefault="006862AF" w:rsidP="006862AF">
            <w:pPr>
              <w:spacing w:after="0"/>
              <w:rPr>
                <w:rFonts w:ascii="Times New Roman" w:hAnsi="Times New Roman"/>
                <w:b/>
                <w:bCs/>
                <w:i/>
              </w:rPr>
            </w:pPr>
          </w:p>
        </w:tc>
      </w:tr>
      <w:tr w:rsidR="00381D8F" w:rsidRPr="00381D8F" w14:paraId="5547017B" w14:textId="77777777" w:rsidTr="006862AF">
        <w:trPr>
          <w:trHeight w:val="20"/>
        </w:trPr>
        <w:tc>
          <w:tcPr>
            <w:tcW w:w="748" w:type="pct"/>
            <w:vMerge/>
          </w:tcPr>
          <w:p w14:paraId="10730D2F" w14:textId="77777777" w:rsidR="006862AF" w:rsidRPr="00381D8F" w:rsidRDefault="006862AF" w:rsidP="006862AF">
            <w:pPr>
              <w:spacing w:after="0"/>
              <w:rPr>
                <w:rFonts w:ascii="Times New Roman" w:hAnsi="Times New Roman"/>
                <w:b/>
                <w:bCs/>
                <w:i/>
              </w:rPr>
            </w:pPr>
          </w:p>
        </w:tc>
        <w:tc>
          <w:tcPr>
            <w:tcW w:w="3229" w:type="pct"/>
            <w:gridSpan w:val="2"/>
          </w:tcPr>
          <w:p w14:paraId="28CD8078"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6EC63E81" w14:textId="77777777" w:rsidR="006862AF" w:rsidRPr="00381D8F" w:rsidRDefault="006862AF" w:rsidP="006862AF">
            <w:pPr>
              <w:spacing w:after="0"/>
              <w:jc w:val="center"/>
              <w:rPr>
                <w:rFonts w:ascii="Times New Roman" w:hAnsi="Times New Roman"/>
                <w:b/>
                <w:bCs/>
                <w:i/>
              </w:rPr>
            </w:pPr>
          </w:p>
        </w:tc>
        <w:tc>
          <w:tcPr>
            <w:tcW w:w="597" w:type="pct"/>
            <w:vMerge/>
          </w:tcPr>
          <w:p w14:paraId="4658BC92" w14:textId="77777777" w:rsidR="006862AF" w:rsidRPr="00381D8F" w:rsidRDefault="006862AF" w:rsidP="006862AF">
            <w:pPr>
              <w:spacing w:after="0"/>
              <w:rPr>
                <w:rFonts w:ascii="Times New Roman" w:hAnsi="Times New Roman"/>
                <w:b/>
                <w:bCs/>
                <w:i/>
              </w:rPr>
            </w:pPr>
          </w:p>
        </w:tc>
      </w:tr>
      <w:tr w:rsidR="00381D8F" w:rsidRPr="00381D8F" w14:paraId="469C4E7C" w14:textId="77777777" w:rsidTr="006862AF">
        <w:trPr>
          <w:trHeight w:val="20"/>
        </w:trPr>
        <w:tc>
          <w:tcPr>
            <w:tcW w:w="748" w:type="pct"/>
            <w:vMerge/>
          </w:tcPr>
          <w:p w14:paraId="2010C0B9" w14:textId="77777777" w:rsidR="006862AF" w:rsidRPr="00381D8F" w:rsidRDefault="006862AF" w:rsidP="006862AF">
            <w:pPr>
              <w:spacing w:after="0"/>
              <w:rPr>
                <w:rFonts w:ascii="Times New Roman" w:hAnsi="Times New Roman"/>
                <w:b/>
                <w:bCs/>
                <w:i/>
              </w:rPr>
            </w:pPr>
          </w:p>
        </w:tc>
        <w:tc>
          <w:tcPr>
            <w:tcW w:w="3229" w:type="pct"/>
            <w:gridSpan w:val="2"/>
          </w:tcPr>
          <w:p w14:paraId="3DBE4868" w14:textId="77777777" w:rsidR="006862AF" w:rsidRPr="00381D8F" w:rsidRDefault="006862AF" w:rsidP="006862AF">
            <w:pPr>
              <w:spacing w:after="0"/>
              <w:rPr>
                <w:rFonts w:ascii="Times New Roman" w:hAnsi="Times New Roman"/>
                <w:bCs/>
              </w:rPr>
            </w:pPr>
            <w:r w:rsidRPr="00381D8F">
              <w:rPr>
                <w:rFonts w:ascii="Times New Roman" w:hAnsi="Times New Roman"/>
                <w:bCs/>
              </w:rPr>
              <w:t>Приём контрольных нормативов: передача мяча над собой снизу, сверху. Приём</w:t>
            </w:r>
          </w:p>
          <w:p w14:paraId="47EC9765" w14:textId="77777777" w:rsidR="006862AF" w:rsidRPr="00381D8F" w:rsidRDefault="006862AF" w:rsidP="006862AF">
            <w:pPr>
              <w:spacing w:after="0"/>
              <w:rPr>
                <w:rFonts w:ascii="Times New Roman" w:hAnsi="Times New Roman"/>
                <w:bCs/>
              </w:rPr>
            </w:pPr>
            <w:r w:rsidRPr="00381D8F">
              <w:rPr>
                <w:rFonts w:ascii="Times New Roman" w:hAnsi="Times New Roman"/>
                <w:bCs/>
              </w:rPr>
              <w:t>контрольных нормативов: подача мяча на точность по ориентирам на площадке</w:t>
            </w:r>
          </w:p>
          <w:p w14:paraId="5A78E0D2" w14:textId="77777777" w:rsidR="006862AF" w:rsidRPr="00381D8F" w:rsidRDefault="006862AF" w:rsidP="006862AF">
            <w:pPr>
              <w:spacing w:after="0"/>
              <w:rPr>
                <w:rFonts w:ascii="Times New Roman" w:hAnsi="Times New Roman"/>
                <w:bCs/>
              </w:rPr>
            </w:pPr>
            <w:r w:rsidRPr="00381D8F">
              <w:rPr>
                <w:rFonts w:ascii="Times New Roman" w:hAnsi="Times New Roman"/>
                <w:bCs/>
              </w:rPr>
              <w:t>Учебная игра с применением изученных положений.</w:t>
            </w:r>
          </w:p>
          <w:p w14:paraId="6A55BE0A" w14:textId="77777777" w:rsidR="006862AF" w:rsidRPr="00381D8F" w:rsidRDefault="006862AF" w:rsidP="006862AF">
            <w:pPr>
              <w:spacing w:after="0"/>
              <w:rPr>
                <w:rFonts w:ascii="Times New Roman" w:hAnsi="Times New Roman"/>
                <w:bCs/>
              </w:rPr>
            </w:pPr>
            <w:r w:rsidRPr="00381D8F">
              <w:rPr>
                <w:rFonts w:ascii="Times New Roman" w:hAnsi="Times New Roman"/>
                <w:bCs/>
              </w:rPr>
              <w:t>Отработка техники владения техническими элементами в волейболе</w:t>
            </w:r>
          </w:p>
        </w:tc>
        <w:tc>
          <w:tcPr>
            <w:tcW w:w="426" w:type="pct"/>
            <w:vMerge/>
            <w:vAlign w:val="center"/>
          </w:tcPr>
          <w:p w14:paraId="76687918" w14:textId="77777777" w:rsidR="006862AF" w:rsidRPr="00381D8F" w:rsidRDefault="006862AF" w:rsidP="006862AF">
            <w:pPr>
              <w:spacing w:after="0"/>
              <w:jc w:val="center"/>
              <w:rPr>
                <w:rFonts w:ascii="Times New Roman" w:hAnsi="Times New Roman"/>
                <w:b/>
                <w:bCs/>
                <w:i/>
              </w:rPr>
            </w:pPr>
          </w:p>
        </w:tc>
        <w:tc>
          <w:tcPr>
            <w:tcW w:w="597" w:type="pct"/>
            <w:vMerge/>
          </w:tcPr>
          <w:p w14:paraId="20FA8A67" w14:textId="77777777" w:rsidR="006862AF" w:rsidRPr="00381D8F" w:rsidRDefault="006862AF" w:rsidP="006862AF">
            <w:pPr>
              <w:spacing w:after="0"/>
              <w:rPr>
                <w:rFonts w:ascii="Times New Roman" w:hAnsi="Times New Roman"/>
                <w:b/>
                <w:bCs/>
                <w:i/>
              </w:rPr>
            </w:pPr>
          </w:p>
        </w:tc>
      </w:tr>
      <w:tr w:rsidR="00381D8F" w:rsidRPr="00381D8F" w14:paraId="0BFEAC97" w14:textId="77777777" w:rsidTr="006862AF">
        <w:trPr>
          <w:trHeight w:val="20"/>
        </w:trPr>
        <w:tc>
          <w:tcPr>
            <w:tcW w:w="3977" w:type="pct"/>
            <w:gridSpan w:val="3"/>
          </w:tcPr>
          <w:p w14:paraId="757BC64E" w14:textId="77777777" w:rsidR="006862AF" w:rsidRPr="00381D8F" w:rsidRDefault="006862AF" w:rsidP="006862AF">
            <w:pPr>
              <w:spacing w:after="0"/>
              <w:rPr>
                <w:rFonts w:ascii="Times New Roman" w:hAnsi="Times New Roman"/>
                <w:b/>
              </w:rPr>
            </w:pPr>
            <w:r w:rsidRPr="00381D8F">
              <w:rPr>
                <w:rFonts w:ascii="Times New Roman" w:hAnsi="Times New Roman"/>
                <w:b/>
              </w:rPr>
              <w:t>Раздел 4. Общепрофессиональная физическая подготовка</w:t>
            </w:r>
          </w:p>
        </w:tc>
        <w:tc>
          <w:tcPr>
            <w:tcW w:w="426" w:type="pct"/>
            <w:vMerge w:val="restart"/>
            <w:vAlign w:val="center"/>
          </w:tcPr>
          <w:p w14:paraId="2873A7AE" w14:textId="77777777" w:rsidR="006862AF" w:rsidRPr="00381D8F" w:rsidRDefault="00E66A01" w:rsidP="006862AF">
            <w:pPr>
              <w:spacing w:after="0"/>
              <w:jc w:val="center"/>
              <w:rPr>
                <w:rFonts w:ascii="Times New Roman" w:hAnsi="Times New Roman"/>
                <w:b/>
                <w:bCs/>
              </w:rPr>
            </w:pPr>
            <w:r w:rsidRPr="00381D8F">
              <w:rPr>
                <w:rFonts w:ascii="Times New Roman" w:hAnsi="Times New Roman"/>
                <w:b/>
                <w:bCs/>
              </w:rPr>
              <w:t>14</w:t>
            </w:r>
          </w:p>
        </w:tc>
        <w:tc>
          <w:tcPr>
            <w:tcW w:w="597" w:type="pct"/>
            <w:vMerge w:val="restart"/>
          </w:tcPr>
          <w:p w14:paraId="77F49619"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3</w:t>
            </w:r>
          </w:p>
          <w:p w14:paraId="7D2F3FC1"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4</w:t>
            </w:r>
          </w:p>
          <w:p w14:paraId="18ADC6ED"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8</w:t>
            </w:r>
          </w:p>
          <w:p w14:paraId="5DB536A8" w14:textId="77777777" w:rsidR="006862AF" w:rsidRPr="00381D8F" w:rsidRDefault="006862AF" w:rsidP="006862AF">
            <w:pPr>
              <w:spacing w:after="0"/>
              <w:jc w:val="center"/>
              <w:rPr>
                <w:rFonts w:ascii="Times New Roman" w:hAnsi="Times New Roman"/>
                <w:b/>
                <w:bCs/>
              </w:rPr>
            </w:pPr>
          </w:p>
        </w:tc>
      </w:tr>
      <w:tr w:rsidR="00381D8F" w:rsidRPr="00381D8F" w14:paraId="47D527B9" w14:textId="77777777" w:rsidTr="006862AF">
        <w:trPr>
          <w:trHeight w:val="20"/>
        </w:trPr>
        <w:tc>
          <w:tcPr>
            <w:tcW w:w="748" w:type="pct"/>
            <w:vMerge w:val="restart"/>
          </w:tcPr>
          <w:p w14:paraId="442FE35D"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4.1</w:t>
            </w:r>
          </w:p>
          <w:p w14:paraId="7C323DB3"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Общепрофессиональная физическая подготовка</w:t>
            </w:r>
          </w:p>
        </w:tc>
        <w:tc>
          <w:tcPr>
            <w:tcW w:w="2754" w:type="pct"/>
            <w:tcBorders>
              <w:right w:val="nil"/>
            </w:tcBorders>
          </w:tcPr>
          <w:p w14:paraId="2E75F0D8"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75" w:type="pct"/>
            <w:tcBorders>
              <w:left w:val="nil"/>
            </w:tcBorders>
          </w:tcPr>
          <w:p w14:paraId="7DA548D6" w14:textId="77777777" w:rsidR="006862AF" w:rsidRPr="00381D8F" w:rsidRDefault="006862AF" w:rsidP="006862AF">
            <w:pPr>
              <w:spacing w:after="0"/>
              <w:rPr>
                <w:rFonts w:ascii="Times New Roman" w:hAnsi="Times New Roman"/>
                <w:b/>
                <w:bCs/>
                <w:i/>
              </w:rPr>
            </w:pPr>
          </w:p>
        </w:tc>
        <w:tc>
          <w:tcPr>
            <w:tcW w:w="426" w:type="pct"/>
            <w:vMerge/>
            <w:vAlign w:val="center"/>
          </w:tcPr>
          <w:p w14:paraId="48E826B0" w14:textId="77777777" w:rsidR="006862AF" w:rsidRPr="00381D8F" w:rsidRDefault="006862AF" w:rsidP="006862AF">
            <w:pPr>
              <w:spacing w:after="0"/>
              <w:jc w:val="center"/>
              <w:rPr>
                <w:rFonts w:ascii="Times New Roman" w:hAnsi="Times New Roman"/>
                <w:b/>
                <w:bCs/>
                <w:i/>
              </w:rPr>
            </w:pPr>
          </w:p>
        </w:tc>
        <w:tc>
          <w:tcPr>
            <w:tcW w:w="597" w:type="pct"/>
            <w:vMerge/>
          </w:tcPr>
          <w:p w14:paraId="0D210BFA" w14:textId="77777777" w:rsidR="006862AF" w:rsidRPr="00381D8F" w:rsidRDefault="006862AF" w:rsidP="006862AF">
            <w:pPr>
              <w:spacing w:after="0"/>
              <w:jc w:val="center"/>
              <w:rPr>
                <w:rFonts w:ascii="Times New Roman" w:hAnsi="Times New Roman"/>
                <w:b/>
                <w:i/>
              </w:rPr>
            </w:pPr>
          </w:p>
        </w:tc>
      </w:tr>
      <w:tr w:rsidR="00381D8F" w:rsidRPr="00381D8F" w14:paraId="0F412902" w14:textId="77777777" w:rsidTr="006862AF">
        <w:trPr>
          <w:trHeight w:val="20"/>
        </w:trPr>
        <w:tc>
          <w:tcPr>
            <w:tcW w:w="748" w:type="pct"/>
            <w:vMerge/>
          </w:tcPr>
          <w:p w14:paraId="5761BCFF" w14:textId="77777777" w:rsidR="006862AF" w:rsidRPr="00381D8F" w:rsidRDefault="006862AF" w:rsidP="006862AF">
            <w:pPr>
              <w:spacing w:after="0"/>
              <w:rPr>
                <w:rFonts w:ascii="Times New Roman" w:hAnsi="Times New Roman"/>
                <w:b/>
                <w:bCs/>
                <w:i/>
              </w:rPr>
            </w:pPr>
          </w:p>
        </w:tc>
        <w:tc>
          <w:tcPr>
            <w:tcW w:w="2754" w:type="pct"/>
            <w:tcBorders>
              <w:right w:val="nil"/>
            </w:tcBorders>
          </w:tcPr>
          <w:p w14:paraId="5B9C65D7" w14:textId="77777777" w:rsidR="006862AF" w:rsidRPr="00381D8F" w:rsidRDefault="006862AF" w:rsidP="006862AF">
            <w:pPr>
              <w:spacing w:after="0"/>
              <w:jc w:val="both"/>
              <w:rPr>
                <w:rFonts w:ascii="Times New Roman" w:hAnsi="Times New Roman"/>
              </w:rPr>
            </w:pPr>
            <w:r w:rsidRPr="00381D8F">
              <w:rPr>
                <w:rFonts w:ascii="Times New Roman" w:hAnsi="Times New Roman"/>
              </w:rPr>
              <w:t xml:space="preserve">1. Развитие силы. Соревнования внутри группы </w:t>
            </w:r>
          </w:p>
          <w:p w14:paraId="19FBD5D4" w14:textId="77777777" w:rsidR="006862AF" w:rsidRPr="00381D8F" w:rsidRDefault="006862AF" w:rsidP="006862AF">
            <w:pPr>
              <w:spacing w:after="0"/>
              <w:jc w:val="both"/>
              <w:rPr>
                <w:rFonts w:ascii="Times New Roman" w:hAnsi="Times New Roman"/>
              </w:rPr>
            </w:pPr>
            <w:r w:rsidRPr="00381D8F">
              <w:rPr>
                <w:rFonts w:ascii="Times New Roman" w:hAnsi="Times New Roman"/>
              </w:rPr>
              <w:t xml:space="preserve">2. Развитие силовой выносливости. Соревнования внутри группы </w:t>
            </w:r>
          </w:p>
          <w:p w14:paraId="6D46EEFE" w14:textId="77777777" w:rsidR="006862AF" w:rsidRPr="00381D8F" w:rsidRDefault="006862AF" w:rsidP="006862AF">
            <w:pPr>
              <w:spacing w:after="0"/>
              <w:jc w:val="both"/>
              <w:rPr>
                <w:rFonts w:ascii="Times New Roman" w:hAnsi="Times New Roman"/>
              </w:rPr>
            </w:pPr>
            <w:r w:rsidRPr="00381D8F">
              <w:rPr>
                <w:rFonts w:ascii="Times New Roman" w:hAnsi="Times New Roman"/>
              </w:rPr>
              <w:t xml:space="preserve">3. Развитие гибкости и ловкости. Соревнования внутри группы </w:t>
            </w:r>
          </w:p>
          <w:p w14:paraId="554B8354" w14:textId="77777777" w:rsidR="006862AF" w:rsidRPr="00381D8F" w:rsidRDefault="006862AF" w:rsidP="006862AF">
            <w:pPr>
              <w:spacing w:after="0"/>
              <w:jc w:val="both"/>
              <w:rPr>
                <w:rFonts w:ascii="Times New Roman" w:hAnsi="Times New Roman"/>
                <w:b/>
              </w:rPr>
            </w:pPr>
            <w:r w:rsidRPr="00381D8F">
              <w:rPr>
                <w:rFonts w:ascii="Times New Roman" w:hAnsi="Times New Roman"/>
              </w:rPr>
              <w:t>4. Упражнения для коррекции фигуры. Развитие физических качеств</w:t>
            </w:r>
          </w:p>
        </w:tc>
        <w:tc>
          <w:tcPr>
            <w:tcW w:w="475" w:type="pct"/>
            <w:tcBorders>
              <w:left w:val="nil"/>
            </w:tcBorders>
          </w:tcPr>
          <w:p w14:paraId="4CFA0D80" w14:textId="77777777" w:rsidR="006862AF" w:rsidRPr="00381D8F" w:rsidRDefault="006862AF" w:rsidP="006862AF">
            <w:pPr>
              <w:spacing w:after="0"/>
              <w:jc w:val="center"/>
              <w:rPr>
                <w:rFonts w:ascii="Times New Roman" w:hAnsi="Times New Roman"/>
                <w:b/>
                <w:bCs/>
                <w:i/>
              </w:rPr>
            </w:pPr>
          </w:p>
        </w:tc>
        <w:tc>
          <w:tcPr>
            <w:tcW w:w="426" w:type="pct"/>
            <w:vMerge/>
            <w:vAlign w:val="center"/>
          </w:tcPr>
          <w:p w14:paraId="2FE4B521" w14:textId="77777777" w:rsidR="006862AF" w:rsidRPr="00381D8F" w:rsidRDefault="006862AF" w:rsidP="006862AF">
            <w:pPr>
              <w:spacing w:after="0"/>
              <w:jc w:val="center"/>
              <w:rPr>
                <w:rFonts w:ascii="Times New Roman" w:hAnsi="Times New Roman"/>
                <w:b/>
                <w:bCs/>
                <w:i/>
              </w:rPr>
            </w:pPr>
          </w:p>
        </w:tc>
        <w:tc>
          <w:tcPr>
            <w:tcW w:w="597" w:type="pct"/>
            <w:vMerge/>
          </w:tcPr>
          <w:p w14:paraId="74056D5B" w14:textId="77777777" w:rsidR="006862AF" w:rsidRPr="00381D8F" w:rsidRDefault="006862AF" w:rsidP="006862AF">
            <w:pPr>
              <w:spacing w:after="0"/>
              <w:rPr>
                <w:rFonts w:ascii="Times New Roman" w:hAnsi="Times New Roman"/>
                <w:b/>
                <w:bCs/>
                <w:i/>
              </w:rPr>
            </w:pPr>
          </w:p>
        </w:tc>
      </w:tr>
      <w:tr w:rsidR="00381D8F" w:rsidRPr="00381D8F" w14:paraId="3C2476D1" w14:textId="77777777" w:rsidTr="006862AF">
        <w:trPr>
          <w:trHeight w:val="20"/>
        </w:trPr>
        <w:tc>
          <w:tcPr>
            <w:tcW w:w="748" w:type="pct"/>
            <w:vMerge/>
          </w:tcPr>
          <w:p w14:paraId="51CEE966" w14:textId="77777777" w:rsidR="006862AF" w:rsidRPr="00381D8F" w:rsidRDefault="006862AF" w:rsidP="006862AF">
            <w:pPr>
              <w:spacing w:after="0"/>
              <w:rPr>
                <w:rFonts w:ascii="Times New Roman" w:hAnsi="Times New Roman"/>
                <w:b/>
                <w:bCs/>
                <w:i/>
              </w:rPr>
            </w:pPr>
          </w:p>
        </w:tc>
        <w:tc>
          <w:tcPr>
            <w:tcW w:w="3229" w:type="pct"/>
            <w:gridSpan w:val="2"/>
          </w:tcPr>
          <w:p w14:paraId="09DCC653"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75B11093" w14:textId="77777777" w:rsidR="006862AF" w:rsidRPr="00381D8F" w:rsidRDefault="006862AF" w:rsidP="006862AF">
            <w:pPr>
              <w:spacing w:after="0"/>
              <w:jc w:val="center"/>
              <w:rPr>
                <w:rFonts w:ascii="Times New Roman" w:hAnsi="Times New Roman"/>
                <w:b/>
                <w:bCs/>
                <w:i/>
              </w:rPr>
            </w:pPr>
          </w:p>
        </w:tc>
        <w:tc>
          <w:tcPr>
            <w:tcW w:w="597" w:type="pct"/>
            <w:vMerge/>
          </w:tcPr>
          <w:p w14:paraId="24D5E0F9" w14:textId="77777777" w:rsidR="006862AF" w:rsidRPr="00381D8F" w:rsidRDefault="006862AF" w:rsidP="006862AF">
            <w:pPr>
              <w:spacing w:after="0"/>
              <w:rPr>
                <w:rFonts w:ascii="Times New Roman" w:hAnsi="Times New Roman"/>
                <w:b/>
                <w:bCs/>
                <w:i/>
              </w:rPr>
            </w:pPr>
          </w:p>
        </w:tc>
      </w:tr>
      <w:tr w:rsidR="00381D8F" w:rsidRPr="00381D8F" w14:paraId="3E321DD9" w14:textId="77777777" w:rsidTr="006862AF">
        <w:trPr>
          <w:trHeight w:val="20"/>
        </w:trPr>
        <w:tc>
          <w:tcPr>
            <w:tcW w:w="748" w:type="pct"/>
            <w:vMerge/>
          </w:tcPr>
          <w:p w14:paraId="5DEEF8E8" w14:textId="77777777" w:rsidR="006862AF" w:rsidRPr="00381D8F" w:rsidRDefault="006862AF" w:rsidP="006862AF">
            <w:pPr>
              <w:spacing w:after="0"/>
              <w:rPr>
                <w:rFonts w:ascii="Times New Roman" w:hAnsi="Times New Roman"/>
                <w:b/>
                <w:bCs/>
                <w:i/>
              </w:rPr>
            </w:pPr>
          </w:p>
        </w:tc>
        <w:tc>
          <w:tcPr>
            <w:tcW w:w="3229" w:type="pct"/>
            <w:gridSpan w:val="2"/>
          </w:tcPr>
          <w:p w14:paraId="33CFB2F9" w14:textId="77777777" w:rsidR="006862AF" w:rsidRPr="00381D8F" w:rsidRDefault="006862AF" w:rsidP="006862AF">
            <w:pPr>
              <w:spacing w:after="0"/>
              <w:rPr>
                <w:rFonts w:ascii="Times New Roman" w:hAnsi="Times New Roman"/>
                <w:bCs/>
              </w:rPr>
            </w:pPr>
            <w:r w:rsidRPr="00381D8F">
              <w:rPr>
                <w:rFonts w:ascii="Times New Roman" w:hAnsi="Times New Roman"/>
                <w:bCs/>
              </w:rPr>
              <w:t>Выполнение упражнений для развития различных групп мышц</w:t>
            </w:r>
          </w:p>
          <w:p w14:paraId="4211DA5E" w14:textId="77777777" w:rsidR="006862AF" w:rsidRPr="00381D8F" w:rsidRDefault="006862AF" w:rsidP="006862AF">
            <w:pPr>
              <w:spacing w:after="0"/>
              <w:rPr>
                <w:rFonts w:ascii="Times New Roman" w:hAnsi="Times New Roman"/>
                <w:bCs/>
              </w:rPr>
            </w:pPr>
            <w:r w:rsidRPr="00381D8F">
              <w:rPr>
                <w:rFonts w:ascii="Times New Roman" w:hAnsi="Times New Roman"/>
                <w:bCs/>
              </w:rPr>
              <w:t>Круговая тренировка на 5 - 6 станций</w:t>
            </w:r>
          </w:p>
          <w:p w14:paraId="41F30ECE" w14:textId="77777777" w:rsidR="006862AF" w:rsidRPr="00381D8F" w:rsidRDefault="006862AF" w:rsidP="006862AF">
            <w:pPr>
              <w:spacing w:after="0"/>
              <w:rPr>
                <w:rFonts w:ascii="Times New Roman" w:hAnsi="Times New Roman"/>
                <w:bCs/>
              </w:rPr>
            </w:pPr>
            <w:r w:rsidRPr="00381D8F">
              <w:rPr>
                <w:rFonts w:ascii="Times New Roman" w:hAnsi="Times New Roman"/>
                <w:bCs/>
              </w:rPr>
              <w:t>Упражнения для ограниченного, замкнутого пространства, с использованием подручных средств (имитация условий корабля)</w:t>
            </w:r>
          </w:p>
          <w:p w14:paraId="248BD9B1" w14:textId="77777777" w:rsidR="006862AF" w:rsidRPr="00381D8F" w:rsidRDefault="006862AF" w:rsidP="006862AF">
            <w:pPr>
              <w:spacing w:after="0"/>
              <w:rPr>
                <w:rFonts w:ascii="Times New Roman" w:hAnsi="Times New Roman"/>
                <w:bCs/>
              </w:rPr>
            </w:pPr>
            <w:r w:rsidRPr="00381D8F">
              <w:rPr>
                <w:rFonts w:ascii="Times New Roman" w:hAnsi="Times New Roman"/>
                <w:bCs/>
              </w:rPr>
              <w:t xml:space="preserve">Развитие силы. Соревнования внутри группы </w:t>
            </w:r>
          </w:p>
          <w:p w14:paraId="242B2183" w14:textId="77777777" w:rsidR="006862AF" w:rsidRPr="00381D8F" w:rsidRDefault="006862AF" w:rsidP="006862AF">
            <w:pPr>
              <w:spacing w:after="0"/>
              <w:rPr>
                <w:rFonts w:ascii="Times New Roman" w:hAnsi="Times New Roman"/>
                <w:bCs/>
              </w:rPr>
            </w:pPr>
            <w:r w:rsidRPr="00381D8F">
              <w:rPr>
                <w:rFonts w:ascii="Times New Roman" w:hAnsi="Times New Roman"/>
                <w:bCs/>
              </w:rPr>
              <w:t xml:space="preserve">Развитие силовой выносливости. Соревнования внутри группы </w:t>
            </w:r>
          </w:p>
          <w:p w14:paraId="25B159A3" w14:textId="77777777" w:rsidR="006862AF" w:rsidRPr="00381D8F" w:rsidRDefault="006862AF" w:rsidP="006862AF">
            <w:pPr>
              <w:spacing w:after="0"/>
              <w:rPr>
                <w:rFonts w:ascii="Times New Roman" w:hAnsi="Times New Roman"/>
                <w:bCs/>
              </w:rPr>
            </w:pPr>
            <w:r w:rsidRPr="00381D8F">
              <w:rPr>
                <w:rFonts w:ascii="Times New Roman" w:hAnsi="Times New Roman"/>
                <w:bCs/>
              </w:rPr>
              <w:t xml:space="preserve">Развитие гибкости и ловкости. Соревнования внутри группы </w:t>
            </w:r>
          </w:p>
          <w:p w14:paraId="1FC87ACA" w14:textId="77777777" w:rsidR="006862AF" w:rsidRPr="00381D8F" w:rsidRDefault="006862AF" w:rsidP="006862AF">
            <w:pPr>
              <w:spacing w:after="0"/>
              <w:rPr>
                <w:rFonts w:ascii="Times New Roman" w:hAnsi="Times New Roman"/>
                <w:bCs/>
              </w:rPr>
            </w:pPr>
            <w:r w:rsidRPr="00381D8F">
              <w:rPr>
                <w:rFonts w:ascii="Times New Roman" w:hAnsi="Times New Roman"/>
                <w:bCs/>
              </w:rPr>
              <w:t>Упражнения для коррекции фигуры. Развитие физических качеств</w:t>
            </w:r>
          </w:p>
        </w:tc>
        <w:tc>
          <w:tcPr>
            <w:tcW w:w="426" w:type="pct"/>
            <w:vMerge/>
            <w:vAlign w:val="center"/>
          </w:tcPr>
          <w:p w14:paraId="691B502D" w14:textId="77777777" w:rsidR="006862AF" w:rsidRPr="00381D8F" w:rsidRDefault="006862AF" w:rsidP="006862AF">
            <w:pPr>
              <w:spacing w:after="0"/>
              <w:jc w:val="center"/>
              <w:rPr>
                <w:rFonts w:ascii="Times New Roman" w:hAnsi="Times New Roman"/>
                <w:b/>
                <w:bCs/>
                <w:i/>
              </w:rPr>
            </w:pPr>
          </w:p>
        </w:tc>
        <w:tc>
          <w:tcPr>
            <w:tcW w:w="597" w:type="pct"/>
            <w:vMerge/>
          </w:tcPr>
          <w:p w14:paraId="57DFC269" w14:textId="77777777" w:rsidR="006862AF" w:rsidRPr="00381D8F" w:rsidRDefault="006862AF" w:rsidP="006862AF">
            <w:pPr>
              <w:spacing w:after="0"/>
              <w:rPr>
                <w:rFonts w:ascii="Times New Roman" w:hAnsi="Times New Roman"/>
                <w:b/>
                <w:bCs/>
                <w:i/>
              </w:rPr>
            </w:pPr>
          </w:p>
        </w:tc>
      </w:tr>
      <w:tr w:rsidR="00381D8F" w:rsidRPr="00381D8F" w14:paraId="7B9E3480" w14:textId="77777777" w:rsidTr="006862AF">
        <w:trPr>
          <w:trHeight w:val="20"/>
        </w:trPr>
        <w:tc>
          <w:tcPr>
            <w:tcW w:w="3977" w:type="pct"/>
            <w:gridSpan w:val="3"/>
          </w:tcPr>
          <w:p w14:paraId="23AFD04C" w14:textId="77777777" w:rsidR="006862AF" w:rsidRPr="00381D8F" w:rsidRDefault="006862AF" w:rsidP="006862AF">
            <w:pPr>
              <w:spacing w:after="0"/>
              <w:rPr>
                <w:rFonts w:ascii="Times New Roman" w:hAnsi="Times New Roman"/>
                <w:b/>
                <w:bCs/>
              </w:rPr>
            </w:pPr>
            <w:r w:rsidRPr="00381D8F">
              <w:rPr>
                <w:rFonts w:ascii="Times New Roman" w:hAnsi="Times New Roman"/>
                <w:b/>
                <w:bCs/>
              </w:rPr>
              <w:t>Раздел 5. Лыжная подготовка</w:t>
            </w:r>
          </w:p>
        </w:tc>
        <w:tc>
          <w:tcPr>
            <w:tcW w:w="426" w:type="pct"/>
            <w:vMerge w:val="restart"/>
            <w:vAlign w:val="center"/>
          </w:tcPr>
          <w:p w14:paraId="2AD6AB82" w14:textId="77777777" w:rsidR="006862AF" w:rsidRPr="00381D8F" w:rsidRDefault="00E66A01" w:rsidP="006862AF">
            <w:pPr>
              <w:spacing w:after="0"/>
              <w:jc w:val="center"/>
              <w:rPr>
                <w:rFonts w:ascii="Times New Roman" w:hAnsi="Times New Roman"/>
                <w:b/>
                <w:bCs/>
              </w:rPr>
            </w:pPr>
            <w:r w:rsidRPr="00381D8F">
              <w:rPr>
                <w:rFonts w:ascii="Times New Roman" w:hAnsi="Times New Roman"/>
                <w:b/>
                <w:bCs/>
              </w:rPr>
              <w:t>30</w:t>
            </w:r>
          </w:p>
        </w:tc>
        <w:tc>
          <w:tcPr>
            <w:tcW w:w="597" w:type="pct"/>
            <w:vMerge w:val="restart"/>
          </w:tcPr>
          <w:p w14:paraId="087E610A"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3</w:t>
            </w:r>
          </w:p>
          <w:p w14:paraId="735D62B2" w14:textId="77777777" w:rsidR="006862AF" w:rsidRPr="00381D8F" w:rsidRDefault="006862AF" w:rsidP="006862AF">
            <w:pPr>
              <w:spacing w:after="0"/>
              <w:jc w:val="center"/>
              <w:rPr>
                <w:rFonts w:ascii="Times New Roman" w:hAnsi="Times New Roman"/>
                <w:b/>
              </w:rPr>
            </w:pPr>
            <w:r w:rsidRPr="00381D8F">
              <w:rPr>
                <w:rFonts w:ascii="Times New Roman" w:hAnsi="Times New Roman"/>
                <w:b/>
              </w:rPr>
              <w:t>ОК 4</w:t>
            </w:r>
          </w:p>
          <w:p w14:paraId="60A02AFE"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rPr>
              <w:t>ОК 8</w:t>
            </w:r>
          </w:p>
        </w:tc>
      </w:tr>
      <w:tr w:rsidR="00381D8F" w:rsidRPr="00381D8F" w14:paraId="718267D1" w14:textId="77777777" w:rsidTr="006862AF">
        <w:trPr>
          <w:trHeight w:val="20"/>
        </w:trPr>
        <w:tc>
          <w:tcPr>
            <w:tcW w:w="748" w:type="pct"/>
            <w:vMerge w:val="restart"/>
          </w:tcPr>
          <w:p w14:paraId="7F5117B8"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5.1. Лыжная подготовка</w:t>
            </w:r>
          </w:p>
        </w:tc>
        <w:tc>
          <w:tcPr>
            <w:tcW w:w="3229" w:type="pct"/>
            <w:gridSpan w:val="2"/>
          </w:tcPr>
          <w:p w14:paraId="6507EC8C"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6" w:type="pct"/>
            <w:vMerge/>
            <w:vAlign w:val="center"/>
          </w:tcPr>
          <w:p w14:paraId="7C0A96B0" w14:textId="77777777" w:rsidR="006862AF" w:rsidRPr="00381D8F" w:rsidRDefault="006862AF" w:rsidP="006862AF">
            <w:pPr>
              <w:spacing w:after="0"/>
              <w:jc w:val="center"/>
              <w:rPr>
                <w:rFonts w:ascii="Times New Roman" w:hAnsi="Times New Roman"/>
                <w:b/>
                <w:bCs/>
                <w:i/>
              </w:rPr>
            </w:pPr>
          </w:p>
        </w:tc>
        <w:tc>
          <w:tcPr>
            <w:tcW w:w="597" w:type="pct"/>
            <w:vMerge/>
          </w:tcPr>
          <w:p w14:paraId="3D43EA5B" w14:textId="77777777" w:rsidR="006862AF" w:rsidRPr="00381D8F" w:rsidRDefault="006862AF" w:rsidP="006862AF">
            <w:pPr>
              <w:spacing w:after="0"/>
              <w:jc w:val="center"/>
              <w:rPr>
                <w:rFonts w:ascii="Times New Roman" w:hAnsi="Times New Roman"/>
                <w:b/>
                <w:i/>
              </w:rPr>
            </w:pPr>
          </w:p>
        </w:tc>
      </w:tr>
      <w:tr w:rsidR="00381D8F" w:rsidRPr="00381D8F" w14:paraId="5A407928" w14:textId="77777777" w:rsidTr="006862AF">
        <w:trPr>
          <w:trHeight w:val="20"/>
        </w:trPr>
        <w:tc>
          <w:tcPr>
            <w:tcW w:w="748" w:type="pct"/>
            <w:vMerge/>
          </w:tcPr>
          <w:p w14:paraId="32D5B70F" w14:textId="77777777" w:rsidR="006862AF" w:rsidRPr="00381D8F" w:rsidRDefault="006862AF" w:rsidP="006862AF">
            <w:pPr>
              <w:spacing w:after="0"/>
              <w:rPr>
                <w:rFonts w:ascii="Times New Roman" w:hAnsi="Times New Roman"/>
                <w:b/>
                <w:bCs/>
                <w:i/>
              </w:rPr>
            </w:pPr>
          </w:p>
        </w:tc>
        <w:tc>
          <w:tcPr>
            <w:tcW w:w="3229" w:type="pct"/>
            <w:gridSpan w:val="2"/>
          </w:tcPr>
          <w:p w14:paraId="4BDC9749" w14:textId="77777777" w:rsidR="006862AF" w:rsidRPr="00381D8F" w:rsidRDefault="006862AF" w:rsidP="006862AF">
            <w:pPr>
              <w:spacing w:after="0"/>
              <w:rPr>
                <w:rFonts w:ascii="Times New Roman" w:hAnsi="Times New Roman"/>
                <w:b/>
                <w:bCs/>
                <w:i/>
              </w:rPr>
            </w:pPr>
            <w:r w:rsidRPr="00381D8F">
              <w:rPr>
                <w:rFonts w:ascii="Times New Roman" w:hAnsi="Times New Roman"/>
              </w:rPr>
              <w:t xml:space="preserve">1. Лыжная подготовка (В случае отсутствия снега может быть заменена кроссовой подготовкой. В случае отсутствия условий может быть заменена конькобежной подготовкой (обучением катанию на коньках)). </w:t>
            </w:r>
          </w:p>
        </w:tc>
        <w:tc>
          <w:tcPr>
            <w:tcW w:w="426" w:type="pct"/>
            <w:vMerge/>
            <w:vAlign w:val="center"/>
          </w:tcPr>
          <w:p w14:paraId="68A4A761" w14:textId="77777777" w:rsidR="006862AF" w:rsidRPr="00381D8F" w:rsidRDefault="006862AF" w:rsidP="006862AF">
            <w:pPr>
              <w:spacing w:after="0"/>
              <w:jc w:val="center"/>
              <w:rPr>
                <w:rFonts w:ascii="Times New Roman" w:hAnsi="Times New Roman"/>
                <w:b/>
                <w:bCs/>
                <w:i/>
              </w:rPr>
            </w:pPr>
          </w:p>
        </w:tc>
        <w:tc>
          <w:tcPr>
            <w:tcW w:w="597" w:type="pct"/>
            <w:vMerge/>
          </w:tcPr>
          <w:p w14:paraId="0FB6289B" w14:textId="77777777" w:rsidR="006862AF" w:rsidRPr="00381D8F" w:rsidRDefault="006862AF" w:rsidP="006862AF">
            <w:pPr>
              <w:spacing w:after="0"/>
              <w:rPr>
                <w:rFonts w:ascii="Times New Roman" w:hAnsi="Times New Roman"/>
                <w:b/>
                <w:bCs/>
                <w:i/>
              </w:rPr>
            </w:pPr>
          </w:p>
        </w:tc>
      </w:tr>
      <w:tr w:rsidR="00381D8F" w:rsidRPr="00381D8F" w14:paraId="6FB01287" w14:textId="77777777" w:rsidTr="006862AF">
        <w:trPr>
          <w:trHeight w:val="20"/>
        </w:trPr>
        <w:tc>
          <w:tcPr>
            <w:tcW w:w="748" w:type="pct"/>
            <w:vMerge/>
          </w:tcPr>
          <w:p w14:paraId="7674CBDE" w14:textId="77777777" w:rsidR="006862AF" w:rsidRPr="00381D8F" w:rsidRDefault="006862AF" w:rsidP="006862AF">
            <w:pPr>
              <w:spacing w:after="0"/>
              <w:rPr>
                <w:rFonts w:ascii="Times New Roman" w:hAnsi="Times New Roman"/>
                <w:b/>
                <w:bCs/>
                <w:i/>
              </w:rPr>
            </w:pPr>
          </w:p>
        </w:tc>
        <w:tc>
          <w:tcPr>
            <w:tcW w:w="3229" w:type="pct"/>
            <w:gridSpan w:val="2"/>
          </w:tcPr>
          <w:p w14:paraId="79BE09C4" w14:textId="77777777" w:rsidR="006862AF" w:rsidRPr="00381D8F" w:rsidRDefault="006862AF" w:rsidP="006862AF">
            <w:pPr>
              <w:spacing w:after="0"/>
              <w:rPr>
                <w:rFonts w:ascii="Times New Roman" w:hAnsi="Times New Roman"/>
                <w:b/>
                <w:i/>
              </w:rPr>
            </w:pPr>
            <w:r w:rsidRPr="00381D8F">
              <w:rPr>
                <w:rFonts w:ascii="Times New Roman" w:hAnsi="Times New Roman"/>
                <w:b/>
                <w:bCs/>
                <w:i/>
              </w:rPr>
              <w:t>В том числе, практических занятий и лабораторных работ</w:t>
            </w:r>
          </w:p>
        </w:tc>
        <w:tc>
          <w:tcPr>
            <w:tcW w:w="426" w:type="pct"/>
            <w:vMerge/>
            <w:vAlign w:val="center"/>
          </w:tcPr>
          <w:p w14:paraId="0A89A9CE" w14:textId="77777777" w:rsidR="006862AF" w:rsidRPr="00381D8F" w:rsidRDefault="006862AF" w:rsidP="006862AF">
            <w:pPr>
              <w:spacing w:after="0"/>
              <w:jc w:val="center"/>
              <w:rPr>
                <w:rFonts w:ascii="Times New Roman" w:hAnsi="Times New Roman"/>
                <w:b/>
                <w:bCs/>
                <w:i/>
              </w:rPr>
            </w:pPr>
          </w:p>
        </w:tc>
        <w:tc>
          <w:tcPr>
            <w:tcW w:w="597" w:type="pct"/>
            <w:vMerge/>
          </w:tcPr>
          <w:p w14:paraId="5E43F237" w14:textId="77777777" w:rsidR="006862AF" w:rsidRPr="00381D8F" w:rsidRDefault="006862AF" w:rsidP="006862AF">
            <w:pPr>
              <w:spacing w:after="0"/>
              <w:rPr>
                <w:rFonts w:ascii="Times New Roman" w:hAnsi="Times New Roman"/>
                <w:b/>
                <w:bCs/>
                <w:i/>
              </w:rPr>
            </w:pPr>
          </w:p>
        </w:tc>
      </w:tr>
      <w:tr w:rsidR="00381D8F" w:rsidRPr="00381D8F" w14:paraId="7330B327" w14:textId="77777777" w:rsidTr="006862AF">
        <w:trPr>
          <w:trHeight w:val="20"/>
        </w:trPr>
        <w:tc>
          <w:tcPr>
            <w:tcW w:w="748" w:type="pct"/>
            <w:vMerge/>
          </w:tcPr>
          <w:p w14:paraId="50C3AA1F" w14:textId="77777777" w:rsidR="006862AF" w:rsidRPr="00381D8F" w:rsidRDefault="006862AF" w:rsidP="006862AF">
            <w:pPr>
              <w:spacing w:after="0"/>
              <w:rPr>
                <w:rFonts w:ascii="Times New Roman" w:hAnsi="Times New Roman"/>
                <w:b/>
                <w:bCs/>
                <w:i/>
              </w:rPr>
            </w:pPr>
          </w:p>
        </w:tc>
        <w:tc>
          <w:tcPr>
            <w:tcW w:w="3229" w:type="pct"/>
            <w:gridSpan w:val="2"/>
          </w:tcPr>
          <w:p w14:paraId="7D624272" w14:textId="77777777" w:rsidR="006862AF" w:rsidRPr="00381D8F" w:rsidRDefault="006862AF" w:rsidP="006862AF">
            <w:pPr>
              <w:spacing w:after="0"/>
              <w:rPr>
                <w:rFonts w:ascii="Times New Roman" w:hAnsi="Times New Roman"/>
              </w:rPr>
            </w:pPr>
            <w:r w:rsidRPr="00381D8F">
              <w:rPr>
                <w:rFonts w:ascii="Times New Roman" w:hAnsi="Times New Roman"/>
              </w:rPr>
              <w:t xml:space="preserve">Одновременные </w:t>
            </w:r>
            <w:proofErr w:type="spellStart"/>
            <w:r w:rsidRPr="00381D8F">
              <w:rPr>
                <w:rFonts w:ascii="Times New Roman" w:hAnsi="Times New Roman"/>
              </w:rPr>
              <w:t>бесшажный</w:t>
            </w:r>
            <w:proofErr w:type="spellEnd"/>
            <w:r w:rsidRPr="00381D8F">
              <w:rPr>
                <w:rFonts w:ascii="Times New Roman" w:hAnsi="Times New Roman"/>
              </w:rPr>
              <w:t xml:space="preserve">, одношажный, </w:t>
            </w:r>
            <w:proofErr w:type="spellStart"/>
            <w:r w:rsidRPr="00381D8F">
              <w:rPr>
                <w:rFonts w:ascii="Times New Roman" w:hAnsi="Times New Roman"/>
              </w:rPr>
              <w:t>двухшажный</w:t>
            </w:r>
            <w:proofErr w:type="spellEnd"/>
            <w:r w:rsidRPr="00381D8F">
              <w:rPr>
                <w:rFonts w:ascii="Times New Roman" w:hAnsi="Times New Roman"/>
              </w:rPr>
              <w:t xml:space="preserve"> классический ход и попеременные лыжные ходы. </w:t>
            </w:r>
            <w:proofErr w:type="spellStart"/>
            <w:r w:rsidRPr="00381D8F">
              <w:rPr>
                <w:rFonts w:ascii="Times New Roman" w:hAnsi="Times New Roman"/>
              </w:rPr>
              <w:t>Полуконьковый</w:t>
            </w:r>
            <w:proofErr w:type="spellEnd"/>
            <w:r w:rsidRPr="00381D8F">
              <w:rPr>
                <w:rFonts w:ascii="Times New Roman" w:hAnsi="Times New Roman"/>
              </w:rPr>
              <w:t xml:space="preserve">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 </w:t>
            </w:r>
          </w:p>
          <w:p w14:paraId="3D9C11CA" w14:textId="77777777" w:rsidR="006862AF" w:rsidRPr="00381D8F" w:rsidRDefault="006862AF" w:rsidP="006862AF">
            <w:pPr>
              <w:spacing w:after="0"/>
              <w:rPr>
                <w:rFonts w:ascii="Times New Roman" w:hAnsi="Times New Roman"/>
                <w:i/>
              </w:rPr>
            </w:pPr>
            <w:r w:rsidRPr="00381D8F">
              <w:rPr>
                <w:rFonts w:ascii="Times New Roman" w:hAnsi="Times New Roman"/>
                <w:i/>
              </w:rPr>
              <w:t xml:space="preserve">Катание на коньках. </w:t>
            </w:r>
          </w:p>
          <w:p w14:paraId="27634E52" w14:textId="77777777" w:rsidR="006862AF" w:rsidRPr="00381D8F" w:rsidRDefault="006862AF" w:rsidP="006862AF">
            <w:pPr>
              <w:spacing w:after="0"/>
              <w:rPr>
                <w:rFonts w:ascii="Times New Roman" w:hAnsi="Times New Roman"/>
              </w:rPr>
            </w:pPr>
            <w:r w:rsidRPr="00381D8F">
              <w:rPr>
                <w:rFonts w:ascii="Times New Roman" w:hAnsi="Times New Roman"/>
              </w:rPr>
              <w:lastRenderedPageBreak/>
              <w:t xml:space="preserve">Посадка. Техника падений. Техника передвижения по прямой, техника передвижения по повороту. Разгон, торможение. Техника и тактика бега по дистанции. Бег на дистанции до 500 метров.  Подвижные игры на коньках. </w:t>
            </w:r>
          </w:p>
          <w:p w14:paraId="27C074C2" w14:textId="77777777" w:rsidR="006862AF" w:rsidRPr="00381D8F" w:rsidRDefault="006862AF" w:rsidP="006862AF">
            <w:pPr>
              <w:spacing w:after="0"/>
              <w:rPr>
                <w:rFonts w:ascii="Times New Roman" w:hAnsi="Times New Roman"/>
                <w:i/>
              </w:rPr>
            </w:pPr>
            <w:r w:rsidRPr="00381D8F">
              <w:rPr>
                <w:rFonts w:ascii="Times New Roman" w:hAnsi="Times New Roman"/>
                <w:i/>
              </w:rPr>
              <w:t xml:space="preserve">Кроссовая подготовка. </w:t>
            </w:r>
          </w:p>
          <w:p w14:paraId="1D4C0F92" w14:textId="77777777" w:rsidR="006862AF" w:rsidRPr="00381D8F" w:rsidRDefault="006862AF" w:rsidP="006862AF">
            <w:pPr>
              <w:spacing w:after="0"/>
              <w:rPr>
                <w:rFonts w:ascii="Times New Roman" w:hAnsi="Times New Roman"/>
                <w:b/>
                <w:bCs/>
                <w:i/>
              </w:rPr>
            </w:pPr>
            <w:r w:rsidRPr="00381D8F">
              <w:rPr>
                <w:rFonts w:ascii="Times New Roman" w:hAnsi="Times New Roman"/>
              </w:rPr>
              <w:t>Бег по стадиону. Бег по пересечённой местности до 5 км.</w:t>
            </w:r>
          </w:p>
        </w:tc>
        <w:tc>
          <w:tcPr>
            <w:tcW w:w="426" w:type="pct"/>
            <w:vMerge/>
            <w:vAlign w:val="center"/>
          </w:tcPr>
          <w:p w14:paraId="09FE0665" w14:textId="77777777" w:rsidR="006862AF" w:rsidRPr="00381D8F" w:rsidRDefault="006862AF" w:rsidP="006862AF">
            <w:pPr>
              <w:spacing w:after="0"/>
              <w:jc w:val="center"/>
              <w:rPr>
                <w:rFonts w:ascii="Times New Roman" w:hAnsi="Times New Roman"/>
                <w:b/>
                <w:bCs/>
                <w:i/>
              </w:rPr>
            </w:pPr>
          </w:p>
        </w:tc>
        <w:tc>
          <w:tcPr>
            <w:tcW w:w="597" w:type="pct"/>
            <w:vMerge/>
          </w:tcPr>
          <w:p w14:paraId="71480690" w14:textId="77777777" w:rsidR="006862AF" w:rsidRPr="00381D8F" w:rsidRDefault="006862AF" w:rsidP="006862AF">
            <w:pPr>
              <w:spacing w:after="0"/>
              <w:rPr>
                <w:rFonts w:ascii="Times New Roman" w:hAnsi="Times New Roman"/>
                <w:b/>
                <w:bCs/>
                <w:i/>
              </w:rPr>
            </w:pPr>
          </w:p>
        </w:tc>
      </w:tr>
      <w:tr w:rsidR="00381D8F" w:rsidRPr="00381D8F" w14:paraId="5004C4A7" w14:textId="77777777" w:rsidTr="006862AF">
        <w:trPr>
          <w:trHeight w:val="20"/>
        </w:trPr>
        <w:tc>
          <w:tcPr>
            <w:tcW w:w="3977" w:type="pct"/>
            <w:gridSpan w:val="3"/>
          </w:tcPr>
          <w:p w14:paraId="2E55CE4A" w14:textId="77777777" w:rsidR="006862AF" w:rsidRPr="00381D8F" w:rsidRDefault="006862AF" w:rsidP="006862AF">
            <w:pPr>
              <w:spacing w:after="0"/>
              <w:rPr>
                <w:rFonts w:ascii="Times New Roman" w:hAnsi="Times New Roman"/>
                <w:b/>
                <w:bCs/>
              </w:rPr>
            </w:pPr>
            <w:r w:rsidRPr="00381D8F">
              <w:rPr>
                <w:rFonts w:ascii="Times New Roman" w:hAnsi="Times New Roman"/>
                <w:b/>
                <w:bCs/>
              </w:rPr>
              <w:t>Раздел 6. Настольный теннис</w:t>
            </w:r>
          </w:p>
        </w:tc>
        <w:tc>
          <w:tcPr>
            <w:tcW w:w="426" w:type="pct"/>
            <w:vMerge w:val="restart"/>
            <w:vAlign w:val="center"/>
          </w:tcPr>
          <w:p w14:paraId="2CD7AEBF"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10</w:t>
            </w:r>
          </w:p>
        </w:tc>
        <w:tc>
          <w:tcPr>
            <w:tcW w:w="597" w:type="pct"/>
            <w:vMerge w:val="restart"/>
          </w:tcPr>
          <w:p w14:paraId="6957A243"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ОК 3</w:t>
            </w:r>
          </w:p>
          <w:p w14:paraId="61F8CC1D"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ОК 4</w:t>
            </w:r>
          </w:p>
          <w:p w14:paraId="20BB6455"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ОК 8</w:t>
            </w:r>
          </w:p>
        </w:tc>
      </w:tr>
      <w:tr w:rsidR="00381D8F" w:rsidRPr="00381D8F" w14:paraId="246B9CE1" w14:textId="77777777" w:rsidTr="006862AF">
        <w:trPr>
          <w:trHeight w:val="20"/>
        </w:trPr>
        <w:tc>
          <w:tcPr>
            <w:tcW w:w="748" w:type="pct"/>
            <w:vMerge w:val="restart"/>
          </w:tcPr>
          <w:p w14:paraId="61F92836" w14:textId="77777777" w:rsidR="006862AF" w:rsidRPr="00381D8F" w:rsidRDefault="006862AF" w:rsidP="006862AF">
            <w:pPr>
              <w:spacing w:after="0"/>
              <w:rPr>
                <w:rFonts w:ascii="Times New Roman" w:hAnsi="Times New Roman"/>
                <w:b/>
                <w:bCs/>
              </w:rPr>
            </w:pPr>
            <w:r w:rsidRPr="00381D8F">
              <w:rPr>
                <w:rFonts w:ascii="Times New Roman" w:hAnsi="Times New Roman"/>
                <w:b/>
                <w:bCs/>
              </w:rPr>
              <w:t>Тема 6.1. Настольный теннис</w:t>
            </w:r>
          </w:p>
        </w:tc>
        <w:tc>
          <w:tcPr>
            <w:tcW w:w="3229" w:type="pct"/>
            <w:gridSpan w:val="2"/>
          </w:tcPr>
          <w:p w14:paraId="2E888EE3"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6" w:type="pct"/>
            <w:vMerge/>
            <w:vAlign w:val="center"/>
          </w:tcPr>
          <w:p w14:paraId="47DE6A30" w14:textId="77777777" w:rsidR="006862AF" w:rsidRPr="00381D8F" w:rsidRDefault="006862AF" w:rsidP="006862AF">
            <w:pPr>
              <w:spacing w:after="0"/>
              <w:jc w:val="center"/>
              <w:rPr>
                <w:rFonts w:ascii="Times New Roman" w:hAnsi="Times New Roman"/>
                <w:b/>
                <w:bCs/>
                <w:i/>
              </w:rPr>
            </w:pPr>
          </w:p>
        </w:tc>
        <w:tc>
          <w:tcPr>
            <w:tcW w:w="597" w:type="pct"/>
            <w:vMerge/>
          </w:tcPr>
          <w:p w14:paraId="3A9C9778" w14:textId="77777777" w:rsidR="006862AF" w:rsidRPr="00381D8F" w:rsidRDefault="006862AF" w:rsidP="006862AF">
            <w:pPr>
              <w:spacing w:after="0"/>
              <w:rPr>
                <w:rFonts w:ascii="Times New Roman" w:hAnsi="Times New Roman"/>
                <w:b/>
                <w:bCs/>
                <w:i/>
              </w:rPr>
            </w:pPr>
          </w:p>
        </w:tc>
      </w:tr>
      <w:tr w:rsidR="00381D8F" w:rsidRPr="00381D8F" w14:paraId="74CF9955" w14:textId="77777777" w:rsidTr="006862AF">
        <w:trPr>
          <w:trHeight w:val="20"/>
        </w:trPr>
        <w:tc>
          <w:tcPr>
            <w:tcW w:w="748" w:type="pct"/>
            <w:vMerge/>
          </w:tcPr>
          <w:p w14:paraId="4F6E25C0" w14:textId="77777777" w:rsidR="006862AF" w:rsidRPr="00381D8F" w:rsidRDefault="006862AF" w:rsidP="006862AF">
            <w:pPr>
              <w:spacing w:after="0"/>
              <w:rPr>
                <w:rFonts w:ascii="Times New Roman" w:hAnsi="Times New Roman"/>
                <w:b/>
                <w:bCs/>
                <w:i/>
              </w:rPr>
            </w:pPr>
          </w:p>
        </w:tc>
        <w:tc>
          <w:tcPr>
            <w:tcW w:w="3229" w:type="pct"/>
            <w:gridSpan w:val="2"/>
          </w:tcPr>
          <w:p w14:paraId="4FAB1190" w14:textId="77777777" w:rsidR="006862AF" w:rsidRPr="00381D8F" w:rsidRDefault="006862AF" w:rsidP="006862AF">
            <w:pPr>
              <w:spacing w:after="0"/>
              <w:rPr>
                <w:rFonts w:ascii="Times New Roman" w:hAnsi="Times New Roman"/>
              </w:rPr>
            </w:pPr>
            <w:r w:rsidRPr="00381D8F">
              <w:rPr>
                <w:rFonts w:ascii="Times New Roman" w:hAnsi="Times New Roman"/>
              </w:rPr>
              <w:t>1. Техника игры в настольный теннис</w:t>
            </w:r>
          </w:p>
        </w:tc>
        <w:tc>
          <w:tcPr>
            <w:tcW w:w="426" w:type="pct"/>
            <w:vMerge/>
            <w:vAlign w:val="center"/>
          </w:tcPr>
          <w:p w14:paraId="70CDA0D8" w14:textId="77777777" w:rsidR="006862AF" w:rsidRPr="00381D8F" w:rsidRDefault="006862AF" w:rsidP="006862AF">
            <w:pPr>
              <w:spacing w:after="0"/>
              <w:jc w:val="center"/>
              <w:rPr>
                <w:rFonts w:ascii="Times New Roman" w:hAnsi="Times New Roman"/>
                <w:b/>
                <w:bCs/>
                <w:i/>
              </w:rPr>
            </w:pPr>
          </w:p>
        </w:tc>
        <w:tc>
          <w:tcPr>
            <w:tcW w:w="597" w:type="pct"/>
            <w:vMerge/>
          </w:tcPr>
          <w:p w14:paraId="1BA06F03" w14:textId="77777777" w:rsidR="006862AF" w:rsidRPr="00381D8F" w:rsidRDefault="006862AF" w:rsidP="006862AF">
            <w:pPr>
              <w:spacing w:after="0"/>
              <w:rPr>
                <w:rFonts w:ascii="Times New Roman" w:hAnsi="Times New Roman"/>
                <w:b/>
                <w:bCs/>
                <w:i/>
              </w:rPr>
            </w:pPr>
          </w:p>
        </w:tc>
      </w:tr>
      <w:tr w:rsidR="00381D8F" w:rsidRPr="00381D8F" w14:paraId="403B6CFB" w14:textId="77777777" w:rsidTr="006862AF">
        <w:trPr>
          <w:trHeight w:val="20"/>
        </w:trPr>
        <w:tc>
          <w:tcPr>
            <w:tcW w:w="748" w:type="pct"/>
            <w:vMerge/>
          </w:tcPr>
          <w:p w14:paraId="5B3A4A83" w14:textId="77777777" w:rsidR="006862AF" w:rsidRPr="00381D8F" w:rsidRDefault="006862AF" w:rsidP="006862AF">
            <w:pPr>
              <w:spacing w:after="0"/>
              <w:rPr>
                <w:rFonts w:ascii="Times New Roman" w:hAnsi="Times New Roman"/>
                <w:b/>
                <w:bCs/>
                <w:i/>
              </w:rPr>
            </w:pPr>
          </w:p>
        </w:tc>
        <w:tc>
          <w:tcPr>
            <w:tcW w:w="3229" w:type="pct"/>
            <w:gridSpan w:val="2"/>
          </w:tcPr>
          <w:p w14:paraId="66496E83" w14:textId="77777777" w:rsidR="006862AF" w:rsidRPr="00381D8F" w:rsidRDefault="006862AF" w:rsidP="006862AF">
            <w:pPr>
              <w:spacing w:after="0"/>
              <w:rPr>
                <w:rFonts w:ascii="Times New Roman" w:hAnsi="Times New Roman"/>
                <w:b/>
                <w:i/>
              </w:rPr>
            </w:pPr>
            <w:r w:rsidRPr="00381D8F">
              <w:rPr>
                <w:rFonts w:ascii="Times New Roman" w:hAnsi="Times New Roman"/>
                <w:b/>
                <w:i/>
              </w:rPr>
              <w:t>В том числе, практических занятий и лабораторных работ</w:t>
            </w:r>
          </w:p>
        </w:tc>
        <w:tc>
          <w:tcPr>
            <w:tcW w:w="426" w:type="pct"/>
            <w:vMerge/>
            <w:vAlign w:val="center"/>
          </w:tcPr>
          <w:p w14:paraId="2A217926" w14:textId="77777777" w:rsidR="006862AF" w:rsidRPr="00381D8F" w:rsidRDefault="006862AF" w:rsidP="006862AF">
            <w:pPr>
              <w:spacing w:after="0"/>
              <w:jc w:val="center"/>
              <w:rPr>
                <w:rFonts w:ascii="Times New Roman" w:hAnsi="Times New Roman"/>
                <w:b/>
                <w:bCs/>
                <w:i/>
              </w:rPr>
            </w:pPr>
          </w:p>
        </w:tc>
        <w:tc>
          <w:tcPr>
            <w:tcW w:w="597" w:type="pct"/>
            <w:vMerge/>
          </w:tcPr>
          <w:p w14:paraId="61316D4F" w14:textId="77777777" w:rsidR="006862AF" w:rsidRPr="00381D8F" w:rsidRDefault="006862AF" w:rsidP="006862AF">
            <w:pPr>
              <w:spacing w:after="0"/>
              <w:rPr>
                <w:rFonts w:ascii="Times New Roman" w:hAnsi="Times New Roman"/>
                <w:b/>
                <w:bCs/>
                <w:i/>
              </w:rPr>
            </w:pPr>
          </w:p>
        </w:tc>
      </w:tr>
      <w:tr w:rsidR="00381D8F" w:rsidRPr="00381D8F" w14:paraId="28FE0083" w14:textId="77777777" w:rsidTr="006862AF">
        <w:trPr>
          <w:trHeight w:val="20"/>
        </w:trPr>
        <w:tc>
          <w:tcPr>
            <w:tcW w:w="748" w:type="pct"/>
            <w:vMerge/>
          </w:tcPr>
          <w:p w14:paraId="42D0A7A2" w14:textId="77777777" w:rsidR="006862AF" w:rsidRPr="00381D8F" w:rsidRDefault="006862AF" w:rsidP="006862AF">
            <w:pPr>
              <w:spacing w:after="0"/>
              <w:rPr>
                <w:rFonts w:ascii="Times New Roman" w:hAnsi="Times New Roman"/>
                <w:b/>
                <w:bCs/>
                <w:i/>
              </w:rPr>
            </w:pPr>
          </w:p>
        </w:tc>
        <w:tc>
          <w:tcPr>
            <w:tcW w:w="3229" w:type="pct"/>
            <w:gridSpan w:val="2"/>
          </w:tcPr>
          <w:p w14:paraId="59BBD282" w14:textId="77777777" w:rsidR="006862AF" w:rsidRPr="00381D8F" w:rsidRDefault="006862AF" w:rsidP="006862AF">
            <w:pPr>
              <w:spacing w:after="0"/>
              <w:rPr>
                <w:rFonts w:ascii="Times New Roman" w:hAnsi="Times New Roman"/>
              </w:rPr>
            </w:pPr>
            <w:r w:rsidRPr="00381D8F">
              <w:rPr>
                <w:rFonts w:ascii="Times New Roman" w:hAnsi="Times New Roman"/>
              </w:rPr>
              <w:t>Совершенствование техники игры в настольный теннис. Развитие физических качеств. Соревнования внутри группы.</w:t>
            </w:r>
          </w:p>
        </w:tc>
        <w:tc>
          <w:tcPr>
            <w:tcW w:w="426" w:type="pct"/>
            <w:vMerge/>
            <w:vAlign w:val="center"/>
          </w:tcPr>
          <w:p w14:paraId="1587AB35" w14:textId="77777777" w:rsidR="006862AF" w:rsidRPr="00381D8F" w:rsidRDefault="006862AF" w:rsidP="006862AF">
            <w:pPr>
              <w:spacing w:after="0"/>
              <w:jc w:val="center"/>
              <w:rPr>
                <w:rFonts w:ascii="Times New Roman" w:hAnsi="Times New Roman"/>
                <w:b/>
                <w:bCs/>
                <w:i/>
              </w:rPr>
            </w:pPr>
          </w:p>
        </w:tc>
        <w:tc>
          <w:tcPr>
            <w:tcW w:w="597" w:type="pct"/>
            <w:vMerge/>
          </w:tcPr>
          <w:p w14:paraId="10BFCBE6" w14:textId="77777777" w:rsidR="006862AF" w:rsidRPr="00381D8F" w:rsidRDefault="006862AF" w:rsidP="006862AF">
            <w:pPr>
              <w:spacing w:after="0"/>
              <w:rPr>
                <w:rFonts w:ascii="Times New Roman" w:hAnsi="Times New Roman"/>
                <w:b/>
                <w:bCs/>
                <w:i/>
              </w:rPr>
            </w:pPr>
          </w:p>
        </w:tc>
      </w:tr>
      <w:tr w:rsidR="00381D8F" w:rsidRPr="00381D8F" w14:paraId="2D3E915E" w14:textId="77777777" w:rsidTr="006862AF">
        <w:trPr>
          <w:trHeight w:val="20"/>
        </w:trPr>
        <w:tc>
          <w:tcPr>
            <w:tcW w:w="3977" w:type="pct"/>
            <w:gridSpan w:val="3"/>
          </w:tcPr>
          <w:p w14:paraId="33665FC8" w14:textId="77777777" w:rsidR="006862AF" w:rsidRPr="00381D8F" w:rsidRDefault="006862AF" w:rsidP="006862AF">
            <w:pPr>
              <w:spacing w:after="0"/>
              <w:rPr>
                <w:rFonts w:ascii="Times New Roman" w:hAnsi="Times New Roman"/>
                <w:b/>
              </w:rPr>
            </w:pPr>
            <w:r w:rsidRPr="00381D8F">
              <w:rPr>
                <w:rFonts w:ascii="Times New Roman" w:hAnsi="Times New Roman"/>
                <w:b/>
              </w:rPr>
              <w:t>Раздел 7. Плавание</w:t>
            </w:r>
          </w:p>
        </w:tc>
        <w:tc>
          <w:tcPr>
            <w:tcW w:w="426" w:type="pct"/>
            <w:vMerge w:val="restart"/>
            <w:vAlign w:val="center"/>
          </w:tcPr>
          <w:p w14:paraId="79754C5A"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2</w:t>
            </w:r>
            <w:r w:rsidR="00E66A01" w:rsidRPr="00381D8F">
              <w:rPr>
                <w:rFonts w:ascii="Times New Roman" w:hAnsi="Times New Roman"/>
                <w:b/>
                <w:bCs/>
              </w:rPr>
              <w:t>2</w:t>
            </w:r>
          </w:p>
        </w:tc>
        <w:tc>
          <w:tcPr>
            <w:tcW w:w="597" w:type="pct"/>
            <w:vMerge w:val="restart"/>
          </w:tcPr>
          <w:p w14:paraId="23FF0A97"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ОК 3</w:t>
            </w:r>
          </w:p>
          <w:p w14:paraId="0A45F9EE"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ОК 4</w:t>
            </w:r>
          </w:p>
          <w:p w14:paraId="3991E658"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ОК 8</w:t>
            </w:r>
          </w:p>
        </w:tc>
      </w:tr>
      <w:tr w:rsidR="00381D8F" w:rsidRPr="00381D8F" w14:paraId="232209B1" w14:textId="77777777" w:rsidTr="006862AF">
        <w:trPr>
          <w:trHeight w:val="20"/>
        </w:trPr>
        <w:tc>
          <w:tcPr>
            <w:tcW w:w="748" w:type="pct"/>
            <w:vMerge w:val="restart"/>
          </w:tcPr>
          <w:p w14:paraId="545B7CFE" w14:textId="77777777" w:rsidR="006862AF" w:rsidRPr="00381D8F" w:rsidRDefault="006862AF" w:rsidP="006862AF">
            <w:pPr>
              <w:spacing w:after="0"/>
              <w:rPr>
                <w:rFonts w:ascii="Times New Roman" w:hAnsi="Times New Roman"/>
                <w:b/>
                <w:bCs/>
                <w:i/>
              </w:rPr>
            </w:pPr>
            <w:r w:rsidRPr="00381D8F">
              <w:rPr>
                <w:rFonts w:ascii="Times New Roman" w:hAnsi="Times New Roman"/>
                <w:b/>
                <w:bCs/>
                <w:i/>
              </w:rPr>
              <w:t>Тема 7.1. Плавание</w:t>
            </w:r>
          </w:p>
        </w:tc>
        <w:tc>
          <w:tcPr>
            <w:tcW w:w="3229" w:type="pct"/>
            <w:gridSpan w:val="2"/>
          </w:tcPr>
          <w:p w14:paraId="54D6FECE" w14:textId="77777777" w:rsidR="006862AF" w:rsidRPr="00381D8F" w:rsidRDefault="006862AF" w:rsidP="006862AF">
            <w:pPr>
              <w:spacing w:after="0"/>
              <w:rPr>
                <w:rFonts w:ascii="Times New Roman" w:hAnsi="Times New Roman"/>
                <w:b/>
                <w:i/>
              </w:rPr>
            </w:pPr>
            <w:r w:rsidRPr="00381D8F">
              <w:rPr>
                <w:rFonts w:ascii="Times New Roman" w:hAnsi="Times New Roman"/>
                <w:b/>
                <w:i/>
              </w:rPr>
              <w:t>Содержание учебного материала</w:t>
            </w:r>
          </w:p>
        </w:tc>
        <w:tc>
          <w:tcPr>
            <w:tcW w:w="426" w:type="pct"/>
            <w:vMerge/>
            <w:vAlign w:val="center"/>
          </w:tcPr>
          <w:p w14:paraId="56F9F934" w14:textId="77777777" w:rsidR="006862AF" w:rsidRPr="00381D8F" w:rsidRDefault="006862AF" w:rsidP="006862AF">
            <w:pPr>
              <w:spacing w:after="0"/>
              <w:jc w:val="center"/>
              <w:rPr>
                <w:rFonts w:ascii="Times New Roman" w:hAnsi="Times New Roman"/>
                <w:b/>
                <w:bCs/>
                <w:i/>
              </w:rPr>
            </w:pPr>
          </w:p>
        </w:tc>
        <w:tc>
          <w:tcPr>
            <w:tcW w:w="597" w:type="pct"/>
            <w:vMerge/>
          </w:tcPr>
          <w:p w14:paraId="4EDA2DF6" w14:textId="77777777" w:rsidR="006862AF" w:rsidRPr="00381D8F" w:rsidRDefault="006862AF" w:rsidP="006862AF">
            <w:pPr>
              <w:spacing w:after="0"/>
              <w:rPr>
                <w:rFonts w:ascii="Times New Roman" w:hAnsi="Times New Roman"/>
                <w:b/>
                <w:bCs/>
                <w:i/>
              </w:rPr>
            </w:pPr>
          </w:p>
        </w:tc>
      </w:tr>
      <w:tr w:rsidR="00381D8F" w:rsidRPr="00381D8F" w14:paraId="7CDDB980" w14:textId="77777777" w:rsidTr="006862AF">
        <w:trPr>
          <w:trHeight w:val="20"/>
        </w:trPr>
        <w:tc>
          <w:tcPr>
            <w:tcW w:w="748" w:type="pct"/>
            <w:vMerge/>
          </w:tcPr>
          <w:p w14:paraId="6BDA7E2D" w14:textId="77777777" w:rsidR="006862AF" w:rsidRPr="00381D8F" w:rsidRDefault="006862AF" w:rsidP="006862AF">
            <w:pPr>
              <w:spacing w:after="0"/>
              <w:rPr>
                <w:rFonts w:ascii="Times New Roman" w:hAnsi="Times New Roman"/>
                <w:b/>
                <w:bCs/>
                <w:i/>
              </w:rPr>
            </w:pPr>
          </w:p>
        </w:tc>
        <w:tc>
          <w:tcPr>
            <w:tcW w:w="3229" w:type="pct"/>
            <w:gridSpan w:val="2"/>
          </w:tcPr>
          <w:p w14:paraId="38276B00" w14:textId="77777777" w:rsidR="006862AF" w:rsidRPr="00381D8F" w:rsidRDefault="006862AF" w:rsidP="006862AF">
            <w:pPr>
              <w:spacing w:after="0"/>
              <w:rPr>
                <w:rFonts w:ascii="Times New Roman" w:hAnsi="Times New Roman"/>
              </w:rPr>
            </w:pPr>
            <w:r w:rsidRPr="00381D8F">
              <w:rPr>
                <w:rFonts w:ascii="Times New Roman" w:hAnsi="Times New Roman"/>
              </w:rPr>
              <w:t xml:space="preserve">1. Меры безопасности при занятиях на воде. </w:t>
            </w:r>
          </w:p>
          <w:p w14:paraId="5B40B325" w14:textId="77777777" w:rsidR="006862AF" w:rsidRPr="00381D8F" w:rsidRDefault="006862AF" w:rsidP="006862AF">
            <w:pPr>
              <w:spacing w:after="0"/>
              <w:rPr>
                <w:rFonts w:ascii="Times New Roman" w:hAnsi="Times New Roman"/>
              </w:rPr>
            </w:pPr>
            <w:r w:rsidRPr="00381D8F">
              <w:rPr>
                <w:rFonts w:ascii="Times New Roman" w:hAnsi="Times New Roman"/>
              </w:rPr>
              <w:t>2. Ознакомление с техникой плавания разными способами.</w:t>
            </w:r>
          </w:p>
          <w:p w14:paraId="5C256B9B" w14:textId="77777777" w:rsidR="006862AF" w:rsidRPr="00381D8F" w:rsidRDefault="006862AF" w:rsidP="006862AF">
            <w:pPr>
              <w:spacing w:after="0"/>
              <w:rPr>
                <w:rFonts w:ascii="Times New Roman" w:hAnsi="Times New Roman"/>
              </w:rPr>
            </w:pPr>
            <w:r w:rsidRPr="00381D8F">
              <w:rPr>
                <w:rFonts w:ascii="Times New Roman" w:hAnsi="Times New Roman"/>
              </w:rPr>
              <w:t>3. Ознакомление с техникой ныряния.</w:t>
            </w:r>
          </w:p>
          <w:p w14:paraId="229DF8FF" w14:textId="77777777" w:rsidR="006862AF" w:rsidRPr="00381D8F" w:rsidRDefault="006862AF" w:rsidP="006862AF">
            <w:pPr>
              <w:spacing w:after="0"/>
              <w:rPr>
                <w:rFonts w:ascii="Times New Roman" w:hAnsi="Times New Roman"/>
              </w:rPr>
            </w:pPr>
            <w:r w:rsidRPr="00381D8F">
              <w:rPr>
                <w:rFonts w:ascii="Times New Roman" w:hAnsi="Times New Roman"/>
              </w:rPr>
              <w:t xml:space="preserve">4. Ознакомление с техникой спасения утопающих. </w:t>
            </w:r>
          </w:p>
          <w:p w14:paraId="21660064" w14:textId="77777777" w:rsidR="006862AF" w:rsidRPr="00381D8F" w:rsidRDefault="006862AF" w:rsidP="006862AF">
            <w:pPr>
              <w:spacing w:after="0"/>
              <w:rPr>
                <w:rFonts w:ascii="Times New Roman" w:hAnsi="Times New Roman"/>
              </w:rPr>
            </w:pPr>
            <w:r w:rsidRPr="00381D8F">
              <w:rPr>
                <w:rFonts w:ascii="Times New Roman" w:hAnsi="Times New Roman"/>
              </w:rPr>
              <w:t>5. Прикладное значение плавания для речников.</w:t>
            </w:r>
          </w:p>
        </w:tc>
        <w:tc>
          <w:tcPr>
            <w:tcW w:w="426" w:type="pct"/>
            <w:vMerge/>
            <w:vAlign w:val="center"/>
          </w:tcPr>
          <w:p w14:paraId="6129C72E" w14:textId="77777777" w:rsidR="006862AF" w:rsidRPr="00381D8F" w:rsidRDefault="006862AF" w:rsidP="006862AF">
            <w:pPr>
              <w:spacing w:after="0"/>
              <w:jc w:val="center"/>
              <w:rPr>
                <w:rFonts w:ascii="Times New Roman" w:hAnsi="Times New Roman"/>
                <w:b/>
                <w:bCs/>
                <w:i/>
              </w:rPr>
            </w:pPr>
          </w:p>
        </w:tc>
        <w:tc>
          <w:tcPr>
            <w:tcW w:w="597" w:type="pct"/>
            <w:vMerge/>
          </w:tcPr>
          <w:p w14:paraId="1ACB1B29" w14:textId="77777777" w:rsidR="006862AF" w:rsidRPr="00381D8F" w:rsidRDefault="006862AF" w:rsidP="006862AF">
            <w:pPr>
              <w:spacing w:after="0"/>
              <w:rPr>
                <w:rFonts w:ascii="Times New Roman" w:hAnsi="Times New Roman"/>
                <w:b/>
                <w:bCs/>
                <w:i/>
              </w:rPr>
            </w:pPr>
          </w:p>
        </w:tc>
      </w:tr>
      <w:tr w:rsidR="00381D8F" w:rsidRPr="00381D8F" w14:paraId="0FBCAB22" w14:textId="77777777" w:rsidTr="006862AF">
        <w:trPr>
          <w:trHeight w:val="20"/>
        </w:trPr>
        <w:tc>
          <w:tcPr>
            <w:tcW w:w="748" w:type="pct"/>
            <w:vMerge/>
          </w:tcPr>
          <w:p w14:paraId="612259E3" w14:textId="77777777" w:rsidR="006862AF" w:rsidRPr="00381D8F" w:rsidRDefault="006862AF" w:rsidP="006862AF">
            <w:pPr>
              <w:spacing w:after="0"/>
              <w:rPr>
                <w:rFonts w:ascii="Times New Roman" w:hAnsi="Times New Roman"/>
                <w:b/>
                <w:bCs/>
                <w:i/>
              </w:rPr>
            </w:pPr>
          </w:p>
        </w:tc>
        <w:tc>
          <w:tcPr>
            <w:tcW w:w="3229" w:type="pct"/>
            <w:gridSpan w:val="2"/>
          </w:tcPr>
          <w:p w14:paraId="7DDF3300" w14:textId="77777777" w:rsidR="006862AF" w:rsidRPr="00381D8F" w:rsidRDefault="006862AF" w:rsidP="006862AF">
            <w:pPr>
              <w:spacing w:after="0"/>
              <w:rPr>
                <w:rFonts w:ascii="Times New Roman" w:hAnsi="Times New Roman"/>
                <w:b/>
                <w:i/>
              </w:rPr>
            </w:pPr>
            <w:r w:rsidRPr="00381D8F">
              <w:rPr>
                <w:rFonts w:ascii="Times New Roman" w:hAnsi="Times New Roman"/>
                <w:b/>
                <w:i/>
              </w:rPr>
              <w:t>В том числе, практических занятий и лабораторных работ</w:t>
            </w:r>
          </w:p>
        </w:tc>
        <w:tc>
          <w:tcPr>
            <w:tcW w:w="426" w:type="pct"/>
            <w:vMerge/>
            <w:vAlign w:val="center"/>
          </w:tcPr>
          <w:p w14:paraId="76B48986" w14:textId="77777777" w:rsidR="006862AF" w:rsidRPr="00381D8F" w:rsidRDefault="006862AF" w:rsidP="006862AF">
            <w:pPr>
              <w:spacing w:after="0"/>
              <w:jc w:val="center"/>
              <w:rPr>
                <w:rFonts w:ascii="Times New Roman" w:hAnsi="Times New Roman"/>
                <w:b/>
                <w:bCs/>
                <w:i/>
              </w:rPr>
            </w:pPr>
          </w:p>
        </w:tc>
        <w:tc>
          <w:tcPr>
            <w:tcW w:w="597" w:type="pct"/>
            <w:vMerge/>
          </w:tcPr>
          <w:p w14:paraId="070CC3B5" w14:textId="77777777" w:rsidR="006862AF" w:rsidRPr="00381D8F" w:rsidRDefault="006862AF" w:rsidP="006862AF">
            <w:pPr>
              <w:spacing w:after="0"/>
              <w:rPr>
                <w:rFonts w:ascii="Times New Roman" w:hAnsi="Times New Roman"/>
                <w:b/>
                <w:bCs/>
                <w:i/>
              </w:rPr>
            </w:pPr>
          </w:p>
        </w:tc>
      </w:tr>
      <w:tr w:rsidR="00381D8F" w:rsidRPr="00381D8F" w14:paraId="233253D8" w14:textId="77777777" w:rsidTr="006862AF">
        <w:trPr>
          <w:trHeight w:val="20"/>
        </w:trPr>
        <w:tc>
          <w:tcPr>
            <w:tcW w:w="748" w:type="pct"/>
            <w:vMerge/>
          </w:tcPr>
          <w:p w14:paraId="53FDE98D" w14:textId="77777777" w:rsidR="006862AF" w:rsidRPr="00381D8F" w:rsidRDefault="006862AF" w:rsidP="006862AF">
            <w:pPr>
              <w:spacing w:after="0"/>
              <w:rPr>
                <w:rFonts w:ascii="Times New Roman" w:hAnsi="Times New Roman"/>
                <w:b/>
                <w:bCs/>
                <w:i/>
              </w:rPr>
            </w:pPr>
          </w:p>
        </w:tc>
        <w:tc>
          <w:tcPr>
            <w:tcW w:w="3229" w:type="pct"/>
            <w:gridSpan w:val="2"/>
          </w:tcPr>
          <w:p w14:paraId="4EF5BAE3" w14:textId="77777777" w:rsidR="006862AF" w:rsidRPr="00381D8F" w:rsidRDefault="006862AF" w:rsidP="006862AF">
            <w:pPr>
              <w:spacing w:after="0"/>
              <w:rPr>
                <w:rFonts w:ascii="Times New Roman" w:hAnsi="Times New Roman"/>
              </w:rPr>
            </w:pPr>
            <w:r w:rsidRPr="00381D8F">
              <w:rPr>
                <w:rFonts w:ascii="Times New Roman" w:hAnsi="Times New Roman"/>
              </w:rPr>
              <w:t>Специальные подготовительные и подводящие упражнения на суше и воде.</w:t>
            </w:r>
          </w:p>
          <w:p w14:paraId="440F6930" w14:textId="77777777" w:rsidR="006862AF" w:rsidRPr="00381D8F" w:rsidRDefault="006862AF" w:rsidP="006862AF">
            <w:pPr>
              <w:spacing w:after="0"/>
              <w:rPr>
                <w:rFonts w:ascii="Times New Roman" w:hAnsi="Times New Roman"/>
              </w:rPr>
            </w:pPr>
            <w:r w:rsidRPr="00381D8F">
              <w:rPr>
                <w:rFonts w:ascii="Times New Roman" w:hAnsi="Times New Roman"/>
              </w:rPr>
              <w:t>Обучение плаванию способом кроль на груди. Координация работы рук и ног. Дыхание.</w:t>
            </w:r>
          </w:p>
          <w:p w14:paraId="1E431E4C" w14:textId="77777777" w:rsidR="006862AF" w:rsidRPr="00381D8F" w:rsidRDefault="006862AF" w:rsidP="006862AF">
            <w:pPr>
              <w:spacing w:after="0"/>
              <w:rPr>
                <w:rFonts w:ascii="Times New Roman" w:hAnsi="Times New Roman"/>
              </w:rPr>
            </w:pPr>
            <w:r w:rsidRPr="00381D8F">
              <w:rPr>
                <w:rFonts w:ascii="Times New Roman" w:hAnsi="Times New Roman"/>
              </w:rPr>
              <w:t xml:space="preserve">Обучение плаванию способом кроль на спине. Координация работы рук и ног. Дыхание. </w:t>
            </w:r>
          </w:p>
          <w:p w14:paraId="0FEE0482" w14:textId="77777777" w:rsidR="006862AF" w:rsidRPr="00381D8F" w:rsidRDefault="006862AF" w:rsidP="006862AF">
            <w:pPr>
              <w:spacing w:after="0"/>
              <w:rPr>
                <w:rFonts w:ascii="Times New Roman" w:hAnsi="Times New Roman"/>
              </w:rPr>
            </w:pPr>
            <w:r w:rsidRPr="00381D8F">
              <w:rPr>
                <w:rFonts w:ascii="Times New Roman" w:hAnsi="Times New Roman"/>
              </w:rPr>
              <w:t>Обучение плаванию способом брасс. Координация работы рук и ног. Дыхание.</w:t>
            </w:r>
          </w:p>
          <w:p w14:paraId="392F99DD" w14:textId="77777777" w:rsidR="006862AF" w:rsidRPr="00381D8F" w:rsidRDefault="006862AF" w:rsidP="006862AF">
            <w:pPr>
              <w:spacing w:after="0"/>
              <w:rPr>
                <w:rFonts w:ascii="Times New Roman" w:hAnsi="Times New Roman"/>
              </w:rPr>
            </w:pPr>
            <w:r w:rsidRPr="00381D8F">
              <w:rPr>
                <w:rFonts w:ascii="Times New Roman" w:hAnsi="Times New Roman"/>
              </w:rPr>
              <w:t>Обучение технике ныряния. Координация работы рук и ног.</w:t>
            </w:r>
          </w:p>
          <w:p w14:paraId="722E7452" w14:textId="77777777" w:rsidR="006862AF" w:rsidRPr="00381D8F" w:rsidRDefault="006862AF" w:rsidP="006862AF">
            <w:pPr>
              <w:spacing w:after="0"/>
              <w:rPr>
                <w:rFonts w:ascii="Times New Roman" w:hAnsi="Times New Roman"/>
              </w:rPr>
            </w:pPr>
            <w:r w:rsidRPr="00381D8F">
              <w:rPr>
                <w:rFonts w:ascii="Times New Roman" w:hAnsi="Times New Roman"/>
              </w:rPr>
              <w:t xml:space="preserve">Обучение технике спасения утопающих. </w:t>
            </w:r>
          </w:p>
          <w:p w14:paraId="7B31611A" w14:textId="77777777" w:rsidR="006862AF" w:rsidRPr="00381D8F" w:rsidRDefault="006862AF" w:rsidP="006862AF">
            <w:pPr>
              <w:spacing w:after="0"/>
              <w:rPr>
                <w:rFonts w:ascii="Times New Roman" w:hAnsi="Times New Roman"/>
              </w:rPr>
            </w:pPr>
            <w:r w:rsidRPr="00381D8F">
              <w:rPr>
                <w:rFonts w:ascii="Times New Roman" w:hAnsi="Times New Roman"/>
              </w:rPr>
              <w:t>Прикладное значение плавания для речников.</w:t>
            </w:r>
          </w:p>
          <w:p w14:paraId="30671144" w14:textId="77777777" w:rsidR="006862AF" w:rsidRPr="00381D8F" w:rsidRDefault="006862AF" w:rsidP="006862AF">
            <w:pPr>
              <w:spacing w:after="0"/>
              <w:rPr>
                <w:rFonts w:ascii="Times New Roman" w:hAnsi="Times New Roman"/>
              </w:rPr>
            </w:pPr>
            <w:r w:rsidRPr="00381D8F">
              <w:rPr>
                <w:rFonts w:ascii="Times New Roman" w:hAnsi="Times New Roman"/>
              </w:rPr>
              <w:t xml:space="preserve">Контрольное </w:t>
            </w:r>
            <w:proofErr w:type="spellStart"/>
            <w:r w:rsidRPr="00381D8F">
              <w:rPr>
                <w:rFonts w:ascii="Times New Roman" w:hAnsi="Times New Roman"/>
              </w:rPr>
              <w:t>проплывание</w:t>
            </w:r>
            <w:proofErr w:type="spellEnd"/>
            <w:r w:rsidRPr="00381D8F">
              <w:rPr>
                <w:rFonts w:ascii="Times New Roman" w:hAnsi="Times New Roman"/>
              </w:rPr>
              <w:t xml:space="preserve"> дистанции 50 м разными способами и 400 м вольным стилем.</w:t>
            </w:r>
          </w:p>
        </w:tc>
        <w:tc>
          <w:tcPr>
            <w:tcW w:w="426" w:type="pct"/>
            <w:vMerge/>
            <w:vAlign w:val="center"/>
          </w:tcPr>
          <w:p w14:paraId="7D0E2A0D" w14:textId="77777777" w:rsidR="006862AF" w:rsidRPr="00381D8F" w:rsidRDefault="006862AF" w:rsidP="006862AF">
            <w:pPr>
              <w:spacing w:after="0"/>
              <w:jc w:val="center"/>
              <w:rPr>
                <w:rFonts w:ascii="Times New Roman" w:hAnsi="Times New Roman"/>
                <w:b/>
                <w:bCs/>
                <w:i/>
              </w:rPr>
            </w:pPr>
          </w:p>
        </w:tc>
        <w:tc>
          <w:tcPr>
            <w:tcW w:w="597" w:type="pct"/>
            <w:vMerge/>
          </w:tcPr>
          <w:p w14:paraId="23703873" w14:textId="77777777" w:rsidR="006862AF" w:rsidRPr="00381D8F" w:rsidRDefault="006862AF" w:rsidP="006862AF">
            <w:pPr>
              <w:spacing w:after="0"/>
              <w:rPr>
                <w:rFonts w:ascii="Times New Roman" w:hAnsi="Times New Roman"/>
                <w:b/>
                <w:bCs/>
                <w:i/>
              </w:rPr>
            </w:pPr>
          </w:p>
        </w:tc>
      </w:tr>
      <w:tr w:rsidR="00381D8F" w:rsidRPr="00381D8F" w14:paraId="1138F7C2" w14:textId="77777777" w:rsidTr="006862AF">
        <w:trPr>
          <w:trHeight w:val="20"/>
        </w:trPr>
        <w:tc>
          <w:tcPr>
            <w:tcW w:w="3977" w:type="pct"/>
            <w:gridSpan w:val="3"/>
          </w:tcPr>
          <w:p w14:paraId="5CC7448F" w14:textId="77777777" w:rsidR="006862AF" w:rsidRPr="00381D8F" w:rsidRDefault="006862AF" w:rsidP="006862AF">
            <w:pPr>
              <w:spacing w:after="0"/>
              <w:rPr>
                <w:rFonts w:ascii="Times New Roman" w:hAnsi="Times New Roman"/>
                <w:b/>
                <w:bCs/>
              </w:rPr>
            </w:pPr>
            <w:r w:rsidRPr="00381D8F">
              <w:rPr>
                <w:rFonts w:ascii="Times New Roman" w:hAnsi="Times New Roman"/>
                <w:b/>
                <w:bCs/>
              </w:rPr>
              <w:t>Промежуточная аттестация</w:t>
            </w:r>
          </w:p>
        </w:tc>
        <w:tc>
          <w:tcPr>
            <w:tcW w:w="426" w:type="pct"/>
            <w:vAlign w:val="center"/>
          </w:tcPr>
          <w:p w14:paraId="639DF98A" w14:textId="77777777" w:rsidR="006862AF" w:rsidRPr="00381D8F" w:rsidRDefault="00E66A01" w:rsidP="006862AF">
            <w:pPr>
              <w:spacing w:after="0"/>
              <w:jc w:val="center"/>
              <w:rPr>
                <w:rFonts w:ascii="Times New Roman" w:hAnsi="Times New Roman"/>
                <w:b/>
                <w:bCs/>
              </w:rPr>
            </w:pPr>
            <w:r w:rsidRPr="00381D8F">
              <w:rPr>
                <w:rFonts w:ascii="Times New Roman" w:hAnsi="Times New Roman"/>
                <w:b/>
                <w:bCs/>
              </w:rPr>
              <w:t>-</w:t>
            </w:r>
          </w:p>
        </w:tc>
        <w:tc>
          <w:tcPr>
            <w:tcW w:w="597" w:type="pct"/>
          </w:tcPr>
          <w:p w14:paraId="3E7B09EF" w14:textId="77777777" w:rsidR="006862AF" w:rsidRPr="00381D8F" w:rsidRDefault="006862AF" w:rsidP="006862AF">
            <w:pPr>
              <w:spacing w:after="0"/>
              <w:rPr>
                <w:rFonts w:ascii="Times New Roman" w:hAnsi="Times New Roman"/>
                <w:b/>
                <w:bCs/>
              </w:rPr>
            </w:pPr>
          </w:p>
        </w:tc>
      </w:tr>
      <w:tr w:rsidR="00381D8F" w:rsidRPr="00381D8F" w14:paraId="1E583A57" w14:textId="77777777" w:rsidTr="006862AF">
        <w:trPr>
          <w:trHeight w:val="20"/>
        </w:trPr>
        <w:tc>
          <w:tcPr>
            <w:tcW w:w="3977" w:type="pct"/>
            <w:gridSpan w:val="3"/>
          </w:tcPr>
          <w:p w14:paraId="51859076" w14:textId="77777777" w:rsidR="006862AF" w:rsidRPr="00381D8F" w:rsidRDefault="006862AF" w:rsidP="006862AF">
            <w:pPr>
              <w:spacing w:after="0"/>
              <w:rPr>
                <w:rFonts w:ascii="Times New Roman" w:hAnsi="Times New Roman"/>
                <w:b/>
                <w:bCs/>
              </w:rPr>
            </w:pPr>
            <w:r w:rsidRPr="00381D8F">
              <w:rPr>
                <w:rFonts w:ascii="Times New Roman" w:hAnsi="Times New Roman"/>
                <w:b/>
                <w:bCs/>
              </w:rPr>
              <w:t>Всего:</w:t>
            </w:r>
          </w:p>
        </w:tc>
        <w:tc>
          <w:tcPr>
            <w:tcW w:w="426" w:type="pct"/>
            <w:vAlign w:val="center"/>
          </w:tcPr>
          <w:p w14:paraId="0C03E78C" w14:textId="77777777" w:rsidR="006862AF" w:rsidRPr="00381D8F" w:rsidRDefault="006862AF" w:rsidP="006862AF">
            <w:pPr>
              <w:spacing w:after="0"/>
              <w:jc w:val="center"/>
              <w:rPr>
                <w:rFonts w:ascii="Times New Roman" w:hAnsi="Times New Roman"/>
                <w:b/>
                <w:bCs/>
              </w:rPr>
            </w:pPr>
            <w:r w:rsidRPr="00381D8F">
              <w:rPr>
                <w:rFonts w:ascii="Times New Roman" w:hAnsi="Times New Roman"/>
                <w:b/>
                <w:bCs/>
              </w:rPr>
              <w:t>160</w:t>
            </w:r>
          </w:p>
        </w:tc>
        <w:tc>
          <w:tcPr>
            <w:tcW w:w="597" w:type="pct"/>
          </w:tcPr>
          <w:p w14:paraId="0CD68FD3" w14:textId="77777777" w:rsidR="006862AF" w:rsidRPr="00381D8F" w:rsidRDefault="006862AF" w:rsidP="006862AF">
            <w:pPr>
              <w:spacing w:after="0"/>
              <w:rPr>
                <w:rFonts w:ascii="Times New Roman" w:hAnsi="Times New Roman"/>
                <w:b/>
                <w:bCs/>
              </w:rPr>
            </w:pPr>
          </w:p>
        </w:tc>
      </w:tr>
    </w:tbl>
    <w:p w14:paraId="39C2E749" w14:textId="77777777" w:rsidR="006862AF" w:rsidRPr="00381D8F" w:rsidRDefault="006862AF" w:rsidP="006862AF">
      <w:pPr>
        <w:rPr>
          <w:rFonts w:ascii="Times New Roman" w:hAnsi="Times New Roman"/>
          <w:b/>
          <w:bCs/>
          <w:i/>
        </w:rPr>
      </w:pPr>
    </w:p>
    <w:p w14:paraId="052FA088" w14:textId="77777777" w:rsidR="006862AF" w:rsidRPr="00381D8F" w:rsidRDefault="006862AF" w:rsidP="000B01D2">
      <w:pPr>
        <w:rPr>
          <w:i/>
        </w:rPr>
        <w:sectPr w:rsidR="006862AF" w:rsidRPr="00381D8F" w:rsidSect="006862AF">
          <w:pgSz w:w="16840" w:h="11907" w:orient="landscape"/>
          <w:pgMar w:top="851" w:right="1134" w:bottom="851" w:left="992" w:header="709" w:footer="709" w:gutter="0"/>
          <w:cols w:space="720"/>
        </w:sectPr>
      </w:pPr>
    </w:p>
    <w:p w14:paraId="0F2E400D" w14:textId="77777777" w:rsidR="006862AF" w:rsidRPr="00381D8F" w:rsidRDefault="006862AF" w:rsidP="006862AF">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7C5BE080"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 спортивный зал.</w:t>
      </w:r>
    </w:p>
    <w:p w14:paraId="6BC08E07" w14:textId="77777777" w:rsidR="006862AF" w:rsidRPr="00381D8F" w:rsidRDefault="006862AF" w:rsidP="006862AF">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 xml:space="preserve">Спортивное оборудование: </w:t>
      </w:r>
    </w:p>
    <w:p w14:paraId="55158260"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баскетбольные, футбольные, волейбольные мячи; щиты, ворота, корзины, сетки, стойки, антенны; столы для настольного тенниса, ракетки для игры в теннис, мячи для тенниса;</w:t>
      </w:r>
    </w:p>
    <w:p w14:paraId="35378301"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оборудование для силовых упражнений (например: гантели, утяжелители, резина, штанги с комплектом различных отягощений);</w:t>
      </w:r>
    </w:p>
    <w:p w14:paraId="2DA986F2"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 xml:space="preserve">гимнастическая перекладина, шведская стенка, секундомеры, дорожка резиновая разметочная для прыжков и метания; </w:t>
      </w:r>
    </w:p>
    <w:p w14:paraId="5BAAB3A0"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 xml:space="preserve">оборудование, необходимое для реализации части по профессионально-прикладной физической подготовке. </w:t>
      </w:r>
    </w:p>
    <w:p w14:paraId="3EB9E66E" w14:textId="77777777" w:rsidR="006862AF" w:rsidRPr="00381D8F" w:rsidRDefault="006862AF" w:rsidP="006862AF">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Для занятий лыжным спортом:</w:t>
      </w:r>
    </w:p>
    <w:p w14:paraId="7CC9D39D"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 xml:space="preserve">лыжный инвентарь (лыжи, ботинки, лыжные палки, лыжные мази </w:t>
      </w:r>
      <w:proofErr w:type="spellStart"/>
      <w:r w:rsidRPr="00381D8F">
        <w:rPr>
          <w:rFonts w:ascii="Times New Roman" w:hAnsi="Times New Roman"/>
          <w:bCs/>
          <w:sz w:val="24"/>
          <w:szCs w:val="24"/>
        </w:rPr>
        <w:t>и.т.п</w:t>
      </w:r>
      <w:proofErr w:type="spellEnd"/>
      <w:r w:rsidRPr="00381D8F">
        <w:rPr>
          <w:rFonts w:ascii="Times New Roman" w:hAnsi="Times New Roman"/>
          <w:bCs/>
          <w:sz w:val="24"/>
          <w:szCs w:val="24"/>
        </w:rPr>
        <w:t>.).</w:t>
      </w:r>
    </w:p>
    <w:p w14:paraId="65C81D14" w14:textId="77777777" w:rsidR="006862AF" w:rsidRPr="00381D8F" w:rsidRDefault="006862AF" w:rsidP="006862AF">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Технические средства обучения:</w:t>
      </w:r>
    </w:p>
    <w:p w14:paraId="49106999"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музыкальный центр, выносные колонки, микрофон, компьютер, мультимедийный проектор, экран для обеспечения возможности демонстрации комплексов упражнений;</w:t>
      </w:r>
    </w:p>
    <w:p w14:paraId="15AFEA8D"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электронные носители с записями комплексов упражнений для демонстрации на экране.</w:t>
      </w:r>
    </w:p>
    <w:p w14:paraId="18C5E024" w14:textId="77777777" w:rsidR="006862AF" w:rsidRPr="00381D8F" w:rsidRDefault="006862AF" w:rsidP="006862AF">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7A349267" w14:textId="77777777" w:rsidR="006862AF" w:rsidRPr="00381D8F" w:rsidRDefault="006862AF" w:rsidP="006862A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477C33" w14:textId="79C44516" w:rsidR="006862AF" w:rsidRPr="00381D8F" w:rsidRDefault="006862AF" w:rsidP="00442A3C">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255BFC">
        <w:rPr>
          <w:rFonts w:ascii="Times New Roman" w:hAnsi="Times New Roman"/>
          <w:b/>
          <w:sz w:val="24"/>
          <w:szCs w:val="24"/>
        </w:rPr>
        <w:t>Основные</w:t>
      </w:r>
      <w:r w:rsidRPr="00381D8F">
        <w:rPr>
          <w:rFonts w:ascii="Times New Roman" w:hAnsi="Times New Roman"/>
          <w:b/>
          <w:sz w:val="24"/>
          <w:szCs w:val="24"/>
        </w:rPr>
        <w:t xml:space="preserve"> печатные </w:t>
      </w:r>
      <w:r w:rsidR="00442A3C">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077484D3" w14:textId="77777777" w:rsidR="006862AF" w:rsidRPr="00381D8F" w:rsidRDefault="006862AF" w:rsidP="00442A3C">
      <w:pPr>
        <w:pStyle w:val="a6"/>
        <w:numPr>
          <w:ilvl w:val="0"/>
          <w:numId w:val="17"/>
        </w:numPr>
        <w:spacing w:before="0" w:after="0" w:line="276" w:lineRule="auto"/>
        <w:ind w:left="0" w:firstLine="709"/>
        <w:contextualSpacing/>
        <w:jc w:val="both"/>
      </w:pPr>
      <w:proofErr w:type="spellStart"/>
      <w:r w:rsidRPr="00381D8F">
        <w:t>Аллянов</w:t>
      </w:r>
      <w:proofErr w:type="spellEnd"/>
      <w:r w:rsidRPr="00381D8F">
        <w:t>, Ю. Н.  Физическая культура : учебник для среднего профессионального образования / Ю. Н. </w:t>
      </w:r>
      <w:proofErr w:type="spellStart"/>
      <w:r w:rsidRPr="00381D8F">
        <w:t>Аллянов</w:t>
      </w:r>
      <w:proofErr w:type="spellEnd"/>
      <w:r w:rsidRPr="00381D8F">
        <w:t>, И. А. </w:t>
      </w:r>
      <w:proofErr w:type="spellStart"/>
      <w:r w:rsidRPr="00381D8F">
        <w:t>Письменский</w:t>
      </w:r>
      <w:proofErr w:type="spellEnd"/>
      <w:r w:rsidRPr="00381D8F">
        <w:t xml:space="preserve">. — 3-е изд., </w:t>
      </w:r>
      <w:proofErr w:type="spellStart"/>
      <w:r w:rsidRPr="00381D8F">
        <w:t>испр</w:t>
      </w:r>
      <w:proofErr w:type="spellEnd"/>
      <w:r w:rsidRPr="00381D8F">
        <w:t xml:space="preserve">. — Москва : Издательство </w:t>
      </w:r>
      <w:proofErr w:type="spellStart"/>
      <w:r w:rsidRPr="00381D8F">
        <w:t>Юрайт</w:t>
      </w:r>
      <w:proofErr w:type="spellEnd"/>
      <w:r w:rsidRPr="00381D8F">
        <w:t xml:space="preserve">, 2021. — 493 с. — (Профессиональное образование). — ISBN 978-5-534-02309-1. — Текст : электронный // ЭБС </w:t>
      </w:r>
      <w:proofErr w:type="spellStart"/>
      <w:r w:rsidRPr="00381D8F">
        <w:t>Юрайт</w:t>
      </w:r>
      <w:proofErr w:type="spellEnd"/>
      <w:r w:rsidRPr="00381D8F">
        <w:t xml:space="preserve"> [сайт]. — URL: </w:t>
      </w:r>
      <w:hyperlink r:id="rId32" w:history="1">
        <w:r w:rsidRPr="00381D8F">
          <w:rPr>
            <w:rStyle w:val="ad"/>
            <w:color w:val="auto"/>
          </w:rPr>
          <w:t>https://urait.ru/bcode/471143</w:t>
        </w:r>
      </w:hyperlink>
      <w:r w:rsidRPr="00381D8F">
        <w:t>.</w:t>
      </w:r>
    </w:p>
    <w:p w14:paraId="1C185365" w14:textId="77777777" w:rsidR="006862AF" w:rsidRPr="00381D8F" w:rsidRDefault="006862AF" w:rsidP="00442A3C">
      <w:pPr>
        <w:pStyle w:val="a6"/>
        <w:numPr>
          <w:ilvl w:val="0"/>
          <w:numId w:val="17"/>
        </w:numPr>
        <w:spacing w:after="0" w:line="276" w:lineRule="auto"/>
        <w:ind w:left="0" w:firstLine="709"/>
        <w:contextualSpacing/>
        <w:jc w:val="both"/>
      </w:pPr>
      <w:r w:rsidRPr="00381D8F">
        <w:t xml:space="preserve">Алхасов, Д. С.  Теория и история физической культуры : учебник и практикум для среднего профессионального образования / Д. С. Алхасов. — Москва : Издательство </w:t>
      </w:r>
      <w:proofErr w:type="spellStart"/>
      <w:r w:rsidRPr="00381D8F">
        <w:t>Юрайт</w:t>
      </w:r>
      <w:proofErr w:type="spellEnd"/>
      <w:r w:rsidRPr="00381D8F">
        <w:t xml:space="preserve">, 2021. — 191 с. — (Профессиональное образование). — ISBN 978-5-534-06071-3. — Текст : электронный // ЭБС </w:t>
      </w:r>
      <w:proofErr w:type="spellStart"/>
      <w:r w:rsidRPr="00381D8F">
        <w:t>Юрайт</w:t>
      </w:r>
      <w:proofErr w:type="spellEnd"/>
      <w:r w:rsidRPr="00381D8F">
        <w:t xml:space="preserve"> [сайт]. — URL: </w:t>
      </w:r>
      <w:hyperlink r:id="rId33" w:history="1">
        <w:r w:rsidRPr="00381D8F">
          <w:rPr>
            <w:rStyle w:val="ad"/>
            <w:color w:val="auto"/>
          </w:rPr>
          <w:t>https://urait.ru/bcode/473073</w:t>
        </w:r>
      </w:hyperlink>
      <w:r w:rsidRPr="00381D8F">
        <w:t>.</w:t>
      </w:r>
    </w:p>
    <w:p w14:paraId="6C43FAC4" w14:textId="77777777" w:rsidR="006862AF" w:rsidRPr="00381D8F" w:rsidRDefault="006862AF" w:rsidP="00442A3C">
      <w:pPr>
        <w:pStyle w:val="a6"/>
        <w:numPr>
          <w:ilvl w:val="0"/>
          <w:numId w:val="17"/>
        </w:numPr>
        <w:spacing w:after="0" w:line="276" w:lineRule="auto"/>
        <w:ind w:left="0" w:firstLine="709"/>
        <w:contextualSpacing/>
        <w:jc w:val="both"/>
      </w:pPr>
      <w:r w:rsidRPr="00381D8F">
        <w:t>Физическая культура : учебник и практикум для среднего профессионального образования / А. Б. </w:t>
      </w:r>
      <w:proofErr w:type="spellStart"/>
      <w:r w:rsidRPr="00381D8F">
        <w:t>Муллер</w:t>
      </w:r>
      <w:proofErr w:type="spellEnd"/>
      <w:r w:rsidRPr="00381D8F">
        <w:t xml:space="preserve"> [и др.]. — Москва : Издательство </w:t>
      </w:r>
      <w:proofErr w:type="spellStart"/>
      <w:r w:rsidRPr="00381D8F">
        <w:t>Юрайт</w:t>
      </w:r>
      <w:proofErr w:type="spellEnd"/>
      <w:r w:rsidRPr="00381D8F">
        <w:t xml:space="preserve">, 2021. — 424 с. — (Профессиональное образование). — ISBN 978-5-534-02612-2. — Текст : электронный // ЭБС </w:t>
      </w:r>
      <w:proofErr w:type="spellStart"/>
      <w:r w:rsidRPr="00381D8F">
        <w:t>Юрайт</w:t>
      </w:r>
      <w:proofErr w:type="spellEnd"/>
      <w:r w:rsidRPr="00381D8F">
        <w:t xml:space="preserve"> [сайт]. — URL: </w:t>
      </w:r>
      <w:hyperlink r:id="rId34" w:history="1">
        <w:r w:rsidRPr="00381D8F">
          <w:rPr>
            <w:rStyle w:val="ad"/>
            <w:color w:val="auto"/>
          </w:rPr>
          <w:t>https://urait.ru/bcode/469681</w:t>
        </w:r>
      </w:hyperlink>
      <w:r w:rsidRPr="00381D8F">
        <w:t>.</w:t>
      </w:r>
    </w:p>
    <w:p w14:paraId="06F8306F" w14:textId="27B447E1" w:rsidR="006862AF" w:rsidRPr="00381D8F" w:rsidRDefault="006862AF" w:rsidP="006862AF">
      <w:pPr>
        <w:spacing w:after="0"/>
        <w:ind w:firstLine="709"/>
        <w:contextualSpacing/>
        <w:jc w:val="both"/>
      </w:pPr>
      <w:r w:rsidRPr="00381D8F">
        <w:rPr>
          <w:rFonts w:ascii="Times New Roman" w:hAnsi="Times New Roman"/>
          <w:b/>
          <w:bCs/>
          <w:sz w:val="24"/>
          <w:szCs w:val="24"/>
        </w:rPr>
        <w:t>3.2.</w:t>
      </w:r>
      <w:r w:rsidR="00442A3C">
        <w:rPr>
          <w:rFonts w:ascii="Times New Roman" w:hAnsi="Times New Roman"/>
          <w:b/>
          <w:bCs/>
          <w:sz w:val="24"/>
          <w:szCs w:val="24"/>
        </w:rPr>
        <w:t>2</w:t>
      </w:r>
      <w:r w:rsidRPr="00381D8F">
        <w:rPr>
          <w:rFonts w:ascii="Times New Roman" w:hAnsi="Times New Roman"/>
          <w:b/>
          <w:bCs/>
          <w:sz w:val="24"/>
          <w:szCs w:val="24"/>
        </w:rPr>
        <w:t xml:space="preserve">. Дополнительные источники </w:t>
      </w:r>
      <w:r w:rsidRPr="00381D8F">
        <w:rPr>
          <w:rFonts w:ascii="Times New Roman" w:hAnsi="Times New Roman"/>
          <w:bCs/>
          <w:i/>
          <w:sz w:val="24"/>
          <w:szCs w:val="24"/>
        </w:rPr>
        <w:t>(при необходимости)</w:t>
      </w:r>
      <w:r w:rsidRPr="00381D8F">
        <w:br w:type="page"/>
      </w:r>
    </w:p>
    <w:p w14:paraId="7A66D648" w14:textId="77777777" w:rsidR="006862AF" w:rsidRPr="00381D8F" w:rsidRDefault="006862AF" w:rsidP="006862AF">
      <w:pPr>
        <w:jc w:val="center"/>
        <w:rPr>
          <w:rFonts w:ascii="Times New Roman" w:eastAsia="PMingLiU" w:hAnsi="Times New Roman"/>
          <w:b/>
          <w:sz w:val="24"/>
          <w:szCs w:val="24"/>
        </w:rPr>
      </w:pPr>
      <w:r w:rsidRPr="00381D8F">
        <w:rPr>
          <w:rFonts w:ascii="Times New Roman" w:eastAsia="PMingLiU" w:hAnsi="Times New Roman"/>
          <w:b/>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252"/>
        <w:gridCol w:w="2659"/>
      </w:tblGrid>
      <w:tr w:rsidR="00381D8F" w:rsidRPr="00381D8F" w14:paraId="4EB72F05" w14:textId="77777777" w:rsidTr="006862AF">
        <w:tc>
          <w:tcPr>
            <w:tcW w:w="1912" w:type="pct"/>
          </w:tcPr>
          <w:p w14:paraId="56377EB1" w14:textId="77777777" w:rsidR="006862AF" w:rsidRPr="00381D8F" w:rsidRDefault="006862AF" w:rsidP="006862AF">
            <w:pPr>
              <w:ind w:firstLine="142"/>
              <w:rPr>
                <w:rFonts w:ascii="Times New Roman" w:hAnsi="Times New Roman"/>
                <w:sz w:val="24"/>
                <w:szCs w:val="24"/>
              </w:rPr>
            </w:pPr>
            <w:r w:rsidRPr="00381D8F">
              <w:rPr>
                <w:rFonts w:ascii="Times New Roman" w:hAnsi="Times New Roman"/>
                <w:sz w:val="24"/>
                <w:szCs w:val="24"/>
              </w:rPr>
              <w:t>Результаты обучения</w:t>
            </w:r>
          </w:p>
        </w:tc>
        <w:tc>
          <w:tcPr>
            <w:tcW w:w="1699" w:type="pct"/>
          </w:tcPr>
          <w:p w14:paraId="2A0433EE" w14:textId="77777777" w:rsidR="006862AF" w:rsidRPr="00381D8F" w:rsidRDefault="006862AF" w:rsidP="006862AF">
            <w:pPr>
              <w:ind w:firstLine="142"/>
              <w:rPr>
                <w:rFonts w:ascii="Times New Roman" w:hAnsi="Times New Roman"/>
                <w:sz w:val="24"/>
                <w:szCs w:val="24"/>
              </w:rPr>
            </w:pPr>
            <w:r w:rsidRPr="00381D8F">
              <w:rPr>
                <w:rFonts w:ascii="Times New Roman" w:hAnsi="Times New Roman"/>
                <w:sz w:val="24"/>
                <w:szCs w:val="24"/>
              </w:rPr>
              <w:t>Критерии оценки</w:t>
            </w:r>
          </w:p>
        </w:tc>
        <w:tc>
          <w:tcPr>
            <w:tcW w:w="1389" w:type="pct"/>
          </w:tcPr>
          <w:p w14:paraId="7E48ECF3" w14:textId="77777777" w:rsidR="006862AF" w:rsidRPr="00381D8F" w:rsidRDefault="006862AF" w:rsidP="006862AF">
            <w:pPr>
              <w:ind w:firstLine="142"/>
              <w:rPr>
                <w:rFonts w:ascii="Times New Roman" w:hAnsi="Times New Roman"/>
                <w:sz w:val="24"/>
                <w:szCs w:val="24"/>
              </w:rPr>
            </w:pPr>
            <w:r w:rsidRPr="00381D8F">
              <w:rPr>
                <w:rFonts w:ascii="Times New Roman" w:hAnsi="Times New Roman"/>
                <w:sz w:val="24"/>
                <w:szCs w:val="24"/>
              </w:rPr>
              <w:t>Формы и методы оценки</w:t>
            </w:r>
          </w:p>
        </w:tc>
      </w:tr>
      <w:tr w:rsidR="00381D8F" w:rsidRPr="00381D8F" w14:paraId="532C1ABA" w14:textId="77777777" w:rsidTr="006862AF">
        <w:trPr>
          <w:trHeight w:val="3995"/>
        </w:trPr>
        <w:tc>
          <w:tcPr>
            <w:tcW w:w="1912" w:type="pct"/>
          </w:tcPr>
          <w:p w14:paraId="6493BFAF" w14:textId="77777777" w:rsidR="006862AF" w:rsidRPr="00381D8F" w:rsidRDefault="006862AF" w:rsidP="006862AF">
            <w:pPr>
              <w:ind w:firstLine="142"/>
              <w:rPr>
                <w:rFonts w:ascii="Times New Roman" w:hAnsi="Times New Roman"/>
                <w:sz w:val="24"/>
                <w:szCs w:val="24"/>
              </w:rPr>
            </w:pPr>
            <w:r w:rsidRPr="00381D8F">
              <w:rPr>
                <w:rFonts w:ascii="Times New Roman" w:hAnsi="Times New Roman"/>
                <w:sz w:val="24"/>
                <w:szCs w:val="24"/>
              </w:rPr>
              <w:t>Знания:</w:t>
            </w:r>
          </w:p>
          <w:p w14:paraId="132D99DB" w14:textId="77777777" w:rsidR="006862AF" w:rsidRPr="00381D8F" w:rsidRDefault="006862AF" w:rsidP="0068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PMingLiU" w:hAnsi="Times New Roman"/>
                <w:sz w:val="24"/>
                <w:szCs w:val="24"/>
              </w:rPr>
            </w:pPr>
            <w:r w:rsidRPr="00381D8F">
              <w:rPr>
                <w:rFonts w:ascii="Times New Roman" w:eastAsia="PMingLiU" w:hAnsi="Times New Roman"/>
                <w:sz w:val="24"/>
                <w:szCs w:val="24"/>
              </w:rPr>
              <w:t>Роль физической культуры в общекультурном, профессиональном и социальном развитии человека;</w:t>
            </w:r>
          </w:p>
          <w:p w14:paraId="57743502" w14:textId="77777777" w:rsidR="006862AF" w:rsidRPr="00381D8F" w:rsidRDefault="006862AF" w:rsidP="0068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PMingLiU" w:hAnsi="Times New Roman"/>
                <w:sz w:val="24"/>
                <w:szCs w:val="24"/>
              </w:rPr>
            </w:pPr>
            <w:r w:rsidRPr="00381D8F">
              <w:rPr>
                <w:rFonts w:ascii="Times New Roman" w:eastAsia="PMingLiU" w:hAnsi="Times New Roman"/>
                <w:sz w:val="24"/>
                <w:szCs w:val="24"/>
              </w:rPr>
              <w:t>Основы здорового образа жизни;</w:t>
            </w:r>
          </w:p>
          <w:p w14:paraId="20226E63" w14:textId="77777777" w:rsidR="006862AF" w:rsidRPr="00381D8F" w:rsidRDefault="006862AF" w:rsidP="0068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PMingLiU" w:hAnsi="Times New Roman"/>
                <w:sz w:val="24"/>
                <w:szCs w:val="24"/>
              </w:rPr>
            </w:pPr>
            <w:r w:rsidRPr="00381D8F">
              <w:rPr>
                <w:rFonts w:ascii="Times New Roman" w:eastAsia="PMingLiU" w:hAnsi="Times New Roman"/>
                <w:sz w:val="24"/>
                <w:szCs w:val="24"/>
              </w:rPr>
              <w:t>Условия профессиональной деятельности и зоны риска физического здоровья для профессии (специальности)</w:t>
            </w:r>
          </w:p>
          <w:p w14:paraId="63F18B94" w14:textId="77777777" w:rsidR="006862AF" w:rsidRPr="00381D8F" w:rsidRDefault="006862AF" w:rsidP="0068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381D8F">
              <w:rPr>
                <w:rFonts w:ascii="Times New Roman" w:eastAsia="PMingLiU" w:hAnsi="Times New Roman"/>
                <w:sz w:val="24"/>
                <w:szCs w:val="24"/>
              </w:rPr>
              <w:t>Средства профилактики перенапряжения</w:t>
            </w:r>
          </w:p>
        </w:tc>
        <w:tc>
          <w:tcPr>
            <w:tcW w:w="1699" w:type="pct"/>
          </w:tcPr>
          <w:p w14:paraId="44848EC6" w14:textId="77777777" w:rsidR="006862AF" w:rsidRPr="00381D8F" w:rsidRDefault="006862AF" w:rsidP="006862AF">
            <w:pPr>
              <w:ind w:firstLine="142"/>
              <w:jc w:val="both"/>
              <w:rPr>
                <w:rFonts w:ascii="Times New Roman" w:hAnsi="Times New Roman"/>
                <w:sz w:val="24"/>
                <w:szCs w:val="24"/>
              </w:rPr>
            </w:pPr>
            <w:r w:rsidRPr="00381D8F">
              <w:rPr>
                <w:rFonts w:ascii="Times New Roman" w:hAnsi="Times New Roman"/>
                <w:sz w:val="24"/>
                <w:szCs w:val="24"/>
              </w:rPr>
              <w:t>Демонстрирует системные знания в области основ здорового образа жизни и роли физической культуры в гармоничном развитии личности человека,</w:t>
            </w:r>
          </w:p>
          <w:p w14:paraId="2C660BE3" w14:textId="77777777" w:rsidR="006862AF" w:rsidRPr="00381D8F" w:rsidRDefault="006862AF" w:rsidP="006862AF">
            <w:pPr>
              <w:ind w:firstLine="142"/>
              <w:jc w:val="both"/>
              <w:rPr>
                <w:rFonts w:ascii="Times New Roman" w:hAnsi="Times New Roman"/>
                <w:sz w:val="24"/>
                <w:szCs w:val="24"/>
              </w:rPr>
            </w:pPr>
            <w:r w:rsidRPr="00381D8F">
              <w:rPr>
                <w:rFonts w:ascii="Times New Roman" w:hAnsi="Times New Roman"/>
                <w:sz w:val="24"/>
                <w:szCs w:val="24"/>
              </w:rPr>
              <w:t>Владеет информацией о регулярных физических нагрузках в выбранной специальности и способах профилактики перенапряжения и профзаболеваний</w:t>
            </w:r>
          </w:p>
        </w:tc>
        <w:tc>
          <w:tcPr>
            <w:tcW w:w="1389" w:type="pct"/>
          </w:tcPr>
          <w:p w14:paraId="61E2C1A7" w14:textId="77777777" w:rsidR="006862AF" w:rsidRPr="00381D8F" w:rsidRDefault="006862AF" w:rsidP="006862AF">
            <w:pPr>
              <w:tabs>
                <w:tab w:val="left" w:pos="1840"/>
              </w:tabs>
              <w:ind w:firstLine="142"/>
              <w:jc w:val="both"/>
              <w:rPr>
                <w:rFonts w:ascii="Times New Roman" w:hAnsi="Times New Roman"/>
                <w:sz w:val="24"/>
                <w:szCs w:val="24"/>
              </w:rPr>
            </w:pPr>
            <w:r w:rsidRPr="00381D8F">
              <w:rPr>
                <w:rFonts w:ascii="Times New Roman" w:hAnsi="Times New Roman"/>
                <w:bCs/>
                <w:sz w:val="24"/>
                <w:szCs w:val="24"/>
              </w:rPr>
              <w:t>Оценка выполнения практических заданий, выполнение индивидуальных заданий, принятие нормативов.</w:t>
            </w:r>
          </w:p>
        </w:tc>
      </w:tr>
      <w:tr w:rsidR="006862AF" w:rsidRPr="00381D8F" w14:paraId="12BE5EE1" w14:textId="77777777" w:rsidTr="006862AF">
        <w:trPr>
          <w:trHeight w:val="1156"/>
        </w:trPr>
        <w:tc>
          <w:tcPr>
            <w:tcW w:w="1912" w:type="pct"/>
          </w:tcPr>
          <w:p w14:paraId="5E0A4376" w14:textId="77777777" w:rsidR="006862AF" w:rsidRPr="00381D8F" w:rsidRDefault="006862AF" w:rsidP="006862AF">
            <w:pPr>
              <w:ind w:firstLine="142"/>
              <w:rPr>
                <w:rFonts w:ascii="Times New Roman" w:hAnsi="Times New Roman"/>
                <w:sz w:val="24"/>
                <w:szCs w:val="24"/>
              </w:rPr>
            </w:pPr>
            <w:r w:rsidRPr="00381D8F">
              <w:rPr>
                <w:rFonts w:ascii="Times New Roman" w:hAnsi="Times New Roman"/>
                <w:sz w:val="24"/>
                <w:szCs w:val="24"/>
              </w:rPr>
              <w:t>Умения:</w:t>
            </w:r>
          </w:p>
          <w:p w14:paraId="4ACAE34D" w14:textId="77777777" w:rsidR="006862AF" w:rsidRPr="00381D8F" w:rsidRDefault="006862AF" w:rsidP="0068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PMingLiU" w:hAnsi="Times New Roman"/>
                <w:sz w:val="24"/>
                <w:szCs w:val="24"/>
              </w:rPr>
            </w:pPr>
            <w:r w:rsidRPr="00381D8F">
              <w:rPr>
                <w:rFonts w:ascii="Times New Roman" w:eastAsia="PMingLiU"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r w:rsidR="00C13905" w:rsidRPr="00381D8F">
              <w:rPr>
                <w:rFonts w:ascii="Times New Roman" w:eastAsia="PMingLiU" w:hAnsi="Times New Roman"/>
                <w:sz w:val="24"/>
                <w:szCs w:val="24"/>
              </w:rPr>
              <w:t>.</w:t>
            </w:r>
          </w:p>
          <w:p w14:paraId="647EEE37" w14:textId="77777777" w:rsidR="006862AF" w:rsidRPr="00381D8F" w:rsidRDefault="006862AF" w:rsidP="0068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PMingLiU" w:hAnsi="Times New Roman"/>
                <w:sz w:val="24"/>
                <w:szCs w:val="24"/>
              </w:rPr>
            </w:pPr>
            <w:r w:rsidRPr="00381D8F">
              <w:rPr>
                <w:rFonts w:ascii="Times New Roman" w:eastAsia="PMingLiU" w:hAnsi="Times New Roman"/>
                <w:sz w:val="24"/>
                <w:szCs w:val="24"/>
              </w:rPr>
              <w:t>Применять рациональные приемы двигательных функций в профессиональной деятельности</w:t>
            </w:r>
            <w:r w:rsidR="00C13905" w:rsidRPr="00381D8F">
              <w:rPr>
                <w:rFonts w:ascii="Times New Roman" w:eastAsia="PMingLiU" w:hAnsi="Times New Roman"/>
                <w:sz w:val="24"/>
                <w:szCs w:val="24"/>
              </w:rPr>
              <w:t>.</w:t>
            </w:r>
          </w:p>
          <w:p w14:paraId="7485ADBC" w14:textId="77777777" w:rsidR="006862AF" w:rsidRPr="00381D8F" w:rsidRDefault="006862AF" w:rsidP="00686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381D8F">
              <w:rPr>
                <w:rFonts w:ascii="Times New Roman" w:eastAsia="PMingLiU" w:hAnsi="Times New Roman"/>
                <w:sz w:val="24"/>
                <w:szCs w:val="24"/>
              </w:rPr>
              <w:t>Пользоваться средствами профилактики перенапряжения характерными для данной профессии (специальности)</w:t>
            </w:r>
            <w:r w:rsidR="00C13905" w:rsidRPr="00381D8F">
              <w:rPr>
                <w:rFonts w:ascii="Times New Roman" w:eastAsia="PMingLiU" w:hAnsi="Times New Roman"/>
                <w:sz w:val="24"/>
                <w:szCs w:val="24"/>
              </w:rPr>
              <w:t>.</w:t>
            </w:r>
          </w:p>
        </w:tc>
        <w:tc>
          <w:tcPr>
            <w:tcW w:w="1699" w:type="pct"/>
          </w:tcPr>
          <w:p w14:paraId="47670BDE" w14:textId="77777777" w:rsidR="006862AF" w:rsidRPr="00381D8F" w:rsidRDefault="006862AF" w:rsidP="006862AF">
            <w:pPr>
              <w:ind w:firstLine="142"/>
              <w:jc w:val="both"/>
              <w:rPr>
                <w:rFonts w:ascii="Times New Roman" w:hAnsi="Times New Roman"/>
                <w:sz w:val="24"/>
                <w:szCs w:val="24"/>
              </w:rPr>
            </w:pPr>
            <w:r w:rsidRPr="00381D8F">
              <w:rPr>
                <w:rFonts w:ascii="Times New Roman" w:hAnsi="Times New Roman"/>
                <w:sz w:val="24"/>
                <w:szCs w:val="24"/>
              </w:rPr>
              <w:t>Демонстрирует навыки владения, тактикой в спортивных играх;</w:t>
            </w:r>
          </w:p>
          <w:p w14:paraId="573F262E" w14:textId="77777777" w:rsidR="006862AF" w:rsidRPr="00381D8F" w:rsidRDefault="006862AF" w:rsidP="006862AF">
            <w:pPr>
              <w:ind w:firstLine="142"/>
              <w:jc w:val="both"/>
              <w:rPr>
                <w:rFonts w:ascii="Times New Roman" w:hAnsi="Times New Roman"/>
                <w:sz w:val="24"/>
                <w:szCs w:val="24"/>
              </w:rPr>
            </w:pPr>
            <w:r w:rsidRPr="00381D8F">
              <w:rPr>
                <w:rFonts w:ascii="Times New Roman" w:hAnsi="Times New Roman"/>
                <w:sz w:val="24"/>
                <w:szCs w:val="24"/>
              </w:rPr>
              <w:t>Владеет техниками выполнения двигательных действий;</w:t>
            </w:r>
          </w:p>
          <w:p w14:paraId="2CA88715" w14:textId="77777777" w:rsidR="006862AF" w:rsidRPr="00381D8F" w:rsidRDefault="006862AF" w:rsidP="006862AF">
            <w:pPr>
              <w:ind w:firstLine="142"/>
              <w:jc w:val="both"/>
              <w:rPr>
                <w:rFonts w:ascii="Times New Roman" w:hAnsi="Times New Roman"/>
                <w:sz w:val="24"/>
                <w:szCs w:val="24"/>
              </w:rPr>
            </w:pPr>
            <w:r w:rsidRPr="00381D8F">
              <w:rPr>
                <w:rFonts w:ascii="Times New Roman" w:hAnsi="Times New Roman"/>
                <w:sz w:val="24"/>
                <w:szCs w:val="24"/>
              </w:rPr>
              <w:t>Выполняет тактико-технические действия в игре;</w:t>
            </w:r>
          </w:p>
          <w:p w14:paraId="5852F856" w14:textId="77777777" w:rsidR="006862AF" w:rsidRPr="00381D8F" w:rsidRDefault="006862AF" w:rsidP="006862AF">
            <w:pPr>
              <w:ind w:firstLine="142"/>
              <w:jc w:val="both"/>
              <w:rPr>
                <w:rFonts w:ascii="Times New Roman" w:hAnsi="Times New Roman"/>
                <w:sz w:val="24"/>
                <w:szCs w:val="24"/>
              </w:rPr>
            </w:pPr>
            <w:r w:rsidRPr="00381D8F">
              <w:rPr>
                <w:rFonts w:ascii="Times New Roman" w:hAnsi="Times New Roman"/>
                <w:sz w:val="24"/>
                <w:szCs w:val="24"/>
              </w:rPr>
              <w:t>Выполняет требуемые элементы;</w:t>
            </w:r>
          </w:p>
        </w:tc>
        <w:tc>
          <w:tcPr>
            <w:tcW w:w="1389" w:type="pct"/>
          </w:tcPr>
          <w:p w14:paraId="020DCE91" w14:textId="77777777" w:rsidR="006862AF" w:rsidRPr="00381D8F" w:rsidRDefault="006862AF" w:rsidP="006862AF">
            <w:pPr>
              <w:ind w:firstLine="142"/>
              <w:jc w:val="both"/>
              <w:rPr>
                <w:rFonts w:ascii="Times New Roman" w:hAnsi="Times New Roman"/>
                <w:sz w:val="24"/>
                <w:szCs w:val="24"/>
              </w:rPr>
            </w:pPr>
            <w:r w:rsidRPr="00381D8F">
              <w:rPr>
                <w:rFonts w:ascii="Times New Roman" w:hAnsi="Times New Roman"/>
                <w:sz w:val="24"/>
                <w:szCs w:val="24"/>
              </w:rPr>
              <w:t>Наблюдение в процессе практических занятий</w:t>
            </w:r>
          </w:p>
          <w:p w14:paraId="66BA438D" w14:textId="77777777" w:rsidR="006862AF" w:rsidRPr="00381D8F" w:rsidRDefault="006862AF" w:rsidP="006862AF">
            <w:pPr>
              <w:ind w:firstLine="142"/>
              <w:rPr>
                <w:rFonts w:ascii="Times New Roman" w:hAnsi="Times New Roman"/>
                <w:sz w:val="24"/>
                <w:szCs w:val="24"/>
              </w:rPr>
            </w:pPr>
          </w:p>
        </w:tc>
      </w:tr>
    </w:tbl>
    <w:p w14:paraId="2C4AA260" w14:textId="77777777" w:rsidR="006862AF" w:rsidRPr="00381D8F" w:rsidRDefault="006862AF" w:rsidP="006862AF">
      <w:pPr>
        <w:rPr>
          <w:rFonts w:ascii="Times New Roman" w:eastAsia="PMingLiU" w:hAnsi="Times New Roman"/>
          <w:sz w:val="24"/>
          <w:szCs w:val="24"/>
        </w:rPr>
      </w:pPr>
    </w:p>
    <w:p w14:paraId="4643FF09" w14:textId="77777777" w:rsidR="00F73016" w:rsidRPr="00381D8F" w:rsidRDefault="00F73016" w:rsidP="006D2F0B">
      <w:pPr>
        <w:jc w:val="center"/>
        <w:rPr>
          <w:rFonts w:ascii="Times New Roman" w:hAnsi="Times New Roman"/>
          <w:b/>
          <w:sz w:val="24"/>
          <w:szCs w:val="24"/>
        </w:rPr>
      </w:pPr>
    </w:p>
    <w:p w14:paraId="399BE505" w14:textId="77777777" w:rsidR="00F73016" w:rsidRPr="00381D8F" w:rsidRDefault="00F73016" w:rsidP="006D2F0B">
      <w:pPr>
        <w:jc w:val="center"/>
        <w:rPr>
          <w:rFonts w:ascii="Times New Roman" w:hAnsi="Times New Roman"/>
          <w:b/>
          <w:sz w:val="24"/>
          <w:szCs w:val="24"/>
        </w:rPr>
      </w:pPr>
    </w:p>
    <w:p w14:paraId="2CADC81C" w14:textId="77777777" w:rsidR="00F73016" w:rsidRPr="00381D8F" w:rsidRDefault="00F73016" w:rsidP="006D2F0B">
      <w:pPr>
        <w:jc w:val="center"/>
        <w:rPr>
          <w:rFonts w:ascii="Times New Roman" w:hAnsi="Times New Roman"/>
          <w:b/>
          <w:sz w:val="24"/>
          <w:szCs w:val="24"/>
        </w:rPr>
      </w:pPr>
    </w:p>
    <w:p w14:paraId="21E2A51A" w14:textId="77777777" w:rsidR="00F73016" w:rsidRPr="00381D8F" w:rsidRDefault="00F73016" w:rsidP="006D2F0B">
      <w:pPr>
        <w:jc w:val="center"/>
        <w:rPr>
          <w:rFonts w:ascii="Times New Roman" w:hAnsi="Times New Roman"/>
          <w:b/>
          <w:sz w:val="24"/>
          <w:szCs w:val="24"/>
        </w:rPr>
      </w:pPr>
    </w:p>
    <w:p w14:paraId="0EE4A280" w14:textId="77777777" w:rsidR="006862AF" w:rsidRPr="00381D8F" w:rsidRDefault="006862AF" w:rsidP="000B01D2">
      <w:pPr>
        <w:rPr>
          <w:rFonts w:ascii="Times New Roman" w:hAnsi="Times New Roman"/>
          <w:b/>
          <w:sz w:val="24"/>
          <w:szCs w:val="24"/>
        </w:rPr>
      </w:pPr>
      <w:r w:rsidRPr="00381D8F">
        <w:rPr>
          <w:rFonts w:ascii="Times New Roman" w:hAnsi="Times New Roman"/>
          <w:b/>
          <w:sz w:val="24"/>
          <w:szCs w:val="24"/>
        </w:rPr>
        <w:br w:type="page"/>
      </w:r>
    </w:p>
    <w:p w14:paraId="76282612" w14:textId="0884FF87" w:rsidR="003260E1" w:rsidRDefault="003260E1" w:rsidP="003260E1">
      <w:pPr>
        <w:jc w:val="right"/>
        <w:rPr>
          <w:rFonts w:ascii="Times New Roman" w:hAnsi="Times New Roman"/>
          <w:b/>
          <w:szCs w:val="52"/>
        </w:rPr>
      </w:pPr>
      <w:r>
        <w:rPr>
          <w:rFonts w:ascii="Times New Roman" w:hAnsi="Times New Roman"/>
          <w:b/>
          <w:sz w:val="24"/>
          <w:szCs w:val="24"/>
        </w:rPr>
        <w:lastRenderedPageBreak/>
        <w:t>Приложение 2.5</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743AC9FC" w14:textId="77777777" w:rsidR="006862AF" w:rsidRPr="00381D8F" w:rsidRDefault="006862AF" w:rsidP="006D2F0B">
      <w:pPr>
        <w:jc w:val="center"/>
        <w:rPr>
          <w:rFonts w:ascii="Times New Roman" w:hAnsi="Times New Roman"/>
          <w:b/>
          <w:sz w:val="24"/>
          <w:szCs w:val="24"/>
        </w:rPr>
      </w:pPr>
    </w:p>
    <w:p w14:paraId="0E63BF50" w14:textId="77777777" w:rsidR="006862AF" w:rsidRPr="00381D8F" w:rsidRDefault="006862AF" w:rsidP="006D2F0B">
      <w:pPr>
        <w:jc w:val="center"/>
        <w:rPr>
          <w:rFonts w:ascii="Times New Roman" w:hAnsi="Times New Roman"/>
          <w:b/>
          <w:sz w:val="24"/>
          <w:szCs w:val="24"/>
        </w:rPr>
      </w:pPr>
    </w:p>
    <w:p w14:paraId="23AF0FCB" w14:textId="77777777" w:rsidR="006862AF" w:rsidRPr="00381D8F" w:rsidRDefault="006862AF" w:rsidP="006D2F0B">
      <w:pPr>
        <w:jc w:val="center"/>
        <w:rPr>
          <w:rFonts w:ascii="Times New Roman" w:hAnsi="Times New Roman"/>
          <w:b/>
          <w:sz w:val="24"/>
          <w:szCs w:val="24"/>
        </w:rPr>
      </w:pPr>
    </w:p>
    <w:p w14:paraId="0DFDAD46" w14:textId="77777777" w:rsidR="006862AF" w:rsidRPr="00381D8F" w:rsidRDefault="006862AF" w:rsidP="006D2F0B">
      <w:pPr>
        <w:jc w:val="center"/>
        <w:rPr>
          <w:rFonts w:ascii="Times New Roman" w:hAnsi="Times New Roman"/>
          <w:b/>
          <w:sz w:val="24"/>
          <w:szCs w:val="24"/>
        </w:rPr>
      </w:pPr>
    </w:p>
    <w:p w14:paraId="57ED17B1" w14:textId="77777777" w:rsidR="006862AF" w:rsidRPr="00381D8F" w:rsidRDefault="006862AF" w:rsidP="006D2F0B">
      <w:pPr>
        <w:jc w:val="center"/>
        <w:rPr>
          <w:rFonts w:ascii="Times New Roman" w:hAnsi="Times New Roman"/>
          <w:b/>
          <w:sz w:val="24"/>
          <w:szCs w:val="24"/>
        </w:rPr>
      </w:pPr>
    </w:p>
    <w:p w14:paraId="3DB2C328" w14:textId="77777777" w:rsidR="006862AF" w:rsidRPr="00381D8F" w:rsidRDefault="006862AF" w:rsidP="006D2F0B">
      <w:pPr>
        <w:jc w:val="center"/>
        <w:rPr>
          <w:rFonts w:ascii="Times New Roman" w:hAnsi="Times New Roman"/>
          <w:b/>
          <w:sz w:val="24"/>
          <w:szCs w:val="24"/>
        </w:rPr>
      </w:pPr>
    </w:p>
    <w:p w14:paraId="0DF5B7EA" w14:textId="77777777" w:rsidR="006862AF" w:rsidRPr="00381D8F" w:rsidRDefault="006862AF" w:rsidP="006D2F0B">
      <w:pPr>
        <w:jc w:val="center"/>
        <w:rPr>
          <w:rFonts w:ascii="Times New Roman" w:hAnsi="Times New Roman"/>
          <w:b/>
          <w:sz w:val="24"/>
          <w:szCs w:val="24"/>
        </w:rPr>
      </w:pPr>
    </w:p>
    <w:p w14:paraId="269D5271" w14:textId="77777777" w:rsidR="006862AF" w:rsidRPr="00381D8F" w:rsidRDefault="006862AF" w:rsidP="006D2F0B">
      <w:pPr>
        <w:jc w:val="center"/>
        <w:rPr>
          <w:rFonts w:ascii="Times New Roman" w:hAnsi="Times New Roman"/>
          <w:b/>
          <w:sz w:val="24"/>
          <w:szCs w:val="24"/>
        </w:rPr>
      </w:pPr>
    </w:p>
    <w:p w14:paraId="7C7088FF" w14:textId="77777777" w:rsidR="006862AF" w:rsidRPr="00381D8F" w:rsidRDefault="006862AF" w:rsidP="006D2F0B">
      <w:pPr>
        <w:jc w:val="center"/>
        <w:rPr>
          <w:rFonts w:ascii="Times New Roman" w:hAnsi="Times New Roman"/>
          <w:b/>
          <w:sz w:val="24"/>
          <w:szCs w:val="24"/>
        </w:rPr>
      </w:pPr>
    </w:p>
    <w:p w14:paraId="04449793" w14:textId="77777777" w:rsidR="006D2F0B" w:rsidRPr="00381D8F" w:rsidRDefault="006D2F0B" w:rsidP="006D2F0B">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56779C79" w14:textId="77777777" w:rsidR="006D2F0B" w:rsidRPr="00381D8F" w:rsidRDefault="006D2F0B" w:rsidP="006D2F0B">
      <w:pPr>
        <w:jc w:val="center"/>
        <w:rPr>
          <w:rFonts w:ascii="Times New Roman" w:hAnsi="Times New Roman"/>
          <w:b/>
          <w:i/>
          <w:sz w:val="24"/>
          <w:szCs w:val="24"/>
          <w:u w:val="single"/>
        </w:rPr>
      </w:pPr>
    </w:p>
    <w:p w14:paraId="45BA9F08" w14:textId="77777777" w:rsidR="006D2F0B" w:rsidRPr="00846848" w:rsidRDefault="00673231" w:rsidP="00846848">
      <w:pPr>
        <w:pStyle w:val="1"/>
        <w:jc w:val="center"/>
        <w:rPr>
          <w:rFonts w:ascii="Times New Roman" w:hAnsi="Times New Roman"/>
          <w:sz w:val="24"/>
        </w:rPr>
      </w:pPr>
      <w:bookmarkStart w:id="185" w:name="_Toc75974284"/>
      <w:r w:rsidRPr="00846848">
        <w:rPr>
          <w:rFonts w:ascii="Times New Roman" w:hAnsi="Times New Roman"/>
          <w:sz w:val="24"/>
        </w:rPr>
        <w:t>ЕН.01. МАТЕМАТИКА</w:t>
      </w:r>
      <w:bookmarkEnd w:id="185"/>
    </w:p>
    <w:p w14:paraId="2373BDEA" w14:textId="77777777" w:rsidR="006D2F0B" w:rsidRPr="00381D8F" w:rsidRDefault="006D2F0B" w:rsidP="006D2F0B">
      <w:pPr>
        <w:jc w:val="center"/>
        <w:rPr>
          <w:rFonts w:ascii="Times New Roman" w:hAnsi="Times New Roman"/>
          <w:b/>
          <w:i/>
        </w:rPr>
      </w:pPr>
    </w:p>
    <w:p w14:paraId="2A4982D7" w14:textId="77777777" w:rsidR="006D2F0B" w:rsidRPr="00381D8F" w:rsidRDefault="006D2F0B" w:rsidP="006D2F0B">
      <w:pPr>
        <w:rPr>
          <w:rFonts w:ascii="Times New Roman" w:hAnsi="Times New Roman"/>
          <w:b/>
          <w:i/>
        </w:rPr>
      </w:pPr>
    </w:p>
    <w:p w14:paraId="612D3ADC" w14:textId="77777777" w:rsidR="006D2F0B" w:rsidRPr="00381D8F" w:rsidRDefault="006D2F0B" w:rsidP="006D2F0B">
      <w:pPr>
        <w:rPr>
          <w:rFonts w:ascii="Times New Roman" w:hAnsi="Times New Roman"/>
          <w:b/>
          <w:i/>
        </w:rPr>
      </w:pPr>
    </w:p>
    <w:p w14:paraId="1F37F213" w14:textId="77777777" w:rsidR="006D2F0B" w:rsidRPr="00381D8F" w:rsidRDefault="006D2F0B" w:rsidP="006D2F0B">
      <w:pPr>
        <w:rPr>
          <w:rFonts w:ascii="Times New Roman" w:hAnsi="Times New Roman"/>
          <w:b/>
          <w:i/>
        </w:rPr>
      </w:pPr>
    </w:p>
    <w:p w14:paraId="404E88D0" w14:textId="77777777" w:rsidR="006B1066" w:rsidRPr="00381D8F" w:rsidRDefault="006B1066" w:rsidP="006D2F0B">
      <w:pPr>
        <w:rPr>
          <w:rFonts w:ascii="Times New Roman" w:hAnsi="Times New Roman"/>
          <w:b/>
          <w:i/>
        </w:rPr>
      </w:pPr>
    </w:p>
    <w:p w14:paraId="1FE35919" w14:textId="77777777" w:rsidR="006B1066" w:rsidRPr="00381D8F" w:rsidRDefault="006B1066" w:rsidP="006D2F0B">
      <w:pPr>
        <w:rPr>
          <w:rFonts w:ascii="Times New Roman" w:hAnsi="Times New Roman"/>
          <w:b/>
          <w:i/>
        </w:rPr>
      </w:pPr>
    </w:p>
    <w:p w14:paraId="6FDDDD22" w14:textId="77777777" w:rsidR="006D2F0B" w:rsidRPr="00381D8F" w:rsidRDefault="006D2F0B" w:rsidP="006D2F0B">
      <w:pPr>
        <w:rPr>
          <w:rFonts w:ascii="Times New Roman" w:hAnsi="Times New Roman"/>
          <w:b/>
          <w:i/>
        </w:rPr>
      </w:pPr>
    </w:p>
    <w:p w14:paraId="2D796560" w14:textId="77777777" w:rsidR="009A5EFB" w:rsidRPr="00381D8F" w:rsidRDefault="009A5EFB" w:rsidP="006D2F0B">
      <w:pPr>
        <w:rPr>
          <w:rFonts w:ascii="Times New Roman" w:hAnsi="Times New Roman"/>
          <w:b/>
          <w:i/>
        </w:rPr>
      </w:pPr>
    </w:p>
    <w:p w14:paraId="2532EFD0" w14:textId="77777777" w:rsidR="00F73016" w:rsidRPr="00381D8F" w:rsidRDefault="00F73016" w:rsidP="006D2F0B">
      <w:pPr>
        <w:rPr>
          <w:rFonts w:ascii="Times New Roman" w:hAnsi="Times New Roman"/>
          <w:b/>
          <w:i/>
        </w:rPr>
      </w:pPr>
    </w:p>
    <w:p w14:paraId="2E26D388" w14:textId="77777777" w:rsidR="009A5EFB" w:rsidRPr="00381D8F" w:rsidRDefault="009A5EFB" w:rsidP="006D2F0B">
      <w:pPr>
        <w:rPr>
          <w:rFonts w:ascii="Times New Roman" w:hAnsi="Times New Roman"/>
          <w:b/>
          <w:i/>
        </w:rPr>
      </w:pPr>
    </w:p>
    <w:p w14:paraId="228DE180" w14:textId="77777777" w:rsidR="009A5EFB" w:rsidRPr="00381D8F" w:rsidRDefault="009A5EFB" w:rsidP="006D2F0B">
      <w:pPr>
        <w:rPr>
          <w:rFonts w:ascii="Times New Roman" w:hAnsi="Times New Roman"/>
          <w:b/>
          <w:i/>
        </w:rPr>
      </w:pPr>
    </w:p>
    <w:p w14:paraId="38109DDA" w14:textId="77777777" w:rsidR="009A5EFB" w:rsidRPr="00381D8F" w:rsidRDefault="009A5EFB" w:rsidP="006D2F0B">
      <w:pPr>
        <w:rPr>
          <w:rFonts w:ascii="Times New Roman" w:hAnsi="Times New Roman"/>
          <w:b/>
          <w:i/>
        </w:rPr>
      </w:pPr>
    </w:p>
    <w:p w14:paraId="7084906E" w14:textId="77777777" w:rsidR="009A5EFB" w:rsidRPr="00381D8F" w:rsidRDefault="009A5EFB" w:rsidP="006D2F0B">
      <w:pPr>
        <w:rPr>
          <w:rFonts w:ascii="Times New Roman" w:hAnsi="Times New Roman"/>
          <w:b/>
          <w:i/>
        </w:rPr>
      </w:pPr>
    </w:p>
    <w:p w14:paraId="28A5BCCE" w14:textId="77777777" w:rsidR="006D2F0B" w:rsidRPr="00381D8F" w:rsidRDefault="00673231" w:rsidP="006D2F0B">
      <w:pPr>
        <w:jc w:val="center"/>
        <w:rPr>
          <w:rFonts w:ascii="Times New Roman" w:hAnsi="Times New Roman"/>
          <w:b/>
          <w:i/>
          <w:sz w:val="24"/>
          <w:szCs w:val="24"/>
          <w:vertAlign w:val="superscript"/>
        </w:rPr>
      </w:pPr>
      <w:r w:rsidRPr="00381D8F">
        <w:rPr>
          <w:rFonts w:ascii="Times New Roman" w:hAnsi="Times New Roman"/>
          <w:b/>
          <w:bCs/>
          <w:i/>
        </w:rPr>
        <w:t>2021</w:t>
      </w:r>
      <w:r w:rsidR="006D2F0B" w:rsidRPr="00381D8F">
        <w:rPr>
          <w:rFonts w:ascii="Times New Roman" w:hAnsi="Times New Roman"/>
          <w:b/>
          <w:bCs/>
          <w:i/>
        </w:rPr>
        <w:t>г.</w:t>
      </w:r>
      <w:r w:rsidR="006D2F0B" w:rsidRPr="00381D8F">
        <w:rPr>
          <w:rFonts w:ascii="Times New Roman" w:hAnsi="Times New Roman"/>
          <w:b/>
          <w:bCs/>
          <w:i/>
        </w:rPr>
        <w:br w:type="page"/>
      </w:r>
    </w:p>
    <w:p w14:paraId="7948F397" w14:textId="77777777" w:rsidR="006D2F0B" w:rsidRPr="00381D8F" w:rsidRDefault="006D2F0B" w:rsidP="006D2F0B">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7EB5D001" w14:textId="77777777" w:rsidR="006D2F0B" w:rsidRPr="00381D8F" w:rsidRDefault="006D2F0B" w:rsidP="006D2F0B">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1F429E76" w14:textId="77777777" w:rsidTr="006B1066">
        <w:tc>
          <w:tcPr>
            <w:tcW w:w="7501" w:type="dxa"/>
          </w:tcPr>
          <w:p w14:paraId="1FF9A2C9" w14:textId="77777777" w:rsidR="006D2F0B" w:rsidRPr="00381D8F" w:rsidRDefault="006D2F0B" w:rsidP="007F07C0">
            <w:pPr>
              <w:numPr>
                <w:ilvl w:val="0"/>
                <w:numId w:val="118"/>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6E6CC91" w14:textId="77777777" w:rsidR="006D2F0B" w:rsidRPr="00381D8F" w:rsidRDefault="006D2F0B" w:rsidP="006B1066">
            <w:pPr>
              <w:rPr>
                <w:rFonts w:ascii="Times New Roman" w:hAnsi="Times New Roman"/>
                <w:b/>
                <w:sz w:val="24"/>
                <w:szCs w:val="24"/>
              </w:rPr>
            </w:pPr>
          </w:p>
        </w:tc>
      </w:tr>
      <w:tr w:rsidR="00381D8F" w:rsidRPr="00381D8F" w14:paraId="6FE0C688" w14:textId="77777777" w:rsidTr="006B1066">
        <w:tc>
          <w:tcPr>
            <w:tcW w:w="7501" w:type="dxa"/>
          </w:tcPr>
          <w:p w14:paraId="59C5C8CB" w14:textId="77777777" w:rsidR="006D2F0B" w:rsidRPr="00381D8F" w:rsidRDefault="006D2F0B" w:rsidP="007F07C0">
            <w:pPr>
              <w:numPr>
                <w:ilvl w:val="0"/>
                <w:numId w:val="118"/>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13B4E8DE" w14:textId="77777777" w:rsidR="006D2F0B" w:rsidRPr="00381D8F" w:rsidRDefault="006D2F0B" w:rsidP="007F07C0">
            <w:pPr>
              <w:numPr>
                <w:ilvl w:val="0"/>
                <w:numId w:val="118"/>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1E564D50" w14:textId="77777777" w:rsidR="006D2F0B" w:rsidRPr="00381D8F" w:rsidRDefault="006D2F0B" w:rsidP="006B1066">
            <w:pPr>
              <w:ind w:left="644"/>
              <w:rPr>
                <w:rFonts w:ascii="Times New Roman" w:hAnsi="Times New Roman"/>
                <w:b/>
                <w:sz w:val="24"/>
                <w:szCs w:val="24"/>
              </w:rPr>
            </w:pPr>
          </w:p>
        </w:tc>
      </w:tr>
      <w:tr w:rsidR="00381D8F" w:rsidRPr="00381D8F" w14:paraId="34A13C0E" w14:textId="77777777" w:rsidTr="006B1066">
        <w:tc>
          <w:tcPr>
            <w:tcW w:w="7501" w:type="dxa"/>
          </w:tcPr>
          <w:p w14:paraId="1D2D52C2" w14:textId="77777777" w:rsidR="006D2F0B" w:rsidRPr="00381D8F" w:rsidRDefault="006D2F0B" w:rsidP="007F07C0">
            <w:pPr>
              <w:numPr>
                <w:ilvl w:val="0"/>
                <w:numId w:val="118"/>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6ECC9FFC" w14:textId="77777777" w:rsidR="006D2F0B" w:rsidRPr="00381D8F" w:rsidRDefault="006D2F0B" w:rsidP="006B1066">
            <w:pPr>
              <w:suppressAutoHyphens/>
              <w:rPr>
                <w:rFonts w:ascii="Times New Roman" w:hAnsi="Times New Roman"/>
                <w:b/>
                <w:sz w:val="24"/>
                <w:szCs w:val="24"/>
              </w:rPr>
            </w:pPr>
          </w:p>
        </w:tc>
        <w:tc>
          <w:tcPr>
            <w:tcW w:w="1854" w:type="dxa"/>
          </w:tcPr>
          <w:p w14:paraId="3B2279A3" w14:textId="77777777" w:rsidR="006D2F0B" w:rsidRPr="00381D8F" w:rsidRDefault="006D2F0B" w:rsidP="006B1066">
            <w:pPr>
              <w:rPr>
                <w:rFonts w:ascii="Times New Roman" w:hAnsi="Times New Roman"/>
                <w:b/>
                <w:sz w:val="24"/>
                <w:szCs w:val="24"/>
              </w:rPr>
            </w:pPr>
          </w:p>
        </w:tc>
      </w:tr>
    </w:tbl>
    <w:p w14:paraId="2889B6C2" w14:textId="77777777" w:rsidR="006D2F0B" w:rsidRPr="00381D8F" w:rsidRDefault="006D2F0B" w:rsidP="006D2F0B">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w:t>
      </w:r>
      <w:r w:rsidR="00673231" w:rsidRPr="00381D8F">
        <w:rPr>
          <w:rFonts w:ascii="Times New Roman" w:hAnsi="Times New Roman"/>
          <w:b/>
          <w:sz w:val="24"/>
          <w:szCs w:val="24"/>
        </w:rPr>
        <w:t>ММЫ УЧЕБНОЙ ДИСЦИПЛИНЫ «</w:t>
      </w:r>
      <w:r w:rsidR="00673231" w:rsidRPr="00381D8F">
        <w:rPr>
          <w:rFonts w:ascii="Times New Roman" w:hAnsi="Times New Roman"/>
          <w:b/>
          <w:sz w:val="24"/>
          <w:szCs w:val="24"/>
          <w:u w:val="single"/>
        </w:rPr>
        <w:t>МАТЕМАТИКА</w:t>
      </w:r>
      <w:r w:rsidRPr="00381D8F">
        <w:rPr>
          <w:rFonts w:ascii="Times New Roman" w:hAnsi="Times New Roman"/>
          <w:b/>
          <w:sz w:val="24"/>
          <w:szCs w:val="24"/>
        </w:rPr>
        <w:t>»</w:t>
      </w:r>
    </w:p>
    <w:p w14:paraId="463509DE" w14:textId="77777777" w:rsidR="006D2F0B" w:rsidRPr="00381D8F" w:rsidRDefault="006D2F0B" w:rsidP="006D2F0B">
      <w:pPr>
        <w:spacing w:after="0"/>
        <w:ind w:firstLine="709"/>
        <w:rPr>
          <w:rFonts w:ascii="Times New Roman" w:hAnsi="Times New Roman"/>
          <w:sz w:val="20"/>
          <w:szCs w:val="20"/>
        </w:rPr>
      </w:pPr>
      <w:r w:rsidRPr="00381D8F">
        <w:rPr>
          <w:rFonts w:ascii="Times New Roman" w:hAnsi="Times New Roman"/>
          <w:sz w:val="20"/>
          <w:szCs w:val="20"/>
        </w:rPr>
        <w:t xml:space="preserve">                                                                        </w:t>
      </w:r>
      <w:r w:rsidR="00673231" w:rsidRPr="00381D8F">
        <w:rPr>
          <w:rFonts w:ascii="Times New Roman" w:hAnsi="Times New Roman"/>
          <w:sz w:val="20"/>
          <w:szCs w:val="20"/>
        </w:rPr>
        <w:t xml:space="preserve">       </w:t>
      </w:r>
    </w:p>
    <w:p w14:paraId="7BC857DF" w14:textId="77777777" w:rsidR="006D2F0B" w:rsidRPr="00381D8F" w:rsidRDefault="006D2F0B" w:rsidP="006D2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4FDFF820" w14:textId="77777777" w:rsidR="006D2F0B" w:rsidRPr="00381D8F" w:rsidRDefault="006D2F0B" w:rsidP="006D2F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Учебная дисциплина </w:t>
      </w:r>
      <w:r w:rsidR="00673231" w:rsidRPr="00381D8F">
        <w:rPr>
          <w:rFonts w:ascii="Times New Roman" w:hAnsi="Times New Roman"/>
          <w:sz w:val="24"/>
          <w:szCs w:val="24"/>
        </w:rPr>
        <w:t>«Математика</w:t>
      </w:r>
      <w:r w:rsidRPr="00381D8F">
        <w:rPr>
          <w:rFonts w:ascii="Times New Roman" w:hAnsi="Times New Roman"/>
          <w:sz w:val="24"/>
          <w:szCs w:val="24"/>
        </w:rPr>
        <w:t>» является обязательной частью</w:t>
      </w:r>
      <w:r w:rsidR="00673231" w:rsidRPr="00381D8F">
        <w:rPr>
          <w:rFonts w:ascii="Times New Roman" w:hAnsi="Times New Roman"/>
          <w:sz w:val="24"/>
          <w:szCs w:val="24"/>
        </w:rPr>
        <w:t xml:space="preserve"> Математического и общего естественнонаучного цикла </w:t>
      </w:r>
      <w:r w:rsidRPr="00381D8F">
        <w:rPr>
          <w:rFonts w:ascii="Times New Roman" w:hAnsi="Times New Roman"/>
          <w:sz w:val="24"/>
          <w:szCs w:val="24"/>
        </w:rPr>
        <w:t>примерной основной образовательной программы в соответствии с ФГОС по</w:t>
      </w:r>
      <w:r w:rsidR="00673231" w:rsidRPr="00381D8F">
        <w:rPr>
          <w:rFonts w:ascii="Times New Roman" w:hAnsi="Times New Roman"/>
          <w:sz w:val="24"/>
          <w:szCs w:val="24"/>
        </w:rPr>
        <w:t xml:space="preserve"> специальности 26.02.01 Эксплуатация внутренних водных путей</w:t>
      </w:r>
      <w:r w:rsidRPr="00381D8F">
        <w:rPr>
          <w:rFonts w:ascii="Times New Roman" w:hAnsi="Times New Roman"/>
          <w:sz w:val="24"/>
          <w:szCs w:val="24"/>
        </w:rPr>
        <w:t xml:space="preserve">. </w:t>
      </w:r>
    </w:p>
    <w:p w14:paraId="5E3ED60A" w14:textId="77777777" w:rsidR="006D2F0B" w:rsidRPr="00381D8F" w:rsidRDefault="006D2F0B" w:rsidP="008A057E">
      <w:pPr>
        <w:suppressAutoHyphens/>
        <w:spacing w:after="0" w:line="240" w:lineRule="auto"/>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w:t>
      </w:r>
      <w:r w:rsidR="008A057E" w:rsidRPr="00381D8F">
        <w:rPr>
          <w:rFonts w:ascii="Times New Roman" w:hAnsi="Times New Roman"/>
          <w:sz w:val="24"/>
          <w:szCs w:val="24"/>
        </w:rPr>
        <w:t>ии ОК 1 -11, ПК 1.1 – 1.3, ПК 2.1 – 2.3, ПК 3.1 – 3.4, ПК 5.2</w:t>
      </w:r>
    </w:p>
    <w:p w14:paraId="2BA6257C" w14:textId="77777777" w:rsidR="006D2F0B" w:rsidRPr="00381D8F" w:rsidRDefault="006D2F0B" w:rsidP="006D2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FF8D672" w14:textId="77777777" w:rsidR="006D2F0B" w:rsidRPr="00381D8F" w:rsidRDefault="006D2F0B" w:rsidP="006D2F0B">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2847A96F" w14:textId="77777777" w:rsidR="006D2F0B" w:rsidRPr="00381D8F" w:rsidRDefault="006D2F0B" w:rsidP="006D2F0B">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27"/>
      </w:tblGrid>
      <w:tr w:rsidR="00381D8F" w:rsidRPr="00381D8F" w14:paraId="21C4A1D3" w14:textId="77777777" w:rsidTr="00C121F8">
        <w:trPr>
          <w:trHeight w:val="649"/>
        </w:trPr>
        <w:tc>
          <w:tcPr>
            <w:tcW w:w="1589" w:type="dxa"/>
            <w:hideMark/>
          </w:tcPr>
          <w:p w14:paraId="603BCEE1" w14:textId="77777777" w:rsidR="006D2F0B" w:rsidRPr="00381D8F" w:rsidRDefault="006D2F0B"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Код</w:t>
            </w:r>
          </w:p>
          <w:p w14:paraId="717C797C" w14:textId="77777777" w:rsidR="006D2F0B" w:rsidRPr="00381D8F" w:rsidRDefault="006D2F0B"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4F4D6B87" w14:textId="77777777" w:rsidR="006D2F0B" w:rsidRPr="00381D8F" w:rsidRDefault="006D2F0B"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27" w:type="dxa"/>
            <w:hideMark/>
          </w:tcPr>
          <w:p w14:paraId="68230005" w14:textId="77777777" w:rsidR="006D2F0B" w:rsidRPr="00381D8F" w:rsidRDefault="006D2F0B"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6D2F0B" w:rsidRPr="00381D8F" w14:paraId="69A762BB" w14:textId="77777777" w:rsidTr="00C121F8">
        <w:trPr>
          <w:trHeight w:val="212"/>
        </w:trPr>
        <w:tc>
          <w:tcPr>
            <w:tcW w:w="1589" w:type="dxa"/>
          </w:tcPr>
          <w:p w14:paraId="0F80E59C" w14:textId="77777777" w:rsidR="005E7211" w:rsidRPr="00381D8F" w:rsidRDefault="005E7211" w:rsidP="005E7211">
            <w:pPr>
              <w:suppressAutoHyphens/>
              <w:spacing w:after="0" w:line="240" w:lineRule="auto"/>
              <w:rPr>
                <w:rFonts w:ascii="Times New Roman" w:hAnsi="Times New Roman"/>
                <w:sz w:val="24"/>
                <w:szCs w:val="24"/>
              </w:rPr>
            </w:pPr>
            <w:r w:rsidRPr="00381D8F">
              <w:rPr>
                <w:rFonts w:ascii="Times New Roman" w:hAnsi="Times New Roman"/>
                <w:sz w:val="24"/>
                <w:szCs w:val="24"/>
              </w:rPr>
              <w:t>ОК 1 -11</w:t>
            </w:r>
          </w:p>
          <w:p w14:paraId="5EF54FDC" w14:textId="77777777" w:rsidR="005E7211" w:rsidRPr="00381D8F" w:rsidRDefault="0017038E" w:rsidP="005E7211">
            <w:pPr>
              <w:suppressAutoHyphens/>
              <w:spacing w:after="0" w:line="240" w:lineRule="auto"/>
              <w:rPr>
                <w:rFonts w:ascii="Times New Roman" w:hAnsi="Times New Roman"/>
                <w:sz w:val="24"/>
                <w:szCs w:val="24"/>
              </w:rPr>
            </w:pPr>
            <w:r w:rsidRPr="00381D8F">
              <w:rPr>
                <w:rFonts w:ascii="Times New Roman" w:hAnsi="Times New Roman"/>
                <w:sz w:val="24"/>
                <w:szCs w:val="24"/>
              </w:rPr>
              <w:t>ПК 1.1 – 1.3</w:t>
            </w:r>
            <w:r w:rsidR="005E7211" w:rsidRPr="00381D8F">
              <w:rPr>
                <w:rFonts w:ascii="Times New Roman" w:hAnsi="Times New Roman"/>
                <w:sz w:val="24"/>
                <w:szCs w:val="24"/>
              </w:rPr>
              <w:t xml:space="preserve"> </w:t>
            </w:r>
            <w:r w:rsidRPr="00381D8F">
              <w:rPr>
                <w:rFonts w:ascii="Times New Roman" w:hAnsi="Times New Roman"/>
                <w:sz w:val="24"/>
                <w:szCs w:val="24"/>
              </w:rPr>
              <w:t xml:space="preserve">ПК 2.1 – 2.3 ПК 3.1 – 3.4 </w:t>
            </w:r>
          </w:p>
          <w:p w14:paraId="0405A1FD" w14:textId="77777777" w:rsidR="006D2F0B" w:rsidRPr="00381D8F" w:rsidRDefault="0017038E" w:rsidP="005E7211">
            <w:pPr>
              <w:suppressAutoHyphens/>
              <w:spacing w:after="0" w:line="240" w:lineRule="auto"/>
              <w:rPr>
                <w:rFonts w:ascii="Times New Roman" w:hAnsi="Times New Roman"/>
                <w:sz w:val="24"/>
                <w:szCs w:val="24"/>
              </w:rPr>
            </w:pPr>
            <w:r w:rsidRPr="00381D8F">
              <w:rPr>
                <w:rFonts w:ascii="Times New Roman" w:hAnsi="Times New Roman"/>
                <w:sz w:val="24"/>
                <w:szCs w:val="24"/>
              </w:rPr>
              <w:t>ПК 5.2</w:t>
            </w:r>
          </w:p>
        </w:tc>
        <w:tc>
          <w:tcPr>
            <w:tcW w:w="3764" w:type="dxa"/>
          </w:tcPr>
          <w:p w14:paraId="67240C13" w14:textId="77777777" w:rsidR="00AB77BA" w:rsidRPr="00381D8F" w:rsidRDefault="00AB77BA" w:rsidP="00AB77BA">
            <w:pPr>
              <w:suppressAutoHyphens/>
              <w:spacing w:after="0" w:line="240" w:lineRule="auto"/>
              <w:jc w:val="both"/>
              <w:rPr>
                <w:rFonts w:ascii="Times New Roman" w:hAnsi="Times New Roman"/>
              </w:rPr>
            </w:pPr>
            <w:r w:rsidRPr="00381D8F">
              <w:rPr>
                <w:rFonts w:ascii="Times New Roman" w:hAnsi="Times New Roman"/>
              </w:rPr>
              <w:t>решать прикладные задачи</w:t>
            </w:r>
          </w:p>
          <w:p w14:paraId="6CF01256" w14:textId="77777777" w:rsidR="00AB77BA" w:rsidRPr="00381D8F" w:rsidRDefault="002D6E94" w:rsidP="00AB77BA">
            <w:pPr>
              <w:suppressAutoHyphens/>
              <w:spacing w:after="0" w:line="240" w:lineRule="auto"/>
              <w:jc w:val="both"/>
              <w:rPr>
                <w:rFonts w:ascii="Times New Roman" w:hAnsi="Times New Roman"/>
              </w:rPr>
            </w:pPr>
            <w:r w:rsidRPr="00381D8F">
              <w:rPr>
                <w:rFonts w:ascii="Times New Roman" w:hAnsi="Times New Roman"/>
              </w:rPr>
              <w:t xml:space="preserve">в области </w:t>
            </w:r>
            <w:r w:rsidR="00AB77BA" w:rsidRPr="00381D8F">
              <w:rPr>
                <w:rFonts w:ascii="Times New Roman" w:hAnsi="Times New Roman"/>
              </w:rPr>
              <w:t>профессиональной</w:t>
            </w:r>
          </w:p>
          <w:p w14:paraId="50FC5A7D" w14:textId="77777777" w:rsidR="00AB77BA" w:rsidRPr="00381D8F" w:rsidRDefault="00AB77BA" w:rsidP="00AB77BA">
            <w:pPr>
              <w:suppressAutoHyphens/>
              <w:spacing w:after="0" w:line="240" w:lineRule="auto"/>
              <w:jc w:val="both"/>
              <w:rPr>
                <w:rFonts w:ascii="Times New Roman" w:hAnsi="Times New Roman"/>
              </w:rPr>
            </w:pPr>
            <w:r w:rsidRPr="00381D8F">
              <w:rPr>
                <w:rFonts w:ascii="Times New Roman" w:hAnsi="Times New Roman"/>
              </w:rPr>
              <w:t>деятельности</w:t>
            </w:r>
          </w:p>
        </w:tc>
        <w:tc>
          <w:tcPr>
            <w:tcW w:w="3827" w:type="dxa"/>
          </w:tcPr>
          <w:p w14:paraId="7C2840F4" w14:textId="77777777" w:rsidR="00C121F8" w:rsidRPr="00381D8F" w:rsidRDefault="00C121F8" w:rsidP="002D6E94">
            <w:pPr>
              <w:tabs>
                <w:tab w:val="left" w:pos="3556"/>
              </w:tabs>
              <w:suppressAutoHyphens/>
              <w:spacing w:after="0" w:line="240" w:lineRule="auto"/>
              <w:ind w:left="34" w:right="34" w:firstLine="142"/>
              <w:jc w:val="both"/>
              <w:rPr>
                <w:rFonts w:ascii="Times New Roman" w:hAnsi="Times New Roman"/>
              </w:rPr>
            </w:pPr>
            <w:r w:rsidRPr="00381D8F">
              <w:rPr>
                <w:rFonts w:ascii="Times New Roman" w:hAnsi="Times New Roman"/>
              </w:rPr>
              <w:t xml:space="preserve">значение математики в профессиональной деятельности и при </w:t>
            </w:r>
            <w:r w:rsidR="002D6E94" w:rsidRPr="00381D8F">
              <w:rPr>
                <w:rFonts w:ascii="Times New Roman" w:hAnsi="Times New Roman"/>
              </w:rPr>
              <w:t xml:space="preserve">освоении основной профессиональной </w:t>
            </w:r>
            <w:r w:rsidRPr="00381D8F">
              <w:rPr>
                <w:rFonts w:ascii="Times New Roman" w:hAnsi="Times New Roman"/>
              </w:rPr>
              <w:t>образовательной</w:t>
            </w:r>
            <w:r w:rsidR="002D6E94" w:rsidRPr="00381D8F">
              <w:rPr>
                <w:rFonts w:ascii="Times New Roman" w:hAnsi="Times New Roman"/>
              </w:rPr>
              <w:t xml:space="preserve"> </w:t>
            </w:r>
            <w:r w:rsidRPr="00381D8F">
              <w:rPr>
                <w:rFonts w:ascii="Times New Roman" w:hAnsi="Times New Roman"/>
              </w:rPr>
              <w:t>программы</w:t>
            </w:r>
            <w:r w:rsidR="002D6E94" w:rsidRPr="00381D8F">
              <w:rPr>
                <w:rFonts w:ascii="Times New Roman" w:hAnsi="Times New Roman"/>
              </w:rPr>
              <w:t>;</w:t>
            </w:r>
          </w:p>
          <w:p w14:paraId="2F50BEC9" w14:textId="77777777" w:rsidR="002D6E94" w:rsidRPr="00381D8F" w:rsidRDefault="002D6E94" w:rsidP="002D6E94">
            <w:pPr>
              <w:tabs>
                <w:tab w:val="left" w:pos="3556"/>
              </w:tabs>
              <w:suppressAutoHyphens/>
              <w:spacing w:after="0" w:line="240" w:lineRule="auto"/>
              <w:ind w:left="34" w:right="34" w:firstLine="142"/>
              <w:jc w:val="both"/>
              <w:rPr>
                <w:rFonts w:ascii="Times New Roman" w:hAnsi="Times New Roman"/>
              </w:rPr>
            </w:pPr>
            <w:r w:rsidRPr="00381D8F">
              <w:rPr>
                <w:rFonts w:ascii="Times New Roman" w:hAnsi="Times New Roman"/>
              </w:rPr>
              <w:t xml:space="preserve">основные математические методы решения прикладных задач в области профессиональной </w:t>
            </w:r>
            <w:r w:rsidR="00C121F8" w:rsidRPr="00381D8F">
              <w:rPr>
                <w:rFonts w:ascii="Times New Roman" w:hAnsi="Times New Roman"/>
              </w:rPr>
              <w:t>деятельности</w:t>
            </w:r>
            <w:r w:rsidRPr="00381D8F">
              <w:rPr>
                <w:rFonts w:ascii="Times New Roman" w:hAnsi="Times New Roman"/>
              </w:rPr>
              <w:t xml:space="preserve">;   </w:t>
            </w:r>
          </w:p>
          <w:p w14:paraId="47B3FF75" w14:textId="77777777" w:rsidR="002D6E94" w:rsidRPr="00381D8F" w:rsidRDefault="002D6E94" w:rsidP="002D6E94">
            <w:pPr>
              <w:tabs>
                <w:tab w:val="left" w:pos="3556"/>
              </w:tabs>
              <w:suppressAutoHyphens/>
              <w:spacing w:after="0" w:line="240" w:lineRule="auto"/>
              <w:ind w:left="34" w:right="34" w:firstLine="142"/>
              <w:jc w:val="both"/>
              <w:rPr>
                <w:rFonts w:ascii="Times New Roman" w:hAnsi="Times New Roman"/>
              </w:rPr>
            </w:pPr>
            <w:r w:rsidRPr="00381D8F">
              <w:rPr>
                <w:rFonts w:ascii="Times New Roman" w:hAnsi="Times New Roman"/>
              </w:rPr>
              <w:t xml:space="preserve">основные понятия и методы математического анализа, дискретной математики, линейной алгебры, теории комплексных чисел, теории вероятностей и </w:t>
            </w:r>
            <w:r w:rsidR="00C121F8" w:rsidRPr="00381D8F">
              <w:rPr>
                <w:rFonts w:ascii="Times New Roman" w:hAnsi="Times New Roman"/>
              </w:rPr>
              <w:t>математической статистики</w:t>
            </w:r>
            <w:r w:rsidRPr="00381D8F">
              <w:rPr>
                <w:rFonts w:ascii="Times New Roman" w:hAnsi="Times New Roman"/>
              </w:rPr>
              <w:t xml:space="preserve">; </w:t>
            </w:r>
          </w:p>
          <w:p w14:paraId="5F5C0E8F" w14:textId="77777777" w:rsidR="009568FC" w:rsidRPr="00381D8F" w:rsidRDefault="002D6E94" w:rsidP="002D6E94">
            <w:pPr>
              <w:tabs>
                <w:tab w:val="left" w:pos="3556"/>
              </w:tabs>
              <w:suppressAutoHyphens/>
              <w:spacing w:after="0" w:line="240" w:lineRule="auto"/>
              <w:ind w:left="34" w:right="34" w:firstLine="142"/>
              <w:jc w:val="both"/>
              <w:rPr>
                <w:rFonts w:ascii="Times New Roman" w:hAnsi="Times New Roman"/>
              </w:rPr>
            </w:pPr>
            <w:r w:rsidRPr="00381D8F">
              <w:rPr>
                <w:rFonts w:ascii="Times New Roman" w:hAnsi="Times New Roman"/>
              </w:rPr>
              <w:t xml:space="preserve">основы интегрального и </w:t>
            </w:r>
            <w:r w:rsidR="00C121F8" w:rsidRPr="00381D8F">
              <w:rPr>
                <w:rFonts w:ascii="Times New Roman" w:hAnsi="Times New Roman"/>
              </w:rPr>
              <w:t>дифференциального</w:t>
            </w:r>
            <w:r w:rsidRPr="00381D8F">
              <w:rPr>
                <w:rFonts w:ascii="Times New Roman" w:hAnsi="Times New Roman"/>
              </w:rPr>
              <w:t xml:space="preserve"> исчисления</w:t>
            </w:r>
          </w:p>
        </w:tc>
      </w:tr>
    </w:tbl>
    <w:p w14:paraId="55839785" w14:textId="77777777" w:rsidR="006D2F0B" w:rsidRPr="00381D8F" w:rsidRDefault="006D2F0B" w:rsidP="006D2F0B">
      <w:pPr>
        <w:suppressAutoHyphens/>
        <w:spacing w:after="240" w:line="240" w:lineRule="auto"/>
        <w:ind w:firstLine="709"/>
        <w:rPr>
          <w:rFonts w:ascii="Times New Roman" w:hAnsi="Times New Roman"/>
          <w:b/>
        </w:rPr>
      </w:pPr>
    </w:p>
    <w:p w14:paraId="34589F43" w14:textId="77777777" w:rsidR="006D2F0B" w:rsidRPr="00381D8F" w:rsidRDefault="006D2F0B" w:rsidP="006D2F0B">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46E28DEE" w14:textId="77777777" w:rsidR="006D2F0B" w:rsidRPr="00381D8F" w:rsidRDefault="006D2F0B" w:rsidP="006D2F0B">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66AADB2A" w14:textId="77777777" w:rsidTr="006B1066">
        <w:trPr>
          <w:trHeight w:val="490"/>
        </w:trPr>
        <w:tc>
          <w:tcPr>
            <w:tcW w:w="3685" w:type="pct"/>
            <w:vAlign w:val="center"/>
          </w:tcPr>
          <w:p w14:paraId="7C6BACF6" w14:textId="77777777" w:rsidR="006D2F0B" w:rsidRPr="00381D8F" w:rsidRDefault="006D2F0B" w:rsidP="006B1066">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49D760D6" w14:textId="77777777" w:rsidR="006D2F0B" w:rsidRPr="00381D8F" w:rsidRDefault="006D2F0B" w:rsidP="006B1066">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3C5FC7B0" w14:textId="77777777" w:rsidTr="006B1066">
        <w:trPr>
          <w:trHeight w:val="490"/>
        </w:trPr>
        <w:tc>
          <w:tcPr>
            <w:tcW w:w="3685" w:type="pct"/>
            <w:vAlign w:val="center"/>
          </w:tcPr>
          <w:p w14:paraId="43A6C9E7" w14:textId="77777777" w:rsidR="006D2F0B" w:rsidRPr="00381D8F" w:rsidRDefault="006D2F0B" w:rsidP="006B1066">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709C6F1E" w14:textId="77777777" w:rsidR="006D2F0B" w:rsidRPr="00381D8F" w:rsidRDefault="007B49AE" w:rsidP="006B1066">
            <w:pPr>
              <w:suppressAutoHyphens/>
              <w:spacing w:after="0"/>
              <w:rPr>
                <w:rFonts w:ascii="Times New Roman" w:hAnsi="Times New Roman"/>
                <w:iCs/>
              </w:rPr>
            </w:pPr>
            <w:r w:rsidRPr="00381D8F">
              <w:rPr>
                <w:rFonts w:ascii="Times New Roman" w:hAnsi="Times New Roman"/>
                <w:iCs/>
              </w:rPr>
              <w:t>64</w:t>
            </w:r>
          </w:p>
        </w:tc>
      </w:tr>
      <w:tr w:rsidR="00381D8F" w:rsidRPr="00381D8F" w14:paraId="792F19EC" w14:textId="77777777" w:rsidTr="006B1066">
        <w:trPr>
          <w:trHeight w:val="490"/>
        </w:trPr>
        <w:tc>
          <w:tcPr>
            <w:tcW w:w="3685" w:type="pct"/>
            <w:shd w:val="clear" w:color="auto" w:fill="auto"/>
            <w:vAlign w:val="center"/>
          </w:tcPr>
          <w:p w14:paraId="417C7318" w14:textId="77777777" w:rsidR="006D2F0B" w:rsidRPr="00381D8F" w:rsidRDefault="006D2F0B" w:rsidP="006B1066">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5E58367C" w14:textId="77777777" w:rsidR="006D2F0B" w:rsidRPr="00381D8F" w:rsidRDefault="006D2F0B" w:rsidP="006B1066">
            <w:pPr>
              <w:suppressAutoHyphens/>
              <w:spacing w:after="0"/>
              <w:rPr>
                <w:rFonts w:ascii="Times New Roman" w:hAnsi="Times New Roman"/>
                <w:iCs/>
              </w:rPr>
            </w:pPr>
          </w:p>
        </w:tc>
      </w:tr>
      <w:tr w:rsidR="00381D8F" w:rsidRPr="00381D8F" w14:paraId="38823B15" w14:textId="77777777" w:rsidTr="006B1066">
        <w:trPr>
          <w:trHeight w:val="336"/>
        </w:trPr>
        <w:tc>
          <w:tcPr>
            <w:tcW w:w="5000" w:type="pct"/>
            <w:gridSpan w:val="2"/>
            <w:vAlign w:val="center"/>
          </w:tcPr>
          <w:p w14:paraId="1F025BA3" w14:textId="77777777" w:rsidR="006D2F0B" w:rsidRPr="00381D8F" w:rsidRDefault="006D2F0B" w:rsidP="006B1066">
            <w:pPr>
              <w:suppressAutoHyphens/>
              <w:spacing w:after="0"/>
              <w:rPr>
                <w:rFonts w:ascii="Times New Roman" w:hAnsi="Times New Roman"/>
                <w:iCs/>
              </w:rPr>
            </w:pPr>
            <w:r w:rsidRPr="00381D8F">
              <w:rPr>
                <w:rFonts w:ascii="Times New Roman" w:hAnsi="Times New Roman"/>
              </w:rPr>
              <w:t>в т. ч.:</w:t>
            </w:r>
          </w:p>
        </w:tc>
      </w:tr>
      <w:tr w:rsidR="00381D8F" w:rsidRPr="00381D8F" w14:paraId="362D10F4" w14:textId="77777777" w:rsidTr="006B1066">
        <w:trPr>
          <w:trHeight w:val="490"/>
        </w:trPr>
        <w:tc>
          <w:tcPr>
            <w:tcW w:w="3685" w:type="pct"/>
            <w:vAlign w:val="center"/>
          </w:tcPr>
          <w:p w14:paraId="77215750" w14:textId="77777777" w:rsidR="006D2F0B" w:rsidRPr="00381D8F" w:rsidRDefault="006D2F0B" w:rsidP="006B1066">
            <w:pPr>
              <w:suppressAutoHyphens/>
              <w:spacing w:after="0"/>
              <w:rPr>
                <w:rFonts w:ascii="Times New Roman" w:hAnsi="Times New Roman"/>
              </w:rPr>
            </w:pPr>
            <w:r w:rsidRPr="00381D8F">
              <w:rPr>
                <w:rFonts w:ascii="Times New Roman" w:hAnsi="Times New Roman"/>
              </w:rPr>
              <w:t>теоретическое обучение</w:t>
            </w:r>
          </w:p>
        </w:tc>
        <w:tc>
          <w:tcPr>
            <w:tcW w:w="1315" w:type="pct"/>
            <w:vAlign w:val="center"/>
          </w:tcPr>
          <w:p w14:paraId="551F8B3A" w14:textId="77777777" w:rsidR="006D2F0B" w:rsidRPr="00381D8F" w:rsidRDefault="00AB0E76" w:rsidP="006B1066">
            <w:pPr>
              <w:suppressAutoHyphens/>
              <w:spacing w:after="0"/>
              <w:rPr>
                <w:rFonts w:ascii="Times New Roman" w:hAnsi="Times New Roman"/>
                <w:iCs/>
              </w:rPr>
            </w:pPr>
            <w:r w:rsidRPr="00381D8F">
              <w:rPr>
                <w:rFonts w:ascii="Times New Roman" w:hAnsi="Times New Roman"/>
                <w:iCs/>
              </w:rPr>
              <w:t>58</w:t>
            </w:r>
          </w:p>
        </w:tc>
      </w:tr>
      <w:tr w:rsidR="00381D8F" w:rsidRPr="00381D8F" w14:paraId="61DCE849" w14:textId="77777777" w:rsidTr="006B1066">
        <w:trPr>
          <w:trHeight w:val="267"/>
        </w:trPr>
        <w:tc>
          <w:tcPr>
            <w:tcW w:w="3685" w:type="pct"/>
            <w:vAlign w:val="center"/>
          </w:tcPr>
          <w:p w14:paraId="79F03528" w14:textId="77777777" w:rsidR="006D2F0B" w:rsidRPr="00381D8F" w:rsidRDefault="006D2F0B" w:rsidP="006B1066">
            <w:pPr>
              <w:suppressAutoHyphens/>
              <w:spacing w:after="0"/>
              <w:rPr>
                <w:rFonts w:ascii="Times New Roman" w:hAnsi="Times New Roman"/>
                <w:i/>
              </w:rPr>
            </w:pPr>
            <w:r w:rsidRPr="00381D8F">
              <w:rPr>
                <w:rFonts w:ascii="Times New Roman" w:hAnsi="Times New Roman"/>
                <w:i/>
              </w:rPr>
              <w:t xml:space="preserve">Самостоятельная работа </w:t>
            </w:r>
          </w:p>
        </w:tc>
        <w:tc>
          <w:tcPr>
            <w:tcW w:w="1315" w:type="pct"/>
            <w:vAlign w:val="center"/>
          </w:tcPr>
          <w:p w14:paraId="0F343B8A" w14:textId="77777777" w:rsidR="006D2F0B" w:rsidRPr="00381D8F" w:rsidRDefault="009A5EFB" w:rsidP="006B1066">
            <w:pPr>
              <w:suppressAutoHyphens/>
              <w:spacing w:after="0"/>
              <w:rPr>
                <w:rFonts w:ascii="Times New Roman" w:hAnsi="Times New Roman"/>
                <w:iCs/>
              </w:rPr>
            </w:pPr>
            <w:r w:rsidRPr="00381D8F">
              <w:rPr>
                <w:rFonts w:ascii="Times New Roman" w:hAnsi="Times New Roman"/>
                <w:iCs/>
              </w:rPr>
              <w:t>4</w:t>
            </w:r>
          </w:p>
        </w:tc>
      </w:tr>
      <w:tr w:rsidR="00381D8F" w:rsidRPr="00381D8F" w14:paraId="153E2ECD" w14:textId="77777777" w:rsidTr="006B1066">
        <w:trPr>
          <w:trHeight w:val="331"/>
        </w:trPr>
        <w:tc>
          <w:tcPr>
            <w:tcW w:w="3685" w:type="pct"/>
            <w:vAlign w:val="center"/>
          </w:tcPr>
          <w:p w14:paraId="72C81979" w14:textId="77777777" w:rsidR="006D2F0B" w:rsidRPr="00381D8F" w:rsidRDefault="006D2F0B" w:rsidP="006B1066">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018638D0" w14:textId="77777777" w:rsidR="006D2F0B" w:rsidRPr="00381D8F" w:rsidRDefault="00C13905" w:rsidP="006B1066">
            <w:pPr>
              <w:suppressAutoHyphens/>
              <w:spacing w:after="0"/>
              <w:rPr>
                <w:rFonts w:ascii="Times New Roman" w:hAnsi="Times New Roman"/>
                <w:iCs/>
              </w:rPr>
            </w:pPr>
            <w:r w:rsidRPr="00381D8F">
              <w:rPr>
                <w:rFonts w:ascii="Times New Roman" w:hAnsi="Times New Roman"/>
                <w:iCs/>
              </w:rPr>
              <w:t>-</w:t>
            </w:r>
          </w:p>
        </w:tc>
      </w:tr>
    </w:tbl>
    <w:p w14:paraId="0D961A89" w14:textId="77777777" w:rsidR="006D2F0B" w:rsidRPr="00381D8F" w:rsidRDefault="006D2F0B" w:rsidP="006D2F0B">
      <w:pPr>
        <w:rPr>
          <w:rFonts w:ascii="Times New Roman" w:hAnsi="Times New Roman"/>
          <w:b/>
          <w:i/>
        </w:rPr>
        <w:sectPr w:rsidR="006D2F0B" w:rsidRPr="00381D8F" w:rsidSect="006B1066">
          <w:pgSz w:w="11906" w:h="16838"/>
          <w:pgMar w:top="1134" w:right="850" w:bottom="284" w:left="1701" w:header="708" w:footer="708" w:gutter="0"/>
          <w:cols w:space="720"/>
          <w:docGrid w:linePitch="299"/>
        </w:sectPr>
      </w:pPr>
    </w:p>
    <w:p w14:paraId="5284B141" w14:textId="77777777" w:rsidR="006D2F0B" w:rsidRPr="00381D8F" w:rsidRDefault="006D2F0B" w:rsidP="006D2F0B">
      <w:pPr>
        <w:ind w:firstLine="709"/>
        <w:rPr>
          <w:rFonts w:ascii="Times New Roman" w:hAnsi="Times New Roman"/>
          <w:b/>
          <w:bCs/>
        </w:rPr>
      </w:pPr>
      <w:r w:rsidRPr="00381D8F">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8086"/>
        <w:gridCol w:w="1269"/>
        <w:gridCol w:w="3610"/>
      </w:tblGrid>
      <w:tr w:rsidR="00381D8F" w:rsidRPr="00381D8F" w14:paraId="72CBDFF9" w14:textId="77777777" w:rsidTr="00C13905">
        <w:trPr>
          <w:trHeight w:val="20"/>
        </w:trPr>
        <w:tc>
          <w:tcPr>
            <w:tcW w:w="658" w:type="pct"/>
          </w:tcPr>
          <w:p w14:paraId="4790E4A4" w14:textId="77777777" w:rsidR="006D2F0B" w:rsidRPr="00381D8F" w:rsidRDefault="006D2F0B" w:rsidP="006B1066">
            <w:pPr>
              <w:suppressAutoHyphens/>
              <w:jc w:val="center"/>
              <w:rPr>
                <w:rFonts w:ascii="Times New Roman" w:hAnsi="Times New Roman"/>
                <w:b/>
                <w:bCs/>
              </w:rPr>
            </w:pPr>
            <w:r w:rsidRPr="00381D8F">
              <w:rPr>
                <w:rFonts w:ascii="Times New Roman" w:hAnsi="Times New Roman"/>
                <w:b/>
                <w:bCs/>
              </w:rPr>
              <w:t>Наименование разделов и тем</w:t>
            </w:r>
          </w:p>
        </w:tc>
        <w:tc>
          <w:tcPr>
            <w:tcW w:w="2708" w:type="pct"/>
          </w:tcPr>
          <w:p w14:paraId="1CA03774" w14:textId="77777777" w:rsidR="006D2F0B" w:rsidRPr="00381D8F" w:rsidRDefault="006D2F0B" w:rsidP="006B1066">
            <w:pPr>
              <w:suppressAutoHyphens/>
              <w:jc w:val="center"/>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425" w:type="pct"/>
            <w:shd w:val="clear" w:color="auto" w:fill="auto"/>
          </w:tcPr>
          <w:p w14:paraId="497C28BE" w14:textId="77777777" w:rsidR="006D2F0B" w:rsidRPr="00381D8F" w:rsidRDefault="006D2F0B" w:rsidP="00C13905">
            <w:pPr>
              <w:suppressAutoHyphens/>
              <w:spacing w:after="0"/>
              <w:jc w:val="center"/>
              <w:rPr>
                <w:rFonts w:ascii="Times New Roman" w:hAnsi="Times New Roman"/>
                <w:b/>
                <w:bCs/>
              </w:rPr>
            </w:pPr>
            <w:r w:rsidRPr="00381D8F">
              <w:rPr>
                <w:rFonts w:ascii="Times New Roman" w:hAnsi="Times New Roman"/>
                <w:b/>
                <w:bCs/>
              </w:rPr>
              <w:t>Объем</w:t>
            </w:r>
          </w:p>
          <w:p w14:paraId="3B33E56E" w14:textId="77777777" w:rsidR="006D2F0B" w:rsidRPr="00381D8F" w:rsidRDefault="006D2F0B" w:rsidP="00C13905">
            <w:pPr>
              <w:suppressAutoHyphens/>
              <w:spacing w:after="0" w:line="240" w:lineRule="auto"/>
              <w:jc w:val="center"/>
              <w:rPr>
                <w:rFonts w:ascii="Times New Roman" w:hAnsi="Times New Roman"/>
                <w:b/>
                <w:bCs/>
              </w:rPr>
            </w:pPr>
            <w:r w:rsidRPr="00381D8F">
              <w:rPr>
                <w:rFonts w:ascii="Times New Roman" w:hAnsi="Times New Roman"/>
                <w:b/>
                <w:bCs/>
              </w:rPr>
              <w:t>в часах</w:t>
            </w:r>
          </w:p>
        </w:tc>
        <w:tc>
          <w:tcPr>
            <w:tcW w:w="1210" w:type="pct"/>
          </w:tcPr>
          <w:p w14:paraId="50F56FB9" w14:textId="77777777" w:rsidR="006D2F0B" w:rsidRPr="00381D8F" w:rsidRDefault="006D2F0B" w:rsidP="006B1066">
            <w:pPr>
              <w:suppressAutoHyphens/>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6429E2E5" w14:textId="77777777" w:rsidTr="00C13905">
        <w:trPr>
          <w:trHeight w:val="20"/>
        </w:trPr>
        <w:tc>
          <w:tcPr>
            <w:tcW w:w="658" w:type="pct"/>
          </w:tcPr>
          <w:p w14:paraId="125C5682" w14:textId="77777777" w:rsidR="006D2F0B" w:rsidRPr="00381D8F" w:rsidRDefault="006D2F0B" w:rsidP="006B1066">
            <w:pPr>
              <w:rPr>
                <w:rFonts w:ascii="Times New Roman" w:hAnsi="Times New Roman"/>
                <w:b/>
                <w:bCs/>
              </w:rPr>
            </w:pPr>
            <w:r w:rsidRPr="00381D8F">
              <w:rPr>
                <w:rFonts w:ascii="Times New Roman" w:hAnsi="Times New Roman"/>
                <w:b/>
                <w:bCs/>
              </w:rPr>
              <w:t>1</w:t>
            </w:r>
          </w:p>
        </w:tc>
        <w:tc>
          <w:tcPr>
            <w:tcW w:w="2708" w:type="pct"/>
          </w:tcPr>
          <w:p w14:paraId="7B6F8739" w14:textId="77777777" w:rsidR="006D2F0B" w:rsidRPr="00381D8F" w:rsidRDefault="006D2F0B" w:rsidP="006B1066">
            <w:pPr>
              <w:rPr>
                <w:rFonts w:ascii="Times New Roman" w:hAnsi="Times New Roman"/>
                <w:b/>
                <w:bCs/>
                <w:i/>
              </w:rPr>
            </w:pPr>
            <w:r w:rsidRPr="00381D8F">
              <w:rPr>
                <w:rFonts w:ascii="Times New Roman" w:hAnsi="Times New Roman"/>
                <w:b/>
                <w:bCs/>
                <w:i/>
              </w:rPr>
              <w:t>2</w:t>
            </w:r>
          </w:p>
        </w:tc>
        <w:tc>
          <w:tcPr>
            <w:tcW w:w="425" w:type="pct"/>
            <w:shd w:val="clear" w:color="auto" w:fill="auto"/>
          </w:tcPr>
          <w:p w14:paraId="00A39949" w14:textId="77777777" w:rsidR="006D2F0B" w:rsidRPr="00381D8F" w:rsidRDefault="006D2F0B" w:rsidP="00C13905">
            <w:pPr>
              <w:jc w:val="center"/>
              <w:rPr>
                <w:rFonts w:ascii="Times New Roman" w:hAnsi="Times New Roman"/>
                <w:b/>
                <w:bCs/>
                <w:i/>
              </w:rPr>
            </w:pPr>
            <w:r w:rsidRPr="00381D8F">
              <w:rPr>
                <w:rFonts w:ascii="Times New Roman" w:hAnsi="Times New Roman"/>
                <w:b/>
                <w:bCs/>
                <w:i/>
              </w:rPr>
              <w:t>3</w:t>
            </w:r>
          </w:p>
        </w:tc>
        <w:tc>
          <w:tcPr>
            <w:tcW w:w="1210" w:type="pct"/>
          </w:tcPr>
          <w:p w14:paraId="1F3C3780" w14:textId="77777777" w:rsidR="006D2F0B" w:rsidRPr="00381D8F" w:rsidRDefault="00030EB5" w:rsidP="006B1066">
            <w:pPr>
              <w:rPr>
                <w:rFonts w:ascii="Times New Roman" w:hAnsi="Times New Roman"/>
                <w:b/>
                <w:bCs/>
                <w:i/>
              </w:rPr>
            </w:pPr>
            <w:r w:rsidRPr="00381D8F">
              <w:rPr>
                <w:rFonts w:ascii="Times New Roman" w:hAnsi="Times New Roman"/>
                <w:b/>
                <w:bCs/>
                <w:i/>
              </w:rPr>
              <w:t>4</w:t>
            </w:r>
          </w:p>
        </w:tc>
      </w:tr>
      <w:tr w:rsidR="00381D8F" w:rsidRPr="00381D8F" w14:paraId="6CD2E2DF" w14:textId="77777777" w:rsidTr="00C13905">
        <w:trPr>
          <w:trHeight w:val="20"/>
        </w:trPr>
        <w:tc>
          <w:tcPr>
            <w:tcW w:w="658" w:type="pct"/>
            <w:vMerge w:val="restart"/>
          </w:tcPr>
          <w:p w14:paraId="35F255C7" w14:textId="77777777" w:rsidR="00994274" w:rsidRPr="00381D8F" w:rsidRDefault="00994274" w:rsidP="00C13905">
            <w:pPr>
              <w:rPr>
                <w:rFonts w:ascii="Times New Roman" w:hAnsi="Times New Roman"/>
                <w:b/>
                <w:bCs/>
              </w:rPr>
            </w:pPr>
            <w:r w:rsidRPr="00381D8F">
              <w:rPr>
                <w:rFonts w:ascii="Times New Roman" w:hAnsi="Times New Roman"/>
                <w:b/>
                <w:bCs/>
              </w:rPr>
              <w:t>Тема 1.</w:t>
            </w:r>
            <w:r w:rsidR="00C13905" w:rsidRPr="00381D8F">
              <w:rPr>
                <w:rFonts w:ascii="Times New Roman" w:hAnsi="Times New Roman"/>
                <w:b/>
                <w:bCs/>
              </w:rPr>
              <w:t xml:space="preserve"> </w:t>
            </w:r>
            <w:r w:rsidRPr="00381D8F">
              <w:rPr>
                <w:rFonts w:ascii="Times New Roman" w:hAnsi="Times New Roman"/>
                <w:b/>
                <w:bCs/>
              </w:rPr>
              <w:t>Математический анализ</w:t>
            </w:r>
          </w:p>
        </w:tc>
        <w:tc>
          <w:tcPr>
            <w:tcW w:w="2708" w:type="pct"/>
          </w:tcPr>
          <w:p w14:paraId="2CD188B6" w14:textId="77777777" w:rsidR="00994274" w:rsidRPr="00381D8F" w:rsidRDefault="00994274" w:rsidP="00BD0703">
            <w:pPr>
              <w:spacing w:after="0"/>
              <w:rPr>
                <w:rFonts w:ascii="Times New Roman" w:hAnsi="Times New Roman"/>
                <w:b/>
                <w:bCs/>
              </w:rPr>
            </w:pPr>
            <w:r w:rsidRPr="00381D8F">
              <w:rPr>
                <w:rFonts w:ascii="Times New Roman" w:hAnsi="Times New Roman"/>
                <w:b/>
                <w:bCs/>
              </w:rPr>
              <w:t>Содержание учебного материала</w:t>
            </w:r>
          </w:p>
          <w:p w14:paraId="7D768AA6" w14:textId="77777777" w:rsidR="00994274" w:rsidRPr="00381D8F" w:rsidRDefault="00994274" w:rsidP="00BD0703">
            <w:pPr>
              <w:spacing w:after="0"/>
              <w:rPr>
                <w:rFonts w:ascii="Times New Roman" w:hAnsi="Times New Roman"/>
                <w:bCs/>
              </w:rPr>
            </w:pPr>
            <w:r w:rsidRPr="00381D8F">
              <w:rPr>
                <w:rFonts w:ascii="Times New Roman" w:hAnsi="Times New Roman"/>
                <w:bCs/>
              </w:rPr>
              <w:t>Дифференциальное и интегральное исчисление</w:t>
            </w:r>
          </w:p>
          <w:p w14:paraId="47B20F05" w14:textId="77777777" w:rsidR="00994274" w:rsidRPr="00381D8F" w:rsidRDefault="00994274" w:rsidP="00BD0703">
            <w:pPr>
              <w:spacing w:after="0"/>
              <w:rPr>
                <w:rFonts w:ascii="Times New Roman" w:hAnsi="Times New Roman"/>
                <w:bCs/>
              </w:rPr>
            </w:pPr>
            <w:r w:rsidRPr="00381D8F">
              <w:rPr>
                <w:rFonts w:ascii="Times New Roman" w:hAnsi="Times New Roman"/>
                <w:bCs/>
              </w:rPr>
              <w:t>Обыкновенные дифференциальные уравнения</w:t>
            </w:r>
          </w:p>
          <w:p w14:paraId="14F71174" w14:textId="77777777" w:rsidR="00994274" w:rsidRPr="00381D8F" w:rsidRDefault="00994274" w:rsidP="00BD0703">
            <w:pPr>
              <w:spacing w:after="0"/>
              <w:rPr>
                <w:rFonts w:ascii="Times New Roman" w:hAnsi="Times New Roman"/>
                <w:bCs/>
              </w:rPr>
            </w:pPr>
            <w:r w:rsidRPr="00381D8F">
              <w:rPr>
                <w:rFonts w:ascii="Times New Roman" w:hAnsi="Times New Roman"/>
                <w:bCs/>
              </w:rPr>
              <w:t>Ряды</w:t>
            </w:r>
          </w:p>
        </w:tc>
        <w:tc>
          <w:tcPr>
            <w:tcW w:w="425" w:type="pct"/>
            <w:shd w:val="clear" w:color="auto" w:fill="auto"/>
            <w:vAlign w:val="center"/>
          </w:tcPr>
          <w:p w14:paraId="6565526D" w14:textId="77777777" w:rsidR="00994274" w:rsidRPr="00381D8F" w:rsidRDefault="00C13905" w:rsidP="00C13905">
            <w:pPr>
              <w:suppressAutoHyphens/>
              <w:jc w:val="center"/>
              <w:rPr>
                <w:rFonts w:ascii="Times New Roman" w:hAnsi="Times New Roman"/>
                <w:bCs/>
              </w:rPr>
            </w:pPr>
            <w:r w:rsidRPr="00381D8F">
              <w:rPr>
                <w:rFonts w:ascii="Times New Roman" w:hAnsi="Times New Roman"/>
                <w:b/>
              </w:rPr>
              <w:t>38</w:t>
            </w:r>
          </w:p>
        </w:tc>
        <w:tc>
          <w:tcPr>
            <w:tcW w:w="1210" w:type="pct"/>
            <w:vMerge w:val="restart"/>
          </w:tcPr>
          <w:p w14:paraId="7B17FDC7" w14:textId="77777777" w:rsidR="00EA18B3" w:rsidRPr="00381D8F" w:rsidRDefault="0064739D"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 xml:space="preserve">ОК </w:t>
            </w:r>
            <w:r w:rsidR="00EA18B3" w:rsidRPr="00381D8F">
              <w:rPr>
                <w:rFonts w:ascii="Times New Roman" w:hAnsi="Times New Roman"/>
                <w:sz w:val="24"/>
                <w:szCs w:val="24"/>
              </w:rPr>
              <w:t>01</w:t>
            </w:r>
            <w:r w:rsidRPr="00381D8F">
              <w:rPr>
                <w:rFonts w:ascii="Times New Roman" w:hAnsi="Times New Roman"/>
                <w:sz w:val="24"/>
                <w:szCs w:val="24"/>
              </w:rPr>
              <w:t xml:space="preserve"> </w:t>
            </w:r>
          </w:p>
          <w:p w14:paraId="626FC7DB" w14:textId="77777777" w:rsidR="00EA18B3" w:rsidRPr="00381D8F" w:rsidRDefault="00EA18B3"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ОК 02</w:t>
            </w:r>
          </w:p>
          <w:p w14:paraId="75531378" w14:textId="77777777" w:rsidR="00EA18B3" w:rsidRPr="00381D8F" w:rsidRDefault="00EA18B3"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ОК 10</w:t>
            </w:r>
            <w:r w:rsidR="0064739D" w:rsidRPr="00381D8F">
              <w:rPr>
                <w:rFonts w:ascii="Times New Roman" w:hAnsi="Times New Roman"/>
                <w:sz w:val="24"/>
                <w:szCs w:val="24"/>
              </w:rPr>
              <w:t xml:space="preserve"> </w:t>
            </w:r>
          </w:p>
          <w:p w14:paraId="0F1EC68D" w14:textId="77777777" w:rsidR="0064739D" w:rsidRPr="00381D8F" w:rsidRDefault="00EA18B3"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ОК</w:t>
            </w:r>
            <w:r w:rsidR="0064739D" w:rsidRPr="00381D8F">
              <w:rPr>
                <w:rFonts w:ascii="Times New Roman" w:hAnsi="Times New Roman"/>
                <w:sz w:val="24"/>
                <w:szCs w:val="24"/>
              </w:rPr>
              <w:t>11</w:t>
            </w:r>
          </w:p>
          <w:p w14:paraId="2AB3CEB0" w14:textId="77777777" w:rsidR="0064739D" w:rsidRPr="00381D8F" w:rsidRDefault="0064739D"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ПК 1.1</w:t>
            </w:r>
          </w:p>
          <w:p w14:paraId="4F0D0A02" w14:textId="77777777" w:rsidR="0064739D" w:rsidRPr="00381D8F" w:rsidRDefault="0064739D"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 xml:space="preserve">ПК 2.1 </w:t>
            </w:r>
          </w:p>
          <w:p w14:paraId="4245C0EC" w14:textId="77777777" w:rsidR="0064739D" w:rsidRPr="00381D8F" w:rsidRDefault="0064739D"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 xml:space="preserve">ПК 3.1, 3.2 </w:t>
            </w:r>
          </w:p>
          <w:p w14:paraId="0907018B" w14:textId="77777777" w:rsidR="00994274" w:rsidRPr="00381D8F" w:rsidRDefault="0064739D" w:rsidP="0064739D">
            <w:pPr>
              <w:rPr>
                <w:rFonts w:ascii="Times New Roman" w:hAnsi="Times New Roman"/>
              </w:rPr>
            </w:pPr>
            <w:r w:rsidRPr="00381D8F">
              <w:rPr>
                <w:rFonts w:ascii="Times New Roman" w:hAnsi="Times New Roman"/>
                <w:sz w:val="24"/>
                <w:szCs w:val="24"/>
              </w:rPr>
              <w:t>ПК 5.2</w:t>
            </w:r>
          </w:p>
        </w:tc>
      </w:tr>
      <w:tr w:rsidR="00381D8F" w:rsidRPr="00381D8F" w14:paraId="60AE8470" w14:textId="77777777" w:rsidTr="00C13905">
        <w:trPr>
          <w:trHeight w:val="20"/>
        </w:trPr>
        <w:tc>
          <w:tcPr>
            <w:tcW w:w="658" w:type="pct"/>
            <w:vMerge/>
          </w:tcPr>
          <w:p w14:paraId="715679BF" w14:textId="77777777" w:rsidR="00994274" w:rsidRPr="00381D8F" w:rsidRDefault="00994274" w:rsidP="00030EB5">
            <w:pPr>
              <w:spacing w:after="0"/>
              <w:rPr>
                <w:rFonts w:ascii="Times New Roman" w:hAnsi="Times New Roman"/>
                <w:b/>
                <w:bCs/>
                <w:i/>
              </w:rPr>
            </w:pPr>
          </w:p>
        </w:tc>
        <w:tc>
          <w:tcPr>
            <w:tcW w:w="2708" w:type="pct"/>
          </w:tcPr>
          <w:p w14:paraId="1D899497" w14:textId="77777777" w:rsidR="00994274" w:rsidRPr="00381D8F" w:rsidRDefault="00994274" w:rsidP="00030EB5">
            <w:pPr>
              <w:spacing w:after="0"/>
              <w:jc w:val="both"/>
              <w:rPr>
                <w:rFonts w:ascii="Times New Roman" w:hAnsi="Times New Roman"/>
                <w:b/>
                <w:bCs/>
              </w:rPr>
            </w:pPr>
            <w:r w:rsidRPr="00381D8F">
              <w:rPr>
                <w:rFonts w:ascii="Times New Roman" w:hAnsi="Times New Roman"/>
                <w:bCs/>
              </w:rPr>
              <w:t>1. Линейные и квадратные уравнения и неравенства; степенная, показательная и логарифмическая функции; тригонометрические функции; пределы; производная; исследование функций с помощью производных; дифференциал функции; неопределенный интеграл; определенный интеграл</w:t>
            </w:r>
            <w:r w:rsidRPr="00381D8F">
              <w:rPr>
                <w:rFonts w:ascii="Times New Roman" w:hAnsi="Times New Roman"/>
                <w:b/>
                <w:bCs/>
              </w:rPr>
              <w:t xml:space="preserve"> </w:t>
            </w:r>
          </w:p>
        </w:tc>
        <w:tc>
          <w:tcPr>
            <w:tcW w:w="425" w:type="pct"/>
            <w:vMerge w:val="restart"/>
            <w:shd w:val="clear" w:color="auto" w:fill="auto"/>
            <w:vAlign w:val="center"/>
          </w:tcPr>
          <w:p w14:paraId="4216369A" w14:textId="77777777" w:rsidR="00994274" w:rsidRPr="00381D8F" w:rsidRDefault="00994274" w:rsidP="00C13905">
            <w:pPr>
              <w:suppressAutoHyphens/>
              <w:spacing w:after="0"/>
              <w:jc w:val="center"/>
              <w:rPr>
                <w:rFonts w:ascii="Times New Roman" w:hAnsi="Times New Roman"/>
                <w:bCs/>
                <w:i/>
              </w:rPr>
            </w:pPr>
          </w:p>
        </w:tc>
        <w:tc>
          <w:tcPr>
            <w:tcW w:w="1210" w:type="pct"/>
            <w:vMerge/>
          </w:tcPr>
          <w:p w14:paraId="6939924D" w14:textId="77777777" w:rsidR="00994274" w:rsidRPr="00381D8F" w:rsidRDefault="00994274" w:rsidP="00030EB5">
            <w:pPr>
              <w:spacing w:after="0"/>
              <w:rPr>
                <w:rFonts w:ascii="Times New Roman" w:hAnsi="Times New Roman"/>
                <w:b/>
                <w:bCs/>
                <w:i/>
              </w:rPr>
            </w:pPr>
          </w:p>
        </w:tc>
      </w:tr>
      <w:tr w:rsidR="00381D8F" w:rsidRPr="00381D8F" w14:paraId="537F4C50" w14:textId="77777777" w:rsidTr="00C13905">
        <w:trPr>
          <w:trHeight w:val="20"/>
        </w:trPr>
        <w:tc>
          <w:tcPr>
            <w:tcW w:w="658" w:type="pct"/>
            <w:vMerge/>
          </w:tcPr>
          <w:p w14:paraId="221BAF2E" w14:textId="77777777" w:rsidR="00994274" w:rsidRPr="00381D8F" w:rsidRDefault="00994274" w:rsidP="00030EB5">
            <w:pPr>
              <w:spacing w:after="0"/>
              <w:rPr>
                <w:rFonts w:ascii="Times New Roman" w:hAnsi="Times New Roman"/>
                <w:b/>
                <w:bCs/>
                <w:i/>
              </w:rPr>
            </w:pPr>
          </w:p>
        </w:tc>
        <w:tc>
          <w:tcPr>
            <w:tcW w:w="2708" w:type="pct"/>
          </w:tcPr>
          <w:p w14:paraId="1B1C402B" w14:textId="77777777" w:rsidR="00994274" w:rsidRPr="00381D8F" w:rsidRDefault="00994274" w:rsidP="00030EB5">
            <w:pPr>
              <w:spacing w:after="0"/>
              <w:jc w:val="both"/>
              <w:rPr>
                <w:rFonts w:ascii="Times New Roman" w:hAnsi="Times New Roman"/>
                <w:bCs/>
              </w:rPr>
            </w:pPr>
            <w:r w:rsidRPr="00381D8F">
              <w:rPr>
                <w:rFonts w:ascii="Times New Roman" w:hAnsi="Times New Roman"/>
                <w:bCs/>
              </w:rPr>
              <w:t>2. Основные определения теории дифференциальных уравнений; теоремы существования и единственности решений дифференциальных уравнений; методы решения дифференциальных уравнений</w:t>
            </w:r>
          </w:p>
        </w:tc>
        <w:tc>
          <w:tcPr>
            <w:tcW w:w="425" w:type="pct"/>
            <w:vMerge/>
            <w:shd w:val="clear" w:color="auto" w:fill="auto"/>
            <w:vAlign w:val="center"/>
          </w:tcPr>
          <w:p w14:paraId="25D67DE6" w14:textId="77777777" w:rsidR="00994274" w:rsidRPr="00381D8F" w:rsidRDefault="00994274" w:rsidP="00C13905">
            <w:pPr>
              <w:suppressAutoHyphens/>
              <w:spacing w:after="0"/>
              <w:jc w:val="center"/>
              <w:rPr>
                <w:rFonts w:ascii="Times New Roman" w:hAnsi="Times New Roman"/>
                <w:bCs/>
                <w:i/>
              </w:rPr>
            </w:pPr>
          </w:p>
        </w:tc>
        <w:tc>
          <w:tcPr>
            <w:tcW w:w="1210" w:type="pct"/>
            <w:vMerge/>
          </w:tcPr>
          <w:p w14:paraId="30A8B6F3" w14:textId="77777777" w:rsidR="00994274" w:rsidRPr="00381D8F" w:rsidRDefault="00994274" w:rsidP="00030EB5">
            <w:pPr>
              <w:spacing w:after="0"/>
              <w:rPr>
                <w:rFonts w:ascii="Times New Roman" w:hAnsi="Times New Roman"/>
                <w:b/>
                <w:bCs/>
                <w:i/>
              </w:rPr>
            </w:pPr>
          </w:p>
        </w:tc>
      </w:tr>
      <w:tr w:rsidR="00381D8F" w:rsidRPr="00381D8F" w14:paraId="387DC502" w14:textId="77777777" w:rsidTr="00C13905">
        <w:trPr>
          <w:trHeight w:val="20"/>
        </w:trPr>
        <w:tc>
          <w:tcPr>
            <w:tcW w:w="658" w:type="pct"/>
            <w:vMerge/>
          </w:tcPr>
          <w:p w14:paraId="559F7034" w14:textId="77777777" w:rsidR="00994274" w:rsidRPr="00381D8F" w:rsidRDefault="00994274" w:rsidP="00030EB5">
            <w:pPr>
              <w:spacing w:after="0"/>
              <w:rPr>
                <w:rFonts w:ascii="Times New Roman" w:hAnsi="Times New Roman"/>
                <w:b/>
                <w:bCs/>
                <w:i/>
              </w:rPr>
            </w:pPr>
          </w:p>
        </w:tc>
        <w:tc>
          <w:tcPr>
            <w:tcW w:w="2708" w:type="pct"/>
          </w:tcPr>
          <w:p w14:paraId="60A05E3E" w14:textId="77777777" w:rsidR="00994274" w:rsidRPr="00381D8F" w:rsidRDefault="00994274" w:rsidP="00030EB5">
            <w:pPr>
              <w:spacing w:after="0"/>
              <w:jc w:val="both"/>
              <w:rPr>
                <w:rFonts w:ascii="Times New Roman" w:hAnsi="Times New Roman"/>
                <w:bCs/>
                <w:i/>
              </w:rPr>
            </w:pPr>
            <w:r w:rsidRPr="00381D8F">
              <w:rPr>
                <w:rFonts w:ascii="Times New Roman" w:hAnsi="Times New Roman"/>
                <w:bCs/>
              </w:rPr>
              <w:t>3. Числовые и функциональные ряды; признаки сходимости рядов</w:t>
            </w:r>
          </w:p>
        </w:tc>
        <w:tc>
          <w:tcPr>
            <w:tcW w:w="425" w:type="pct"/>
            <w:vMerge/>
            <w:shd w:val="clear" w:color="auto" w:fill="auto"/>
            <w:vAlign w:val="center"/>
          </w:tcPr>
          <w:p w14:paraId="034C6B2F" w14:textId="77777777" w:rsidR="00994274" w:rsidRPr="00381D8F" w:rsidRDefault="00994274" w:rsidP="00C13905">
            <w:pPr>
              <w:suppressAutoHyphens/>
              <w:spacing w:after="0"/>
              <w:jc w:val="center"/>
              <w:rPr>
                <w:rFonts w:ascii="Times New Roman" w:hAnsi="Times New Roman"/>
                <w:bCs/>
                <w:i/>
              </w:rPr>
            </w:pPr>
          </w:p>
        </w:tc>
        <w:tc>
          <w:tcPr>
            <w:tcW w:w="1210" w:type="pct"/>
            <w:vMerge/>
          </w:tcPr>
          <w:p w14:paraId="25B8AAD0" w14:textId="77777777" w:rsidR="00994274" w:rsidRPr="00381D8F" w:rsidRDefault="00994274" w:rsidP="00030EB5">
            <w:pPr>
              <w:spacing w:after="0"/>
              <w:rPr>
                <w:rFonts w:ascii="Times New Roman" w:hAnsi="Times New Roman"/>
                <w:b/>
                <w:bCs/>
                <w:i/>
              </w:rPr>
            </w:pPr>
          </w:p>
        </w:tc>
      </w:tr>
      <w:tr w:rsidR="00381D8F" w:rsidRPr="00381D8F" w14:paraId="7EAC68A3" w14:textId="77777777" w:rsidTr="00C13905">
        <w:trPr>
          <w:trHeight w:val="20"/>
        </w:trPr>
        <w:tc>
          <w:tcPr>
            <w:tcW w:w="658" w:type="pct"/>
            <w:vMerge/>
          </w:tcPr>
          <w:p w14:paraId="4BFBA73B" w14:textId="77777777" w:rsidR="00994274" w:rsidRPr="00381D8F" w:rsidRDefault="00994274" w:rsidP="006B1066">
            <w:pPr>
              <w:rPr>
                <w:rFonts w:ascii="Times New Roman" w:hAnsi="Times New Roman"/>
                <w:b/>
                <w:bCs/>
              </w:rPr>
            </w:pPr>
          </w:p>
        </w:tc>
        <w:tc>
          <w:tcPr>
            <w:tcW w:w="2708" w:type="pct"/>
          </w:tcPr>
          <w:p w14:paraId="104B638B" w14:textId="77777777" w:rsidR="00994274" w:rsidRPr="00381D8F" w:rsidRDefault="00994274" w:rsidP="00030EB5">
            <w:pPr>
              <w:spacing w:after="0"/>
              <w:rPr>
                <w:rFonts w:ascii="Times New Roman" w:hAnsi="Times New Roman"/>
                <w:b/>
                <w:bCs/>
              </w:rPr>
            </w:pPr>
            <w:r w:rsidRPr="00381D8F">
              <w:rPr>
                <w:rFonts w:ascii="Times New Roman" w:hAnsi="Times New Roman"/>
                <w:b/>
                <w:bCs/>
              </w:rPr>
              <w:t>Самостоятельная работа обучающихся</w:t>
            </w:r>
          </w:p>
          <w:p w14:paraId="37368E8F" w14:textId="77777777" w:rsidR="00994274" w:rsidRPr="00381D8F" w:rsidRDefault="00994274" w:rsidP="00030EB5">
            <w:pPr>
              <w:spacing w:after="0"/>
              <w:rPr>
                <w:rFonts w:ascii="Times New Roman" w:hAnsi="Times New Roman"/>
                <w:bCs/>
              </w:rPr>
            </w:pPr>
            <w:r w:rsidRPr="00381D8F">
              <w:rPr>
                <w:rFonts w:ascii="Times New Roman" w:hAnsi="Times New Roman"/>
                <w:bCs/>
              </w:rPr>
              <w:t>Вычисления производных и интегралов, анализ функций при помощи производных, решение дифференциальных уравнений</w:t>
            </w:r>
          </w:p>
        </w:tc>
        <w:tc>
          <w:tcPr>
            <w:tcW w:w="425" w:type="pct"/>
            <w:shd w:val="clear" w:color="auto" w:fill="auto"/>
            <w:vAlign w:val="center"/>
          </w:tcPr>
          <w:p w14:paraId="4307CD3B" w14:textId="77777777" w:rsidR="00994274" w:rsidRPr="00381D8F" w:rsidRDefault="00994274" w:rsidP="00C13905">
            <w:pPr>
              <w:suppressAutoHyphens/>
              <w:jc w:val="center"/>
              <w:rPr>
                <w:rFonts w:ascii="Times New Roman" w:hAnsi="Times New Roman"/>
                <w:bCs/>
              </w:rPr>
            </w:pPr>
            <w:r w:rsidRPr="00381D8F">
              <w:rPr>
                <w:rFonts w:ascii="Times New Roman" w:hAnsi="Times New Roman"/>
              </w:rPr>
              <w:t>4</w:t>
            </w:r>
          </w:p>
        </w:tc>
        <w:tc>
          <w:tcPr>
            <w:tcW w:w="1210" w:type="pct"/>
            <w:vMerge/>
          </w:tcPr>
          <w:p w14:paraId="1D591CA3" w14:textId="77777777" w:rsidR="00994274" w:rsidRPr="00381D8F" w:rsidRDefault="00994274" w:rsidP="006B1066">
            <w:pPr>
              <w:rPr>
                <w:rFonts w:ascii="Times New Roman" w:hAnsi="Times New Roman"/>
                <w:b/>
              </w:rPr>
            </w:pPr>
          </w:p>
        </w:tc>
      </w:tr>
      <w:tr w:rsidR="00381D8F" w:rsidRPr="00381D8F" w14:paraId="04AEDDB9" w14:textId="77777777" w:rsidTr="00C13905">
        <w:trPr>
          <w:trHeight w:val="418"/>
        </w:trPr>
        <w:tc>
          <w:tcPr>
            <w:tcW w:w="658" w:type="pct"/>
            <w:vMerge w:val="restart"/>
          </w:tcPr>
          <w:p w14:paraId="373723BC" w14:textId="77777777" w:rsidR="00030EB5" w:rsidRPr="00381D8F" w:rsidRDefault="00515B44" w:rsidP="00C13905">
            <w:pPr>
              <w:rPr>
                <w:rFonts w:ascii="Times New Roman" w:hAnsi="Times New Roman"/>
                <w:b/>
                <w:bCs/>
              </w:rPr>
            </w:pPr>
            <w:r w:rsidRPr="00381D8F">
              <w:rPr>
                <w:rFonts w:ascii="Times New Roman" w:hAnsi="Times New Roman"/>
                <w:b/>
                <w:bCs/>
              </w:rPr>
              <w:t>Тема 2</w:t>
            </w:r>
            <w:r w:rsidR="00C13905" w:rsidRPr="00381D8F">
              <w:rPr>
                <w:rFonts w:ascii="Times New Roman" w:hAnsi="Times New Roman"/>
                <w:b/>
                <w:bCs/>
              </w:rPr>
              <w:t xml:space="preserve"> </w:t>
            </w:r>
            <w:r w:rsidRPr="00381D8F">
              <w:rPr>
                <w:rFonts w:ascii="Times New Roman" w:hAnsi="Times New Roman"/>
                <w:b/>
                <w:bCs/>
              </w:rPr>
              <w:t>Основные численные методы</w:t>
            </w:r>
          </w:p>
        </w:tc>
        <w:tc>
          <w:tcPr>
            <w:tcW w:w="2708" w:type="pct"/>
          </w:tcPr>
          <w:p w14:paraId="5962BA23" w14:textId="77777777" w:rsidR="00F561E0" w:rsidRPr="00381D8F" w:rsidRDefault="00F561E0" w:rsidP="00030EB5">
            <w:pPr>
              <w:spacing w:after="0"/>
              <w:rPr>
                <w:rFonts w:ascii="Times New Roman" w:hAnsi="Times New Roman"/>
                <w:b/>
                <w:bCs/>
              </w:rPr>
            </w:pPr>
            <w:r w:rsidRPr="00381D8F">
              <w:rPr>
                <w:rFonts w:ascii="Times New Roman" w:hAnsi="Times New Roman"/>
                <w:b/>
                <w:bCs/>
              </w:rPr>
              <w:t>Содержание учебного материала</w:t>
            </w:r>
          </w:p>
          <w:p w14:paraId="3B8BBE8F" w14:textId="77777777" w:rsidR="00515B44" w:rsidRPr="00381D8F" w:rsidRDefault="00515B44" w:rsidP="00030EB5">
            <w:pPr>
              <w:spacing w:after="0"/>
              <w:rPr>
                <w:rFonts w:ascii="Times New Roman" w:hAnsi="Times New Roman"/>
                <w:bCs/>
              </w:rPr>
            </w:pPr>
            <w:r w:rsidRPr="00381D8F">
              <w:rPr>
                <w:rFonts w:ascii="Times New Roman" w:hAnsi="Times New Roman"/>
                <w:bCs/>
              </w:rPr>
              <w:t>Численные методы решения уравнений</w:t>
            </w:r>
          </w:p>
          <w:p w14:paraId="7B1A58B9" w14:textId="77777777" w:rsidR="00F561E0" w:rsidRPr="00381D8F" w:rsidRDefault="00515B44" w:rsidP="00030EB5">
            <w:pPr>
              <w:spacing w:after="0"/>
              <w:rPr>
                <w:rFonts w:ascii="Times New Roman" w:hAnsi="Times New Roman"/>
                <w:bCs/>
              </w:rPr>
            </w:pPr>
            <w:r w:rsidRPr="00381D8F">
              <w:rPr>
                <w:rFonts w:ascii="Times New Roman" w:hAnsi="Times New Roman"/>
                <w:bCs/>
              </w:rPr>
              <w:t>Численные методы линейной алгебры</w:t>
            </w:r>
          </w:p>
          <w:p w14:paraId="3CCABD2C" w14:textId="77777777" w:rsidR="00F561E0" w:rsidRPr="00381D8F" w:rsidRDefault="00515B44" w:rsidP="00030EB5">
            <w:pPr>
              <w:spacing w:after="0"/>
              <w:rPr>
                <w:rFonts w:ascii="Times New Roman" w:hAnsi="Times New Roman"/>
                <w:bCs/>
              </w:rPr>
            </w:pPr>
            <w:r w:rsidRPr="00381D8F">
              <w:rPr>
                <w:rFonts w:ascii="Times New Roman" w:hAnsi="Times New Roman"/>
                <w:bCs/>
              </w:rPr>
              <w:t>Интерполяция</w:t>
            </w:r>
          </w:p>
        </w:tc>
        <w:tc>
          <w:tcPr>
            <w:tcW w:w="425" w:type="pct"/>
            <w:shd w:val="clear" w:color="auto" w:fill="auto"/>
            <w:vAlign w:val="center"/>
          </w:tcPr>
          <w:p w14:paraId="48C82683" w14:textId="77777777" w:rsidR="00F561E0" w:rsidRPr="00381D8F" w:rsidRDefault="00C13905" w:rsidP="00C13905">
            <w:pPr>
              <w:suppressAutoHyphens/>
              <w:jc w:val="center"/>
              <w:rPr>
                <w:rFonts w:ascii="Times New Roman" w:hAnsi="Times New Roman"/>
                <w:bCs/>
              </w:rPr>
            </w:pPr>
            <w:r w:rsidRPr="00381D8F">
              <w:rPr>
                <w:rFonts w:ascii="Times New Roman" w:hAnsi="Times New Roman"/>
                <w:b/>
              </w:rPr>
              <w:t>10</w:t>
            </w:r>
          </w:p>
        </w:tc>
        <w:tc>
          <w:tcPr>
            <w:tcW w:w="1210" w:type="pct"/>
            <w:vMerge w:val="restart"/>
          </w:tcPr>
          <w:p w14:paraId="417A4E26" w14:textId="77777777" w:rsidR="00EA18B3" w:rsidRPr="00381D8F" w:rsidRDefault="0064739D"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 xml:space="preserve">ОК </w:t>
            </w:r>
            <w:r w:rsidR="00EA18B3" w:rsidRPr="00381D8F">
              <w:rPr>
                <w:rFonts w:ascii="Times New Roman" w:hAnsi="Times New Roman"/>
                <w:sz w:val="24"/>
                <w:szCs w:val="24"/>
              </w:rPr>
              <w:t xml:space="preserve">07 </w:t>
            </w:r>
          </w:p>
          <w:p w14:paraId="0C14EA7D" w14:textId="77777777" w:rsidR="00EA18B3" w:rsidRPr="00381D8F" w:rsidRDefault="00EA18B3"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 xml:space="preserve">ОК 08 </w:t>
            </w:r>
          </w:p>
          <w:p w14:paraId="1974795B" w14:textId="77777777" w:rsidR="0064739D" w:rsidRPr="00381D8F" w:rsidRDefault="00EA18B3"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ОК 0</w:t>
            </w:r>
            <w:r w:rsidR="0064739D" w:rsidRPr="00381D8F">
              <w:rPr>
                <w:rFonts w:ascii="Times New Roman" w:hAnsi="Times New Roman"/>
                <w:sz w:val="24"/>
                <w:szCs w:val="24"/>
              </w:rPr>
              <w:t>9</w:t>
            </w:r>
          </w:p>
          <w:p w14:paraId="24605786" w14:textId="77777777" w:rsidR="0064739D" w:rsidRPr="00381D8F" w:rsidRDefault="0064739D"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 xml:space="preserve">ПК 1.3 </w:t>
            </w:r>
          </w:p>
          <w:p w14:paraId="1F0A83C0" w14:textId="77777777" w:rsidR="0064739D" w:rsidRPr="00381D8F" w:rsidRDefault="0064739D"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 xml:space="preserve">ПК 2.2 </w:t>
            </w:r>
          </w:p>
          <w:p w14:paraId="716D2EF2" w14:textId="77777777" w:rsidR="0084421D" w:rsidRPr="00381D8F" w:rsidRDefault="0064739D" w:rsidP="00C13905">
            <w:pPr>
              <w:suppressAutoHyphens/>
              <w:spacing w:after="0" w:line="240" w:lineRule="auto"/>
              <w:rPr>
                <w:rFonts w:ascii="Times New Roman" w:hAnsi="Times New Roman"/>
                <w:b/>
              </w:rPr>
            </w:pPr>
            <w:r w:rsidRPr="00381D8F">
              <w:rPr>
                <w:rFonts w:ascii="Times New Roman" w:hAnsi="Times New Roman"/>
                <w:sz w:val="24"/>
                <w:szCs w:val="24"/>
              </w:rPr>
              <w:t>ПК 3.3</w:t>
            </w:r>
          </w:p>
        </w:tc>
      </w:tr>
      <w:tr w:rsidR="00381D8F" w:rsidRPr="00381D8F" w14:paraId="22067D3D" w14:textId="77777777" w:rsidTr="00C13905">
        <w:trPr>
          <w:trHeight w:val="20"/>
        </w:trPr>
        <w:tc>
          <w:tcPr>
            <w:tcW w:w="658" w:type="pct"/>
            <w:vMerge/>
          </w:tcPr>
          <w:p w14:paraId="437CB396" w14:textId="77777777" w:rsidR="00905D7B" w:rsidRPr="00381D8F" w:rsidRDefault="00905D7B" w:rsidP="00030EB5">
            <w:pPr>
              <w:spacing w:after="0"/>
              <w:rPr>
                <w:rFonts w:ascii="Times New Roman" w:hAnsi="Times New Roman"/>
                <w:b/>
                <w:bCs/>
                <w:i/>
              </w:rPr>
            </w:pPr>
          </w:p>
        </w:tc>
        <w:tc>
          <w:tcPr>
            <w:tcW w:w="2708" w:type="pct"/>
          </w:tcPr>
          <w:p w14:paraId="22024FDF" w14:textId="77777777" w:rsidR="00905D7B" w:rsidRPr="00381D8F" w:rsidRDefault="00905D7B" w:rsidP="00030EB5">
            <w:pPr>
              <w:spacing w:after="0"/>
              <w:jc w:val="both"/>
              <w:rPr>
                <w:rFonts w:ascii="Times New Roman" w:hAnsi="Times New Roman"/>
                <w:b/>
                <w:bCs/>
              </w:rPr>
            </w:pPr>
            <w:r w:rsidRPr="00381D8F">
              <w:rPr>
                <w:rFonts w:ascii="Times New Roman" w:hAnsi="Times New Roman"/>
                <w:bCs/>
              </w:rPr>
              <w:t xml:space="preserve">1. Алгебраические и </w:t>
            </w:r>
            <w:r w:rsidR="009343C8" w:rsidRPr="00381D8F">
              <w:rPr>
                <w:rFonts w:ascii="Times New Roman" w:hAnsi="Times New Roman"/>
                <w:bCs/>
              </w:rPr>
              <w:t>трансцендентные</w:t>
            </w:r>
            <w:r w:rsidRPr="00381D8F">
              <w:rPr>
                <w:rFonts w:ascii="Times New Roman" w:hAnsi="Times New Roman"/>
                <w:bCs/>
              </w:rPr>
              <w:t xml:space="preserve"> уравнения; определение корней</w:t>
            </w:r>
          </w:p>
        </w:tc>
        <w:tc>
          <w:tcPr>
            <w:tcW w:w="425" w:type="pct"/>
            <w:vMerge w:val="restart"/>
            <w:shd w:val="clear" w:color="auto" w:fill="auto"/>
            <w:vAlign w:val="center"/>
          </w:tcPr>
          <w:p w14:paraId="4DBED156" w14:textId="77777777" w:rsidR="0084421D" w:rsidRPr="00381D8F" w:rsidRDefault="0084421D" w:rsidP="00C13905">
            <w:pPr>
              <w:suppressAutoHyphens/>
              <w:spacing w:after="0"/>
              <w:jc w:val="center"/>
              <w:rPr>
                <w:rFonts w:ascii="Times New Roman" w:hAnsi="Times New Roman"/>
                <w:b/>
                <w:bCs/>
              </w:rPr>
            </w:pPr>
          </w:p>
        </w:tc>
        <w:tc>
          <w:tcPr>
            <w:tcW w:w="1210" w:type="pct"/>
            <w:vMerge/>
          </w:tcPr>
          <w:p w14:paraId="2C71BA58" w14:textId="77777777" w:rsidR="00905D7B" w:rsidRPr="00381D8F" w:rsidRDefault="00905D7B" w:rsidP="00030EB5">
            <w:pPr>
              <w:spacing w:after="0"/>
              <w:rPr>
                <w:rFonts w:ascii="Times New Roman" w:hAnsi="Times New Roman"/>
                <w:b/>
                <w:bCs/>
                <w:i/>
              </w:rPr>
            </w:pPr>
          </w:p>
        </w:tc>
      </w:tr>
      <w:tr w:rsidR="00381D8F" w:rsidRPr="00381D8F" w14:paraId="38E6DF93" w14:textId="77777777" w:rsidTr="00C13905">
        <w:trPr>
          <w:trHeight w:val="20"/>
        </w:trPr>
        <w:tc>
          <w:tcPr>
            <w:tcW w:w="658" w:type="pct"/>
            <w:vMerge/>
          </w:tcPr>
          <w:p w14:paraId="6DFF5AA2" w14:textId="77777777" w:rsidR="00905D7B" w:rsidRPr="00381D8F" w:rsidRDefault="00905D7B" w:rsidP="00030EB5">
            <w:pPr>
              <w:spacing w:after="0"/>
              <w:rPr>
                <w:rFonts w:ascii="Times New Roman" w:hAnsi="Times New Roman"/>
                <w:b/>
                <w:bCs/>
                <w:i/>
              </w:rPr>
            </w:pPr>
          </w:p>
        </w:tc>
        <w:tc>
          <w:tcPr>
            <w:tcW w:w="2708" w:type="pct"/>
          </w:tcPr>
          <w:p w14:paraId="7844F202" w14:textId="77777777" w:rsidR="00905D7B" w:rsidRPr="00381D8F" w:rsidRDefault="00905D7B" w:rsidP="00030EB5">
            <w:pPr>
              <w:spacing w:after="0"/>
              <w:jc w:val="both"/>
              <w:rPr>
                <w:rFonts w:ascii="Times New Roman" w:hAnsi="Times New Roman"/>
                <w:bCs/>
                <w:i/>
              </w:rPr>
            </w:pPr>
            <w:r w:rsidRPr="00381D8F">
              <w:rPr>
                <w:rFonts w:ascii="Times New Roman" w:hAnsi="Times New Roman"/>
                <w:bCs/>
              </w:rPr>
              <w:t>2. Точные и приближенные методы решения систем линейных уравнений, метод итераций</w:t>
            </w:r>
          </w:p>
        </w:tc>
        <w:tc>
          <w:tcPr>
            <w:tcW w:w="425" w:type="pct"/>
            <w:vMerge/>
            <w:shd w:val="clear" w:color="auto" w:fill="auto"/>
            <w:vAlign w:val="center"/>
          </w:tcPr>
          <w:p w14:paraId="08052BFE" w14:textId="77777777" w:rsidR="00905D7B" w:rsidRPr="00381D8F" w:rsidRDefault="00905D7B" w:rsidP="00C13905">
            <w:pPr>
              <w:suppressAutoHyphens/>
              <w:spacing w:after="0"/>
              <w:jc w:val="center"/>
              <w:rPr>
                <w:rFonts w:ascii="Times New Roman" w:hAnsi="Times New Roman"/>
                <w:bCs/>
                <w:i/>
              </w:rPr>
            </w:pPr>
          </w:p>
        </w:tc>
        <w:tc>
          <w:tcPr>
            <w:tcW w:w="1210" w:type="pct"/>
            <w:vMerge/>
          </w:tcPr>
          <w:p w14:paraId="49756D17" w14:textId="77777777" w:rsidR="00905D7B" w:rsidRPr="00381D8F" w:rsidRDefault="00905D7B" w:rsidP="00030EB5">
            <w:pPr>
              <w:spacing w:after="0"/>
              <w:rPr>
                <w:rFonts w:ascii="Times New Roman" w:hAnsi="Times New Roman"/>
                <w:b/>
                <w:bCs/>
                <w:i/>
              </w:rPr>
            </w:pPr>
          </w:p>
        </w:tc>
      </w:tr>
      <w:tr w:rsidR="00381D8F" w:rsidRPr="00381D8F" w14:paraId="5F75424F" w14:textId="77777777" w:rsidTr="00C13905">
        <w:trPr>
          <w:trHeight w:val="20"/>
        </w:trPr>
        <w:tc>
          <w:tcPr>
            <w:tcW w:w="658" w:type="pct"/>
            <w:vMerge/>
          </w:tcPr>
          <w:p w14:paraId="0C1BEA8A" w14:textId="77777777" w:rsidR="00905D7B" w:rsidRPr="00381D8F" w:rsidRDefault="00905D7B" w:rsidP="006B1066">
            <w:pPr>
              <w:rPr>
                <w:rFonts w:ascii="Times New Roman" w:hAnsi="Times New Roman"/>
                <w:b/>
                <w:bCs/>
                <w:i/>
              </w:rPr>
            </w:pPr>
          </w:p>
        </w:tc>
        <w:tc>
          <w:tcPr>
            <w:tcW w:w="2708" w:type="pct"/>
          </w:tcPr>
          <w:p w14:paraId="26016555" w14:textId="77777777" w:rsidR="00030EB5" w:rsidRPr="00381D8F" w:rsidRDefault="00905D7B" w:rsidP="006B1066">
            <w:pPr>
              <w:jc w:val="both"/>
              <w:rPr>
                <w:rFonts w:ascii="Times New Roman" w:hAnsi="Times New Roman"/>
                <w:bCs/>
              </w:rPr>
            </w:pPr>
            <w:r w:rsidRPr="00381D8F">
              <w:rPr>
                <w:rFonts w:ascii="Times New Roman" w:hAnsi="Times New Roman"/>
                <w:bCs/>
              </w:rPr>
              <w:t>3. Интерполирование при помощи многочлена; формула Лагранжа</w:t>
            </w:r>
          </w:p>
        </w:tc>
        <w:tc>
          <w:tcPr>
            <w:tcW w:w="425" w:type="pct"/>
            <w:vMerge/>
            <w:shd w:val="clear" w:color="auto" w:fill="auto"/>
            <w:vAlign w:val="center"/>
          </w:tcPr>
          <w:p w14:paraId="1E99465F" w14:textId="77777777" w:rsidR="00905D7B" w:rsidRPr="00381D8F" w:rsidRDefault="00905D7B" w:rsidP="00C13905">
            <w:pPr>
              <w:suppressAutoHyphens/>
              <w:jc w:val="center"/>
              <w:rPr>
                <w:rFonts w:ascii="Times New Roman" w:hAnsi="Times New Roman"/>
              </w:rPr>
            </w:pPr>
          </w:p>
        </w:tc>
        <w:tc>
          <w:tcPr>
            <w:tcW w:w="1210" w:type="pct"/>
            <w:vMerge/>
          </w:tcPr>
          <w:p w14:paraId="792D71D7" w14:textId="77777777" w:rsidR="00905D7B" w:rsidRPr="00381D8F" w:rsidRDefault="00905D7B" w:rsidP="006B1066">
            <w:pPr>
              <w:rPr>
                <w:rFonts w:ascii="Times New Roman" w:hAnsi="Times New Roman"/>
                <w:b/>
                <w:i/>
              </w:rPr>
            </w:pPr>
          </w:p>
        </w:tc>
      </w:tr>
      <w:tr w:rsidR="00381D8F" w:rsidRPr="00381D8F" w14:paraId="1A2C1E4A" w14:textId="77777777" w:rsidTr="00C13905">
        <w:trPr>
          <w:trHeight w:val="20"/>
        </w:trPr>
        <w:tc>
          <w:tcPr>
            <w:tcW w:w="658" w:type="pct"/>
            <w:vMerge w:val="restart"/>
          </w:tcPr>
          <w:p w14:paraId="307DBE9F" w14:textId="77777777" w:rsidR="006D2F0B" w:rsidRPr="00381D8F" w:rsidRDefault="006D2F0B" w:rsidP="00030EB5">
            <w:pPr>
              <w:spacing w:after="0"/>
              <w:rPr>
                <w:rFonts w:ascii="Times New Roman" w:hAnsi="Times New Roman"/>
                <w:b/>
                <w:bCs/>
              </w:rPr>
            </w:pPr>
            <w:r w:rsidRPr="00381D8F">
              <w:rPr>
                <w:rFonts w:ascii="Times New Roman" w:hAnsi="Times New Roman"/>
                <w:b/>
                <w:bCs/>
              </w:rPr>
              <w:t xml:space="preserve">Тема </w:t>
            </w:r>
            <w:r w:rsidR="00905D7B" w:rsidRPr="00381D8F">
              <w:rPr>
                <w:rFonts w:ascii="Times New Roman" w:hAnsi="Times New Roman"/>
                <w:b/>
                <w:bCs/>
              </w:rPr>
              <w:t>3</w:t>
            </w:r>
          </w:p>
          <w:p w14:paraId="63069F25" w14:textId="77777777" w:rsidR="001E6259" w:rsidRPr="00381D8F" w:rsidRDefault="00905D7B" w:rsidP="00030EB5">
            <w:pPr>
              <w:spacing w:after="0"/>
              <w:rPr>
                <w:rFonts w:ascii="Times New Roman" w:hAnsi="Times New Roman"/>
                <w:b/>
                <w:bCs/>
              </w:rPr>
            </w:pPr>
            <w:r w:rsidRPr="00381D8F">
              <w:rPr>
                <w:rFonts w:ascii="Times New Roman" w:hAnsi="Times New Roman"/>
                <w:b/>
                <w:bCs/>
              </w:rPr>
              <w:lastRenderedPageBreak/>
              <w:t>Основы теории вероятности и математической статистики</w:t>
            </w:r>
          </w:p>
        </w:tc>
        <w:tc>
          <w:tcPr>
            <w:tcW w:w="2708" w:type="pct"/>
          </w:tcPr>
          <w:p w14:paraId="10142FED" w14:textId="77777777" w:rsidR="006D2F0B" w:rsidRPr="00381D8F" w:rsidRDefault="006D2F0B" w:rsidP="00030EB5">
            <w:pPr>
              <w:spacing w:after="0"/>
              <w:rPr>
                <w:rFonts w:ascii="Times New Roman" w:hAnsi="Times New Roman"/>
                <w:b/>
                <w:bCs/>
              </w:rPr>
            </w:pPr>
            <w:r w:rsidRPr="00381D8F">
              <w:rPr>
                <w:rFonts w:ascii="Times New Roman" w:hAnsi="Times New Roman"/>
                <w:b/>
                <w:bCs/>
              </w:rPr>
              <w:lastRenderedPageBreak/>
              <w:t xml:space="preserve">Содержание учебного материала </w:t>
            </w:r>
          </w:p>
          <w:p w14:paraId="717F56A2" w14:textId="77777777" w:rsidR="001E6259" w:rsidRPr="00381D8F" w:rsidRDefault="005F2C95" w:rsidP="00030EB5">
            <w:pPr>
              <w:spacing w:after="0"/>
              <w:rPr>
                <w:rFonts w:ascii="Times New Roman" w:hAnsi="Times New Roman"/>
                <w:bCs/>
              </w:rPr>
            </w:pPr>
            <w:r w:rsidRPr="00381D8F">
              <w:rPr>
                <w:rFonts w:ascii="Times New Roman" w:hAnsi="Times New Roman"/>
                <w:bCs/>
              </w:rPr>
              <w:lastRenderedPageBreak/>
              <w:t>Элементы комбинаторики и теории вероятностей</w:t>
            </w:r>
          </w:p>
          <w:p w14:paraId="3D2B8641" w14:textId="77777777" w:rsidR="005F2C95" w:rsidRPr="00381D8F" w:rsidRDefault="005F2C95" w:rsidP="00030EB5">
            <w:pPr>
              <w:spacing w:after="0"/>
              <w:rPr>
                <w:rFonts w:ascii="Times New Roman" w:hAnsi="Times New Roman"/>
                <w:b/>
                <w:bCs/>
              </w:rPr>
            </w:pPr>
            <w:r w:rsidRPr="00381D8F">
              <w:rPr>
                <w:rFonts w:ascii="Times New Roman" w:hAnsi="Times New Roman"/>
                <w:bCs/>
              </w:rPr>
              <w:t>Элементы математической статистики</w:t>
            </w:r>
          </w:p>
        </w:tc>
        <w:tc>
          <w:tcPr>
            <w:tcW w:w="425" w:type="pct"/>
            <w:shd w:val="clear" w:color="auto" w:fill="auto"/>
            <w:vAlign w:val="center"/>
          </w:tcPr>
          <w:p w14:paraId="49CA39C3" w14:textId="77777777" w:rsidR="006D2F0B" w:rsidRPr="00381D8F" w:rsidRDefault="00030EB5" w:rsidP="00C13905">
            <w:pPr>
              <w:spacing w:after="0"/>
              <w:jc w:val="center"/>
              <w:rPr>
                <w:rFonts w:ascii="Times New Roman" w:hAnsi="Times New Roman"/>
                <w:b/>
              </w:rPr>
            </w:pPr>
            <w:r w:rsidRPr="00381D8F">
              <w:rPr>
                <w:rFonts w:ascii="Times New Roman" w:hAnsi="Times New Roman"/>
                <w:b/>
              </w:rPr>
              <w:lastRenderedPageBreak/>
              <w:t>12</w:t>
            </w:r>
          </w:p>
        </w:tc>
        <w:tc>
          <w:tcPr>
            <w:tcW w:w="1210" w:type="pct"/>
            <w:vMerge w:val="restart"/>
          </w:tcPr>
          <w:p w14:paraId="6E16D8FC" w14:textId="77777777" w:rsidR="00EA18B3" w:rsidRPr="00381D8F" w:rsidRDefault="0064739D"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ОК</w:t>
            </w:r>
            <w:r w:rsidR="00EA18B3" w:rsidRPr="00381D8F">
              <w:rPr>
                <w:rFonts w:ascii="Times New Roman" w:hAnsi="Times New Roman"/>
                <w:sz w:val="24"/>
                <w:szCs w:val="24"/>
              </w:rPr>
              <w:t>03</w:t>
            </w:r>
          </w:p>
          <w:p w14:paraId="7D8F3201" w14:textId="77777777" w:rsidR="00EA18B3" w:rsidRPr="00381D8F" w:rsidRDefault="00EA18B3"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lastRenderedPageBreak/>
              <w:t>ОК 04</w:t>
            </w:r>
          </w:p>
          <w:p w14:paraId="797E574E" w14:textId="77777777" w:rsidR="00EA18B3" w:rsidRPr="00381D8F" w:rsidRDefault="00EA18B3"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ОК 05</w:t>
            </w:r>
          </w:p>
          <w:p w14:paraId="7EE850C8" w14:textId="77777777" w:rsidR="0064739D" w:rsidRPr="00381D8F" w:rsidRDefault="00EA18B3"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ОК 0</w:t>
            </w:r>
            <w:r w:rsidR="0064739D" w:rsidRPr="00381D8F">
              <w:rPr>
                <w:rFonts w:ascii="Times New Roman" w:hAnsi="Times New Roman"/>
                <w:sz w:val="24"/>
                <w:szCs w:val="24"/>
              </w:rPr>
              <w:t>6</w:t>
            </w:r>
          </w:p>
          <w:p w14:paraId="316FF5D4" w14:textId="77777777" w:rsidR="0064739D" w:rsidRPr="00381D8F" w:rsidRDefault="0064739D"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ПК 1.2</w:t>
            </w:r>
          </w:p>
          <w:p w14:paraId="2F369285" w14:textId="77777777" w:rsidR="0064739D" w:rsidRPr="00381D8F" w:rsidRDefault="0064739D" w:rsidP="0064739D">
            <w:pPr>
              <w:suppressAutoHyphens/>
              <w:spacing w:after="0" w:line="240" w:lineRule="auto"/>
              <w:rPr>
                <w:rFonts w:ascii="Times New Roman" w:hAnsi="Times New Roman"/>
                <w:sz w:val="24"/>
                <w:szCs w:val="24"/>
              </w:rPr>
            </w:pPr>
            <w:r w:rsidRPr="00381D8F">
              <w:rPr>
                <w:rFonts w:ascii="Times New Roman" w:hAnsi="Times New Roman"/>
                <w:sz w:val="24"/>
                <w:szCs w:val="24"/>
              </w:rPr>
              <w:t xml:space="preserve">ПК 2.3 </w:t>
            </w:r>
          </w:p>
          <w:p w14:paraId="5B9FBD40" w14:textId="77777777" w:rsidR="006D2F0B" w:rsidRPr="00381D8F" w:rsidRDefault="0064739D" w:rsidP="00C13905">
            <w:pPr>
              <w:suppressAutoHyphens/>
              <w:spacing w:after="0" w:line="240" w:lineRule="auto"/>
              <w:rPr>
                <w:rFonts w:ascii="Times New Roman" w:hAnsi="Times New Roman"/>
              </w:rPr>
            </w:pPr>
            <w:r w:rsidRPr="00381D8F">
              <w:rPr>
                <w:rFonts w:ascii="Times New Roman" w:hAnsi="Times New Roman"/>
                <w:sz w:val="24"/>
                <w:szCs w:val="24"/>
              </w:rPr>
              <w:t xml:space="preserve">ПК 3.4 </w:t>
            </w:r>
          </w:p>
        </w:tc>
      </w:tr>
      <w:tr w:rsidR="00381D8F" w:rsidRPr="00381D8F" w14:paraId="6459A30E" w14:textId="77777777" w:rsidTr="00C13905">
        <w:trPr>
          <w:trHeight w:val="20"/>
        </w:trPr>
        <w:tc>
          <w:tcPr>
            <w:tcW w:w="658" w:type="pct"/>
            <w:vMerge/>
          </w:tcPr>
          <w:p w14:paraId="2992AEC9" w14:textId="77777777" w:rsidR="006D2F0B" w:rsidRPr="00381D8F" w:rsidRDefault="006D2F0B" w:rsidP="00030EB5">
            <w:pPr>
              <w:spacing w:after="0"/>
              <w:rPr>
                <w:rFonts w:ascii="Times New Roman" w:hAnsi="Times New Roman"/>
                <w:b/>
                <w:bCs/>
              </w:rPr>
            </w:pPr>
          </w:p>
        </w:tc>
        <w:tc>
          <w:tcPr>
            <w:tcW w:w="2708" w:type="pct"/>
          </w:tcPr>
          <w:p w14:paraId="7B482DCE" w14:textId="77777777" w:rsidR="006D2F0B" w:rsidRPr="00381D8F" w:rsidRDefault="005F2C95" w:rsidP="00030EB5">
            <w:pPr>
              <w:spacing w:after="0"/>
              <w:rPr>
                <w:rFonts w:ascii="Times New Roman" w:hAnsi="Times New Roman"/>
                <w:bCs/>
              </w:rPr>
            </w:pPr>
            <w:r w:rsidRPr="00381D8F">
              <w:rPr>
                <w:rFonts w:ascii="Times New Roman" w:hAnsi="Times New Roman"/>
                <w:bCs/>
              </w:rPr>
              <w:t>1.Элементы комбинаторики; элементы теории вероятностей</w:t>
            </w:r>
          </w:p>
        </w:tc>
        <w:tc>
          <w:tcPr>
            <w:tcW w:w="425" w:type="pct"/>
            <w:vMerge w:val="restart"/>
            <w:shd w:val="clear" w:color="auto" w:fill="auto"/>
            <w:vAlign w:val="center"/>
          </w:tcPr>
          <w:p w14:paraId="1B124168" w14:textId="77777777" w:rsidR="00030EB5" w:rsidRPr="00381D8F" w:rsidRDefault="00030EB5" w:rsidP="00C13905">
            <w:pPr>
              <w:spacing w:after="0"/>
              <w:jc w:val="center"/>
              <w:rPr>
                <w:rFonts w:ascii="Times New Roman" w:hAnsi="Times New Roman"/>
                <w:b/>
                <w:bCs/>
              </w:rPr>
            </w:pPr>
          </w:p>
        </w:tc>
        <w:tc>
          <w:tcPr>
            <w:tcW w:w="1210" w:type="pct"/>
            <w:vMerge/>
          </w:tcPr>
          <w:p w14:paraId="2663F924" w14:textId="77777777" w:rsidR="006D2F0B" w:rsidRPr="00381D8F" w:rsidRDefault="006D2F0B" w:rsidP="00030EB5">
            <w:pPr>
              <w:spacing w:after="0"/>
              <w:rPr>
                <w:rFonts w:ascii="Times New Roman" w:hAnsi="Times New Roman"/>
                <w:b/>
                <w:bCs/>
              </w:rPr>
            </w:pPr>
          </w:p>
        </w:tc>
      </w:tr>
      <w:tr w:rsidR="00381D8F" w:rsidRPr="00381D8F" w14:paraId="77614B9C" w14:textId="77777777" w:rsidTr="00C13905">
        <w:trPr>
          <w:trHeight w:val="534"/>
        </w:trPr>
        <w:tc>
          <w:tcPr>
            <w:tcW w:w="658" w:type="pct"/>
            <w:vMerge/>
          </w:tcPr>
          <w:p w14:paraId="5DD14D24" w14:textId="77777777" w:rsidR="006D2F0B" w:rsidRPr="00381D8F" w:rsidRDefault="006D2F0B" w:rsidP="00030EB5">
            <w:pPr>
              <w:spacing w:after="0"/>
              <w:rPr>
                <w:rFonts w:ascii="Times New Roman" w:hAnsi="Times New Roman"/>
                <w:b/>
                <w:bCs/>
              </w:rPr>
            </w:pPr>
          </w:p>
        </w:tc>
        <w:tc>
          <w:tcPr>
            <w:tcW w:w="2708" w:type="pct"/>
          </w:tcPr>
          <w:p w14:paraId="41893DFD" w14:textId="77777777" w:rsidR="006D2F0B" w:rsidRPr="00381D8F" w:rsidRDefault="005F2C95" w:rsidP="00030EB5">
            <w:pPr>
              <w:spacing w:after="0"/>
              <w:rPr>
                <w:rFonts w:ascii="Times New Roman" w:hAnsi="Times New Roman"/>
                <w:bCs/>
              </w:rPr>
            </w:pPr>
            <w:r w:rsidRPr="00381D8F">
              <w:rPr>
                <w:rFonts w:ascii="Times New Roman" w:hAnsi="Times New Roman"/>
                <w:bCs/>
              </w:rPr>
              <w:t>2. Основные задачи и понятия математической статистики; статистическое распределение выборки</w:t>
            </w:r>
          </w:p>
        </w:tc>
        <w:tc>
          <w:tcPr>
            <w:tcW w:w="425" w:type="pct"/>
            <w:vMerge/>
            <w:shd w:val="clear" w:color="auto" w:fill="auto"/>
            <w:vAlign w:val="center"/>
          </w:tcPr>
          <w:p w14:paraId="491BD991" w14:textId="77777777" w:rsidR="006D2F0B" w:rsidRPr="00381D8F" w:rsidRDefault="006D2F0B" w:rsidP="00C13905">
            <w:pPr>
              <w:spacing w:after="0"/>
              <w:jc w:val="center"/>
              <w:rPr>
                <w:rFonts w:ascii="Times New Roman" w:hAnsi="Times New Roman"/>
                <w:b/>
                <w:bCs/>
              </w:rPr>
            </w:pPr>
          </w:p>
        </w:tc>
        <w:tc>
          <w:tcPr>
            <w:tcW w:w="1210" w:type="pct"/>
            <w:vMerge/>
          </w:tcPr>
          <w:p w14:paraId="4C767487" w14:textId="77777777" w:rsidR="006D2F0B" w:rsidRPr="00381D8F" w:rsidRDefault="006D2F0B" w:rsidP="00030EB5">
            <w:pPr>
              <w:spacing w:after="0"/>
              <w:rPr>
                <w:rFonts w:ascii="Times New Roman" w:hAnsi="Times New Roman"/>
                <w:b/>
                <w:bCs/>
              </w:rPr>
            </w:pPr>
          </w:p>
        </w:tc>
      </w:tr>
      <w:tr w:rsidR="00381D8F" w:rsidRPr="00381D8F" w14:paraId="6AE8FF74" w14:textId="77777777" w:rsidTr="00C13905">
        <w:tc>
          <w:tcPr>
            <w:tcW w:w="3365" w:type="pct"/>
            <w:gridSpan w:val="2"/>
          </w:tcPr>
          <w:p w14:paraId="6A9EA771" w14:textId="77777777" w:rsidR="006D2F0B" w:rsidRPr="00381D8F" w:rsidRDefault="006D2F0B" w:rsidP="006B1066">
            <w:pPr>
              <w:suppressAutoHyphens/>
              <w:rPr>
                <w:rFonts w:ascii="Times New Roman" w:hAnsi="Times New Roman"/>
                <w:b/>
              </w:rPr>
            </w:pPr>
            <w:r w:rsidRPr="00381D8F">
              <w:rPr>
                <w:rFonts w:ascii="Times New Roman" w:hAnsi="Times New Roman"/>
                <w:b/>
              </w:rPr>
              <w:t>Промежуточная аттестация</w:t>
            </w:r>
          </w:p>
        </w:tc>
        <w:tc>
          <w:tcPr>
            <w:tcW w:w="425" w:type="pct"/>
            <w:shd w:val="clear" w:color="auto" w:fill="auto"/>
            <w:vAlign w:val="center"/>
          </w:tcPr>
          <w:p w14:paraId="638A78FC" w14:textId="77777777" w:rsidR="006D2F0B" w:rsidRPr="00381D8F" w:rsidRDefault="00C13905" w:rsidP="00C13905">
            <w:pPr>
              <w:jc w:val="center"/>
              <w:rPr>
                <w:rFonts w:ascii="Times New Roman" w:hAnsi="Times New Roman"/>
                <w:b/>
                <w:i/>
              </w:rPr>
            </w:pPr>
            <w:r w:rsidRPr="00381D8F">
              <w:rPr>
                <w:rFonts w:ascii="Times New Roman" w:hAnsi="Times New Roman"/>
                <w:b/>
                <w:i/>
              </w:rPr>
              <w:t>-</w:t>
            </w:r>
          </w:p>
        </w:tc>
        <w:tc>
          <w:tcPr>
            <w:tcW w:w="1210" w:type="pct"/>
          </w:tcPr>
          <w:p w14:paraId="52503AB4" w14:textId="77777777" w:rsidR="006D2F0B" w:rsidRPr="00381D8F" w:rsidRDefault="006D2F0B" w:rsidP="006B1066">
            <w:pPr>
              <w:rPr>
                <w:rFonts w:ascii="Times New Roman" w:hAnsi="Times New Roman"/>
                <w:b/>
                <w:i/>
              </w:rPr>
            </w:pPr>
          </w:p>
        </w:tc>
      </w:tr>
      <w:tr w:rsidR="00381D8F" w:rsidRPr="00381D8F" w14:paraId="7978A403" w14:textId="77777777" w:rsidTr="00C13905">
        <w:trPr>
          <w:trHeight w:val="20"/>
        </w:trPr>
        <w:tc>
          <w:tcPr>
            <w:tcW w:w="3365" w:type="pct"/>
            <w:gridSpan w:val="2"/>
          </w:tcPr>
          <w:p w14:paraId="079CECD8" w14:textId="77777777" w:rsidR="006D2F0B" w:rsidRPr="00381D8F" w:rsidRDefault="006D2F0B" w:rsidP="006B1066">
            <w:pPr>
              <w:rPr>
                <w:rFonts w:ascii="Times New Roman" w:hAnsi="Times New Roman"/>
                <w:b/>
                <w:bCs/>
              </w:rPr>
            </w:pPr>
            <w:r w:rsidRPr="00381D8F">
              <w:rPr>
                <w:rFonts w:ascii="Times New Roman" w:hAnsi="Times New Roman"/>
                <w:b/>
                <w:bCs/>
              </w:rPr>
              <w:t>Всего:</w:t>
            </w:r>
          </w:p>
        </w:tc>
        <w:tc>
          <w:tcPr>
            <w:tcW w:w="425" w:type="pct"/>
            <w:shd w:val="clear" w:color="auto" w:fill="auto"/>
            <w:vAlign w:val="center"/>
          </w:tcPr>
          <w:p w14:paraId="2A36DCEF" w14:textId="77777777" w:rsidR="006D2F0B" w:rsidRPr="00381D8F" w:rsidRDefault="00030EB5" w:rsidP="00C13905">
            <w:pPr>
              <w:jc w:val="center"/>
              <w:rPr>
                <w:rFonts w:ascii="Times New Roman" w:hAnsi="Times New Roman"/>
                <w:b/>
                <w:bCs/>
              </w:rPr>
            </w:pPr>
            <w:r w:rsidRPr="00381D8F">
              <w:rPr>
                <w:rFonts w:ascii="Times New Roman" w:hAnsi="Times New Roman"/>
                <w:b/>
                <w:bCs/>
              </w:rPr>
              <w:t>64</w:t>
            </w:r>
          </w:p>
        </w:tc>
        <w:tc>
          <w:tcPr>
            <w:tcW w:w="1210" w:type="pct"/>
          </w:tcPr>
          <w:p w14:paraId="15C674B9" w14:textId="77777777" w:rsidR="006D2F0B" w:rsidRPr="00381D8F" w:rsidRDefault="006D2F0B" w:rsidP="006B1066">
            <w:pPr>
              <w:rPr>
                <w:rFonts w:ascii="Times New Roman" w:hAnsi="Times New Roman"/>
                <w:b/>
                <w:bCs/>
                <w:i/>
              </w:rPr>
            </w:pPr>
          </w:p>
        </w:tc>
      </w:tr>
    </w:tbl>
    <w:p w14:paraId="2438F9E2" w14:textId="77777777" w:rsidR="006D2F0B" w:rsidRPr="00381D8F" w:rsidRDefault="006D2F0B" w:rsidP="003E4507">
      <w:pPr>
        <w:pStyle w:val="a6"/>
        <w:ind w:left="709"/>
        <w:rPr>
          <w:i/>
        </w:rPr>
        <w:sectPr w:rsidR="006D2F0B" w:rsidRPr="00381D8F" w:rsidSect="006B1066">
          <w:pgSz w:w="16840" w:h="11907" w:orient="landscape"/>
          <w:pgMar w:top="851" w:right="1134" w:bottom="851" w:left="992" w:header="709" w:footer="709" w:gutter="0"/>
          <w:cols w:space="720"/>
        </w:sectPr>
      </w:pPr>
    </w:p>
    <w:p w14:paraId="38D71111" w14:textId="77777777" w:rsidR="006D2F0B" w:rsidRPr="00381D8F" w:rsidRDefault="006D2F0B" w:rsidP="006D2F0B">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2DB69B55" w14:textId="77777777" w:rsidR="006D2F0B" w:rsidRPr="00381D8F" w:rsidRDefault="006D2F0B" w:rsidP="006D2F0B">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171E3C5" w14:textId="77777777" w:rsidR="006D2F0B" w:rsidRPr="00381D8F" w:rsidRDefault="00C13905" w:rsidP="0084421D">
      <w:pPr>
        <w:suppressAutoHyphens/>
        <w:autoSpaceDE w:val="0"/>
        <w:autoSpaceDN w:val="0"/>
        <w:adjustRightInd w:val="0"/>
        <w:spacing w:after="0"/>
        <w:ind w:firstLine="709"/>
        <w:jc w:val="both"/>
        <w:rPr>
          <w:rFonts w:ascii="Times New Roman" w:hAnsi="Times New Roman"/>
          <w:sz w:val="24"/>
          <w:szCs w:val="24"/>
          <w:lang w:eastAsia="en-US"/>
        </w:rPr>
      </w:pPr>
      <w:r w:rsidRPr="00381D8F">
        <w:rPr>
          <w:rFonts w:ascii="Times New Roman" w:hAnsi="Times New Roman"/>
          <w:bCs/>
          <w:sz w:val="24"/>
          <w:szCs w:val="24"/>
        </w:rPr>
        <w:t>Учебная аудитория «М</w:t>
      </w:r>
      <w:r w:rsidR="009B706C" w:rsidRPr="00381D8F">
        <w:rPr>
          <w:rFonts w:ascii="Times New Roman" w:hAnsi="Times New Roman"/>
          <w:bCs/>
          <w:sz w:val="24"/>
          <w:szCs w:val="24"/>
        </w:rPr>
        <w:t>атематических и естественно-научных дисциплин</w:t>
      </w:r>
      <w:r w:rsidRPr="00381D8F">
        <w:rPr>
          <w:rFonts w:ascii="Times New Roman" w:hAnsi="Times New Roman"/>
          <w:bCs/>
          <w:sz w:val="24"/>
          <w:szCs w:val="24"/>
        </w:rPr>
        <w:t>»</w:t>
      </w:r>
      <w:r w:rsidR="009B706C" w:rsidRPr="00381D8F">
        <w:rPr>
          <w:rFonts w:ascii="Times New Roman" w:hAnsi="Times New Roman"/>
          <w:sz w:val="24"/>
          <w:szCs w:val="24"/>
          <w:lang w:eastAsia="en-US"/>
        </w:rPr>
        <w:t>,</w:t>
      </w:r>
      <w:r w:rsidR="0084421D" w:rsidRPr="00381D8F">
        <w:rPr>
          <w:rFonts w:ascii="Times New Roman" w:hAnsi="Times New Roman"/>
          <w:sz w:val="24"/>
          <w:szCs w:val="24"/>
          <w:lang w:eastAsia="en-US"/>
        </w:rPr>
        <w:t xml:space="preserve"> </w:t>
      </w:r>
      <w:r w:rsidR="006D2F0B" w:rsidRPr="00381D8F">
        <w:rPr>
          <w:rFonts w:ascii="Times New Roman" w:hAnsi="Times New Roman"/>
          <w:sz w:val="24"/>
          <w:szCs w:val="24"/>
          <w:lang w:eastAsia="en-US"/>
        </w:rPr>
        <w:t>оснащенн</w:t>
      </w:r>
      <w:r w:rsidRPr="00381D8F">
        <w:rPr>
          <w:rFonts w:ascii="Times New Roman" w:hAnsi="Times New Roman"/>
          <w:sz w:val="24"/>
          <w:szCs w:val="24"/>
          <w:lang w:eastAsia="en-US"/>
        </w:rPr>
        <w:t>ая</w:t>
      </w:r>
      <w:r w:rsidR="006D2F0B" w:rsidRPr="00381D8F">
        <w:rPr>
          <w:rFonts w:ascii="Times New Roman" w:hAnsi="Times New Roman"/>
          <w:sz w:val="24"/>
          <w:szCs w:val="24"/>
          <w:lang w:eastAsia="en-US"/>
        </w:rPr>
        <w:t xml:space="preserve"> о</w:t>
      </w:r>
      <w:r w:rsidR="0084421D" w:rsidRPr="00381D8F">
        <w:rPr>
          <w:rFonts w:ascii="Times New Roman" w:hAnsi="Times New Roman"/>
          <w:bCs/>
          <w:sz w:val="24"/>
          <w:szCs w:val="24"/>
          <w:lang w:eastAsia="en-US"/>
        </w:rPr>
        <w:t>борудованием: специализированная мебель (столы/парты, стулья), доска, учебно-наглядные пособия</w:t>
      </w:r>
      <w:r w:rsidR="0084421D" w:rsidRPr="00381D8F">
        <w:rPr>
          <w:rFonts w:ascii="Times New Roman" w:hAnsi="Times New Roman"/>
          <w:sz w:val="24"/>
          <w:szCs w:val="24"/>
          <w:lang w:eastAsia="en-US"/>
        </w:rPr>
        <w:t xml:space="preserve">; </w:t>
      </w:r>
      <w:r w:rsidR="006D2F0B" w:rsidRPr="00381D8F">
        <w:rPr>
          <w:rFonts w:ascii="Times New Roman" w:hAnsi="Times New Roman"/>
          <w:sz w:val="24"/>
          <w:szCs w:val="24"/>
          <w:lang w:eastAsia="en-US"/>
        </w:rPr>
        <w:t>т</w:t>
      </w:r>
      <w:r w:rsidR="006D2F0B" w:rsidRPr="00381D8F">
        <w:rPr>
          <w:rFonts w:ascii="Times New Roman" w:hAnsi="Times New Roman"/>
          <w:bCs/>
          <w:sz w:val="24"/>
          <w:szCs w:val="24"/>
          <w:lang w:eastAsia="en-US"/>
        </w:rPr>
        <w:t xml:space="preserve">ехническими средствами обучения: </w:t>
      </w:r>
      <w:r w:rsidR="0084421D" w:rsidRPr="00381D8F">
        <w:rPr>
          <w:rFonts w:ascii="Times New Roman" w:hAnsi="Times New Roman"/>
          <w:sz w:val="24"/>
          <w:szCs w:val="24"/>
          <w:lang w:eastAsia="en-US"/>
        </w:rPr>
        <w:t>ноутбук, проектор, экран</w:t>
      </w:r>
      <w:r w:rsidR="006D2F0B" w:rsidRPr="00381D8F">
        <w:rPr>
          <w:rFonts w:ascii="Times New Roman" w:hAnsi="Times New Roman"/>
          <w:sz w:val="24"/>
          <w:szCs w:val="24"/>
          <w:lang w:eastAsia="en-US"/>
        </w:rPr>
        <w:t>.</w:t>
      </w:r>
    </w:p>
    <w:p w14:paraId="193BD8E1" w14:textId="77777777" w:rsidR="006D2F0B" w:rsidRPr="00381D8F" w:rsidRDefault="006D2F0B" w:rsidP="006D2F0B">
      <w:pPr>
        <w:suppressAutoHyphens/>
        <w:spacing w:after="0"/>
        <w:ind w:firstLine="709"/>
        <w:jc w:val="both"/>
        <w:rPr>
          <w:rFonts w:ascii="Times New Roman" w:hAnsi="Times New Roman"/>
          <w:bCs/>
          <w:sz w:val="24"/>
          <w:szCs w:val="24"/>
        </w:rPr>
      </w:pPr>
    </w:p>
    <w:p w14:paraId="27FC0130" w14:textId="77777777" w:rsidR="006D2F0B" w:rsidRPr="00381D8F" w:rsidRDefault="006D2F0B" w:rsidP="006D2F0B">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09C652ED" w14:textId="77777777" w:rsidR="006D2F0B" w:rsidRPr="00381D8F" w:rsidRDefault="006D2F0B" w:rsidP="006D2F0B">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8680253" w14:textId="77777777" w:rsidR="006D2F0B" w:rsidRPr="00381D8F" w:rsidRDefault="006D2F0B" w:rsidP="006D2F0B">
      <w:pPr>
        <w:suppressAutoHyphens/>
        <w:spacing w:after="0"/>
        <w:ind w:firstLine="709"/>
        <w:jc w:val="both"/>
        <w:rPr>
          <w:rFonts w:ascii="Times New Roman" w:hAnsi="Times New Roman"/>
          <w:sz w:val="24"/>
          <w:szCs w:val="24"/>
        </w:rPr>
      </w:pPr>
    </w:p>
    <w:p w14:paraId="62943D7F" w14:textId="385A8256" w:rsidR="006D2F0B" w:rsidRPr="00381D8F" w:rsidRDefault="006D2F0B" w:rsidP="003260E1">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255BFC">
        <w:rPr>
          <w:rFonts w:ascii="Times New Roman" w:hAnsi="Times New Roman"/>
          <w:b/>
          <w:sz w:val="24"/>
          <w:szCs w:val="24"/>
        </w:rPr>
        <w:t>Основные</w:t>
      </w:r>
      <w:r w:rsidRPr="00381D8F">
        <w:rPr>
          <w:rFonts w:ascii="Times New Roman" w:hAnsi="Times New Roman"/>
          <w:b/>
          <w:sz w:val="24"/>
          <w:szCs w:val="24"/>
        </w:rPr>
        <w:t xml:space="preserve"> печатные </w:t>
      </w:r>
      <w:bookmarkStart w:id="186" w:name="_Hlk73002943"/>
      <w:r w:rsidR="003260E1">
        <w:rPr>
          <w:rFonts w:ascii="Times New Roman" w:hAnsi="Times New Roman"/>
          <w:b/>
          <w:sz w:val="24"/>
          <w:szCs w:val="24"/>
        </w:rPr>
        <w:t>и э</w:t>
      </w:r>
      <w:r w:rsidRPr="00381D8F">
        <w:rPr>
          <w:rFonts w:ascii="Times New Roman" w:hAnsi="Times New Roman"/>
          <w:b/>
          <w:sz w:val="24"/>
          <w:szCs w:val="24"/>
        </w:rPr>
        <w:t xml:space="preserve">лектронные издания </w:t>
      </w:r>
    </w:p>
    <w:bookmarkEnd w:id="186"/>
    <w:p w14:paraId="6C082666" w14:textId="131C5342" w:rsidR="009B706C" w:rsidRPr="003260E1" w:rsidRDefault="009B706C" w:rsidP="009B706C">
      <w:pPr>
        <w:pStyle w:val="a6"/>
        <w:numPr>
          <w:ilvl w:val="0"/>
          <w:numId w:val="2"/>
        </w:numPr>
        <w:spacing w:after="0" w:line="276" w:lineRule="auto"/>
        <w:ind w:left="0" w:firstLine="709"/>
        <w:contextualSpacing/>
        <w:jc w:val="both"/>
        <w:rPr>
          <w:bCs/>
        </w:rPr>
      </w:pPr>
      <w:r w:rsidRPr="003260E1">
        <w:rPr>
          <w:bCs/>
        </w:rPr>
        <w:t xml:space="preserve">Богомолов, Н.В. Математика: учебник для среднего профессионального образования/ Н.В. Богомолов, П.И. Самойленко. – 5-е изд., </w:t>
      </w:r>
      <w:proofErr w:type="spellStart"/>
      <w:r w:rsidRPr="003260E1">
        <w:rPr>
          <w:bCs/>
        </w:rPr>
        <w:t>перераб</w:t>
      </w:r>
      <w:proofErr w:type="spellEnd"/>
      <w:r w:rsidRPr="003260E1">
        <w:rPr>
          <w:bCs/>
        </w:rPr>
        <w:t xml:space="preserve">. и доп. – Москва: Издательство </w:t>
      </w:r>
      <w:proofErr w:type="spellStart"/>
      <w:r w:rsidRPr="003260E1">
        <w:rPr>
          <w:bCs/>
        </w:rPr>
        <w:t>Юрайт</w:t>
      </w:r>
      <w:proofErr w:type="spellEnd"/>
      <w:r w:rsidRPr="003260E1">
        <w:rPr>
          <w:bCs/>
        </w:rPr>
        <w:t xml:space="preserve">, 2021 – 401с. – (профессиональное образование). </w:t>
      </w:r>
      <w:r w:rsidR="00DC363D" w:rsidRPr="003260E1">
        <w:rPr>
          <w:bCs/>
        </w:rPr>
        <w:t xml:space="preserve">URL: </w:t>
      </w:r>
      <w:r w:rsidRPr="003260E1">
        <w:rPr>
          <w:bCs/>
        </w:rPr>
        <w:t>https://urait.ru</w:t>
      </w:r>
    </w:p>
    <w:p w14:paraId="0FB5FB2A" w14:textId="27045A00" w:rsidR="006D2F0B" w:rsidRPr="003260E1" w:rsidRDefault="009312AD" w:rsidP="009B706C">
      <w:pPr>
        <w:pStyle w:val="a6"/>
        <w:numPr>
          <w:ilvl w:val="0"/>
          <w:numId w:val="2"/>
        </w:numPr>
        <w:spacing w:after="0" w:line="276" w:lineRule="auto"/>
        <w:ind w:left="0" w:firstLine="709"/>
        <w:contextualSpacing/>
        <w:jc w:val="both"/>
        <w:rPr>
          <w:bCs/>
        </w:rPr>
      </w:pPr>
      <w:r w:rsidRPr="003260E1">
        <w:rPr>
          <w:bCs/>
        </w:rPr>
        <w:t>Богомолов, Н.В. Математика. Задачи с решениями. В 2 частях. Часть 1:</w:t>
      </w:r>
      <w:r w:rsidR="008C7000" w:rsidRPr="003260E1">
        <w:rPr>
          <w:bCs/>
        </w:rPr>
        <w:t xml:space="preserve"> </w:t>
      </w:r>
      <w:r w:rsidRPr="003260E1">
        <w:rPr>
          <w:bCs/>
        </w:rPr>
        <w:t xml:space="preserve">учебное пособие </w:t>
      </w:r>
      <w:r w:rsidR="008C7000" w:rsidRPr="003260E1">
        <w:rPr>
          <w:bCs/>
        </w:rPr>
        <w:t xml:space="preserve">для среднего профессионального образования/ Н.В. </w:t>
      </w:r>
      <w:r w:rsidRPr="003260E1">
        <w:rPr>
          <w:bCs/>
        </w:rPr>
        <w:t xml:space="preserve">Богомолов. </w:t>
      </w:r>
      <w:r w:rsidR="008C7000" w:rsidRPr="003260E1">
        <w:rPr>
          <w:bCs/>
        </w:rPr>
        <w:t>–</w:t>
      </w:r>
      <w:r w:rsidRPr="003260E1">
        <w:rPr>
          <w:bCs/>
        </w:rPr>
        <w:t xml:space="preserve"> 2</w:t>
      </w:r>
      <w:r w:rsidR="008C7000" w:rsidRPr="003260E1">
        <w:rPr>
          <w:bCs/>
        </w:rPr>
        <w:t>-</w:t>
      </w:r>
      <w:r w:rsidRPr="003260E1">
        <w:rPr>
          <w:bCs/>
        </w:rPr>
        <w:t xml:space="preserve">е изд., </w:t>
      </w:r>
      <w:proofErr w:type="spellStart"/>
      <w:r w:rsidRPr="003260E1">
        <w:rPr>
          <w:bCs/>
        </w:rPr>
        <w:t>испр</w:t>
      </w:r>
      <w:proofErr w:type="spellEnd"/>
      <w:r w:rsidR="008C7000" w:rsidRPr="003260E1">
        <w:rPr>
          <w:bCs/>
        </w:rPr>
        <w:t xml:space="preserve">. </w:t>
      </w:r>
      <w:r w:rsidRPr="003260E1">
        <w:rPr>
          <w:bCs/>
        </w:rPr>
        <w:t>и</w:t>
      </w:r>
      <w:r w:rsidR="008C7000" w:rsidRPr="003260E1">
        <w:rPr>
          <w:bCs/>
        </w:rPr>
        <w:t xml:space="preserve"> доп. – Москва: Издательство </w:t>
      </w:r>
      <w:proofErr w:type="spellStart"/>
      <w:r w:rsidR="008C7000" w:rsidRPr="003260E1">
        <w:rPr>
          <w:bCs/>
        </w:rPr>
        <w:t>Юрайт</w:t>
      </w:r>
      <w:proofErr w:type="spellEnd"/>
      <w:r w:rsidR="008C7000" w:rsidRPr="003260E1">
        <w:rPr>
          <w:bCs/>
        </w:rPr>
        <w:t>, 2021 –</w:t>
      </w:r>
      <w:r w:rsidRPr="003260E1">
        <w:rPr>
          <w:bCs/>
        </w:rPr>
        <w:t xml:space="preserve"> 439</w:t>
      </w:r>
      <w:r w:rsidR="008C7000" w:rsidRPr="003260E1">
        <w:rPr>
          <w:bCs/>
        </w:rPr>
        <w:t>с. – (профессиональное образование).</w:t>
      </w:r>
      <w:r w:rsidR="001603C3" w:rsidRPr="003260E1">
        <w:rPr>
          <w:bCs/>
        </w:rPr>
        <w:t xml:space="preserve"> </w:t>
      </w:r>
      <w:r w:rsidR="00DC363D" w:rsidRPr="003260E1">
        <w:rPr>
          <w:bCs/>
        </w:rPr>
        <w:t xml:space="preserve">URL: </w:t>
      </w:r>
      <w:r w:rsidR="001603C3" w:rsidRPr="003260E1">
        <w:rPr>
          <w:bCs/>
        </w:rPr>
        <w:t>https://urait.ru</w:t>
      </w:r>
    </w:p>
    <w:p w14:paraId="53712125" w14:textId="5366A5BF" w:rsidR="00CA5C9F" w:rsidRPr="003260E1" w:rsidRDefault="00CA5C9F" w:rsidP="009B706C">
      <w:pPr>
        <w:pStyle w:val="a6"/>
        <w:numPr>
          <w:ilvl w:val="0"/>
          <w:numId w:val="2"/>
        </w:numPr>
        <w:spacing w:after="0" w:line="276" w:lineRule="auto"/>
        <w:ind w:left="0" w:firstLine="709"/>
        <w:contextualSpacing/>
        <w:jc w:val="both"/>
        <w:rPr>
          <w:bCs/>
        </w:rPr>
      </w:pPr>
      <w:r w:rsidRPr="003260E1">
        <w:rPr>
          <w:bCs/>
        </w:rPr>
        <w:t>Богомолов, Н.В. Математика. Задачи с решениями. В 2 ч</w:t>
      </w:r>
      <w:r w:rsidR="00546C14" w:rsidRPr="003260E1">
        <w:rPr>
          <w:bCs/>
        </w:rPr>
        <w:t>астях. Часть 2</w:t>
      </w:r>
      <w:r w:rsidRPr="003260E1">
        <w:rPr>
          <w:bCs/>
        </w:rPr>
        <w:t xml:space="preserve">: учебное пособие для среднего профессионального образования/ Н.В. Богомолов. – 2-е изд., </w:t>
      </w:r>
      <w:proofErr w:type="spellStart"/>
      <w:r w:rsidRPr="003260E1">
        <w:rPr>
          <w:bCs/>
        </w:rPr>
        <w:t>испр</w:t>
      </w:r>
      <w:proofErr w:type="spellEnd"/>
      <w:r w:rsidRPr="003260E1">
        <w:rPr>
          <w:bCs/>
        </w:rPr>
        <w:t xml:space="preserve">. и доп. – Москва: Издательство </w:t>
      </w:r>
      <w:proofErr w:type="spellStart"/>
      <w:r w:rsidRPr="003260E1">
        <w:rPr>
          <w:bCs/>
        </w:rPr>
        <w:t>Юрайт</w:t>
      </w:r>
      <w:proofErr w:type="spellEnd"/>
      <w:r w:rsidRPr="003260E1">
        <w:rPr>
          <w:bCs/>
        </w:rPr>
        <w:t>, 2021 –</w:t>
      </w:r>
      <w:r w:rsidR="001603C3" w:rsidRPr="003260E1">
        <w:rPr>
          <w:bCs/>
        </w:rPr>
        <w:t xml:space="preserve"> 320</w:t>
      </w:r>
      <w:r w:rsidRPr="003260E1">
        <w:rPr>
          <w:bCs/>
        </w:rPr>
        <w:t>с. – (профессиональное образование).</w:t>
      </w:r>
      <w:r w:rsidR="001603C3" w:rsidRPr="003260E1">
        <w:rPr>
          <w:bCs/>
        </w:rPr>
        <w:t xml:space="preserve"> </w:t>
      </w:r>
      <w:r w:rsidR="00DC363D" w:rsidRPr="003260E1">
        <w:rPr>
          <w:bCs/>
        </w:rPr>
        <w:t xml:space="preserve">URL: </w:t>
      </w:r>
      <w:r w:rsidR="001603C3" w:rsidRPr="003260E1">
        <w:rPr>
          <w:bCs/>
        </w:rPr>
        <w:t>https://urait.ru</w:t>
      </w:r>
    </w:p>
    <w:p w14:paraId="36116CB2" w14:textId="7FD5811E" w:rsidR="009B706C" w:rsidRPr="003260E1" w:rsidRDefault="00B02167" w:rsidP="009B706C">
      <w:pPr>
        <w:pStyle w:val="a6"/>
        <w:numPr>
          <w:ilvl w:val="0"/>
          <w:numId w:val="2"/>
        </w:numPr>
        <w:spacing w:after="0" w:line="276" w:lineRule="auto"/>
        <w:ind w:left="0" w:firstLine="709"/>
        <w:contextualSpacing/>
        <w:jc w:val="both"/>
        <w:rPr>
          <w:bCs/>
        </w:rPr>
      </w:pPr>
      <w:proofErr w:type="spellStart"/>
      <w:r w:rsidRPr="003260E1">
        <w:rPr>
          <w:bCs/>
        </w:rPr>
        <w:t>Баврин</w:t>
      </w:r>
      <w:proofErr w:type="spellEnd"/>
      <w:r w:rsidRPr="003260E1">
        <w:rPr>
          <w:bCs/>
        </w:rPr>
        <w:t>, И.И</w:t>
      </w:r>
      <w:r w:rsidR="00701F31" w:rsidRPr="003260E1">
        <w:rPr>
          <w:bCs/>
        </w:rPr>
        <w:t>. Матем</w:t>
      </w:r>
      <w:r w:rsidRPr="003260E1">
        <w:rPr>
          <w:bCs/>
        </w:rPr>
        <w:t>атика</w:t>
      </w:r>
      <w:r w:rsidR="00701F31" w:rsidRPr="003260E1">
        <w:rPr>
          <w:bCs/>
        </w:rPr>
        <w:t xml:space="preserve">: </w:t>
      </w:r>
      <w:r w:rsidRPr="003260E1">
        <w:rPr>
          <w:bCs/>
        </w:rPr>
        <w:t>учебник и практикум</w:t>
      </w:r>
      <w:r w:rsidR="00701F31" w:rsidRPr="003260E1">
        <w:rPr>
          <w:bCs/>
        </w:rPr>
        <w:t xml:space="preserve"> для среднего проф</w:t>
      </w:r>
      <w:r w:rsidRPr="003260E1">
        <w:rPr>
          <w:bCs/>
        </w:rPr>
        <w:t xml:space="preserve">ессионального образования/ И.И. </w:t>
      </w:r>
      <w:proofErr w:type="spellStart"/>
      <w:r w:rsidRPr="003260E1">
        <w:rPr>
          <w:bCs/>
        </w:rPr>
        <w:t>Баврин</w:t>
      </w:r>
      <w:proofErr w:type="spellEnd"/>
      <w:r w:rsidR="00701F31" w:rsidRPr="003260E1">
        <w:rPr>
          <w:bCs/>
        </w:rPr>
        <w:t>. – 2-</w:t>
      </w:r>
      <w:r w:rsidRPr="003260E1">
        <w:rPr>
          <w:bCs/>
        </w:rPr>
        <w:t xml:space="preserve">е изд., </w:t>
      </w:r>
      <w:proofErr w:type="spellStart"/>
      <w:r w:rsidRPr="003260E1">
        <w:rPr>
          <w:bCs/>
        </w:rPr>
        <w:t>перераб</w:t>
      </w:r>
      <w:proofErr w:type="spellEnd"/>
      <w:r w:rsidR="00701F31" w:rsidRPr="003260E1">
        <w:rPr>
          <w:bCs/>
        </w:rPr>
        <w:t xml:space="preserve">. и доп. – Москва: Издательство </w:t>
      </w:r>
      <w:proofErr w:type="spellStart"/>
      <w:r w:rsidR="00701F31" w:rsidRPr="003260E1">
        <w:rPr>
          <w:bCs/>
        </w:rPr>
        <w:t>Юрайт</w:t>
      </w:r>
      <w:proofErr w:type="spellEnd"/>
      <w:r w:rsidR="00701F31" w:rsidRPr="003260E1">
        <w:rPr>
          <w:bCs/>
        </w:rPr>
        <w:t>, 2021 –</w:t>
      </w:r>
      <w:r w:rsidRPr="003260E1">
        <w:rPr>
          <w:bCs/>
        </w:rPr>
        <w:t xml:space="preserve"> 616</w:t>
      </w:r>
      <w:r w:rsidR="00701F31" w:rsidRPr="003260E1">
        <w:rPr>
          <w:bCs/>
        </w:rPr>
        <w:t xml:space="preserve">с. – (профессиональное образование). </w:t>
      </w:r>
      <w:r w:rsidR="00DC363D" w:rsidRPr="003260E1">
        <w:rPr>
          <w:bCs/>
        </w:rPr>
        <w:t xml:space="preserve">URL: </w:t>
      </w:r>
      <w:r w:rsidR="00701F31" w:rsidRPr="003260E1">
        <w:rPr>
          <w:bCs/>
        </w:rPr>
        <w:t>https://urait.ru</w:t>
      </w:r>
      <w:r w:rsidR="009B706C" w:rsidRPr="003260E1">
        <w:rPr>
          <w:bCs/>
        </w:rPr>
        <w:t xml:space="preserve"> </w:t>
      </w:r>
    </w:p>
    <w:p w14:paraId="5583C3DA" w14:textId="4708647C" w:rsidR="00701F31" w:rsidRPr="00381D8F" w:rsidRDefault="009B706C" w:rsidP="009B706C">
      <w:pPr>
        <w:pStyle w:val="a6"/>
        <w:numPr>
          <w:ilvl w:val="0"/>
          <w:numId w:val="2"/>
        </w:numPr>
        <w:spacing w:after="0" w:line="276" w:lineRule="auto"/>
        <w:ind w:left="0" w:firstLine="709"/>
        <w:contextualSpacing/>
        <w:jc w:val="both"/>
        <w:rPr>
          <w:b/>
        </w:rPr>
      </w:pPr>
      <w:r w:rsidRPr="003260E1">
        <w:rPr>
          <w:bCs/>
        </w:rPr>
        <w:t xml:space="preserve">Павлюченко, Ю.В. Математика: учебник и практикум для среднего профессионального образования/ Ю.В. Павлюченко, Н.Ш. </w:t>
      </w:r>
      <w:proofErr w:type="spellStart"/>
      <w:r w:rsidRPr="003260E1">
        <w:rPr>
          <w:bCs/>
        </w:rPr>
        <w:t>Хассан</w:t>
      </w:r>
      <w:proofErr w:type="spellEnd"/>
      <w:r w:rsidRPr="003260E1">
        <w:rPr>
          <w:bCs/>
        </w:rPr>
        <w:t xml:space="preserve">, под общей редакцией Ю.В. Павлюченко. – 4-е изд., </w:t>
      </w:r>
      <w:proofErr w:type="spellStart"/>
      <w:r w:rsidRPr="003260E1">
        <w:rPr>
          <w:bCs/>
        </w:rPr>
        <w:t>перераб</w:t>
      </w:r>
      <w:proofErr w:type="spellEnd"/>
      <w:r w:rsidRPr="003260E1">
        <w:rPr>
          <w:bCs/>
        </w:rPr>
        <w:t xml:space="preserve">. и доп. – Москва: Издательство </w:t>
      </w:r>
      <w:proofErr w:type="spellStart"/>
      <w:r w:rsidRPr="003260E1">
        <w:rPr>
          <w:bCs/>
        </w:rPr>
        <w:t>Юрайт</w:t>
      </w:r>
      <w:proofErr w:type="spellEnd"/>
      <w:r w:rsidRPr="003260E1">
        <w:rPr>
          <w:bCs/>
        </w:rPr>
        <w:t>, 2021 – 238с.</w:t>
      </w:r>
      <w:r w:rsidRPr="00381D8F">
        <w:t xml:space="preserve"> – (профессиональное образование). </w:t>
      </w:r>
      <w:r w:rsidR="00DC363D">
        <w:t xml:space="preserve">URL: </w:t>
      </w:r>
      <w:r w:rsidRPr="00381D8F">
        <w:t>https://urait.ru</w:t>
      </w:r>
    </w:p>
    <w:p w14:paraId="3AFD5E35" w14:textId="77777777" w:rsidR="006D2F0B" w:rsidRPr="00381D8F" w:rsidRDefault="006D2F0B" w:rsidP="006D2F0B">
      <w:pPr>
        <w:spacing w:after="0"/>
        <w:ind w:firstLine="709"/>
        <w:contextualSpacing/>
        <w:jc w:val="both"/>
        <w:rPr>
          <w:rFonts w:ascii="Times New Roman" w:hAnsi="Times New Roman"/>
          <w:b/>
          <w:bCs/>
          <w:i/>
          <w:sz w:val="24"/>
          <w:szCs w:val="24"/>
        </w:rPr>
      </w:pPr>
    </w:p>
    <w:p w14:paraId="2513F331" w14:textId="77777777" w:rsidR="00370664" w:rsidRPr="00381D8F" w:rsidRDefault="00370664"/>
    <w:p w14:paraId="096573C6" w14:textId="77777777" w:rsidR="00E32CCD" w:rsidRPr="00381D8F" w:rsidRDefault="00E32CCD"/>
    <w:p w14:paraId="141725A9" w14:textId="77777777" w:rsidR="009B706C" w:rsidRPr="00381D8F" w:rsidRDefault="009B706C">
      <w:pPr>
        <w:spacing w:after="160" w:line="259" w:lineRule="auto"/>
        <w:rPr>
          <w:rFonts w:ascii="Times New Roman" w:eastAsia="PMingLiU" w:hAnsi="Times New Roman"/>
          <w:b/>
          <w:i/>
          <w:sz w:val="24"/>
          <w:szCs w:val="24"/>
        </w:rPr>
      </w:pPr>
      <w:r w:rsidRPr="00381D8F">
        <w:rPr>
          <w:rFonts w:ascii="Times New Roman" w:eastAsia="PMingLiU" w:hAnsi="Times New Roman"/>
          <w:b/>
          <w:i/>
          <w:sz w:val="24"/>
          <w:szCs w:val="24"/>
        </w:rPr>
        <w:br w:type="page"/>
      </w:r>
    </w:p>
    <w:p w14:paraId="570C76BF" w14:textId="77777777" w:rsidR="00415CA5" w:rsidRPr="00381D8F" w:rsidRDefault="00415CA5" w:rsidP="00415CA5">
      <w:pPr>
        <w:rPr>
          <w:rFonts w:ascii="Times New Roman" w:eastAsia="PMingLiU" w:hAnsi="Times New Roman"/>
          <w:b/>
          <w:i/>
          <w:sz w:val="24"/>
          <w:szCs w:val="24"/>
        </w:rPr>
      </w:pPr>
      <w:r w:rsidRPr="00381D8F">
        <w:rPr>
          <w:rFonts w:ascii="Times New Roman" w:eastAsia="PMingLiU" w:hAnsi="Times New Roman"/>
          <w:b/>
          <w:i/>
          <w:sz w:val="24"/>
          <w:szCs w:val="24"/>
        </w:rPr>
        <w:lastRenderedPageBreak/>
        <w:t>4. КОНТРОЛЬ И ОЦЕНКА РЕЗУЛЬТАТОВ ОСВОЕНИЯ УЧЕБНОЙ ДИСЦИПЛИНЫ</w:t>
      </w:r>
    </w:p>
    <w:p w14:paraId="143459A0" w14:textId="77777777" w:rsidR="00E32CCD" w:rsidRPr="00381D8F" w:rsidRDefault="00E32CCD" w:rsidP="009A5EFB">
      <w:pPr>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3270"/>
        <w:gridCol w:w="2751"/>
      </w:tblGrid>
      <w:tr w:rsidR="00381D8F" w:rsidRPr="00381D8F" w14:paraId="7682C6DB" w14:textId="77777777" w:rsidTr="006B1066">
        <w:tc>
          <w:tcPr>
            <w:tcW w:w="2003" w:type="pct"/>
          </w:tcPr>
          <w:p w14:paraId="375F199B" w14:textId="77777777" w:rsidR="000B28A2" w:rsidRPr="00381D8F" w:rsidRDefault="000B28A2" w:rsidP="006B1066">
            <w:pPr>
              <w:spacing w:after="0"/>
              <w:ind w:firstLine="709"/>
              <w:contextualSpacing/>
              <w:jc w:val="both"/>
              <w:rPr>
                <w:rFonts w:ascii="Times New Roman" w:hAnsi="Times New Roman"/>
                <w:b/>
                <w:bCs/>
                <w:i/>
              </w:rPr>
            </w:pPr>
            <w:r w:rsidRPr="00381D8F">
              <w:rPr>
                <w:rFonts w:ascii="Times New Roman" w:hAnsi="Times New Roman"/>
                <w:b/>
                <w:bCs/>
                <w:i/>
              </w:rPr>
              <w:t>Результаты обучения</w:t>
            </w:r>
          </w:p>
        </w:tc>
        <w:tc>
          <w:tcPr>
            <w:tcW w:w="1856" w:type="pct"/>
          </w:tcPr>
          <w:p w14:paraId="566617EA" w14:textId="77777777" w:rsidR="000B28A2" w:rsidRPr="00381D8F" w:rsidRDefault="000B28A2" w:rsidP="006B1066">
            <w:pPr>
              <w:spacing w:after="0"/>
              <w:ind w:firstLine="709"/>
              <w:contextualSpacing/>
              <w:jc w:val="both"/>
              <w:rPr>
                <w:rFonts w:ascii="Times New Roman" w:hAnsi="Times New Roman"/>
                <w:b/>
                <w:bCs/>
                <w:i/>
              </w:rPr>
            </w:pPr>
            <w:r w:rsidRPr="00381D8F">
              <w:rPr>
                <w:rFonts w:ascii="Times New Roman" w:hAnsi="Times New Roman"/>
                <w:b/>
                <w:bCs/>
                <w:i/>
              </w:rPr>
              <w:t>Критерии оценки</w:t>
            </w:r>
          </w:p>
        </w:tc>
        <w:tc>
          <w:tcPr>
            <w:tcW w:w="1141" w:type="pct"/>
          </w:tcPr>
          <w:p w14:paraId="25B04639" w14:textId="77777777" w:rsidR="000B28A2" w:rsidRPr="00381D8F" w:rsidRDefault="000B28A2" w:rsidP="006B1066">
            <w:pPr>
              <w:spacing w:after="0"/>
              <w:ind w:firstLine="709"/>
              <w:contextualSpacing/>
              <w:jc w:val="both"/>
              <w:rPr>
                <w:rFonts w:ascii="Times New Roman" w:hAnsi="Times New Roman"/>
                <w:b/>
                <w:bCs/>
                <w:i/>
              </w:rPr>
            </w:pPr>
            <w:r w:rsidRPr="00381D8F">
              <w:rPr>
                <w:rFonts w:ascii="Times New Roman" w:hAnsi="Times New Roman"/>
                <w:b/>
                <w:bCs/>
                <w:i/>
              </w:rPr>
              <w:t>Формы и методы оценки</w:t>
            </w:r>
          </w:p>
        </w:tc>
      </w:tr>
      <w:tr w:rsidR="000B28A2" w:rsidRPr="00381D8F" w14:paraId="53622BE4" w14:textId="77777777" w:rsidTr="006B1066">
        <w:tc>
          <w:tcPr>
            <w:tcW w:w="2003" w:type="pct"/>
          </w:tcPr>
          <w:p w14:paraId="1213AAB6" w14:textId="77777777" w:rsidR="000B28A2" w:rsidRPr="00381D8F" w:rsidRDefault="000B28A2" w:rsidP="006B1066">
            <w:pPr>
              <w:spacing w:after="0"/>
              <w:ind w:left="720"/>
              <w:contextualSpacing/>
              <w:jc w:val="both"/>
              <w:rPr>
                <w:rFonts w:ascii="Times New Roman" w:hAnsi="Times New Roman"/>
                <w:b/>
                <w:i/>
              </w:rPr>
            </w:pPr>
            <w:r w:rsidRPr="00381D8F">
              <w:rPr>
                <w:rFonts w:ascii="Times New Roman" w:hAnsi="Times New Roman"/>
                <w:b/>
                <w:i/>
              </w:rPr>
              <w:t>Знания:</w:t>
            </w:r>
          </w:p>
          <w:p w14:paraId="1788B201" w14:textId="77777777" w:rsidR="000B28A2" w:rsidRPr="00381D8F" w:rsidRDefault="000B28A2" w:rsidP="000B28A2">
            <w:pPr>
              <w:tabs>
                <w:tab w:val="left" w:pos="3556"/>
              </w:tabs>
              <w:suppressAutoHyphens/>
              <w:spacing w:after="0" w:line="240" w:lineRule="auto"/>
              <w:ind w:left="34" w:right="34" w:firstLine="142"/>
              <w:jc w:val="both"/>
              <w:rPr>
                <w:rFonts w:ascii="Times New Roman" w:hAnsi="Times New Roman"/>
              </w:rPr>
            </w:pPr>
            <w:r w:rsidRPr="00381D8F">
              <w:rPr>
                <w:rFonts w:ascii="Times New Roman" w:hAnsi="Times New Roman"/>
              </w:rPr>
              <w:t>значение математики в профессиональной деятельности и при освоении основной профессиональной образовательной программы;</w:t>
            </w:r>
          </w:p>
          <w:p w14:paraId="72219871" w14:textId="77777777" w:rsidR="000B28A2" w:rsidRPr="00381D8F" w:rsidRDefault="000B28A2" w:rsidP="000B28A2">
            <w:pPr>
              <w:tabs>
                <w:tab w:val="left" w:pos="3556"/>
              </w:tabs>
              <w:suppressAutoHyphens/>
              <w:spacing w:after="0" w:line="240" w:lineRule="auto"/>
              <w:ind w:left="34" w:right="34" w:firstLine="142"/>
              <w:jc w:val="both"/>
              <w:rPr>
                <w:rFonts w:ascii="Times New Roman" w:hAnsi="Times New Roman"/>
              </w:rPr>
            </w:pPr>
            <w:r w:rsidRPr="00381D8F">
              <w:rPr>
                <w:rFonts w:ascii="Times New Roman" w:hAnsi="Times New Roman"/>
              </w:rPr>
              <w:t xml:space="preserve">основные математические методы решения прикладных задач в области профессиональной деятельности;   </w:t>
            </w:r>
          </w:p>
          <w:p w14:paraId="0DE21D37" w14:textId="77777777" w:rsidR="000B28A2" w:rsidRPr="00381D8F" w:rsidRDefault="000B28A2" w:rsidP="000B28A2">
            <w:pPr>
              <w:tabs>
                <w:tab w:val="left" w:pos="3556"/>
              </w:tabs>
              <w:suppressAutoHyphens/>
              <w:spacing w:after="0" w:line="240" w:lineRule="auto"/>
              <w:ind w:left="34" w:right="34" w:firstLine="142"/>
              <w:jc w:val="both"/>
              <w:rPr>
                <w:rFonts w:ascii="Times New Roman" w:hAnsi="Times New Roman"/>
              </w:rPr>
            </w:pPr>
            <w:r w:rsidRPr="00381D8F">
              <w:rPr>
                <w:rFonts w:ascii="Times New Roman" w:hAnsi="Times New Roman"/>
              </w:rPr>
              <w:t xml:space="preserve">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 </w:t>
            </w:r>
          </w:p>
          <w:p w14:paraId="36878BB1" w14:textId="77777777" w:rsidR="000B28A2" w:rsidRPr="00381D8F" w:rsidRDefault="000B28A2" w:rsidP="000B28A2">
            <w:pPr>
              <w:spacing w:after="0"/>
              <w:contextualSpacing/>
              <w:jc w:val="both"/>
              <w:rPr>
                <w:rFonts w:ascii="Times New Roman" w:hAnsi="Times New Roman"/>
              </w:rPr>
            </w:pPr>
            <w:r w:rsidRPr="00381D8F">
              <w:rPr>
                <w:rFonts w:ascii="Times New Roman" w:hAnsi="Times New Roman"/>
              </w:rPr>
              <w:t xml:space="preserve">    основы интегрального и дифференциального исчисления</w:t>
            </w:r>
          </w:p>
          <w:p w14:paraId="0906CE6F" w14:textId="77777777" w:rsidR="000B28A2" w:rsidRPr="00381D8F" w:rsidRDefault="000B28A2" w:rsidP="006B1066">
            <w:pPr>
              <w:spacing w:after="0"/>
              <w:ind w:left="720"/>
              <w:contextualSpacing/>
              <w:jc w:val="both"/>
              <w:rPr>
                <w:rFonts w:ascii="Times New Roman" w:hAnsi="Times New Roman"/>
                <w:b/>
                <w:bCs/>
                <w:i/>
              </w:rPr>
            </w:pPr>
            <w:r w:rsidRPr="00381D8F">
              <w:rPr>
                <w:rFonts w:ascii="Times New Roman" w:hAnsi="Times New Roman"/>
                <w:b/>
                <w:bCs/>
                <w:i/>
              </w:rPr>
              <w:t>Умения:</w:t>
            </w:r>
          </w:p>
          <w:p w14:paraId="652A3696" w14:textId="77777777" w:rsidR="001C4F9D" w:rsidRPr="00381D8F" w:rsidRDefault="001C4F9D" w:rsidP="001C4F9D">
            <w:pPr>
              <w:suppressAutoHyphens/>
              <w:spacing w:after="0" w:line="240" w:lineRule="auto"/>
              <w:jc w:val="both"/>
              <w:rPr>
                <w:rFonts w:ascii="Times New Roman" w:hAnsi="Times New Roman"/>
              </w:rPr>
            </w:pPr>
            <w:r w:rsidRPr="00381D8F">
              <w:rPr>
                <w:rFonts w:ascii="Times New Roman" w:hAnsi="Times New Roman"/>
              </w:rPr>
              <w:t>решать прикладные задачи</w:t>
            </w:r>
          </w:p>
          <w:p w14:paraId="1F7D1686" w14:textId="77777777" w:rsidR="001C4F9D" w:rsidRPr="00381D8F" w:rsidRDefault="001C4F9D" w:rsidP="001C4F9D">
            <w:pPr>
              <w:suppressAutoHyphens/>
              <w:spacing w:after="0" w:line="240" w:lineRule="auto"/>
              <w:jc w:val="both"/>
              <w:rPr>
                <w:rFonts w:ascii="Times New Roman" w:hAnsi="Times New Roman"/>
              </w:rPr>
            </w:pPr>
            <w:r w:rsidRPr="00381D8F">
              <w:rPr>
                <w:rFonts w:ascii="Times New Roman" w:hAnsi="Times New Roman"/>
              </w:rPr>
              <w:t>в области профессиональной</w:t>
            </w:r>
          </w:p>
          <w:p w14:paraId="1CD5DA17" w14:textId="77777777" w:rsidR="000B28A2" w:rsidRPr="00381D8F" w:rsidRDefault="001C4F9D" w:rsidP="001C4F9D">
            <w:pPr>
              <w:spacing w:after="0"/>
              <w:contextualSpacing/>
              <w:jc w:val="both"/>
              <w:rPr>
                <w:rFonts w:ascii="Times New Roman" w:hAnsi="Times New Roman"/>
              </w:rPr>
            </w:pPr>
            <w:r w:rsidRPr="00381D8F">
              <w:rPr>
                <w:rFonts w:ascii="Times New Roman" w:hAnsi="Times New Roman"/>
              </w:rPr>
              <w:t>деятельности</w:t>
            </w:r>
          </w:p>
          <w:p w14:paraId="531C5BCD" w14:textId="77777777" w:rsidR="001C4F9D" w:rsidRPr="00381D8F" w:rsidRDefault="001C4F9D" w:rsidP="001C4F9D">
            <w:pPr>
              <w:widowControl w:val="0"/>
              <w:spacing w:after="0" w:line="288" w:lineRule="atLeast"/>
              <w:jc w:val="both"/>
              <w:rPr>
                <w:rFonts w:ascii="Times New Roman" w:hAnsi="Times New Roman"/>
              </w:rPr>
            </w:pPr>
            <w:r w:rsidRPr="00381D8F">
              <w:rPr>
                <w:rFonts w:ascii="Times New Roman" w:hAnsi="Times New Roman"/>
              </w:rPr>
              <w:t>Применение методов линейной алгебры в различных профессиональных ситуациях;</w:t>
            </w:r>
          </w:p>
          <w:p w14:paraId="01FAB133" w14:textId="77777777" w:rsidR="001C4F9D" w:rsidRPr="00381D8F" w:rsidRDefault="001C4F9D" w:rsidP="001C4F9D">
            <w:pPr>
              <w:spacing w:after="0"/>
              <w:contextualSpacing/>
              <w:jc w:val="both"/>
              <w:rPr>
                <w:rFonts w:ascii="Times New Roman" w:hAnsi="Times New Roman"/>
                <w:bCs/>
              </w:rPr>
            </w:pPr>
            <w:r w:rsidRPr="00381D8F">
              <w:rPr>
                <w:rFonts w:ascii="Times New Roman" w:hAnsi="Times New Roman"/>
              </w:rPr>
              <w:t>правильное решение основных прикладных задач численными методами</w:t>
            </w:r>
          </w:p>
        </w:tc>
        <w:tc>
          <w:tcPr>
            <w:tcW w:w="1856" w:type="pct"/>
          </w:tcPr>
          <w:p w14:paraId="096CB052" w14:textId="77777777" w:rsidR="000B28A2" w:rsidRPr="00381D8F" w:rsidRDefault="000B28A2" w:rsidP="006B1066">
            <w:pPr>
              <w:spacing w:after="0"/>
              <w:ind w:firstLine="709"/>
              <w:contextualSpacing/>
              <w:jc w:val="both"/>
              <w:rPr>
                <w:rFonts w:ascii="Times New Roman" w:hAnsi="Times New Roman"/>
              </w:rPr>
            </w:pPr>
            <w:r w:rsidRPr="00381D8F">
              <w:rPr>
                <w:rFonts w:ascii="Times New Roman" w:hAnsi="Times New Roman"/>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29B4F583" w14:textId="77777777" w:rsidR="000B28A2" w:rsidRPr="00381D8F" w:rsidRDefault="000B28A2" w:rsidP="006B1066">
            <w:pPr>
              <w:spacing w:after="0"/>
              <w:ind w:firstLine="709"/>
              <w:contextualSpacing/>
              <w:jc w:val="both"/>
              <w:rPr>
                <w:rFonts w:ascii="Times New Roman" w:hAnsi="Times New Roman"/>
              </w:rPr>
            </w:pPr>
            <w:r w:rsidRPr="00381D8F">
              <w:rPr>
                <w:rFonts w:ascii="Times New Roman" w:hAnsi="Times New Roman"/>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1E3B6425" w14:textId="77777777" w:rsidR="000B28A2" w:rsidRPr="00381D8F" w:rsidRDefault="000B28A2" w:rsidP="006B1066">
            <w:pPr>
              <w:spacing w:after="0"/>
              <w:ind w:firstLine="709"/>
              <w:contextualSpacing/>
              <w:jc w:val="both"/>
              <w:rPr>
                <w:rFonts w:ascii="Times New Roman" w:hAnsi="Times New Roman"/>
              </w:rPr>
            </w:pPr>
            <w:r w:rsidRPr="00381D8F">
              <w:rPr>
                <w:rFonts w:ascii="Times New Roman" w:hAnsi="Times New Roman"/>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677DA78F" w14:textId="77777777" w:rsidR="000B28A2" w:rsidRPr="00381D8F" w:rsidRDefault="000B28A2" w:rsidP="006B1066">
            <w:pPr>
              <w:spacing w:after="0"/>
              <w:ind w:firstLine="709"/>
              <w:contextualSpacing/>
              <w:jc w:val="both"/>
              <w:rPr>
                <w:rFonts w:ascii="Times New Roman" w:hAnsi="Times New Roman"/>
                <w:bCs/>
                <w:i/>
              </w:rPr>
            </w:pPr>
            <w:r w:rsidRPr="00381D8F">
              <w:rPr>
                <w:rFonts w:ascii="Times New Roman" w:hAnsi="Times New Roman"/>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141" w:type="pct"/>
          </w:tcPr>
          <w:p w14:paraId="5A91FF6A" w14:textId="77777777" w:rsidR="001C4F9D" w:rsidRPr="00381D8F" w:rsidRDefault="000B28A2" w:rsidP="001C4F9D">
            <w:pPr>
              <w:spacing w:after="0"/>
              <w:contextualSpacing/>
              <w:rPr>
                <w:rFonts w:ascii="Times New Roman" w:hAnsi="Times New Roman"/>
              </w:rPr>
            </w:pPr>
            <w:r w:rsidRPr="00381D8F">
              <w:rPr>
                <w:rFonts w:ascii="Times New Roman" w:hAnsi="Times New Roman"/>
              </w:rPr>
              <w:t xml:space="preserve">  Примеры форм и методов контроля и оценки</w:t>
            </w:r>
          </w:p>
          <w:p w14:paraId="2E005B3A" w14:textId="77777777" w:rsidR="001C4F9D" w:rsidRPr="00381D8F" w:rsidRDefault="001C4F9D" w:rsidP="00A35892">
            <w:pPr>
              <w:pStyle w:val="a6"/>
              <w:numPr>
                <w:ilvl w:val="0"/>
                <w:numId w:val="3"/>
              </w:numPr>
              <w:spacing w:after="0"/>
              <w:ind w:left="207" w:hanging="207"/>
              <w:contextualSpacing/>
            </w:pPr>
            <w:r w:rsidRPr="00381D8F">
              <w:t>Дифференцированный зачет</w:t>
            </w:r>
          </w:p>
          <w:p w14:paraId="5EB8921E" w14:textId="77777777" w:rsidR="001C4F9D" w:rsidRPr="00381D8F" w:rsidRDefault="001C4F9D" w:rsidP="00A35892">
            <w:pPr>
              <w:pStyle w:val="a6"/>
              <w:numPr>
                <w:ilvl w:val="0"/>
                <w:numId w:val="3"/>
              </w:numPr>
              <w:spacing w:after="0"/>
              <w:ind w:left="207" w:hanging="207"/>
              <w:contextualSpacing/>
            </w:pPr>
            <w:r w:rsidRPr="00381D8F">
              <w:t>Контрольная работа</w:t>
            </w:r>
          </w:p>
          <w:p w14:paraId="69CA5EC4" w14:textId="77777777" w:rsidR="001C4F9D" w:rsidRPr="00381D8F" w:rsidRDefault="000B28A2" w:rsidP="00A35892">
            <w:pPr>
              <w:pStyle w:val="a6"/>
              <w:numPr>
                <w:ilvl w:val="0"/>
                <w:numId w:val="3"/>
              </w:numPr>
              <w:spacing w:after="0"/>
              <w:ind w:left="207" w:hanging="207"/>
              <w:contextualSpacing/>
            </w:pPr>
            <w:r w:rsidRPr="00381D8F">
              <w:t>Компьютерное</w:t>
            </w:r>
            <w:r w:rsidR="001C4F9D" w:rsidRPr="00381D8F">
              <w:t xml:space="preserve"> тестирование </w:t>
            </w:r>
          </w:p>
          <w:p w14:paraId="13A26530" w14:textId="77777777" w:rsidR="000B28A2" w:rsidRPr="00381D8F" w:rsidRDefault="000B28A2" w:rsidP="00A35892">
            <w:pPr>
              <w:pStyle w:val="a6"/>
              <w:numPr>
                <w:ilvl w:val="0"/>
                <w:numId w:val="3"/>
              </w:numPr>
              <w:spacing w:after="0"/>
              <w:ind w:left="207" w:hanging="207"/>
              <w:contextualSpacing/>
            </w:pPr>
            <w:r w:rsidRPr="00381D8F">
              <w:t>Собеседование</w:t>
            </w:r>
          </w:p>
          <w:p w14:paraId="5810B010" w14:textId="77777777" w:rsidR="000B28A2" w:rsidRPr="00381D8F" w:rsidRDefault="000B28A2" w:rsidP="00A35892">
            <w:pPr>
              <w:pStyle w:val="a6"/>
              <w:numPr>
                <w:ilvl w:val="0"/>
                <w:numId w:val="3"/>
              </w:numPr>
              <w:spacing w:after="0"/>
              <w:ind w:left="207" w:hanging="207"/>
              <w:contextualSpacing/>
            </w:pPr>
            <w:r w:rsidRPr="00381D8F">
              <w:t>Семинар</w:t>
            </w:r>
          </w:p>
          <w:p w14:paraId="133F368C" w14:textId="77777777" w:rsidR="000B28A2" w:rsidRPr="00381D8F" w:rsidRDefault="000B28A2" w:rsidP="00A35892">
            <w:pPr>
              <w:pStyle w:val="a6"/>
              <w:numPr>
                <w:ilvl w:val="0"/>
                <w:numId w:val="3"/>
              </w:numPr>
              <w:spacing w:after="0"/>
              <w:ind w:left="207" w:hanging="207"/>
              <w:contextualSpacing/>
            </w:pPr>
            <w:r w:rsidRPr="00381D8F">
              <w:t>Защита реферата</w:t>
            </w:r>
          </w:p>
          <w:p w14:paraId="7B1C5F70" w14:textId="77777777" w:rsidR="000B28A2" w:rsidRPr="00381D8F" w:rsidRDefault="000B28A2" w:rsidP="00A35892">
            <w:pPr>
              <w:pStyle w:val="a6"/>
              <w:numPr>
                <w:ilvl w:val="0"/>
                <w:numId w:val="3"/>
              </w:numPr>
              <w:spacing w:after="0"/>
              <w:ind w:left="207" w:hanging="207"/>
              <w:contextualSpacing/>
            </w:pPr>
            <w:r w:rsidRPr="00381D8F">
              <w:t>Выполнение проекта</w:t>
            </w:r>
          </w:p>
          <w:p w14:paraId="0A864FF1" w14:textId="77777777" w:rsidR="000B28A2" w:rsidRPr="00381D8F" w:rsidRDefault="000B28A2" w:rsidP="00A35892">
            <w:pPr>
              <w:pStyle w:val="a6"/>
              <w:numPr>
                <w:ilvl w:val="0"/>
                <w:numId w:val="3"/>
              </w:numPr>
              <w:spacing w:after="0"/>
              <w:ind w:left="207" w:hanging="207"/>
              <w:contextualSpacing/>
            </w:pPr>
            <w:r w:rsidRPr="00381D8F">
              <w:t>Подготовка и выступление с докладом, сообщением, презентацией</w:t>
            </w:r>
          </w:p>
          <w:p w14:paraId="5DB57497" w14:textId="77777777" w:rsidR="001C4F9D" w:rsidRPr="00381D8F" w:rsidRDefault="001C4F9D" w:rsidP="00A35892">
            <w:pPr>
              <w:pStyle w:val="a6"/>
              <w:numPr>
                <w:ilvl w:val="0"/>
                <w:numId w:val="3"/>
              </w:numPr>
              <w:spacing w:after="0"/>
              <w:ind w:left="207" w:hanging="207"/>
              <w:contextualSpacing/>
            </w:pPr>
            <w:r w:rsidRPr="00381D8F">
              <w:t>Решение ситуационных задач</w:t>
            </w:r>
          </w:p>
          <w:p w14:paraId="1546ACDC" w14:textId="77777777" w:rsidR="000B28A2" w:rsidRPr="00381D8F" w:rsidRDefault="000B28A2" w:rsidP="006B1066">
            <w:pPr>
              <w:spacing w:after="0"/>
              <w:ind w:firstLine="709"/>
              <w:contextualSpacing/>
              <w:jc w:val="both"/>
              <w:rPr>
                <w:rFonts w:ascii="Times New Roman" w:hAnsi="Times New Roman"/>
                <w:bCs/>
                <w:i/>
              </w:rPr>
            </w:pPr>
          </w:p>
        </w:tc>
      </w:tr>
    </w:tbl>
    <w:p w14:paraId="783ABDF7" w14:textId="77777777" w:rsidR="000B28A2" w:rsidRPr="00381D8F" w:rsidRDefault="000B28A2" w:rsidP="009A5EFB">
      <w:pPr>
        <w:rPr>
          <w:rFonts w:ascii="Times New Roman" w:hAnsi="Times New Roman"/>
          <w:b/>
          <w:bCs/>
        </w:rPr>
      </w:pPr>
    </w:p>
    <w:p w14:paraId="00969B67" w14:textId="77777777" w:rsidR="00C3070F" w:rsidRPr="00381D8F" w:rsidRDefault="00C3070F" w:rsidP="00C3070F">
      <w:pPr>
        <w:jc w:val="center"/>
        <w:rPr>
          <w:rFonts w:ascii="Times New Roman" w:hAnsi="Times New Roman"/>
          <w:b/>
          <w:i/>
          <w:sz w:val="24"/>
          <w:szCs w:val="24"/>
        </w:rPr>
      </w:pPr>
    </w:p>
    <w:p w14:paraId="2CD47CD6" w14:textId="77777777" w:rsidR="00C3070F" w:rsidRPr="00381D8F" w:rsidRDefault="00C3070F" w:rsidP="00C3070F">
      <w:pPr>
        <w:jc w:val="center"/>
        <w:rPr>
          <w:rFonts w:ascii="Times New Roman" w:hAnsi="Times New Roman"/>
          <w:b/>
          <w:sz w:val="24"/>
          <w:szCs w:val="24"/>
        </w:rPr>
      </w:pPr>
      <w:r w:rsidRPr="00381D8F">
        <w:rPr>
          <w:rFonts w:ascii="Times New Roman" w:hAnsi="Times New Roman"/>
          <w:b/>
          <w:sz w:val="24"/>
          <w:szCs w:val="24"/>
        </w:rPr>
        <w:br w:type="page"/>
      </w:r>
    </w:p>
    <w:p w14:paraId="0CBF4C0B" w14:textId="1AA0DB19" w:rsidR="003260E1" w:rsidRDefault="003260E1" w:rsidP="003260E1">
      <w:pPr>
        <w:jc w:val="right"/>
        <w:rPr>
          <w:rFonts w:ascii="Times New Roman" w:hAnsi="Times New Roman"/>
          <w:b/>
          <w:szCs w:val="52"/>
        </w:rPr>
      </w:pPr>
      <w:r>
        <w:rPr>
          <w:rFonts w:ascii="Times New Roman" w:hAnsi="Times New Roman"/>
          <w:b/>
          <w:sz w:val="24"/>
          <w:szCs w:val="24"/>
        </w:rPr>
        <w:lastRenderedPageBreak/>
        <w:t>Приложение 2.6</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6EC5DCFB" w14:textId="77777777" w:rsidR="00C3070F" w:rsidRPr="00381D8F" w:rsidRDefault="00C3070F" w:rsidP="00C3070F">
      <w:pPr>
        <w:jc w:val="center"/>
        <w:rPr>
          <w:rFonts w:ascii="Times New Roman" w:hAnsi="Times New Roman"/>
          <w:b/>
          <w:sz w:val="24"/>
          <w:szCs w:val="24"/>
        </w:rPr>
      </w:pPr>
    </w:p>
    <w:p w14:paraId="37BB7A37" w14:textId="77777777" w:rsidR="00C3070F" w:rsidRPr="00381D8F" w:rsidRDefault="00C3070F" w:rsidP="00C3070F">
      <w:pPr>
        <w:jc w:val="center"/>
        <w:rPr>
          <w:rFonts w:ascii="Times New Roman" w:hAnsi="Times New Roman"/>
          <w:b/>
          <w:sz w:val="24"/>
          <w:szCs w:val="24"/>
        </w:rPr>
      </w:pPr>
    </w:p>
    <w:p w14:paraId="2E4C56F0" w14:textId="77777777" w:rsidR="00C3070F" w:rsidRPr="00381D8F" w:rsidRDefault="00C3070F" w:rsidP="00C3070F">
      <w:pPr>
        <w:jc w:val="center"/>
        <w:rPr>
          <w:rFonts w:ascii="Times New Roman" w:hAnsi="Times New Roman"/>
          <w:b/>
          <w:sz w:val="24"/>
          <w:szCs w:val="24"/>
        </w:rPr>
      </w:pPr>
    </w:p>
    <w:p w14:paraId="41B00F8D" w14:textId="77777777" w:rsidR="00C3070F" w:rsidRPr="00381D8F" w:rsidRDefault="00C3070F" w:rsidP="00C3070F">
      <w:pPr>
        <w:jc w:val="center"/>
        <w:rPr>
          <w:rFonts w:ascii="Times New Roman" w:hAnsi="Times New Roman"/>
          <w:b/>
          <w:sz w:val="24"/>
          <w:szCs w:val="24"/>
        </w:rPr>
      </w:pPr>
    </w:p>
    <w:p w14:paraId="1A517050" w14:textId="77777777" w:rsidR="00C3070F" w:rsidRPr="00381D8F" w:rsidRDefault="00C3070F" w:rsidP="00C3070F">
      <w:pPr>
        <w:jc w:val="center"/>
        <w:rPr>
          <w:rFonts w:ascii="Times New Roman" w:hAnsi="Times New Roman"/>
          <w:b/>
          <w:sz w:val="24"/>
          <w:szCs w:val="24"/>
        </w:rPr>
      </w:pPr>
    </w:p>
    <w:p w14:paraId="414E699B" w14:textId="77777777" w:rsidR="00C3070F" w:rsidRPr="00381D8F" w:rsidRDefault="00C3070F" w:rsidP="00C3070F">
      <w:pPr>
        <w:jc w:val="center"/>
        <w:rPr>
          <w:rFonts w:ascii="Times New Roman" w:hAnsi="Times New Roman"/>
          <w:b/>
          <w:sz w:val="24"/>
          <w:szCs w:val="24"/>
        </w:rPr>
      </w:pPr>
    </w:p>
    <w:p w14:paraId="78363027" w14:textId="77777777" w:rsidR="00C3070F" w:rsidRPr="00381D8F" w:rsidRDefault="00C3070F" w:rsidP="00C3070F">
      <w:pPr>
        <w:jc w:val="center"/>
        <w:rPr>
          <w:rFonts w:ascii="Times New Roman" w:hAnsi="Times New Roman"/>
          <w:b/>
          <w:sz w:val="24"/>
          <w:szCs w:val="24"/>
        </w:rPr>
      </w:pPr>
    </w:p>
    <w:p w14:paraId="51E247FF" w14:textId="77777777" w:rsidR="00C3070F" w:rsidRPr="00381D8F" w:rsidRDefault="00C3070F" w:rsidP="00C3070F">
      <w:pPr>
        <w:jc w:val="center"/>
        <w:rPr>
          <w:rFonts w:ascii="Times New Roman" w:hAnsi="Times New Roman"/>
          <w:b/>
          <w:sz w:val="24"/>
          <w:szCs w:val="24"/>
        </w:rPr>
      </w:pPr>
    </w:p>
    <w:p w14:paraId="70F0D6FA" w14:textId="77777777" w:rsidR="00C3070F" w:rsidRPr="00381D8F" w:rsidRDefault="00C3070F" w:rsidP="00C3070F">
      <w:pPr>
        <w:jc w:val="center"/>
        <w:rPr>
          <w:rFonts w:ascii="Times New Roman" w:hAnsi="Times New Roman"/>
          <w:b/>
          <w:sz w:val="24"/>
          <w:szCs w:val="24"/>
        </w:rPr>
      </w:pPr>
    </w:p>
    <w:p w14:paraId="627430C0" w14:textId="77777777" w:rsidR="00C3070F" w:rsidRPr="00381D8F" w:rsidRDefault="00C3070F" w:rsidP="00C3070F">
      <w:pPr>
        <w:jc w:val="center"/>
        <w:rPr>
          <w:rFonts w:ascii="Times New Roman" w:hAnsi="Times New Roman"/>
          <w:b/>
          <w:sz w:val="24"/>
          <w:szCs w:val="24"/>
        </w:rPr>
      </w:pPr>
    </w:p>
    <w:p w14:paraId="1E7F2060" w14:textId="77777777" w:rsidR="00C3070F" w:rsidRPr="00381D8F" w:rsidRDefault="00C3070F" w:rsidP="00C3070F">
      <w:pPr>
        <w:jc w:val="center"/>
        <w:rPr>
          <w:rFonts w:ascii="Times New Roman" w:hAnsi="Times New Roman"/>
          <w:b/>
          <w:sz w:val="24"/>
          <w:szCs w:val="24"/>
        </w:rPr>
      </w:pPr>
    </w:p>
    <w:p w14:paraId="0E09C890" w14:textId="77777777" w:rsidR="00C3070F" w:rsidRPr="00381D8F" w:rsidRDefault="00C3070F" w:rsidP="00C3070F">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285FECF1" w14:textId="77777777" w:rsidR="00C3070F" w:rsidRPr="00381D8F" w:rsidRDefault="00C3070F" w:rsidP="00C3070F">
      <w:pPr>
        <w:jc w:val="center"/>
        <w:rPr>
          <w:rFonts w:ascii="Times New Roman" w:hAnsi="Times New Roman"/>
          <w:b/>
          <w:i/>
          <w:sz w:val="24"/>
          <w:szCs w:val="24"/>
          <w:u w:val="single"/>
        </w:rPr>
      </w:pPr>
    </w:p>
    <w:p w14:paraId="0311AEF9" w14:textId="77777777" w:rsidR="00C3070F" w:rsidRPr="00846848" w:rsidRDefault="00C3070F" w:rsidP="00846848">
      <w:pPr>
        <w:pStyle w:val="1"/>
        <w:jc w:val="center"/>
        <w:rPr>
          <w:rFonts w:ascii="Times New Roman" w:hAnsi="Times New Roman"/>
          <w:i/>
          <w:sz w:val="24"/>
        </w:rPr>
      </w:pPr>
      <w:bookmarkStart w:id="187" w:name="_Toc75974285"/>
      <w:r w:rsidRPr="00846848">
        <w:rPr>
          <w:rFonts w:ascii="Times New Roman" w:hAnsi="Times New Roman"/>
          <w:sz w:val="24"/>
          <w:lang w:eastAsia="ar-SA"/>
        </w:rPr>
        <w:t>ЕН.02 ИНФОРМАТИКА</w:t>
      </w:r>
      <w:bookmarkEnd w:id="187"/>
    </w:p>
    <w:p w14:paraId="58723CA1" w14:textId="77777777" w:rsidR="00C3070F" w:rsidRPr="00381D8F" w:rsidRDefault="00C3070F" w:rsidP="00C3070F">
      <w:pPr>
        <w:jc w:val="center"/>
        <w:rPr>
          <w:rFonts w:ascii="Times New Roman" w:hAnsi="Times New Roman"/>
          <w:b/>
          <w:i/>
          <w:sz w:val="24"/>
          <w:szCs w:val="24"/>
        </w:rPr>
      </w:pPr>
    </w:p>
    <w:p w14:paraId="318CD2D8" w14:textId="77777777" w:rsidR="00C3070F" w:rsidRPr="00381D8F" w:rsidRDefault="00C3070F" w:rsidP="00C3070F">
      <w:pPr>
        <w:rPr>
          <w:rFonts w:ascii="Times New Roman" w:hAnsi="Times New Roman"/>
          <w:b/>
          <w:i/>
          <w:sz w:val="24"/>
          <w:szCs w:val="24"/>
        </w:rPr>
      </w:pPr>
    </w:p>
    <w:p w14:paraId="02817799" w14:textId="77777777" w:rsidR="00C3070F" w:rsidRPr="00381D8F" w:rsidRDefault="00C3070F" w:rsidP="00C3070F">
      <w:pPr>
        <w:rPr>
          <w:rFonts w:ascii="Times New Roman" w:hAnsi="Times New Roman"/>
          <w:b/>
          <w:i/>
          <w:sz w:val="24"/>
          <w:szCs w:val="24"/>
        </w:rPr>
      </w:pPr>
    </w:p>
    <w:p w14:paraId="3BD5D4DE" w14:textId="77777777" w:rsidR="00C3070F" w:rsidRPr="00381D8F" w:rsidRDefault="00C3070F" w:rsidP="00C3070F">
      <w:pPr>
        <w:rPr>
          <w:rFonts w:ascii="Times New Roman" w:hAnsi="Times New Roman"/>
          <w:b/>
          <w:i/>
          <w:sz w:val="24"/>
          <w:szCs w:val="24"/>
        </w:rPr>
      </w:pPr>
    </w:p>
    <w:p w14:paraId="53FEC926" w14:textId="77777777" w:rsidR="00C3070F" w:rsidRPr="00381D8F" w:rsidRDefault="00C3070F" w:rsidP="00C3070F">
      <w:pPr>
        <w:rPr>
          <w:rFonts w:ascii="Times New Roman" w:hAnsi="Times New Roman"/>
          <w:b/>
          <w:i/>
          <w:sz w:val="24"/>
          <w:szCs w:val="24"/>
        </w:rPr>
      </w:pPr>
    </w:p>
    <w:p w14:paraId="7077A4B9" w14:textId="77777777" w:rsidR="00C3070F" w:rsidRPr="00381D8F" w:rsidRDefault="00C3070F" w:rsidP="00C3070F">
      <w:pPr>
        <w:rPr>
          <w:rFonts w:ascii="Times New Roman" w:hAnsi="Times New Roman"/>
          <w:b/>
          <w:i/>
          <w:sz w:val="24"/>
          <w:szCs w:val="24"/>
        </w:rPr>
      </w:pPr>
    </w:p>
    <w:p w14:paraId="38F738F4" w14:textId="77777777" w:rsidR="00C3070F" w:rsidRPr="00381D8F" w:rsidRDefault="00C3070F" w:rsidP="00C3070F">
      <w:pPr>
        <w:rPr>
          <w:rFonts w:ascii="Times New Roman" w:hAnsi="Times New Roman"/>
          <w:b/>
          <w:i/>
          <w:sz w:val="24"/>
          <w:szCs w:val="24"/>
        </w:rPr>
      </w:pPr>
    </w:p>
    <w:p w14:paraId="7F50CA45" w14:textId="77777777" w:rsidR="00C3070F" w:rsidRPr="00381D8F" w:rsidRDefault="00C3070F" w:rsidP="00C3070F">
      <w:pPr>
        <w:jc w:val="center"/>
        <w:rPr>
          <w:rFonts w:ascii="Times New Roman" w:hAnsi="Times New Roman"/>
          <w:b/>
          <w:bCs/>
          <w:i/>
          <w:sz w:val="24"/>
          <w:szCs w:val="24"/>
        </w:rPr>
      </w:pPr>
    </w:p>
    <w:p w14:paraId="596CACE8" w14:textId="77777777" w:rsidR="00C3070F" w:rsidRPr="00381D8F" w:rsidRDefault="00C3070F" w:rsidP="00C3070F">
      <w:pPr>
        <w:jc w:val="center"/>
        <w:rPr>
          <w:rFonts w:ascii="Times New Roman" w:hAnsi="Times New Roman"/>
          <w:b/>
          <w:bCs/>
          <w:i/>
          <w:sz w:val="24"/>
          <w:szCs w:val="24"/>
        </w:rPr>
      </w:pPr>
    </w:p>
    <w:p w14:paraId="3932133A" w14:textId="77777777" w:rsidR="00C3070F" w:rsidRPr="00381D8F" w:rsidRDefault="00C3070F" w:rsidP="00C3070F">
      <w:pPr>
        <w:jc w:val="center"/>
        <w:rPr>
          <w:rFonts w:ascii="Times New Roman" w:hAnsi="Times New Roman"/>
          <w:b/>
          <w:bCs/>
          <w:i/>
          <w:sz w:val="24"/>
          <w:szCs w:val="24"/>
        </w:rPr>
      </w:pPr>
    </w:p>
    <w:p w14:paraId="511874D5" w14:textId="77777777" w:rsidR="00C3070F" w:rsidRPr="00381D8F" w:rsidRDefault="00C3070F" w:rsidP="00C3070F">
      <w:pPr>
        <w:jc w:val="center"/>
        <w:rPr>
          <w:rFonts w:ascii="Times New Roman" w:hAnsi="Times New Roman"/>
          <w:b/>
          <w:i/>
          <w:sz w:val="28"/>
          <w:szCs w:val="28"/>
          <w:vertAlign w:val="superscript"/>
        </w:rPr>
      </w:pPr>
      <w:r w:rsidRPr="00381D8F">
        <w:rPr>
          <w:rFonts w:ascii="Times New Roman" w:hAnsi="Times New Roman"/>
          <w:b/>
          <w:bCs/>
          <w:i/>
          <w:sz w:val="24"/>
          <w:szCs w:val="24"/>
        </w:rPr>
        <w:t>2021 г.</w:t>
      </w:r>
      <w:r w:rsidRPr="00381D8F">
        <w:rPr>
          <w:rFonts w:ascii="Times New Roman" w:hAnsi="Times New Roman"/>
          <w:b/>
          <w:bCs/>
          <w:i/>
          <w:sz w:val="28"/>
          <w:szCs w:val="28"/>
        </w:rPr>
        <w:br w:type="page"/>
      </w:r>
    </w:p>
    <w:p w14:paraId="3246E446" w14:textId="77777777" w:rsidR="00C3070F" w:rsidRPr="00381D8F" w:rsidRDefault="00C3070F" w:rsidP="00C3070F">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64B0238D" w14:textId="77777777" w:rsidR="00C3070F" w:rsidRPr="00381D8F" w:rsidRDefault="00C3070F" w:rsidP="00C3070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0196B711" w14:textId="77777777" w:rsidTr="006B1066">
        <w:tc>
          <w:tcPr>
            <w:tcW w:w="7501" w:type="dxa"/>
          </w:tcPr>
          <w:p w14:paraId="5450B50F" w14:textId="77777777" w:rsidR="00C3070F" w:rsidRPr="00381D8F" w:rsidRDefault="00C3070F" w:rsidP="007F07C0">
            <w:pPr>
              <w:numPr>
                <w:ilvl w:val="0"/>
                <w:numId w:val="75"/>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373EDC50" w14:textId="77777777" w:rsidR="00C3070F" w:rsidRPr="00381D8F" w:rsidRDefault="00C3070F" w:rsidP="006B1066">
            <w:pPr>
              <w:rPr>
                <w:rFonts w:ascii="Times New Roman" w:hAnsi="Times New Roman"/>
                <w:b/>
                <w:sz w:val="24"/>
                <w:szCs w:val="24"/>
              </w:rPr>
            </w:pPr>
          </w:p>
        </w:tc>
      </w:tr>
      <w:tr w:rsidR="00381D8F" w:rsidRPr="00381D8F" w14:paraId="77A8AE18" w14:textId="77777777" w:rsidTr="006B1066">
        <w:tc>
          <w:tcPr>
            <w:tcW w:w="7501" w:type="dxa"/>
          </w:tcPr>
          <w:p w14:paraId="0DF9BE07" w14:textId="77777777" w:rsidR="00C3070F" w:rsidRPr="00381D8F" w:rsidRDefault="00C3070F" w:rsidP="007F07C0">
            <w:pPr>
              <w:numPr>
                <w:ilvl w:val="0"/>
                <w:numId w:val="75"/>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40FBC486" w14:textId="77777777" w:rsidR="00C3070F" w:rsidRPr="00381D8F" w:rsidRDefault="00C3070F" w:rsidP="007F07C0">
            <w:pPr>
              <w:numPr>
                <w:ilvl w:val="0"/>
                <w:numId w:val="75"/>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15AF0D94" w14:textId="77777777" w:rsidR="00C3070F" w:rsidRPr="00381D8F" w:rsidRDefault="00C3070F" w:rsidP="006B1066">
            <w:pPr>
              <w:ind w:left="644"/>
              <w:rPr>
                <w:rFonts w:ascii="Times New Roman" w:hAnsi="Times New Roman"/>
                <w:b/>
                <w:sz w:val="24"/>
                <w:szCs w:val="24"/>
              </w:rPr>
            </w:pPr>
          </w:p>
        </w:tc>
      </w:tr>
      <w:tr w:rsidR="00381D8F" w:rsidRPr="00381D8F" w14:paraId="288E87FE" w14:textId="77777777" w:rsidTr="006B1066">
        <w:tc>
          <w:tcPr>
            <w:tcW w:w="7501" w:type="dxa"/>
          </w:tcPr>
          <w:p w14:paraId="1D2BCBED" w14:textId="77777777" w:rsidR="00C3070F" w:rsidRPr="00381D8F" w:rsidRDefault="00C3070F" w:rsidP="007F07C0">
            <w:pPr>
              <w:numPr>
                <w:ilvl w:val="0"/>
                <w:numId w:val="75"/>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343B0AA8" w14:textId="77777777" w:rsidR="00C3070F" w:rsidRPr="00381D8F" w:rsidRDefault="00C3070F" w:rsidP="006B1066">
            <w:pPr>
              <w:suppressAutoHyphens/>
              <w:rPr>
                <w:rFonts w:ascii="Times New Roman" w:hAnsi="Times New Roman"/>
                <w:b/>
                <w:sz w:val="24"/>
                <w:szCs w:val="24"/>
              </w:rPr>
            </w:pPr>
          </w:p>
        </w:tc>
        <w:tc>
          <w:tcPr>
            <w:tcW w:w="1854" w:type="dxa"/>
          </w:tcPr>
          <w:p w14:paraId="5814946A" w14:textId="77777777" w:rsidR="00C3070F" w:rsidRPr="00381D8F" w:rsidRDefault="00C3070F" w:rsidP="006B1066">
            <w:pPr>
              <w:rPr>
                <w:rFonts w:ascii="Times New Roman" w:hAnsi="Times New Roman"/>
                <w:b/>
                <w:sz w:val="24"/>
                <w:szCs w:val="24"/>
              </w:rPr>
            </w:pPr>
          </w:p>
        </w:tc>
      </w:tr>
    </w:tbl>
    <w:p w14:paraId="7F03DACF" w14:textId="77777777" w:rsidR="00C3070F" w:rsidRPr="00381D8F" w:rsidRDefault="00C3070F" w:rsidP="00C3070F">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«ЕН. 02 ИНФОРМАТИКА»</w:t>
      </w:r>
    </w:p>
    <w:p w14:paraId="51EE389A" w14:textId="77777777" w:rsidR="00C3070F" w:rsidRPr="00381D8F" w:rsidRDefault="00C3070F" w:rsidP="00C30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3AFE3A19" w14:textId="77777777" w:rsidR="00C3070F" w:rsidRPr="00381D8F" w:rsidRDefault="00C3070F" w:rsidP="00C307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Учебная дисциплина «ЕН. 02 Информатика»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26.02.01 «Эксплуатация внутренних водных путей».</w:t>
      </w:r>
    </w:p>
    <w:p w14:paraId="460795DE" w14:textId="77777777" w:rsidR="00C3070F" w:rsidRPr="00381D8F" w:rsidRDefault="00C3070F" w:rsidP="00C30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C0D35C0" w14:textId="77777777" w:rsidR="00C3070F" w:rsidRPr="00381D8F" w:rsidRDefault="00C3070F" w:rsidP="00C3070F">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11D3C0E6" w14:textId="77777777" w:rsidR="00C3070F" w:rsidRPr="00381D8F" w:rsidRDefault="00C3070F" w:rsidP="00C3070F">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365"/>
        <w:gridCol w:w="3895"/>
      </w:tblGrid>
      <w:tr w:rsidR="00381D8F" w:rsidRPr="00381D8F" w14:paraId="541B375F" w14:textId="77777777" w:rsidTr="006B1066">
        <w:trPr>
          <w:trHeight w:val="649"/>
        </w:trPr>
        <w:tc>
          <w:tcPr>
            <w:tcW w:w="988" w:type="dxa"/>
            <w:hideMark/>
          </w:tcPr>
          <w:p w14:paraId="039BE93C" w14:textId="77777777" w:rsidR="00C3070F" w:rsidRPr="00381D8F" w:rsidRDefault="00C3070F"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Код</w:t>
            </w:r>
          </w:p>
          <w:p w14:paraId="0F4F66AF" w14:textId="77777777" w:rsidR="00C3070F" w:rsidRPr="00381D8F" w:rsidRDefault="00C3070F"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4365" w:type="dxa"/>
            <w:hideMark/>
          </w:tcPr>
          <w:p w14:paraId="742310C7" w14:textId="77777777" w:rsidR="00C3070F" w:rsidRPr="00381D8F" w:rsidRDefault="00C3070F"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00478DE5" w14:textId="77777777" w:rsidR="00C3070F" w:rsidRPr="00381D8F" w:rsidRDefault="00C3070F"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381D8F" w:rsidRPr="00381D8F" w14:paraId="7AB40BA3" w14:textId="77777777" w:rsidTr="006B1066">
        <w:trPr>
          <w:trHeight w:val="212"/>
        </w:trPr>
        <w:tc>
          <w:tcPr>
            <w:tcW w:w="988" w:type="dxa"/>
          </w:tcPr>
          <w:p w14:paraId="332825A9" w14:textId="77777777" w:rsidR="00C3070F" w:rsidRPr="00381D8F" w:rsidRDefault="00C3070F" w:rsidP="006B1066">
            <w:pPr>
              <w:suppressAutoHyphens/>
              <w:spacing w:after="0" w:line="240" w:lineRule="auto"/>
              <w:jc w:val="center"/>
              <w:rPr>
                <w:rFonts w:ascii="Times New Roman" w:hAnsi="Times New Roman"/>
              </w:rPr>
            </w:pPr>
            <w:r w:rsidRPr="00381D8F">
              <w:rPr>
                <w:rFonts w:ascii="Times New Roman" w:hAnsi="Times New Roman"/>
              </w:rPr>
              <w:t xml:space="preserve">ОК 1, ОК 2, ОК 4, ОК 5 </w:t>
            </w:r>
          </w:p>
          <w:p w14:paraId="263986B5" w14:textId="77777777" w:rsidR="00C3070F" w:rsidRPr="00381D8F" w:rsidRDefault="00C3070F" w:rsidP="006B1066">
            <w:pPr>
              <w:suppressAutoHyphens/>
              <w:spacing w:after="0" w:line="240" w:lineRule="auto"/>
              <w:jc w:val="center"/>
              <w:rPr>
                <w:rFonts w:ascii="Times New Roman" w:hAnsi="Times New Roman"/>
                <w:i/>
              </w:rPr>
            </w:pPr>
            <w:r w:rsidRPr="00381D8F">
              <w:rPr>
                <w:rFonts w:ascii="Times New Roman" w:hAnsi="Times New Roman"/>
              </w:rPr>
              <w:t>ОК 9 ОК 10 ПК 1.2 ПК 5.2</w:t>
            </w:r>
          </w:p>
        </w:tc>
        <w:tc>
          <w:tcPr>
            <w:tcW w:w="4365" w:type="dxa"/>
          </w:tcPr>
          <w:p w14:paraId="07F19E15" w14:textId="77777777" w:rsidR="00C3070F" w:rsidRPr="00381D8F" w:rsidRDefault="00C3070F" w:rsidP="00A35892">
            <w:pPr>
              <w:pStyle w:val="a6"/>
              <w:numPr>
                <w:ilvl w:val="0"/>
                <w:numId w:val="6"/>
              </w:numPr>
              <w:ind w:left="0" w:firstLine="0"/>
              <w:jc w:val="both"/>
              <w:rPr>
                <w:sz w:val="22"/>
                <w:szCs w:val="22"/>
              </w:rPr>
            </w:pPr>
            <w:r w:rsidRPr="00381D8F">
              <w:rPr>
                <w:sz w:val="22"/>
                <w:szCs w:val="22"/>
              </w:rPr>
              <w:t xml:space="preserve">Обрабатывать текстовую, числовую и графическую информацию. </w:t>
            </w:r>
          </w:p>
          <w:p w14:paraId="5B4A3450" w14:textId="77777777" w:rsidR="00C3070F" w:rsidRPr="00381D8F" w:rsidRDefault="00C3070F" w:rsidP="00A35892">
            <w:pPr>
              <w:pStyle w:val="a6"/>
              <w:numPr>
                <w:ilvl w:val="0"/>
                <w:numId w:val="6"/>
              </w:numPr>
              <w:ind w:left="0" w:firstLine="0"/>
              <w:jc w:val="both"/>
              <w:rPr>
                <w:sz w:val="22"/>
                <w:szCs w:val="22"/>
              </w:rPr>
            </w:pPr>
            <w:r w:rsidRPr="00381D8F">
              <w:rPr>
                <w:sz w:val="22"/>
                <w:szCs w:val="22"/>
              </w:rPr>
              <w:t xml:space="preserve">Применять мультимедийные технологии обработки и представления информации. </w:t>
            </w:r>
          </w:p>
          <w:p w14:paraId="48C5D31A" w14:textId="77777777" w:rsidR="00C3070F" w:rsidRPr="00381D8F" w:rsidRDefault="00C3070F" w:rsidP="00A35892">
            <w:pPr>
              <w:pStyle w:val="a6"/>
              <w:numPr>
                <w:ilvl w:val="0"/>
                <w:numId w:val="6"/>
              </w:numPr>
              <w:ind w:left="0" w:firstLine="0"/>
              <w:jc w:val="both"/>
              <w:rPr>
                <w:bCs/>
                <w:i/>
              </w:rPr>
            </w:pPr>
            <w:r w:rsidRPr="00381D8F">
              <w:rPr>
                <w:sz w:val="22"/>
                <w:szCs w:val="22"/>
              </w:rPr>
              <w:t>Обрабатывать экономическую и статистическую информацию, используя средства пакета прикладных программ.</w:t>
            </w:r>
          </w:p>
        </w:tc>
        <w:tc>
          <w:tcPr>
            <w:tcW w:w="3895" w:type="dxa"/>
          </w:tcPr>
          <w:p w14:paraId="684077D1" w14:textId="77777777" w:rsidR="00C3070F" w:rsidRPr="00381D8F" w:rsidRDefault="00C3070F" w:rsidP="00A35892">
            <w:pPr>
              <w:pStyle w:val="a6"/>
              <w:numPr>
                <w:ilvl w:val="0"/>
                <w:numId w:val="6"/>
              </w:numPr>
              <w:ind w:left="0" w:firstLine="0"/>
              <w:jc w:val="both"/>
              <w:rPr>
                <w:bCs/>
                <w:i/>
                <w:sz w:val="22"/>
                <w:szCs w:val="22"/>
              </w:rPr>
            </w:pPr>
            <w:r w:rsidRPr="00381D8F">
              <w:rPr>
                <w:sz w:val="22"/>
                <w:szCs w:val="22"/>
              </w:rPr>
              <w:t>Назначение и виды информационных технологий, технологии сбора, накопления, обработки, передачи и распространения информации.</w:t>
            </w:r>
          </w:p>
          <w:p w14:paraId="0C4171EF" w14:textId="77777777" w:rsidR="00C3070F" w:rsidRPr="00381D8F" w:rsidRDefault="00C3070F" w:rsidP="00A35892">
            <w:pPr>
              <w:pStyle w:val="a6"/>
              <w:numPr>
                <w:ilvl w:val="0"/>
                <w:numId w:val="6"/>
              </w:numPr>
              <w:ind w:left="0" w:firstLine="0"/>
              <w:jc w:val="both"/>
              <w:rPr>
                <w:sz w:val="22"/>
                <w:szCs w:val="22"/>
              </w:rPr>
            </w:pPr>
            <w:r w:rsidRPr="00381D8F">
              <w:rPr>
                <w:sz w:val="22"/>
                <w:szCs w:val="22"/>
              </w:rPr>
              <w:t>Состав, структуру, принципы реализации и функционирования информационных технологий.</w:t>
            </w:r>
          </w:p>
          <w:p w14:paraId="45BC8B9B" w14:textId="77777777" w:rsidR="00C3070F" w:rsidRPr="00381D8F" w:rsidRDefault="00C3070F" w:rsidP="00A35892">
            <w:pPr>
              <w:pStyle w:val="a6"/>
              <w:numPr>
                <w:ilvl w:val="0"/>
                <w:numId w:val="6"/>
              </w:numPr>
              <w:ind w:left="0" w:firstLine="0"/>
              <w:jc w:val="both"/>
              <w:rPr>
                <w:bCs/>
                <w:i/>
                <w:sz w:val="22"/>
                <w:szCs w:val="22"/>
              </w:rPr>
            </w:pPr>
            <w:r w:rsidRPr="00381D8F">
              <w:rPr>
                <w:sz w:val="22"/>
                <w:szCs w:val="22"/>
              </w:rPr>
              <w:t>Базовые и прикладные информационные технологии</w:t>
            </w:r>
          </w:p>
          <w:p w14:paraId="6D449279" w14:textId="77777777" w:rsidR="00C3070F" w:rsidRPr="00381D8F" w:rsidRDefault="00C3070F" w:rsidP="00A35892">
            <w:pPr>
              <w:pStyle w:val="a6"/>
              <w:numPr>
                <w:ilvl w:val="0"/>
                <w:numId w:val="6"/>
              </w:numPr>
              <w:ind w:left="0" w:firstLine="0"/>
              <w:jc w:val="both"/>
            </w:pPr>
            <w:r w:rsidRPr="00381D8F">
              <w:rPr>
                <w:sz w:val="22"/>
                <w:szCs w:val="22"/>
              </w:rPr>
              <w:t>Инструментальные средства информационных технологий</w:t>
            </w:r>
            <w:r w:rsidRPr="00381D8F">
              <w:t xml:space="preserve">. </w:t>
            </w:r>
          </w:p>
        </w:tc>
      </w:tr>
    </w:tbl>
    <w:p w14:paraId="682F6AC4" w14:textId="77777777" w:rsidR="00C3070F" w:rsidRPr="00381D8F" w:rsidRDefault="00C3070F" w:rsidP="00C3070F">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7E1FD976" w14:textId="77777777" w:rsidR="00C3070F" w:rsidRPr="00381D8F" w:rsidRDefault="00C3070F" w:rsidP="00C3070F">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0004AD24" w14:textId="77777777" w:rsidTr="006B1066">
        <w:trPr>
          <w:trHeight w:val="490"/>
        </w:trPr>
        <w:tc>
          <w:tcPr>
            <w:tcW w:w="3685" w:type="pct"/>
            <w:vAlign w:val="center"/>
          </w:tcPr>
          <w:p w14:paraId="26E6722A" w14:textId="77777777" w:rsidR="00C3070F" w:rsidRPr="00381D8F" w:rsidRDefault="00C3070F" w:rsidP="006B1066">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71B6771E" w14:textId="77777777" w:rsidR="00C3070F" w:rsidRPr="00381D8F" w:rsidRDefault="00C3070F" w:rsidP="006B1066">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4511DCAC" w14:textId="77777777" w:rsidTr="006B1066">
        <w:trPr>
          <w:trHeight w:val="490"/>
        </w:trPr>
        <w:tc>
          <w:tcPr>
            <w:tcW w:w="3685" w:type="pct"/>
            <w:vAlign w:val="center"/>
          </w:tcPr>
          <w:p w14:paraId="4E72FFA4" w14:textId="77777777" w:rsidR="00C3070F" w:rsidRPr="00381D8F" w:rsidRDefault="00C3070F" w:rsidP="006B1066">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2CC60DF3" w14:textId="77777777" w:rsidR="00C3070F" w:rsidRPr="00381D8F" w:rsidRDefault="00C3070F" w:rsidP="006B1066">
            <w:pPr>
              <w:suppressAutoHyphens/>
              <w:spacing w:after="0"/>
              <w:rPr>
                <w:rFonts w:ascii="Times New Roman" w:hAnsi="Times New Roman"/>
                <w:iCs/>
              </w:rPr>
            </w:pPr>
            <w:r w:rsidRPr="00381D8F">
              <w:rPr>
                <w:rFonts w:ascii="Times New Roman" w:hAnsi="Times New Roman"/>
                <w:iCs/>
              </w:rPr>
              <w:t>43</w:t>
            </w:r>
          </w:p>
        </w:tc>
      </w:tr>
      <w:tr w:rsidR="00381D8F" w:rsidRPr="00381D8F" w14:paraId="30ECF564" w14:textId="77777777" w:rsidTr="006B1066">
        <w:trPr>
          <w:trHeight w:val="490"/>
        </w:trPr>
        <w:tc>
          <w:tcPr>
            <w:tcW w:w="3685" w:type="pct"/>
            <w:shd w:val="clear" w:color="auto" w:fill="auto"/>
            <w:vAlign w:val="center"/>
          </w:tcPr>
          <w:p w14:paraId="594B9191" w14:textId="77777777" w:rsidR="00C3070F" w:rsidRPr="00381D8F" w:rsidRDefault="00C3070F" w:rsidP="006B1066">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431C54C6" w14:textId="77777777" w:rsidR="00C3070F" w:rsidRPr="00381D8F" w:rsidRDefault="00C3070F" w:rsidP="006B1066">
            <w:pPr>
              <w:suppressAutoHyphens/>
              <w:spacing w:after="0"/>
              <w:rPr>
                <w:rFonts w:ascii="Times New Roman" w:hAnsi="Times New Roman"/>
                <w:iCs/>
              </w:rPr>
            </w:pPr>
          </w:p>
        </w:tc>
      </w:tr>
      <w:tr w:rsidR="00381D8F" w:rsidRPr="00381D8F" w14:paraId="3852274A" w14:textId="77777777" w:rsidTr="006B1066">
        <w:trPr>
          <w:trHeight w:val="336"/>
        </w:trPr>
        <w:tc>
          <w:tcPr>
            <w:tcW w:w="5000" w:type="pct"/>
            <w:gridSpan w:val="2"/>
            <w:vAlign w:val="center"/>
          </w:tcPr>
          <w:p w14:paraId="0D8EBF6B" w14:textId="77777777" w:rsidR="00C3070F" w:rsidRPr="00381D8F" w:rsidRDefault="00C3070F" w:rsidP="006B1066">
            <w:pPr>
              <w:suppressAutoHyphens/>
              <w:spacing w:after="0"/>
              <w:rPr>
                <w:rFonts w:ascii="Times New Roman" w:hAnsi="Times New Roman"/>
                <w:iCs/>
              </w:rPr>
            </w:pPr>
            <w:r w:rsidRPr="00381D8F">
              <w:rPr>
                <w:rFonts w:ascii="Times New Roman" w:hAnsi="Times New Roman"/>
              </w:rPr>
              <w:t>в т. ч.:</w:t>
            </w:r>
          </w:p>
        </w:tc>
      </w:tr>
      <w:tr w:rsidR="00381D8F" w:rsidRPr="00381D8F" w14:paraId="783995D4" w14:textId="77777777" w:rsidTr="006B1066">
        <w:trPr>
          <w:trHeight w:val="490"/>
        </w:trPr>
        <w:tc>
          <w:tcPr>
            <w:tcW w:w="3685" w:type="pct"/>
            <w:vAlign w:val="center"/>
          </w:tcPr>
          <w:p w14:paraId="42BA1D4C" w14:textId="77777777" w:rsidR="00C3070F" w:rsidRPr="00381D8F" w:rsidRDefault="00C3070F" w:rsidP="006B1066">
            <w:pPr>
              <w:suppressAutoHyphens/>
              <w:spacing w:after="0"/>
              <w:rPr>
                <w:rFonts w:ascii="Times New Roman" w:hAnsi="Times New Roman"/>
              </w:rPr>
            </w:pPr>
            <w:r w:rsidRPr="00381D8F">
              <w:rPr>
                <w:rFonts w:ascii="Times New Roman" w:hAnsi="Times New Roman"/>
              </w:rPr>
              <w:t>теоретическое обучение</w:t>
            </w:r>
          </w:p>
        </w:tc>
        <w:tc>
          <w:tcPr>
            <w:tcW w:w="1315" w:type="pct"/>
            <w:vAlign w:val="center"/>
          </w:tcPr>
          <w:p w14:paraId="7902B729" w14:textId="77777777" w:rsidR="00C3070F" w:rsidRPr="00381D8F" w:rsidRDefault="00C13905" w:rsidP="006B1066">
            <w:pPr>
              <w:suppressAutoHyphens/>
              <w:spacing w:after="0"/>
              <w:rPr>
                <w:rFonts w:ascii="Times New Roman" w:hAnsi="Times New Roman"/>
                <w:iCs/>
              </w:rPr>
            </w:pPr>
            <w:r w:rsidRPr="00381D8F">
              <w:rPr>
                <w:rFonts w:ascii="Times New Roman" w:hAnsi="Times New Roman"/>
                <w:iCs/>
              </w:rPr>
              <w:t>9</w:t>
            </w:r>
          </w:p>
        </w:tc>
      </w:tr>
      <w:tr w:rsidR="00381D8F" w:rsidRPr="00381D8F" w14:paraId="6DB4ABF5" w14:textId="77777777" w:rsidTr="006B1066">
        <w:trPr>
          <w:trHeight w:val="490"/>
        </w:trPr>
        <w:tc>
          <w:tcPr>
            <w:tcW w:w="3685" w:type="pct"/>
            <w:vAlign w:val="center"/>
          </w:tcPr>
          <w:p w14:paraId="5435E29F" w14:textId="77777777" w:rsidR="00C3070F" w:rsidRPr="00381D8F" w:rsidRDefault="00C3070F" w:rsidP="006B1066">
            <w:pPr>
              <w:suppressAutoHyphens/>
              <w:spacing w:after="0"/>
              <w:rPr>
                <w:rFonts w:ascii="Times New Roman" w:hAnsi="Times New Roman"/>
              </w:rPr>
            </w:pPr>
            <w:r w:rsidRPr="00381D8F">
              <w:rPr>
                <w:rFonts w:ascii="Times New Roman" w:hAnsi="Times New Roman"/>
              </w:rPr>
              <w:t>практические занятия</w:t>
            </w:r>
            <w:r w:rsidRPr="00381D8F">
              <w:rPr>
                <w:rFonts w:ascii="Times New Roman" w:hAnsi="Times New Roman"/>
                <w:i/>
              </w:rPr>
              <w:t xml:space="preserve"> </w:t>
            </w:r>
          </w:p>
        </w:tc>
        <w:tc>
          <w:tcPr>
            <w:tcW w:w="1315" w:type="pct"/>
            <w:vAlign w:val="center"/>
          </w:tcPr>
          <w:p w14:paraId="3243CA4D" w14:textId="77777777" w:rsidR="00C3070F" w:rsidRPr="00381D8F" w:rsidRDefault="00C3070F" w:rsidP="006B1066">
            <w:pPr>
              <w:suppressAutoHyphens/>
              <w:spacing w:after="0"/>
              <w:rPr>
                <w:rFonts w:ascii="Times New Roman" w:hAnsi="Times New Roman"/>
                <w:iCs/>
              </w:rPr>
            </w:pPr>
            <w:r w:rsidRPr="00381D8F">
              <w:rPr>
                <w:rFonts w:ascii="Times New Roman" w:hAnsi="Times New Roman"/>
                <w:iCs/>
              </w:rPr>
              <w:t>32</w:t>
            </w:r>
          </w:p>
        </w:tc>
      </w:tr>
      <w:tr w:rsidR="00381D8F" w:rsidRPr="00381D8F" w14:paraId="0DDA6295" w14:textId="77777777" w:rsidTr="006B1066">
        <w:trPr>
          <w:trHeight w:val="267"/>
        </w:trPr>
        <w:tc>
          <w:tcPr>
            <w:tcW w:w="3685" w:type="pct"/>
            <w:vAlign w:val="center"/>
          </w:tcPr>
          <w:p w14:paraId="4735DADA" w14:textId="77777777" w:rsidR="00C3070F" w:rsidRPr="00381D8F" w:rsidRDefault="00C3070F" w:rsidP="006B1066">
            <w:pPr>
              <w:suppressAutoHyphens/>
              <w:spacing w:after="0"/>
              <w:rPr>
                <w:rFonts w:ascii="Times New Roman" w:hAnsi="Times New Roman"/>
                <w:i/>
              </w:rPr>
            </w:pPr>
            <w:r w:rsidRPr="00381D8F">
              <w:rPr>
                <w:rFonts w:ascii="Times New Roman" w:hAnsi="Times New Roman"/>
                <w:i/>
              </w:rPr>
              <w:t>Самостоятельная работа</w:t>
            </w:r>
          </w:p>
        </w:tc>
        <w:tc>
          <w:tcPr>
            <w:tcW w:w="1315" w:type="pct"/>
            <w:vAlign w:val="center"/>
          </w:tcPr>
          <w:p w14:paraId="7819B8FB" w14:textId="77777777" w:rsidR="00C3070F" w:rsidRPr="00381D8F" w:rsidRDefault="00C3070F" w:rsidP="006B1066">
            <w:pPr>
              <w:suppressAutoHyphens/>
              <w:spacing w:after="0"/>
              <w:rPr>
                <w:rFonts w:ascii="Times New Roman" w:hAnsi="Times New Roman"/>
                <w:iCs/>
              </w:rPr>
            </w:pPr>
            <w:r w:rsidRPr="00381D8F">
              <w:rPr>
                <w:rFonts w:ascii="Times New Roman" w:hAnsi="Times New Roman"/>
                <w:iCs/>
              </w:rPr>
              <w:t>2</w:t>
            </w:r>
          </w:p>
        </w:tc>
      </w:tr>
      <w:tr w:rsidR="00381D8F" w:rsidRPr="00381D8F" w14:paraId="6FED3BA3" w14:textId="77777777" w:rsidTr="006B1066">
        <w:trPr>
          <w:trHeight w:val="331"/>
        </w:trPr>
        <w:tc>
          <w:tcPr>
            <w:tcW w:w="3685" w:type="pct"/>
            <w:vAlign w:val="center"/>
          </w:tcPr>
          <w:p w14:paraId="0E04A91A" w14:textId="77777777" w:rsidR="00C3070F" w:rsidRPr="00381D8F" w:rsidRDefault="00C3070F" w:rsidP="006B1066">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63D7FC0C" w14:textId="77777777" w:rsidR="00C3070F" w:rsidRPr="00381D8F" w:rsidRDefault="00C13905" w:rsidP="006B1066">
            <w:pPr>
              <w:suppressAutoHyphens/>
              <w:spacing w:after="0"/>
              <w:rPr>
                <w:rFonts w:ascii="Times New Roman" w:hAnsi="Times New Roman"/>
                <w:iCs/>
              </w:rPr>
            </w:pPr>
            <w:r w:rsidRPr="00381D8F">
              <w:rPr>
                <w:rFonts w:ascii="Times New Roman" w:hAnsi="Times New Roman"/>
                <w:iCs/>
              </w:rPr>
              <w:t>-</w:t>
            </w:r>
          </w:p>
        </w:tc>
      </w:tr>
    </w:tbl>
    <w:p w14:paraId="7B15CFE7" w14:textId="77777777" w:rsidR="00C3070F" w:rsidRPr="00381D8F" w:rsidRDefault="00C3070F" w:rsidP="00C3070F">
      <w:pPr>
        <w:rPr>
          <w:rFonts w:ascii="Times New Roman" w:hAnsi="Times New Roman"/>
          <w:b/>
          <w:i/>
        </w:rPr>
        <w:sectPr w:rsidR="00C3070F" w:rsidRPr="00381D8F" w:rsidSect="006B1066">
          <w:pgSz w:w="11906" w:h="16838"/>
          <w:pgMar w:top="1134" w:right="850" w:bottom="284" w:left="1701" w:header="708" w:footer="708" w:gutter="0"/>
          <w:cols w:space="720"/>
          <w:docGrid w:linePitch="299"/>
        </w:sectPr>
      </w:pPr>
    </w:p>
    <w:p w14:paraId="0ED5BC25" w14:textId="77777777" w:rsidR="00C3070F" w:rsidRPr="00381D8F" w:rsidRDefault="00C3070F" w:rsidP="00C3070F">
      <w:pPr>
        <w:ind w:firstLine="709"/>
        <w:rPr>
          <w:rFonts w:ascii="Times New Roman" w:hAnsi="Times New Roman"/>
          <w:b/>
          <w:bCs/>
          <w:sz w:val="24"/>
          <w:szCs w:val="24"/>
        </w:rPr>
      </w:pPr>
      <w:r w:rsidRPr="00381D8F">
        <w:rPr>
          <w:rFonts w:ascii="Times New Roman" w:hAnsi="Times New Roman"/>
          <w:b/>
          <w:sz w:val="24"/>
          <w:szCs w:val="24"/>
        </w:rPr>
        <w:lastRenderedPageBreak/>
        <w:t xml:space="preserve">2.2. Тематический план и содержание учебной дисциплины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7417"/>
        <w:gridCol w:w="3188"/>
        <w:gridCol w:w="2158"/>
      </w:tblGrid>
      <w:tr w:rsidR="00381D8F" w:rsidRPr="00381D8F" w14:paraId="5B6CBBEE" w14:textId="77777777" w:rsidTr="006B1066">
        <w:trPr>
          <w:trHeight w:val="20"/>
        </w:trPr>
        <w:tc>
          <w:tcPr>
            <w:tcW w:w="736" w:type="pct"/>
          </w:tcPr>
          <w:p w14:paraId="389F8838" w14:textId="77777777" w:rsidR="00C3070F" w:rsidRPr="00381D8F" w:rsidRDefault="00C3070F" w:rsidP="00C13905">
            <w:pPr>
              <w:suppressAutoHyphens/>
              <w:spacing w:after="0" w:line="240" w:lineRule="auto"/>
              <w:jc w:val="center"/>
              <w:rPr>
                <w:rFonts w:ascii="Times New Roman" w:hAnsi="Times New Roman"/>
                <w:b/>
                <w:bCs/>
              </w:rPr>
            </w:pPr>
            <w:r w:rsidRPr="00381D8F">
              <w:rPr>
                <w:rFonts w:ascii="Times New Roman" w:hAnsi="Times New Roman"/>
                <w:b/>
                <w:bCs/>
              </w:rPr>
              <w:t>Наименование разделов и тем</w:t>
            </w:r>
          </w:p>
        </w:tc>
        <w:tc>
          <w:tcPr>
            <w:tcW w:w="2478" w:type="pct"/>
          </w:tcPr>
          <w:p w14:paraId="5B39AFB3" w14:textId="77777777" w:rsidR="00C3070F" w:rsidRPr="00381D8F" w:rsidRDefault="00C3070F" w:rsidP="00C13905">
            <w:pPr>
              <w:suppressAutoHyphens/>
              <w:spacing w:after="0" w:line="240" w:lineRule="auto"/>
              <w:jc w:val="center"/>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1065" w:type="pct"/>
          </w:tcPr>
          <w:p w14:paraId="4F163A52" w14:textId="77777777" w:rsidR="00C3070F" w:rsidRPr="00381D8F" w:rsidRDefault="00C3070F" w:rsidP="00C13905">
            <w:pPr>
              <w:suppressAutoHyphens/>
              <w:spacing w:after="0" w:line="240" w:lineRule="auto"/>
              <w:jc w:val="center"/>
              <w:rPr>
                <w:rFonts w:ascii="Times New Roman" w:hAnsi="Times New Roman"/>
                <w:b/>
                <w:bCs/>
              </w:rPr>
            </w:pPr>
            <w:r w:rsidRPr="00381D8F">
              <w:rPr>
                <w:rFonts w:ascii="Times New Roman" w:hAnsi="Times New Roman"/>
                <w:b/>
                <w:bCs/>
              </w:rPr>
              <w:t xml:space="preserve">Объем </w:t>
            </w:r>
          </w:p>
          <w:p w14:paraId="22C842E4" w14:textId="77777777" w:rsidR="00C3070F" w:rsidRPr="00381D8F" w:rsidRDefault="00C3070F" w:rsidP="00C13905">
            <w:pPr>
              <w:suppressAutoHyphens/>
              <w:spacing w:after="0" w:line="240" w:lineRule="auto"/>
              <w:jc w:val="center"/>
              <w:rPr>
                <w:rFonts w:ascii="Times New Roman" w:hAnsi="Times New Roman"/>
                <w:b/>
                <w:bCs/>
              </w:rPr>
            </w:pPr>
            <w:r w:rsidRPr="00381D8F">
              <w:rPr>
                <w:rFonts w:ascii="Times New Roman" w:hAnsi="Times New Roman"/>
                <w:b/>
                <w:bCs/>
              </w:rPr>
              <w:t>в часах</w:t>
            </w:r>
          </w:p>
        </w:tc>
        <w:tc>
          <w:tcPr>
            <w:tcW w:w="721" w:type="pct"/>
          </w:tcPr>
          <w:p w14:paraId="77BAFC44" w14:textId="77777777" w:rsidR="00C3070F" w:rsidRPr="00381D8F" w:rsidRDefault="00C3070F" w:rsidP="00C13905">
            <w:pPr>
              <w:suppressAutoHyphens/>
              <w:spacing w:after="0" w:line="240" w:lineRule="auto"/>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660E5485" w14:textId="77777777" w:rsidTr="006B1066">
        <w:trPr>
          <w:trHeight w:val="371"/>
        </w:trPr>
        <w:tc>
          <w:tcPr>
            <w:tcW w:w="736" w:type="pct"/>
          </w:tcPr>
          <w:p w14:paraId="757283C8"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1</w:t>
            </w:r>
          </w:p>
        </w:tc>
        <w:tc>
          <w:tcPr>
            <w:tcW w:w="2478" w:type="pct"/>
          </w:tcPr>
          <w:p w14:paraId="45368631" w14:textId="77777777" w:rsidR="00C3070F" w:rsidRPr="00381D8F" w:rsidRDefault="00C3070F" w:rsidP="00C13905">
            <w:pPr>
              <w:spacing w:after="0" w:line="240" w:lineRule="auto"/>
              <w:rPr>
                <w:rFonts w:ascii="Times New Roman" w:hAnsi="Times New Roman"/>
                <w:b/>
                <w:bCs/>
                <w:i/>
              </w:rPr>
            </w:pPr>
            <w:r w:rsidRPr="00381D8F">
              <w:rPr>
                <w:rFonts w:ascii="Times New Roman" w:hAnsi="Times New Roman"/>
                <w:b/>
                <w:bCs/>
                <w:i/>
              </w:rPr>
              <w:t>2</w:t>
            </w:r>
          </w:p>
        </w:tc>
        <w:tc>
          <w:tcPr>
            <w:tcW w:w="1065" w:type="pct"/>
          </w:tcPr>
          <w:p w14:paraId="57C6ED6D" w14:textId="77777777" w:rsidR="00C3070F" w:rsidRPr="00381D8F" w:rsidRDefault="00C3070F" w:rsidP="00C13905">
            <w:pPr>
              <w:spacing w:after="0" w:line="240" w:lineRule="auto"/>
              <w:jc w:val="center"/>
              <w:rPr>
                <w:rFonts w:ascii="Times New Roman" w:hAnsi="Times New Roman"/>
                <w:b/>
                <w:bCs/>
                <w:i/>
              </w:rPr>
            </w:pPr>
            <w:r w:rsidRPr="00381D8F">
              <w:rPr>
                <w:rFonts w:ascii="Times New Roman" w:hAnsi="Times New Roman"/>
                <w:b/>
                <w:bCs/>
                <w:i/>
              </w:rPr>
              <w:t>3</w:t>
            </w:r>
          </w:p>
        </w:tc>
        <w:tc>
          <w:tcPr>
            <w:tcW w:w="721" w:type="pct"/>
          </w:tcPr>
          <w:p w14:paraId="058F5075" w14:textId="77777777" w:rsidR="00C3070F" w:rsidRPr="00381D8F" w:rsidRDefault="00C3070F" w:rsidP="00C13905">
            <w:pPr>
              <w:spacing w:after="0" w:line="240" w:lineRule="auto"/>
              <w:jc w:val="center"/>
              <w:rPr>
                <w:rFonts w:ascii="Times New Roman" w:hAnsi="Times New Roman"/>
                <w:b/>
                <w:bCs/>
                <w:i/>
              </w:rPr>
            </w:pPr>
          </w:p>
        </w:tc>
      </w:tr>
      <w:tr w:rsidR="00381D8F" w:rsidRPr="00381D8F" w14:paraId="2B123BAF" w14:textId="77777777" w:rsidTr="0016552B">
        <w:trPr>
          <w:trHeight w:val="279"/>
        </w:trPr>
        <w:tc>
          <w:tcPr>
            <w:tcW w:w="3214" w:type="pct"/>
            <w:gridSpan w:val="2"/>
          </w:tcPr>
          <w:p w14:paraId="4ECD5F1D" w14:textId="77777777" w:rsidR="0016552B" w:rsidRPr="00381D8F" w:rsidRDefault="0016552B" w:rsidP="0016552B">
            <w:pPr>
              <w:spacing w:after="0" w:line="240" w:lineRule="auto"/>
              <w:rPr>
                <w:rFonts w:ascii="Times New Roman" w:hAnsi="Times New Roman"/>
                <w:b/>
                <w:bCs/>
                <w:i/>
              </w:rPr>
            </w:pPr>
            <w:r w:rsidRPr="00381D8F">
              <w:rPr>
                <w:rFonts w:ascii="Times New Roman" w:hAnsi="Times New Roman"/>
                <w:b/>
                <w:bCs/>
              </w:rPr>
              <w:t>Раздел 1. Информационные процессы, системы и технологии</w:t>
            </w:r>
          </w:p>
        </w:tc>
        <w:tc>
          <w:tcPr>
            <w:tcW w:w="1065" w:type="pct"/>
            <w:shd w:val="clear" w:color="auto" w:fill="D9D9D9" w:themeFill="background1" w:themeFillShade="D9"/>
          </w:tcPr>
          <w:p w14:paraId="37C6AB7C" w14:textId="77777777" w:rsidR="0016552B" w:rsidRPr="00381D8F" w:rsidRDefault="0016552B" w:rsidP="00C13905">
            <w:pPr>
              <w:spacing w:after="0" w:line="240" w:lineRule="auto"/>
              <w:jc w:val="center"/>
              <w:rPr>
                <w:rFonts w:ascii="Times New Roman" w:hAnsi="Times New Roman"/>
                <w:b/>
                <w:bCs/>
              </w:rPr>
            </w:pPr>
            <w:r w:rsidRPr="00381D8F">
              <w:rPr>
                <w:rFonts w:ascii="Times New Roman" w:hAnsi="Times New Roman"/>
                <w:b/>
                <w:bCs/>
              </w:rPr>
              <w:t>8</w:t>
            </w:r>
          </w:p>
        </w:tc>
        <w:tc>
          <w:tcPr>
            <w:tcW w:w="721" w:type="pct"/>
          </w:tcPr>
          <w:p w14:paraId="5BAD869E" w14:textId="77777777" w:rsidR="0016552B" w:rsidRPr="00381D8F" w:rsidRDefault="0016552B" w:rsidP="00C13905">
            <w:pPr>
              <w:spacing w:after="0" w:line="240" w:lineRule="auto"/>
              <w:jc w:val="center"/>
              <w:rPr>
                <w:rFonts w:ascii="Times New Roman" w:hAnsi="Times New Roman"/>
                <w:b/>
                <w:bCs/>
                <w:i/>
              </w:rPr>
            </w:pPr>
          </w:p>
        </w:tc>
      </w:tr>
      <w:tr w:rsidR="00381D8F" w:rsidRPr="00381D8F" w14:paraId="4CD1A8B0" w14:textId="77777777" w:rsidTr="006B1066">
        <w:trPr>
          <w:trHeight w:val="20"/>
        </w:trPr>
        <w:tc>
          <w:tcPr>
            <w:tcW w:w="736" w:type="pct"/>
            <w:vMerge w:val="restart"/>
          </w:tcPr>
          <w:p w14:paraId="75886BB5" w14:textId="77777777" w:rsidR="00C13905" w:rsidRPr="00381D8F" w:rsidRDefault="00C13905" w:rsidP="00C13905">
            <w:pPr>
              <w:spacing w:after="0" w:line="240" w:lineRule="auto"/>
              <w:rPr>
                <w:rFonts w:ascii="Times New Roman" w:hAnsi="Times New Roman"/>
                <w:b/>
                <w:bCs/>
              </w:rPr>
            </w:pPr>
            <w:r w:rsidRPr="00381D8F">
              <w:rPr>
                <w:rFonts w:ascii="Times New Roman" w:hAnsi="Times New Roman"/>
                <w:b/>
                <w:bCs/>
              </w:rPr>
              <w:t>Тема 1.1</w:t>
            </w:r>
            <w:r w:rsidRPr="00381D8F">
              <w:t xml:space="preserve"> </w:t>
            </w:r>
            <w:r w:rsidRPr="00381D8F">
              <w:rPr>
                <w:rFonts w:ascii="Times New Roman" w:hAnsi="Times New Roman"/>
                <w:b/>
                <w:bCs/>
              </w:rPr>
              <w:t>Роль информационной деятельности в современном обществе. Информационные процессы</w:t>
            </w:r>
          </w:p>
        </w:tc>
        <w:tc>
          <w:tcPr>
            <w:tcW w:w="2478" w:type="pct"/>
          </w:tcPr>
          <w:p w14:paraId="0D98F55E" w14:textId="77777777" w:rsidR="00C13905" w:rsidRPr="00381D8F" w:rsidRDefault="00C13905" w:rsidP="00C13905">
            <w:pPr>
              <w:spacing w:after="0" w:line="240" w:lineRule="auto"/>
              <w:rPr>
                <w:rFonts w:ascii="Times New Roman" w:hAnsi="Times New Roman"/>
                <w:b/>
                <w:bCs/>
              </w:rPr>
            </w:pPr>
            <w:r w:rsidRPr="00381D8F">
              <w:rPr>
                <w:rFonts w:ascii="Times New Roman" w:hAnsi="Times New Roman"/>
                <w:b/>
                <w:bCs/>
              </w:rPr>
              <w:t>Содержание учебного материала</w:t>
            </w:r>
          </w:p>
          <w:p w14:paraId="4009DF4E" w14:textId="77777777" w:rsidR="00C13905" w:rsidRPr="00381D8F" w:rsidRDefault="00C13905" w:rsidP="00C13905">
            <w:pPr>
              <w:spacing w:after="0" w:line="240" w:lineRule="auto"/>
              <w:rPr>
                <w:rFonts w:ascii="Times New Roman" w:hAnsi="Times New Roman"/>
                <w:bCs/>
              </w:rPr>
            </w:pPr>
            <w:r w:rsidRPr="00381D8F">
              <w:rPr>
                <w:rFonts w:ascii="Times New Roman" w:hAnsi="Times New Roman"/>
                <w:bCs/>
              </w:rPr>
              <w:t>Материал о информации и информационных процессах. Человек, используя основные свойства окружающей информации обрабатывает её и использует для достижения своих целей. Компьютер, на сегодня является единственным универсальным устройством обработки информации.</w:t>
            </w:r>
          </w:p>
        </w:tc>
        <w:tc>
          <w:tcPr>
            <w:tcW w:w="1065" w:type="pct"/>
            <w:vMerge w:val="restart"/>
            <w:shd w:val="clear" w:color="auto" w:fill="auto"/>
            <w:vAlign w:val="center"/>
          </w:tcPr>
          <w:p w14:paraId="55C88A1A" w14:textId="77777777" w:rsidR="00C13905" w:rsidRPr="00381D8F" w:rsidRDefault="00C13905" w:rsidP="00C13905">
            <w:pPr>
              <w:suppressAutoHyphens/>
              <w:spacing w:after="0" w:line="240" w:lineRule="auto"/>
              <w:jc w:val="center"/>
              <w:rPr>
                <w:rFonts w:ascii="Times New Roman" w:hAnsi="Times New Roman"/>
                <w:b/>
                <w:bCs/>
              </w:rPr>
            </w:pPr>
            <w:r w:rsidRPr="00381D8F">
              <w:rPr>
                <w:rFonts w:ascii="Times New Roman" w:hAnsi="Times New Roman"/>
                <w:b/>
                <w:bCs/>
              </w:rPr>
              <w:t>2</w:t>
            </w:r>
          </w:p>
        </w:tc>
        <w:tc>
          <w:tcPr>
            <w:tcW w:w="721" w:type="pct"/>
            <w:vMerge w:val="restart"/>
          </w:tcPr>
          <w:p w14:paraId="0966EE53" w14:textId="77777777" w:rsidR="00C13905" w:rsidRPr="00381D8F" w:rsidRDefault="00C13905" w:rsidP="00C13905">
            <w:pPr>
              <w:spacing w:after="0" w:line="240" w:lineRule="auto"/>
              <w:jc w:val="center"/>
              <w:rPr>
                <w:rFonts w:ascii="Times New Roman" w:hAnsi="Times New Roman"/>
                <w:b/>
                <w:i/>
              </w:rPr>
            </w:pPr>
            <w:r w:rsidRPr="00381D8F">
              <w:rPr>
                <w:rFonts w:ascii="Times New Roman" w:hAnsi="Times New Roman"/>
              </w:rPr>
              <w:t>ОК 1, ОК 2</w:t>
            </w:r>
          </w:p>
        </w:tc>
      </w:tr>
      <w:tr w:rsidR="00381D8F" w:rsidRPr="00381D8F" w14:paraId="0CF1F341" w14:textId="77777777" w:rsidTr="006B1066">
        <w:trPr>
          <w:trHeight w:val="20"/>
        </w:trPr>
        <w:tc>
          <w:tcPr>
            <w:tcW w:w="736" w:type="pct"/>
            <w:vMerge/>
          </w:tcPr>
          <w:p w14:paraId="22414D2B" w14:textId="77777777" w:rsidR="00C13905" w:rsidRPr="00381D8F" w:rsidRDefault="00C13905" w:rsidP="00C13905">
            <w:pPr>
              <w:spacing w:after="0" w:line="240" w:lineRule="auto"/>
              <w:rPr>
                <w:rFonts w:ascii="Times New Roman" w:hAnsi="Times New Roman"/>
                <w:b/>
                <w:bCs/>
                <w:i/>
              </w:rPr>
            </w:pPr>
          </w:p>
        </w:tc>
        <w:tc>
          <w:tcPr>
            <w:tcW w:w="2478" w:type="pct"/>
          </w:tcPr>
          <w:p w14:paraId="3E3A2D4F" w14:textId="77777777" w:rsidR="00C13905" w:rsidRPr="00381D8F" w:rsidRDefault="00C13905" w:rsidP="00C13905">
            <w:pPr>
              <w:spacing w:after="0" w:line="240" w:lineRule="auto"/>
              <w:jc w:val="both"/>
              <w:rPr>
                <w:rFonts w:ascii="Times New Roman" w:hAnsi="Times New Roman"/>
                <w:bCs/>
              </w:rPr>
            </w:pPr>
            <w:r w:rsidRPr="00381D8F">
              <w:rPr>
                <w:rFonts w:ascii="Times New Roman" w:hAnsi="Times New Roman"/>
                <w:bCs/>
              </w:rPr>
              <w:t>1.  Роль информационной деятельности в современном обществе</w:t>
            </w:r>
          </w:p>
        </w:tc>
        <w:tc>
          <w:tcPr>
            <w:tcW w:w="1065" w:type="pct"/>
            <w:vMerge/>
            <w:vAlign w:val="center"/>
          </w:tcPr>
          <w:p w14:paraId="58E8FC80" w14:textId="77777777" w:rsidR="00C13905" w:rsidRPr="00381D8F" w:rsidRDefault="00C13905" w:rsidP="00C13905">
            <w:pPr>
              <w:suppressAutoHyphens/>
              <w:spacing w:after="0" w:line="240" w:lineRule="auto"/>
              <w:jc w:val="center"/>
              <w:rPr>
                <w:rFonts w:ascii="Times New Roman" w:hAnsi="Times New Roman"/>
                <w:bCs/>
                <w:i/>
              </w:rPr>
            </w:pPr>
          </w:p>
        </w:tc>
        <w:tc>
          <w:tcPr>
            <w:tcW w:w="721" w:type="pct"/>
            <w:vMerge/>
          </w:tcPr>
          <w:p w14:paraId="7D2B9B4E" w14:textId="77777777" w:rsidR="00C13905" w:rsidRPr="00381D8F" w:rsidRDefault="00C13905" w:rsidP="00C13905">
            <w:pPr>
              <w:spacing w:after="0" w:line="240" w:lineRule="auto"/>
              <w:jc w:val="center"/>
              <w:rPr>
                <w:rFonts w:ascii="Times New Roman" w:hAnsi="Times New Roman"/>
                <w:b/>
                <w:bCs/>
                <w:i/>
              </w:rPr>
            </w:pPr>
          </w:p>
        </w:tc>
      </w:tr>
      <w:tr w:rsidR="00381D8F" w:rsidRPr="00381D8F" w14:paraId="6FF8DA79" w14:textId="77777777" w:rsidTr="006B1066">
        <w:trPr>
          <w:trHeight w:val="20"/>
        </w:trPr>
        <w:tc>
          <w:tcPr>
            <w:tcW w:w="736" w:type="pct"/>
            <w:vMerge/>
          </w:tcPr>
          <w:p w14:paraId="390DB817" w14:textId="77777777" w:rsidR="00C13905" w:rsidRPr="00381D8F" w:rsidRDefault="00C13905" w:rsidP="00C13905">
            <w:pPr>
              <w:spacing w:after="0" w:line="240" w:lineRule="auto"/>
              <w:rPr>
                <w:rFonts w:ascii="Times New Roman" w:hAnsi="Times New Roman"/>
                <w:b/>
                <w:bCs/>
                <w:i/>
              </w:rPr>
            </w:pPr>
          </w:p>
        </w:tc>
        <w:tc>
          <w:tcPr>
            <w:tcW w:w="2478" w:type="pct"/>
          </w:tcPr>
          <w:p w14:paraId="5E5C1C07" w14:textId="77777777" w:rsidR="00C13905" w:rsidRPr="00381D8F" w:rsidRDefault="00C13905" w:rsidP="00C13905">
            <w:pPr>
              <w:spacing w:after="0" w:line="240" w:lineRule="auto"/>
              <w:jc w:val="both"/>
              <w:rPr>
                <w:rFonts w:ascii="Times New Roman" w:hAnsi="Times New Roman"/>
                <w:bCs/>
              </w:rPr>
            </w:pPr>
            <w:r w:rsidRPr="00381D8F">
              <w:rPr>
                <w:rFonts w:ascii="Times New Roman" w:hAnsi="Times New Roman"/>
                <w:bCs/>
              </w:rPr>
              <w:t>2. Информационные процессы</w:t>
            </w:r>
          </w:p>
        </w:tc>
        <w:tc>
          <w:tcPr>
            <w:tcW w:w="1065" w:type="pct"/>
            <w:vMerge/>
            <w:vAlign w:val="center"/>
          </w:tcPr>
          <w:p w14:paraId="0EAC11F0" w14:textId="77777777" w:rsidR="00C13905" w:rsidRPr="00381D8F" w:rsidRDefault="00C13905" w:rsidP="00C13905">
            <w:pPr>
              <w:suppressAutoHyphens/>
              <w:spacing w:after="0" w:line="240" w:lineRule="auto"/>
              <w:jc w:val="center"/>
              <w:rPr>
                <w:rFonts w:ascii="Times New Roman" w:hAnsi="Times New Roman"/>
                <w:bCs/>
                <w:i/>
              </w:rPr>
            </w:pPr>
          </w:p>
        </w:tc>
        <w:tc>
          <w:tcPr>
            <w:tcW w:w="721" w:type="pct"/>
            <w:vMerge/>
          </w:tcPr>
          <w:p w14:paraId="7A38CC0C" w14:textId="77777777" w:rsidR="00C13905" w:rsidRPr="00381D8F" w:rsidRDefault="00C13905" w:rsidP="00C13905">
            <w:pPr>
              <w:spacing w:after="0" w:line="240" w:lineRule="auto"/>
              <w:jc w:val="center"/>
              <w:rPr>
                <w:rFonts w:ascii="Times New Roman" w:hAnsi="Times New Roman"/>
                <w:b/>
                <w:bCs/>
                <w:i/>
              </w:rPr>
            </w:pPr>
          </w:p>
        </w:tc>
      </w:tr>
      <w:tr w:rsidR="00381D8F" w:rsidRPr="00381D8F" w14:paraId="56B39B6A" w14:textId="77777777" w:rsidTr="006B1066">
        <w:trPr>
          <w:trHeight w:val="451"/>
        </w:trPr>
        <w:tc>
          <w:tcPr>
            <w:tcW w:w="736" w:type="pct"/>
            <w:vMerge w:val="restart"/>
          </w:tcPr>
          <w:p w14:paraId="38E24660" w14:textId="77777777" w:rsidR="00C13905" w:rsidRPr="00381D8F" w:rsidRDefault="00C13905" w:rsidP="00C13905">
            <w:pPr>
              <w:spacing w:after="0" w:line="240" w:lineRule="auto"/>
              <w:rPr>
                <w:rFonts w:ascii="Times New Roman" w:hAnsi="Times New Roman"/>
                <w:b/>
                <w:bCs/>
              </w:rPr>
            </w:pPr>
            <w:r w:rsidRPr="00381D8F">
              <w:rPr>
                <w:rFonts w:ascii="Times New Roman" w:hAnsi="Times New Roman"/>
                <w:b/>
                <w:bCs/>
              </w:rPr>
              <w:t>Тема 1.2</w:t>
            </w:r>
            <w:r w:rsidRPr="00381D8F">
              <w:t xml:space="preserve"> </w:t>
            </w:r>
            <w:r w:rsidRPr="00381D8F">
              <w:rPr>
                <w:rFonts w:ascii="Times New Roman" w:hAnsi="Times New Roman"/>
                <w:b/>
                <w:bCs/>
              </w:rPr>
              <w:t>Информационные системы. Программные средства защиты информации при работе с компьютерными системами в соответствии с антивирусной защитой</w:t>
            </w:r>
            <w:r w:rsidRPr="00381D8F">
              <w:t xml:space="preserve"> </w:t>
            </w:r>
          </w:p>
        </w:tc>
        <w:tc>
          <w:tcPr>
            <w:tcW w:w="2478" w:type="pct"/>
          </w:tcPr>
          <w:p w14:paraId="5BB29270" w14:textId="77777777" w:rsidR="00C13905" w:rsidRPr="00381D8F" w:rsidRDefault="00C13905"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6CA8AA0D" w14:textId="77777777" w:rsidR="00C13905" w:rsidRPr="00381D8F" w:rsidRDefault="00C13905" w:rsidP="00C13905">
            <w:pPr>
              <w:spacing w:after="0" w:line="240" w:lineRule="auto"/>
              <w:jc w:val="both"/>
              <w:rPr>
                <w:rFonts w:ascii="Times New Roman" w:hAnsi="Times New Roman"/>
                <w:bCs/>
              </w:rPr>
            </w:pPr>
            <w:r w:rsidRPr="00381D8F">
              <w:rPr>
                <w:rFonts w:ascii="Times New Roman" w:hAnsi="Times New Roman"/>
                <w:bCs/>
              </w:rPr>
              <w:t>Материал о информационных системах. Информационная система, это некоторая система, которая позволяет нам работать с информацией, это такая целостная система взаимосвязанных средств и методов сохранения обработки, поиска и распространения информации, которая обслуживается и используется человеком. Материал о программных средствах защиты информации при работе с компьютерными системами в соответствии с антивирусной защитой.</w:t>
            </w:r>
          </w:p>
        </w:tc>
        <w:tc>
          <w:tcPr>
            <w:tcW w:w="1065" w:type="pct"/>
            <w:vMerge w:val="restart"/>
            <w:shd w:val="clear" w:color="auto" w:fill="auto"/>
            <w:vAlign w:val="center"/>
          </w:tcPr>
          <w:p w14:paraId="1D90ACFC" w14:textId="77777777" w:rsidR="00C13905" w:rsidRPr="00381D8F" w:rsidRDefault="00C13905" w:rsidP="00C13905">
            <w:pPr>
              <w:spacing w:after="0" w:line="240" w:lineRule="auto"/>
              <w:jc w:val="center"/>
              <w:rPr>
                <w:rFonts w:ascii="Times New Roman" w:hAnsi="Times New Roman"/>
                <w:b/>
                <w:bCs/>
              </w:rPr>
            </w:pPr>
            <w:r w:rsidRPr="00381D8F">
              <w:rPr>
                <w:rFonts w:ascii="Times New Roman" w:hAnsi="Times New Roman"/>
                <w:b/>
              </w:rPr>
              <w:t>2</w:t>
            </w:r>
          </w:p>
        </w:tc>
        <w:tc>
          <w:tcPr>
            <w:tcW w:w="721" w:type="pct"/>
            <w:vMerge w:val="restart"/>
          </w:tcPr>
          <w:p w14:paraId="5249078D" w14:textId="77777777" w:rsidR="00C13905" w:rsidRPr="00381D8F" w:rsidRDefault="00C13905" w:rsidP="00C13905">
            <w:pPr>
              <w:spacing w:after="0" w:line="240" w:lineRule="auto"/>
              <w:jc w:val="center"/>
              <w:rPr>
                <w:rFonts w:ascii="Times New Roman" w:hAnsi="Times New Roman"/>
                <w:b/>
              </w:rPr>
            </w:pPr>
            <w:r w:rsidRPr="00381D8F">
              <w:rPr>
                <w:rFonts w:ascii="Times New Roman" w:hAnsi="Times New Roman"/>
              </w:rPr>
              <w:t>ОК 1, ОК 2</w:t>
            </w:r>
          </w:p>
        </w:tc>
      </w:tr>
      <w:tr w:rsidR="00381D8F" w:rsidRPr="00381D8F" w14:paraId="40BB4E27" w14:textId="77777777" w:rsidTr="006B1066">
        <w:trPr>
          <w:trHeight w:val="20"/>
        </w:trPr>
        <w:tc>
          <w:tcPr>
            <w:tcW w:w="736" w:type="pct"/>
            <w:vMerge/>
          </w:tcPr>
          <w:p w14:paraId="435E20A0" w14:textId="77777777" w:rsidR="00C13905" w:rsidRPr="00381D8F" w:rsidRDefault="00C13905" w:rsidP="00C13905">
            <w:pPr>
              <w:spacing w:after="0" w:line="240" w:lineRule="auto"/>
              <w:rPr>
                <w:rFonts w:ascii="Times New Roman" w:hAnsi="Times New Roman"/>
                <w:b/>
                <w:bCs/>
              </w:rPr>
            </w:pPr>
          </w:p>
        </w:tc>
        <w:tc>
          <w:tcPr>
            <w:tcW w:w="2478" w:type="pct"/>
          </w:tcPr>
          <w:p w14:paraId="0D168247" w14:textId="77777777" w:rsidR="00C13905" w:rsidRPr="00381D8F" w:rsidRDefault="00C13905" w:rsidP="00C13905">
            <w:pPr>
              <w:spacing w:after="0" w:line="240" w:lineRule="auto"/>
              <w:rPr>
                <w:rFonts w:ascii="Times New Roman" w:hAnsi="Times New Roman"/>
                <w:bCs/>
              </w:rPr>
            </w:pPr>
            <w:r w:rsidRPr="00381D8F">
              <w:rPr>
                <w:rFonts w:ascii="Times New Roman" w:hAnsi="Times New Roman"/>
                <w:bCs/>
              </w:rPr>
              <w:t>1. Информационные системы</w:t>
            </w:r>
          </w:p>
        </w:tc>
        <w:tc>
          <w:tcPr>
            <w:tcW w:w="1065" w:type="pct"/>
            <w:vMerge/>
            <w:vAlign w:val="center"/>
          </w:tcPr>
          <w:p w14:paraId="3390A3B4" w14:textId="77777777" w:rsidR="00C13905" w:rsidRPr="00381D8F" w:rsidRDefault="00C13905" w:rsidP="00C13905">
            <w:pPr>
              <w:spacing w:after="0" w:line="240" w:lineRule="auto"/>
              <w:jc w:val="center"/>
              <w:rPr>
                <w:rFonts w:ascii="Times New Roman" w:hAnsi="Times New Roman"/>
                <w:bCs/>
              </w:rPr>
            </w:pPr>
          </w:p>
        </w:tc>
        <w:tc>
          <w:tcPr>
            <w:tcW w:w="721" w:type="pct"/>
            <w:vMerge/>
          </w:tcPr>
          <w:p w14:paraId="4EE4F5EC" w14:textId="77777777" w:rsidR="00C13905" w:rsidRPr="00381D8F" w:rsidRDefault="00C13905" w:rsidP="00C13905">
            <w:pPr>
              <w:spacing w:after="0" w:line="240" w:lineRule="auto"/>
              <w:jc w:val="center"/>
              <w:rPr>
                <w:rFonts w:ascii="Times New Roman" w:hAnsi="Times New Roman"/>
                <w:b/>
                <w:bCs/>
              </w:rPr>
            </w:pPr>
          </w:p>
        </w:tc>
      </w:tr>
      <w:tr w:rsidR="00381D8F" w:rsidRPr="00381D8F" w14:paraId="7076F80A" w14:textId="77777777" w:rsidTr="006B1066">
        <w:trPr>
          <w:trHeight w:val="20"/>
        </w:trPr>
        <w:tc>
          <w:tcPr>
            <w:tcW w:w="736" w:type="pct"/>
            <w:vMerge/>
          </w:tcPr>
          <w:p w14:paraId="6CB20BD3" w14:textId="77777777" w:rsidR="00C13905" w:rsidRPr="00381D8F" w:rsidRDefault="00C13905" w:rsidP="00C13905">
            <w:pPr>
              <w:spacing w:after="0" w:line="240" w:lineRule="auto"/>
              <w:rPr>
                <w:rFonts w:ascii="Times New Roman" w:hAnsi="Times New Roman"/>
                <w:b/>
                <w:bCs/>
              </w:rPr>
            </w:pPr>
          </w:p>
        </w:tc>
        <w:tc>
          <w:tcPr>
            <w:tcW w:w="2478" w:type="pct"/>
          </w:tcPr>
          <w:p w14:paraId="057C9FCF" w14:textId="77777777" w:rsidR="00C13905" w:rsidRPr="00381D8F" w:rsidRDefault="00C13905" w:rsidP="00C13905">
            <w:pPr>
              <w:spacing w:after="0" w:line="240" w:lineRule="auto"/>
              <w:rPr>
                <w:rFonts w:ascii="Times New Roman" w:hAnsi="Times New Roman"/>
                <w:bCs/>
              </w:rPr>
            </w:pPr>
            <w:r w:rsidRPr="00381D8F">
              <w:rPr>
                <w:rFonts w:ascii="Times New Roman" w:hAnsi="Times New Roman"/>
                <w:bCs/>
              </w:rPr>
              <w:t>2. Программные средства защиты информации при работе с компьютерными системами в соответствии с антивирусной защитой</w:t>
            </w:r>
          </w:p>
        </w:tc>
        <w:tc>
          <w:tcPr>
            <w:tcW w:w="1065" w:type="pct"/>
            <w:vMerge/>
            <w:vAlign w:val="center"/>
          </w:tcPr>
          <w:p w14:paraId="190B68F2" w14:textId="77777777" w:rsidR="00C13905" w:rsidRPr="00381D8F" w:rsidRDefault="00C13905" w:rsidP="00C13905">
            <w:pPr>
              <w:spacing w:after="0" w:line="240" w:lineRule="auto"/>
              <w:jc w:val="center"/>
              <w:rPr>
                <w:rFonts w:ascii="Times New Roman" w:hAnsi="Times New Roman"/>
                <w:bCs/>
              </w:rPr>
            </w:pPr>
          </w:p>
        </w:tc>
        <w:tc>
          <w:tcPr>
            <w:tcW w:w="721" w:type="pct"/>
            <w:vMerge/>
          </w:tcPr>
          <w:p w14:paraId="65C5CDD9" w14:textId="77777777" w:rsidR="00C13905" w:rsidRPr="00381D8F" w:rsidRDefault="00C13905" w:rsidP="00C13905">
            <w:pPr>
              <w:spacing w:after="0" w:line="240" w:lineRule="auto"/>
              <w:jc w:val="center"/>
              <w:rPr>
                <w:rFonts w:ascii="Times New Roman" w:hAnsi="Times New Roman"/>
                <w:b/>
                <w:bCs/>
              </w:rPr>
            </w:pPr>
          </w:p>
        </w:tc>
      </w:tr>
      <w:tr w:rsidR="00381D8F" w:rsidRPr="00381D8F" w14:paraId="134BC982" w14:textId="77777777" w:rsidTr="006B1066">
        <w:trPr>
          <w:trHeight w:val="20"/>
        </w:trPr>
        <w:tc>
          <w:tcPr>
            <w:tcW w:w="736" w:type="pct"/>
            <w:vMerge w:val="restart"/>
          </w:tcPr>
          <w:p w14:paraId="1F167B4A"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1.3</w:t>
            </w:r>
            <w:r w:rsidRPr="00381D8F">
              <w:t xml:space="preserve"> </w:t>
            </w:r>
            <w:r w:rsidRPr="00381D8F">
              <w:rPr>
                <w:rFonts w:ascii="Times New Roman" w:hAnsi="Times New Roman"/>
                <w:b/>
                <w:bCs/>
              </w:rPr>
              <w:t xml:space="preserve">Информационные технологии. Перспективы развития информационных </w:t>
            </w:r>
            <w:r w:rsidRPr="00381D8F">
              <w:rPr>
                <w:rFonts w:ascii="Times New Roman" w:hAnsi="Times New Roman"/>
                <w:b/>
                <w:bCs/>
              </w:rPr>
              <w:lastRenderedPageBreak/>
              <w:t>технологий</w:t>
            </w:r>
          </w:p>
        </w:tc>
        <w:tc>
          <w:tcPr>
            <w:tcW w:w="2478" w:type="pct"/>
          </w:tcPr>
          <w:p w14:paraId="3C848FD6"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lastRenderedPageBreak/>
              <w:t xml:space="preserve">Содержание учебного материала </w:t>
            </w:r>
          </w:p>
          <w:p w14:paraId="448EE94C" w14:textId="77777777" w:rsidR="00C3070F" w:rsidRPr="00381D8F" w:rsidRDefault="00C3070F" w:rsidP="00C13905">
            <w:pPr>
              <w:spacing w:after="0" w:line="240" w:lineRule="auto"/>
              <w:rPr>
                <w:rFonts w:ascii="Times New Roman" w:hAnsi="Times New Roman"/>
                <w:bCs/>
              </w:rPr>
            </w:pPr>
            <w:r w:rsidRPr="00381D8F">
              <w:rPr>
                <w:rFonts w:ascii="Times New Roman" w:hAnsi="Times New Roman"/>
                <w:bCs/>
              </w:rPr>
              <w:t>Материал о информационных технологиях и перспективах развития информационных технологий.</w:t>
            </w:r>
          </w:p>
        </w:tc>
        <w:tc>
          <w:tcPr>
            <w:tcW w:w="1065" w:type="pct"/>
            <w:vAlign w:val="center"/>
          </w:tcPr>
          <w:p w14:paraId="3998D94F" w14:textId="77777777" w:rsidR="00C3070F" w:rsidRPr="00381D8F" w:rsidRDefault="00C13905" w:rsidP="00C13905">
            <w:pPr>
              <w:spacing w:after="0" w:line="240" w:lineRule="auto"/>
              <w:jc w:val="center"/>
              <w:rPr>
                <w:rFonts w:ascii="Times New Roman" w:hAnsi="Times New Roman"/>
                <w:b/>
                <w:bCs/>
              </w:rPr>
            </w:pPr>
            <w:r w:rsidRPr="00381D8F">
              <w:rPr>
                <w:rFonts w:ascii="Times New Roman" w:hAnsi="Times New Roman"/>
                <w:b/>
              </w:rPr>
              <w:t>4</w:t>
            </w:r>
          </w:p>
        </w:tc>
        <w:tc>
          <w:tcPr>
            <w:tcW w:w="721" w:type="pct"/>
            <w:vMerge w:val="restart"/>
          </w:tcPr>
          <w:p w14:paraId="37D5773A"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1, ОК 2</w:t>
            </w:r>
          </w:p>
        </w:tc>
      </w:tr>
      <w:tr w:rsidR="00381D8F" w:rsidRPr="00381D8F" w14:paraId="2063D539" w14:textId="77777777" w:rsidTr="006B1066">
        <w:trPr>
          <w:trHeight w:val="20"/>
        </w:trPr>
        <w:tc>
          <w:tcPr>
            <w:tcW w:w="736" w:type="pct"/>
            <w:vMerge/>
          </w:tcPr>
          <w:p w14:paraId="5D7E471B" w14:textId="77777777" w:rsidR="00C3070F" w:rsidRPr="00381D8F" w:rsidRDefault="00C3070F" w:rsidP="00C13905">
            <w:pPr>
              <w:spacing w:after="0" w:line="240" w:lineRule="auto"/>
              <w:rPr>
                <w:rFonts w:ascii="Times New Roman" w:hAnsi="Times New Roman"/>
                <w:b/>
                <w:bCs/>
              </w:rPr>
            </w:pPr>
          </w:p>
        </w:tc>
        <w:tc>
          <w:tcPr>
            <w:tcW w:w="2478" w:type="pct"/>
          </w:tcPr>
          <w:p w14:paraId="507AD091" w14:textId="77777777" w:rsidR="00C3070F" w:rsidRPr="00381D8F" w:rsidRDefault="00C3070F" w:rsidP="00C13905">
            <w:pPr>
              <w:spacing w:after="0" w:line="240" w:lineRule="auto"/>
              <w:rPr>
                <w:rFonts w:ascii="Times New Roman" w:hAnsi="Times New Roman"/>
                <w:bCs/>
              </w:rPr>
            </w:pPr>
            <w:r w:rsidRPr="00381D8F">
              <w:rPr>
                <w:rFonts w:ascii="Times New Roman" w:hAnsi="Times New Roman"/>
                <w:bCs/>
              </w:rPr>
              <w:t>1.  Информационные технологии</w:t>
            </w:r>
          </w:p>
        </w:tc>
        <w:tc>
          <w:tcPr>
            <w:tcW w:w="1065" w:type="pct"/>
            <w:vMerge w:val="restart"/>
            <w:vAlign w:val="center"/>
          </w:tcPr>
          <w:p w14:paraId="12A02AE3" w14:textId="77777777" w:rsidR="00C3070F" w:rsidRPr="00381D8F" w:rsidRDefault="00C13905" w:rsidP="00C13905">
            <w:pPr>
              <w:spacing w:after="0" w:line="240" w:lineRule="auto"/>
              <w:jc w:val="center"/>
              <w:rPr>
                <w:rFonts w:ascii="Times New Roman" w:hAnsi="Times New Roman"/>
                <w:bCs/>
              </w:rPr>
            </w:pPr>
            <w:r w:rsidRPr="00381D8F">
              <w:rPr>
                <w:rFonts w:ascii="Times New Roman" w:hAnsi="Times New Roman"/>
                <w:bCs/>
              </w:rPr>
              <w:t>2</w:t>
            </w:r>
          </w:p>
        </w:tc>
        <w:tc>
          <w:tcPr>
            <w:tcW w:w="721" w:type="pct"/>
            <w:vMerge/>
          </w:tcPr>
          <w:p w14:paraId="259A02A2" w14:textId="77777777" w:rsidR="00C3070F" w:rsidRPr="00381D8F" w:rsidRDefault="00C3070F" w:rsidP="00C13905">
            <w:pPr>
              <w:spacing w:after="0" w:line="240" w:lineRule="auto"/>
              <w:jc w:val="center"/>
              <w:rPr>
                <w:rFonts w:ascii="Times New Roman" w:hAnsi="Times New Roman"/>
                <w:b/>
                <w:bCs/>
              </w:rPr>
            </w:pPr>
          </w:p>
        </w:tc>
      </w:tr>
      <w:tr w:rsidR="00381D8F" w:rsidRPr="00381D8F" w14:paraId="1E8C52B3" w14:textId="77777777" w:rsidTr="006B1066">
        <w:trPr>
          <w:trHeight w:val="20"/>
        </w:trPr>
        <w:tc>
          <w:tcPr>
            <w:tcW w:w="736" w:type="pct"/>
            <w:vMerge/>
          </w:tcPr>
          <w:p w14:paraId="30F7B36A" w14:textId="77777777" w:rsidR="00C3070F" w:rsidRPr="00381D8F" w:rsidRDefault="00C3070F" w:rsidP="00C13905">
            <w:pPr>
              <w:spacing w:after="0" w:line="240" w:lineRule="auto"/>
              <w:rPr>
                <w:rFonts w:ascii="Times New Roman" w:hAnsi="Times New Roman"/>
                <w:b/>
                <w:bCs/>
              </w:rPr>
            </w:pPr>
          </w:p>
        </w:tc>
        <w:tc>
          <w:tcPr>
            <w:tcW w:w="2478" w:type="pct"/>
          </w:tcPr>
          <w:p w14:paraId="29AABCD4" w14:textId="77777777" w:rsidR="00C3070F" w:rsidRPr="00381D8F" w:rsidRDefault="00C3070F" w:rsidP="00C13905">
            <w:pPr>
              <w:spacing w:after="0" w:line="240" w:lineRule="auto"/>
              <w:rPr>
                <w:rFonts w:ascii="Times New Roman" w:hAnsi="Times New Roman"/>
                <w:bCs/>
              </w:rPr>
            </w:pPr>
            <w:r w:rsidRPr="00381D8F">
              <w:rPr>
                <w:rFonts w:ascii="Times New Roman" w:hAnsi="Times New Roman"/>
                <w:bCs/>
              </w:rPr>
              <w:t>2. Перспективы развития информационных технологий</w:t>
            </w:r>
          </w:p>
        </w:tc>
        <w:tc>
          <w:tcPr>
            <w:tcW w:w="1065" w:type="pct"/>
            <w:vMerge/>
            <w:vAlign w:val="center"/>
          </w:tcPr>
          <w:p w14:paraId="161AEA42" w14:textId="77777777" w:rsidR="00C3070F" w:rsidRPr="00381D8F" w:rsidRDefault="00C3070F" w:rsidP="00C13905">
            <w:pPr>
              <w:spacing w:after="0" w:line="240" w:lineRule="auto"/>
              <w:jc w:val="center"/>
              <w:rPr>
                <w:rFonts w:ascii="Times New Roman" w:hAnsi="Times New Roman"/>
                <w:bCs/>
              </w:rPr>
            </w:pPr>
          </w:p>
        </w:tc>
        <w:tc>
          <w:tcPr>
            <w:tcW w:w="721" w:type="pct"/>
            <w:vMerge/>
          </w:tcPr>
          <w:p w14:paraId="2199A644" w14:textId="77777777" w:rsidR="00C3070F" w:rsidRPr="00381D8F" w:rsidRDefault="00C3070F" w:rsidP="00C13905">
            <w:pPr>
              <w:spacing w:after="0" w:line="240" w:lineRule="auto"/>
              <w:jc w:val="center"/>
              <w:rPr>
                <w:rFonts w:ascii="Times New Roman" w:hAnsi="Times New Roman"/>
                <w:b/>
                <w:bCs/>
              </w:rPr>
            </w:pPr>
          </w:p>
        </w:tc>
      </w:tr>
      <w:tr w:rsidR="00381D8F" w:rsidRPr="00381D8F" w14:paraId="20A19EFD" w14:textId="77777777" w:rsidTr="006B1066">
        <w:trPr>
          <w:trHeight w:val="20"/>
        </w:trPr>
        <w:tc>
          <w:tcPr>
            <w:tcW w:w="736" w:type="pct"/>
            <w:vMerge/>
          </w:tcPr>
          <w:p w14:paraId="084D6842" w14:textId="77777777" w:rsidR="00C3070F" w:rsidRPr="00381D8F" w:rsidRDefault="00C3070F" w:rsidP="00C13905">
            <w:pPr>
              <w:spacing w:after="0" w:line="240" w:lineRule="auto"/>
              <w:rPr>
                <w:rFonts w:ascii="Times New Roman" w:hAnsi="Times New Roman"/>
                <w:b/>
                <w:bCs/>
              </w:rPr>
            </w:pPr>
          </w:p>
        </w:tc>
        <w:tc>
          <w:tcPr>
            <w:tcW w:w="2478" w:type="pct"/>
          </w:tcPr>
          <w:p w14:paraId="1CA56D8B"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11681E81"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2</w:t>
            </w:r>
          </w:p>
        </w:tc>
        <w:tc>
          <w:tcPr>
            <w:tcW w:w="721" w:type="pct"/>
            <w:vMerge/>
          </w:tcPr>
          <w:p w14:paraId="6266E665" w14:textId="77777777" w:rsidR="00C3070F" w:rsidRPr="00381D8F" w:rsidRDefault="00C3070F" w:rsidP="00C13905">
            <w:pPr>
              <w:spacing w:after="0" w:line="240" w:lineRule="auto"/>
              <w:jc w:val="center"/>
              <w:rPr>
                <w:rFonts w:ascii="Times New Roman" w:hAnsi="Times New Roman"/>
                <w:b/>
                <w:bCs/>
              </w:rPr>
            </w:pPr>
          </w:p>
        </w:tc>
      </w:tr>
      <w:tr w:rsidR="00381D8F" w:rsidRPr="00381D8F" w14:paraId="76AF4226" w14:textId="77777777" w:rsidTr="006B1066">
        <w:trPr>
          <w:trHeight w:val="20"/>
        </w:trPr>
        <w:tc>
          <w:tcPr>
            <w:tcW w:w="736" w:type="pct"/>
            <w:vMerge/>
          </w:tcPr>
          <w:p w14:paraId="735D11C5" w14:textId="77777777" w:rsidR="00C3070F" w:rsidRPr="00381D8F" w:rsidRDefault="00C3070F" w:rsidP="00C13905">
            <w:pPr>
              <w:spacing w:after="0" w:line="240" w:lineRule="auto"/>
              <w:rPr>
                <w:rFonts w:ascii="Times New Roman" w:hAnsi="Times New Roman"/>
                <w:b/>
                <w:bCs/>
              </w:rPr>
            </w:pPr>
          </w:p>
        </w:tc>
        <w:tc>
          <w:tcPr>
            <w:tcW w:w="2478" w:type="pct"/>
          </w:tcPr>
          <w:p w14:paraId="547FA5CE"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Лабораторно-практическое занятие №1. Тема «Информационные процессы, системы и технологии»</w:t>
            </w:r>
          </w:p>
        </w:tc>
        <w:tc>
          <w:tcPr>
            <w:tcW w:w="1065" w:type="pct"/>
            <w:vMerge/>
            <w:vAlign w:val="center"/>
          </w:tcPr>
          <w:p w14:paraId="4008B7C3" w14:textId="77777777" w:rsidR="00C3070F" w:rsidRPr="00381D8F" w:rsidRDefault="00C3070F" w:rsidP="00C13905">
            <w:pPr>
              <w:spacing w:after="0" w:line="240" w:lineRule="auto"/>
              <w:jc w:val="center"/>
              <w:rPr>
                <w:rFonts w:ascii="Times New Roman" w:hAnsi="Times New Roman"/>
                <w:bCs/>
              </w:rPr>
            </w:pPr>
          </w:p>
        </w:tc>
        <w:tc>
          <w:tcPr>
            <w:tcW w:w="721" w:type="pct"/>
            <w:vMerge/>
          </w:tcPr>
          <w:p w14:paraId="297E8B35" w14:textId="77777777" w:rsidR="00C3070F" w:rsidRPr="00381D8F" w:rsidRDefault="00C3070F" w:rsidP="00C13905">
            <w:pPr>
              <w:spacing w:after="0" w:line="240" w:lineRule="auto"/>
              <w:jc w:val="center"/>
              <w:rPr>
                <w:rFonts w:ascii="Times New Roman" w:hAnsi="Times New Roman"/>
                <w:b/>
                <w:bCs/>
              </w:rPr>
            </w:pPr>
          </w:p>
        </w:tc>
      </w:tr>
      <w:tr w:rsidR="00381D8F" w:rsidRPr="00381D8F" w14:paraId="5CA6472D" w14:textId="77777777" w:rsidTr="0016552B">
        <w:trPr>
          <w:trHeight w:val="437"/>
        </w:trPr>
        <w:tc>
          <w:tcPr>
            <w:tcW w:w="3214" w:type="pct"/>
            <w:gridSpan w:val="2"/>
          </w:tcPr>
          <w:p w14:paraId="3C899A1A" w14:textId="77777777" w:rsidR="0016552B" w:rsidRPr="00381D8F" w:rsidRDefault="0016552B" w:rsidP="0016552B">
            <w:pPr>
              <w:spacing w:after="0" w:line="240" w:lineRule="auto"/>
              <w:rPr>
                <w:rFonts w:ascii="Times New Roman" w:hAnsi="Times New Roman"/>
                <w:b/>
                <w:bCs/>
              </w:rPr>
            </w:pPr>
            <w:r w:rsidRPr="00381D8F">
              <w:rPr>
                <w:rFonts w:ascii="Times New Roman" w:hAnsi="Times New Roman"/>
                <w:b/>
                <w:bCs/>
              </w:rPr>
              <w:t>Раздел 2. Структура ПК. Компьютерные сети</w:t>
            </w:r>
          </w:p>
        </w:tc>
        <w:tc>
          <w:tcPr>
            <w:tcW w:w="1065" w:type="pct"/>
            <w:shd w:val="clear" w:color="auto" w:fill="D9D9D9" w:themeFill="background1" w:themeFillShade="D9"/>
          </w:tcPr>
          <w:p w14:paraId="05E99950" w14:textId="77777777" w:rsidR="0016552B" w:rsidRPr="00381D8F" w:rsidRDefault="0016552B" w:rsidP="00C13905">
            <w:pPr>
              <w:spacing w:after="0" w:line="240" w:lineRule="auto"/>
              <w:jc w:val="center"/>
              <w:rPr>
                <w:rFonts w:ascii="Times New Roman" w:hAnsi="Times New Roman"/>
                <w:b/>
                <w:bCs/>
              </w:rPr>
            </w:pPr>
            <w:r w:rsidRPr="00381D8F">
              <w:rPr>
                <w:rFonts w:ascii="Times New Roman" w:hAnsi="Times New Roman"/>
                <w:b/>
                <w:bCs/>
              </w:rPr>
              <w:t>7</w:t>
            </w:r>
          </w:p>
        </w:tc>
        <w:tc>
          <w:tcPr>
            <w:tcW w:w="721" w:type="pct"/>
          </w:tcPr>
          <w:p w14:paraId="6DAB3893" w14:textId="77777777" w:rsidR="0016552B" w:rsidRPr="00381D8F" w:rsidRDefault="0016552B" w:rsidP="00C13905">
            <w:pPr>
              <w:spacing w:after="0" w:line="240" w:lineRule="auto"/>
              <w:jc w:val="center"/>
              <w:rPr>
                <w:rFonts w:ascii="Times New Roman" w:hAnsi="Times New Roman"/>
                <w:b/>
                <w:bCs/>
                <w:i/>
              </w:rPr>
            </w:pPr>
          </w:p>
        </w:tc>
      </w:tr>
      <w:tr w:rsidR="00381D8F" w:rsidRPr="00381D8F" w14:paraId="21469EAE" w14:textId="77777777" w:rsidTr="006B1066">
        <w:trPr>
          <w:trHeight w:val="20"/>
        </w:trPr>
        <w:tc>
          <w:tcPr>
            <w:tcW w:w="736" w:type="pct"/>
            <w:vMerge w:val="restart"/>
          </w:tcPr>
          <w:p w14:paraId="72057936" w14:textId="77777777" w:rsidR="0016552B" w:rsidRPr="00381D8F" w:rsidRDefault="0016552B" w:rsidP="00C13905">
            <w:pPr>
              <w:spacing w:after="0" w:line="240" w:lineRule="auto"/>
              <w:rPr>
                <w:rFonts w:ascii="Times New Roman" w:hAnsi="Times New Roman"/>
                <w:b/>
                <w:bCs/>
              </w:rPr>
            </w:pPr>
            <w:r w:rsidRPr="00381D8F">
              <w:rPr>
                <w:rFonts w:ascii="Times New Roman" w:hAnsi="Times New Roman"/>
                <w:b/>
                <w:bCs/>
              </w:rPr>
              <w:t>Тема 2.1</w:t>
            </w:r>
            <w:r w:rsidRPr="00381D8F">
              <w:t xml:space="preserve"> </w:t>
            </w:r>
            <w:r w:rsidRPr="00381D8F">
              <w:rPr>
                <w:rFonts w:ascii="Times New Roman" w:hAnsi="Times New Roman"/>
                <w:b/>
                <w:bCs/>
              </w:rPr>
              <w:t>Аппаратное и программное обеспечение ПК</w:t>
            </w:r>
          </w:p>
        </w:tc>
        <w:tc>
          <w:tcPr>
            <w:tcW w:w="2478" w:type="pct"/>
          </w:tcPr>
          <w:p w14:paraId="57081416" w14:textId="77777777" w:rsidR="0016552B" w:rsidRPr="00381D8F" w:rsidRDefault="0016552B"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6BF7796A" w14:textId="77777777" w:rsidR="0016552B" w:rsidRPr="00381D8F" w:rsidRDefault="0016552B" w:rsidP="00C13905">
            <w:pPr>
              <w:spacing w:after="0" w:line="240" w:lineRule="auto"/>
              <w:jc w:val="both"/>
              <w:rPr>
                <w:rFonts w:ascii="Times New Roman" w:hAnsi="Times New Roman"/>
                <w:b/>
                <w:bCs/>
              </w:rPr>
            </w:pPr>
            <w:r w:rsidRPr="00381D8F">
              <w:rPr>
                <w:rFonts w:ascii="Times New Roman" w:hAnsi="Times New Roman"/>
                <w:bCs/>
              </w:rPr>
              <w:t>Материал о том, что компьютер представляет собой совокупность аппаратного и программного обеспечения. Аппаратное обеспечение, это все внутренние и внешние устройства компьютера. Программное обеспечение, это совокупность программ, необходимых для управления работой компьютера и выполнения с его помощью конкретных задач.</w:t>
            </w:r>
          </w:p>
        </w:tc>
        <w:tc>
          <w:tcPr>
            <w:tcW w:w="1065" w:type="pct"/>
            <w:vMerge w:val="restart"/>
            <w:vAlign w:val="center"/>
          </w:tcPr>
          <w:p w14:paraId="0FF9C727" w14:textId="77777777" w:rsidR="0016552B" w:rsidRPr="00381D8F" w:rsidRDefault="0016552B" w:rsidP="0016552B">
            <w:pPr>
              <w:spacing w:after="0" w:line="240" w:lineRule="auto"/>
              <w:jc w:val="center"/>
              <w:rPr>
                <w:rFonts w:ascii="Times New Roman" w:hAnsi="Times New Roman"/>
                <w:b/>
              </w:rPr>
            </w:pPr>
            <w:r w:rsidRPr="00381D8F">
              <w:rPr>
                <w:rFonts w:ascii="Times New Roman" w:hAnsi="Times New Roman"/>
                <w:b/>
              </w:rPr>
              <w:t>2</w:t>
            </w:r>
          </w:p>
        </w:tc>
        <w:tc>
          <w:tcPr>
            <w:tcW w:w="721" w:type="pct"/>
            <w:vMerge w:val="restart"/>
          </w:tcPr>
          <w:p w14:paraId="7C59EF84" w14:textId="77777777" w:rsidR="0016552B" w:rsidRPr="00381D8F" w:rsidRDefault="0016552B" w:rsidP="00C13905">
            <w:pPr>
              <w:spacing w:after="0" w:line="240" w:lineRule="auto"/>
              <w:jc w:val="center"/>
              <w:rPr>
                <w:rFonts w:ascii="Times New Roman" w:hAnsi="Times New Roman"/>
                <w:b/>
              </w:rPr>
            </w:pPr>
            <w:r w:rsidRPr="00381D8F">
              <w:rPr>
                <w:rFonts w:ascii="Times New Roman" w:hAnsi="Times New Roman"/>
              </w:rPr>
              <w:t>ОК 4, ОК 5</w:t>
            </w:r>
          </w:p>
        </w:tc>
      </w:tr>
      <w:tr w:rsidR="00381D8F" w:rsidRPr="00381D8F" w14:paraId="7AE2F060" w14:textId="77777777" w:rsidTr="00D41306">
        <w:trPr>
          <w:trHeight w:val="324"/>
        </w:trPr>
        <w:tc>
          <w:tcPr>
            <w:tcW w:w="736" w:type="pct"/>
            <w:vMerge/>
          </w:tcPr>
          <w:p w14:paraId="2D423947" w14:textId="77777777" w:rsidR="0016552B" w:rsidRPr="00381D8F" w:rsidRDefault="0016552B" w:rsidP="00C13905">
            <w:pPr>
              <w:spacing w:after="0" w:line="240" w:lineRule="auto"/>
              <w:rPr>
                <w:rFonts w:ascii="Times New Roman" w:hAnsi="Times New Roman"/>
                <w:b/>
                <w:bCs/>
              </w:rPr>
            </w:pPr>
          </w:p>
        </w:tc>
        <w:tc>
          <w:tcPr>
            <w:tcW w:w="2478" w:type="pct"/>
          </w:tcPr>
          <w:p w14:paraId="609C17E2" w14:textId="77777777" w:rsidR="0016552B" w:rsidRPr="00381D8F" w:rsidRDefault="0016552B" w:rsidP="00C13905">
            <w:pPr>
              <w:spacing w:after="0" w:line="240" w:lineRule="auto"/>
              <w:rPr>
                <w:rFonts w:ascii="Times New Roman" w:hAnsi="Times New Roman"/>
                <w:bCs/>
              </w:rPr>
            </w:pPr>
            <w:r w:rsidRPr="00381D8F">
              <w:rPr>
                <w:rFonts w:ascii="Times New Roman" w:hAnsi="Times New Roman"/>
                <w:bCs/>
              </w:rPr>
              <w:t>1. Аппаратное и программное обеспечение ПК</w:t>
            </w:r>
          </w:p>
        </w:tc>
        <w:tc>
          <w:tcPr>
            <w:tcW w:w="1065" w:type="pct"/>
            <w:vMerge/>
            <w:vAlign w:val="center"/>
          </w:tcPr>
          <w:p w14:paraId="5F4D10B1" w14:textId="77777777" w:rsidR="0016552B" w:rsidRPr="00381D8F" w:rsidRDefault="0016552B" w:rsidP="00C13905">
            <w:pPr>
              <w:spacing w:after="0" w:line="240" w:lineRule="auto"/>
              <w:jc w:val="center"/>
              <w:rPr>
                <w:rFonts w:ascii="Times New Roman" w:hAnsi="Times New Roman"/>
                <w:bCs/>
              </w:rPr>
            </w:pPr>
          </w:p>
        </w:tc>
        <w:tc>
          <w:tcPr>
            <w:tcW w:w="721" w:type="pct"/>
            <w:vMerge/>
          </w:tcPr>
          <w:p w14:paraId="2A863D1B" w14:textId="77777777" w:rsidR="0016552B" w:rsidRPr="00381D8F" w:rsidRDefault="0016552B" w:rsidP="00C13905">
            <w:pPr>
              <w:spacing w:after="0" w:line="240" w:lineRule="auto"/>
              <w:jc w:val="center"/>
              <w:rPr>
                <w:rFonts w:ascii="Times New Roman" w:hAnsi="Times New Roman"/>
                <w:b/>
                <w:bCs/>
              </w:rPr>
            </w:pPr>
          </w:p>
        </w:tc>
      </w:tr>
      <w:tr w:rsidR="00381D8F" w:rsidRPr="00381D8F" w14:paraId="5FF31712" w14:textId="77777777" w:rsidTr="006B1066">
        <w:trPr>
          <w:trHeight w:val="20"/>
        </w:trPr>
        <w:tc>
          <w:tcPr>
            <w:tcW w:w="736" w:type="pct"/>
            <w:vMerge w:val="restart"/>
          </w:tcPr>
          <w:p w14:paraId="6F2C7C39"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2.2</w:t>
            </w:r>
            <w:r w:rsidRPr="00381D8F">
              <w:t xml:space="preserve"> </w:t>
            </w:r>
            <w:r w:rsidRPr="00381D8F">
              <w:rPr>
                <w:rFonts w:ascii="Times New Roman" w:hAnsi="Times New Roman"/>
                <w:b/>
                <w:bCs/>
              </w:rPr>
              <w:t>Файловая структура ПК</w:t>
            </w:r>
          </w:p>
        </w:tc>
        <w:tc>
          <w:tcPr>
            <w:tcW w:w="2478" w:type="pct"/>
          </w:tcPr>
          <w:p w14:paraId="18A67F89"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467762BE" w14:textId="77777777" w:rsidR="00C3070F" w:rsidRPr="00381D8F" w:rsidRDefault="00C3070F" w:rsidP="00C13905">
            <w:pPr>
              <w:spacing w:after="0" w:line="240" w:lineRule="auto"/>
              <w:jc w:val="both"/>
              <w:rPr>
                <w:rFonts w:ascii="Times New Roman" w:hAnsi="Times New Roman"/>
                <w:bCs/>
              </w:rPr>
            </w:pPr>
            <w:r w:rsidRPr="00381D8F">
              <w:rPr>
                <w:rFonts w:ascii="Times New Roman" w:hAnsi="Times New Roman"/>
                <w:bCs/>
              </w:rPr>
              <w:t>Материал о том, что такое файловая структура, в чем её отличия от файловой системы. Файловая структура, это функциональная часть операционной системы, которая отвечает за то, чтобы файлы, папки и любые другие данные хранились надежно и в определенной последовательности.</w:t>
            </w:r>
          </w:p>
        </w:tc>
        <w:tc>
          <w:tcPr>
            <w:tcW w:w="1065" w:type="pct"/>
            <w:vAlign w:val="center"/>
          </w:tcPr>
          <w:p w14:paraId="6D13E0CC"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rPr>
              <w:t>3</w:t>
            </w:r>
          </w:p>
        </w:tc>
        <w:tc>
          <w:tcPr>
            <w:tcW w:w="721" w:type="pct"/>
            <w:vMerge w:val="restart"/>
          </w:tcPr>
          <w:p w14:paraId="2EA3E0C8"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4, ОК 5</w:t>
            </w:r>
          </w:p>
        </w:tc>
      </w:tr>
      <w:tr w:rsidR="00381D8F" w:rsidRPr="00381D8F" w14:paraId="59B550D2" w14:textId="77777777" w:rsidTr="006B1066">
        <w:trPr>
          <w:trHeight w:val="343"/>
        </w:trPr>
        <w:tc>
          <w:tcPr>
            <w:tcW w:w="736" w:type="pct"/>
            <w:vMerge/>
          </w:tcPr>
          <w:p w14:paraId="0BC8F325" w14:textId="77777777" w:rsidR="00C3070F" w:rsidRPr="00381D8F" w:rsidRDefault="00C3070F" w:rsidP="00C13905">
            <w:pPr>
              <w:spacing w:after="0" w:line="240" w:lineRule="auto"/>
              <w:rPr>
                <w:rFonts w:ascii="Times New Roman" w:hAnsi="Times New Roman"/>
                <w:b/>
                <w:bCs/>
              </w:rPr>
            </w:pPr>
          </w:p>
        </w:tc>
        <w:tc>
          <w:tcPr>
            <w:tcW w:w="2478" w:type="pct"/>
          </w:tcPr>
          <w:p w14:paraId="3724919B" w14:textId="77777777" w:rsidR="00C3070F" w:rsidRPr="00381D8F" w:rsidRDefault="00C3070F" w:rsidP="00C13905">
            <w:pPr>
              <w:spacing w:after="0" w:line="240" w:lineRule="auto"/>
              <w:rPr>
                <w:rFonts w:ascii="Times New Roman" w:hAnsi="Times New Roman"/>
                <w:bCs/>
              </w:rPr>
            </w:pPr>
            <w:r w:rsidRPr="00381D8F">
              <w:rPr>
                <w:rFonts w:ascii="Times New Roman" w:hAnsi="Times New Roman"/>
                <w:bCs/>
              </w:rPr>
              <w:t>1.  Файловая структура ПК</w:t>
            </w:r>
          </w:p>
        </w:tc>
        <w:tc>
          <w:tcPr>
            <w:tcW w:w="1065" w:type="pct"/>
            <w:vAlign w:val="center"/>
          </w:tcPr>
          <w:p w14:paraId="10F2C5DF" w14:textId="77777777" w:rsidR="00C3070F" w:rsidRPr="00381D8F" w:rsidRDefault="00C3070F" w:rsidP="00C13905">
            <w:pPr>
              <w:spacing w:after="0" w:line="240" w:lineRule="auto"/>
              <w:jc w:val="center"/>
              <w:rPr>
                <w:rFonts w:ascii="Times New Roman" w:hAnsi="Times New Roman"/>
                <w:bCs/>
              </w:rPr>
            </w:pPr>
            <w:r w:rsidRPr="00381D8F">
              <w:rPr>
                <w:rFonts w:ascii="Times New Roman" w:hAnsi="Times New Roman"/>
                <w:bCs/>
              </w:rPr>
              <w:t>1</w:t>
            </w:r>
          </w:p>
        </w:tc>
        <w:tc>
          <w:tcPr>
            <w:tcW w:w="721" w:type="pct"/>
            <w:vMerge/>
          </w:tcPr>
          <w:p w14:paraId="4C9DB854" w14:textId="77777777" w:rsidR="00C3070F" w:rsidRPr="00381D8F" w:rsidRDefault="00C3070F" w:rsidP="00C13905">
            <w:pPr>
              <w:spacing w:after="0" w:line="240" w:lineRule="auto"/>
              <w:jc w:val="center"/>
              <w:rPr>
                <w:rFonts w:ascii="Times New Roman" w:hAnsi="Times New Roman"/>
                <w:b/>
                <w:bCs/>
              </w:rPr>
            </w:pPr>
          </w:p>
        </w:tc>
      </w:tr>
      <w:tr w:rsidR="00381D8F" w:rsidRPr="00381D8F" w14:paraId="49504DAE" w14:textId="77777777" w:rsidTr="006B1066">
        <w:trPr>
          <w:trHeight w:val="20"/>
        </w:trPr>
        <w:tc>
          <w:tcPr>
            <w:tcW w:w="736" w:type="pct"/>
            <w:vMerge/>
          </w:tcPr>
          <w:p w14:paraId="1BEA6E1E" w14:textId="77777777" w:rsidR="00C3070F" w:rsidRPr="00381D8F" w:rsidRDefault="00C3070F" w:rsidP="00C13905">
            <w:pPr>
              <w:spacing w:after="0" w:line="240" w:lineRule="auto"/>
              <w:rPr>
                <w:rFonts w:ascii="Times New Roman" w:hAnsi="Times New Roman"/>
                <w:b/>
                <w:bCs/>
              </w:rPr>
            </w:pPr>
          </w:p>
        </w:tc>
        <w:tc>
          <w:tcPr>
            <w:tcW w:w="2478" w:type="pct"/>
          </w:tcPr>
          <w:p w14:paraId="0B8F48F9"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12EF244B"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2</w:t>
            </w:r>
          </w:p>
        </w:tc>
        <w:tc>
          <w:tcPr>
            <w:tcW w:w="721" w:type="pct"/>
            <w:vMerge/>
          </w:tcPr>
          <w:p w14:paraId="7B500EAF" w14:textId="77777777" w:rsidR="00C3070F" w:rsidRPr="00381D8F" w:rsidRDefault="00C3070F" w:rsidP="00C13905">
            <w:pPr>
              <w:spacing w:after="0" w:line="240" w:lineRule="auto"/>
              <w:jc w:val="center"/>
              <w:rPr>
                <w:rFonts w:ascii="Times New Roman" w:hAnsi="Times New Roman"/>
                <w:b/>
                <w:bCs/>
              </w:rPr>
            </w:pPr>
          </w:p>
        </w:tc>
      </w:tr>
      <w:tr w:rsidR="00381D8F" w:rsidRPr="00381D8F" w14:paraId="12FF7A3A" w14:textId="77777777" w:rsidTr="006B1066">
        <w:trPr>
          <w:trHeight w:val="20"/>
        </w:trPr>
        <w:tc>
          <w:tcPr>
            <w:tcW w:w="736" w:type="pct"/>
            <w:vMerge/>
          </w:tcPr>
          <w:p w14:paraId="28C0DAAA" w14:textId="77777777" w:rsidR="00C3070F" w:rsidRPr="00381D8F" w:rsidRDefault="00C3070F" w:rsidP="00C13905">
            <w:pPr>
              <w:spacing w:after="0" w:line="240" w:lineRule="auto"/>
              <w:rPr>
                <w:rFonts w:ascii="Times New Roman" w:hAnsi="Times New Roman"/>
                <w:b/>
                <w:bCs/>
              </w:rPr>
            </w:pPr>
          </w:p>
        </w:tc>
        <w:tc>
          <w:tcPr>
            <w:tcW w:w="2478" w:type="pct"/>
          </w:tcPr>
          <w:p w14:paraId="0991660E"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Лабораторно-практическое занятие №2. Тема «</w:t>
            </w:r>
            <w:r w:rsidRPr="00381D8F">
              <w:rPr>
                <w:rFonts w:ascii="Times New Roman" w:hAnsi="Times New Roman"/>
                <w:bCs/>
              </w:rPr>
              <w:t>Файловая структура ПК</w:t>
            </w:r>
            <w:r w:rsidRPr="00381D8F">
              <w:rPr>
                <w:rFonts w:ascii="Times New Roman" w:hAnsi="Times New Roman"/>
              </w:rPr>
              <w:t>»</w:t>
            </w:r>
          </w:p>
        </w:tc>
        <w:tc>
          <w:tcPr>
            <w:tcW w:w="1065" w:type="pct"/>
            <w:vMerge/>
            <w:vAlign w:val="center"/>
          </w:tcPr>
          <w:p w14:paraId="2A04E6B4" w14:textId="77777777" w:rsidR="00C3070F" w:rsidRPr="00381D8F" w:rsidRDefault="00C3070F" w:rsidP="00C13905">
            <w:pPr>
              <w:spacing w:after="0" w:line="240" w:lineRule="auto"/>
              <w:jc w:val="center"/>
              <w:rPr>
                <w:rFonts w:ascii="Times New Roman" w:hAnsi="Times New Roman"/>
                <w:bCs/>
              </w:rPr>
            </w:pPr>
          </w:p>
        </w:tc>
        <w:tc>
          <w:tcPr>
            <w:tcW w:w="721" w:type="pct"/>
            <w:vMerge/>
          </w:tcPr>
          <w:p w14:paraId="19134309" w14:textId="77777777" w:rsidR="00C3070F" w:rsidRPr="00381D8F" w:rsidRDefault="00C3070F" w:rsidP="00C13905">
            <w:pPr>
              <w:spacing w:after="0" w:line="240" w:lineRule="auto"/>
              <w:jc w:val="center"/>
              <w:rPr>
                <w:rFonts w:ascii="Times New Roman" w:hAnsi="Times New Roman"/>
                <w:b/>
                <w:bCs/>
              </w:rPr>
            </w:pPr>
          </w:p>
        </w:tc>
      </w:tr>
      <w:tr w:rsidR="00381D8F" w:rsidRPr="00381D8F" w14:paraId="4DA77470" w14:textId="77777777" w:rsidTr="006B1066">
        <w:trPr>
          <w:trHeight w:val="20"/>
        </w:trPr>
        <w:tc>
          <w:tcPr>
            <w:tcW w:w="736" w:type="pct"/>
            <w:vMerge w:val="restart"/>
          </w:tcPr>
          <w:p w14:paraId="6E00C142"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2.3</w:t>
            </w:r>
            <w:r w:rsidRPr="00381D8F">
              <w:t xml:space="preserve"> </w:t>
            </w:r>
            <w:r w:rsidRPr="00381D8F">
              <w:rPr>
                <w:rFonts w:ascii="Times New Roman" w:hAnsi="Times New Roman"/>
                <w:b/>
                <w:bCs/>
              </w:rPr>
              <w:t>Виды вычислительных сетей</w:t>
            </w:r>
          </w:p>
        </w:tc>
        <w:tc>
          <w:tcPr>
            <w:tcW w:w="2478" w:type="pct"/>
          </w:tcPr>
          <w:p w14:paraId="2E02F80A"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42F2633C" w14:textId="77777777" w:rsidR="00C3070F" w:rsidRPr="00381D8F" w:rsidRDefault="00C3070F" w:rsidP="00C13905">
            <w:pPr>
              <w:spacing w:after="0" w:line="240" w:lineRule="auto"/>
              <w:jc w:val="both"/>
              <w:rPr>
                <w:rFonts w:ascii="Times New Roman" w:hAnsi="Times New Roman"/>
                <w:bCs/>
              </w:rPr>
            </w:pPr>
            <w:r w:rsidRPr="00381D8F">
              <w:rPr>
                <w:rFonts w:ascii="Times New Roman" w:hAnsi="Times New Roman"/>
                <w:bCs/>
              </w:rPr>
              <w:t>Материал о том, на какие виды подразделяются компьютерные сети. Локальные сети обладают замкнутой инфраструктурой до выхода на поставщиков услуг интернета. Глобальные сети сосредоточенны на большом расстоянии.</w:t>
            </w:r>
          </w:p>
        </w:tc>
        <w:tc>
          <w:tcPr>
            <w:tcW w:w="1065" w:type="pct"/>
            <w:vAlign w:val="center"/>
          </w:tcPr>
          <w:p w14:paraId="67D5D933" w14:textId="77777777" w:rsidR="00C3070F" w:rsidRPr="00381D8F" w:rsidRDefault="0016552B" w:rsidP="00C13905">
            <w:pPr>
              <w:spacing w:after="0" w:line="240" w:lineRule="auto"/>
              <w:jc w:val="center"/>
              <w:rPr>
                <w:rFonts w:ascii="Times New Roman" w:hAnsi="Times New Roman"/>
                <w:b/>
                <w:bCs/>
              </w:rPr>
            </w:pPr>
            <w:r w:rsidRPr="00381D8F">
              <w:rPr>
                <w:rFonts w:ascii="Times New Roman" w:hAnsi="Times New Roman"/>
                <w:b/>
              </w:rPr>
              <w:t>2</w:t>
            </w:r>
          </w:p>
        </w:tc>
        <w:tc>
          <w:tcPr>
            <w:tcW w:w="721" w:type="pct"/>
            <w:vMerge w:val="restart"/>
          </w:tcPr>
          <w:p w14:paraId="11FA62A8"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4, ОК 5, ОК 9, ОК 10</w:t>
            </w:r>
          </w:p>
        </w:tc>
      </w:tr>
      <w:tr w:rsidR="00381D8F" w:rsidRPr="00381D8F" w14:paraId="1D60B767" w14:textId="77777777" w:rsidTr="006B1066">
        <w:trPr>
          <w:trHeight w:val="20"/>
        </w:trPr>
        <w:tc>
          <w:tcPr>
            <w:tcW w:w="736" w:type="pct"/>
            <w:vMerge/>
          </w:tcPr>
          <w:p w14:paraId="2C2AC960" w14:textId="77777777" w:rsidR="00C3070F" w:rsidRPr="00381D8F" w:rsidRDefault="00C3070F" w:rsidP="00C13905">
            <w:pPr>
              <w:spacing w:after="0" w:line="240" w:lineRule="auto"/>
              <w:rPr>
                <w:rFonts w:ascii="Times New Roman" w:hAnsi="Times New Roman"/>
                <w:b/>
                <w:bCs/>
              </w:rPr>
            </w:pPr>
          </w:p>
        </w:tc>
        <w:tc>
          <w:tcPr>
            <w:tcW w:w="2478" w:type="pct"/>
          </w:tcPr>
          <w:p w14:paraId="007C35CE"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3828CFB7"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2</w:t>
            </w:r>
          </w:p>
        </w:tc>
        <w:tc>
          <w:tcPr>
            <w:tcW w:w="721" w:type="pct"/>
            <w:vMerge/>
          </w:tcPr>
          <w:p w14:paraId="10B57BF2" w14:textId="77777777" w:rsidR="00C3070F" w:rsidRPr="00381D8F" w:rsidRDefault="00C3070F" w:rsidP="00C13905">
            <w:pPr>
              <w:spacing w:after="0" w:line="240" w:lineRule="auto"/>
              <w:jc w:val="center"/>
              <w:rPr>
                <w:rFonts w:ascii="Times New Roman" w:hAnsi="Times New Roman"/>
                <w:b/>
                <w:bCs/>
              </w:rPr>
            </w:pPr>
          </w:p>
        </w:tc>
      </w:tr>
      <w:tr w:rsidR="00381D8F" w:rsidRPr="00381D8F" w14:paraId="38ACC358" w14:textId="77777777" w:rsidTr="006B1066">
        <w:trPr>
          <w:trHeight w:val="20"/>
        </w:trPr>
        <w:tc>
          <w:tcPr>
            <w:tcW w:w="736" w:type="pct"/>
            <w:vMerge/>
          </w:tcPr>
          <w:p w14:paraId="22689EA5" w14:textId="77777777" w:rsidR="00C3070F" w:rsidRPr="00381D8F" w:rsidRDefault="00C3070F" w:rsidP="00C13905">
            <w:pPr>
              <w:spacing w:after="0" w:line="240" w:lineRule="auto"/>
              <w:rPr>
                <w:rFonts w:ascii="Times New Roman" w:hAnsi="Times New Roman"/>
                <w:b/>
                <w:bCs/>
              </w:rPr>
            </w:pPr>
          </w:p>
        </w:tc>
        <w:tc>
          <w:tcPr>
            <w:tcW w:w="2478" w:type="pct"/>
          </w:tcPr>
          <w:p w14:paraId="229AEA92"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Лабораторно-практическое занятие №3. Тема «Виды вычислительных сетей»</w:t>
            </w:r>
          </w:p>
        </w:tc>
        <w:tc>
          <w:tcPr>
            <w:tcW w:w="1065" w:type="pct"/>
            <w:vMerge/>
            <w:vAlign w:val="center"/>
          </w:tcPr>
          <w:p w14:paraId="2C25B995" w14:textId="77777777" w:rsidR="00C3070F" w:rsidRPr="00381D8F" w:rsidRDefault="00C3070F" w:rsidP="00C13905">
            <w:pPr>
              <w:spacing w:after="0" w:line="240" w:lineRule="auto"/>
              <w:jc w:val="center"/>
              <w:rPr>
                <w:rFonts w:ascii="Times New Roman" w:hAnsi="Times New Roman"/>
                <w:bCs/>
              </w:rPr>
            </w:pPr>
          </w:p>
        </w:tc>
        <w:tc>
          <w:tcPr>
            <w:tcW w:w="721" w:type="pct"/>
            <w:vMerge/>
          </w:tcPr>
          <w:p w14:paraId="3E4D5B1A" w14:textId="77777777" w:rsidR="00C3070F" w:rsidRPr="00381D8F" w:rsidRDefault="00C3070F" w:rsidP="00C13905">
            <w:pPr>
              <w:spacing w:after="0" w:line="240" w:lineRule="auto"/>
              <w:jc w:val="center"/>
              <w:rPr>
                <w:rFonts w:ascii="Times New Roman" w:hAnsi="Times New Roman"/>
                <w:b/>
                <w:bCs/>
              </w:rPr>
            </w:pPr>
          </w:p>
        </w:tc>
      </w:tr>
      <w:tr w:rsidR="00381D8F" w:rsidRPr="00381D8F" w14:paraId="6A4D436B" w14:textId="77777777" w:rsidTr="0016552B">
        <w:trPr>
          <w:trHeight w:val="349"/>
        </w:trPr>
        <w:tc>
          <w:tcPr>
            <w:tcW w:w="3214" w:type="pct"/>
            <w:gridSpan w:val="2"/>
          </w:tcPr>
          <w:p w14:paraId="56CEEB12" w14:textId="77777777" w:rsidR="0016552B" w:rsidRPr="00381D8F" w:rsidRDefault="0016552B" w:rsidP="0016552B">
            <w:pPr>
              <w:spacing w:after="0" w:line="240" w:lineRule="auto"/>
              <w:rPr>
                <w:rFonts w:ascii="Times New Roman" w:hAnsi="Times New Roman"/>
                <w:b/>
                <w:bCs/>
              </w:rPr>
            </w:pPr>
            <w:r w:rsidRPr="00381D8F">
              <w:rPr>
                <w:rFonts w:ascii="Times New Roman" w:hAnsi="Times New Roman"/>
                <w:b/>
                <w:bCs/>
              </w:rPr>
              <w:t>Раздел 3. Автоматизированная обработка числовой, текстовой и графической информации</w:t>
            </w:r>
          </w:p>
        </w:tc>
        <w:tc>
          <w:tcPr>
            <w:tcW w:w="1065" w:type="pct"/>
            <w:shd w:val="clear" w:color="auto" w:fill="D9D9D9" w:themeFill="background1" w:themeFillShade="D9"/>
          </w:tcPr>
          <w:p w14:paraId="5B1D0527" w14:textId="77777777" w:rsidR="0016552B" w:rsidRPr="00381D8F" w:rsidRDefault="0016552B" w:rsidP="00C13905">
            <w:pPr>
              <w:spacing w:after="0" w:line="240" w:lineRule="auto"/>
              <w:jc w:val="center"/>
              <w:rPr>
                <w:rFonts w:ascii="Times New Roman" w:hAnsi="Times New Roman"/>
                <w:b/>
              </w:rPr>
            </w:pPr>
            <w:r w:rsidRPr="00381D8F">
              <w:rPr>
                <w:rFonts w:ascii="Times New Roman" w:hAnsi="Times New Roman"/>
                <w:b/>
              </w:rPr>
              <w:t>28</w:t>
            </w:r>
          </w:p>
        </w:tc>
        <w:tc>
          <w:tcPr>
            <w:tcW w:w="721" w:type="pct"/>
          </w:tcPr>
          <w:p w14:paraId="035B8D6D" w14:textId="77777777" w:rsidR="0016552B" w:rsidRPr="00381D8F" w:rsidRDefault="0016552B" w:rsidP="00C13905">
            <w:pPr>
              <w:spacing w:after="0" w:line="240" w:lineRule="auto"/>
              <w:jc w:val="center"/>
              <w:rPr>
                <w:rFonts w:ascii="Times New Roman" w:hAnsi="Times New Roman"/>
                <w:b/>
                <w:bCs/>
                <w:i/>
              </w:rPr>
            </w:pPr>
          </w:p>
        </w:tc>
      </w:tr>
      <w:tr w:rsidR="00381D8F" w:rsidRPr="00381D8F" w14:paraId="72626EE1" w14:textId="77777777" w:rsidTr="006B1066">
        <w:trPr>
          <w:trHeight w:val="20"/>
        </w:trPr>
        <w:tc>
          <w:tcPr>
            <w:tcW w:w="736" w:type="pct"/>
            <w:vMerge w:val="restart"/>
          </w:tcPr>
          <w:p w14:paraId="3120623F"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3.1</w:t>
            </w:r>
            <w:r w:rsidRPr="00381D8F">
              <w:t xml:space="preserve"> </w:t>
            </w:r>
            <w:r w:rsidRPr="00381D8F">
              <w:rPr>
                <w:rFonts w:ascii="Times New Roman" w:hAnsi="Times New Roman"/>
                <w:b/>
                <w:bCs/>
              </w:rPr>
              <w:t>Обработка массивов числовых данных</w:t>
            </w:r>
          </w:p>
        </w:tc>
        <w:tc>
          <w:tcPr>
            <w:tcW w:w="2478" w:type="pct"/>
          </w:tcPr>
          <w:p w14:paraId="4265E6D3"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5A55019F" w14:textId="77777777" w:rsidR="00C3070F" w:rsidRPr="00381D8F" w:rsidRDefault="00C3070F" w:rsidP="00C13905">
            <w:pPr>
              <w:spacing w:after="0" w:line="240" w:lineRule="auto"/>
              <w:jc w:val="both"/>
              <w:rPr>
                <w:rFonts w:ascii="Times New Roman" w:hAnsi="Times New Roman"/>
                <w:bCs/>
              </w:rPr>
            </w:pPr>
            <w:r w:rsidRPr="00381D8F">
              <w:rPr>
                <w:rFonts w:ascii="Times New Roman" w:hAnsi="Times New Roman"/>
                <w:bCs/>
              </w:rPr>
              <w:t>Материал о том, как использовать электронные таблицы для обработки массивов числовых данных. Повторим понятия и рассмотрим примеры использования относительных, абсолютных и смешанных ссылок, а также примеры построения графиков и диаграмм.</w:t>
            </w:r>
          </w:p>
        </w:tc>
        <w:tc>
          <w:tcPr>
            <w:tcW w:w="1065" w:type="pct"/>
            <w:vAlign w:val="center"/>
          </w:tcPr>
          <w:p w14:paraId="0A2C09DB"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rPr>
              <w:t>4</w:t>
            </w:r>
          </w:p>
        </w:tc>
        <w:tc>
          <w:tcPr>
            <w:tcW w:w="721" w:type="pct"/>
            <w:vMerge w:val="restart"/>
          </w:tcPr>
          <w:p w14:paraId="5682C8E9"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4, ОК 5, ОК 9, ОК 10</w:t>
            </w:r>
          </w:p>
        </w:tc>
      </w:tr>
      <w:tr w:rsidR="00381D8F" w:rsidRPr="00381D8F" w14:paraId="55D430F4" w14:textId="77777777" w:rsidTr="006B1066">
        <w:trPr>
          <w:trHeight w:val="20"/>
        </w:trPr>
        <w:tc>
          <w:tcPr>
            <w:tcW w:w="736" w:type="pct"/>
            <w:vMerge/>
          </w:tcPr>
          <w:p w14:paraId="45449E95" w14:textId="77777777" w:rsidR="00C3070F" w:rsidRPr="00381D8F" w:rsidRDefault="00C3070F" w:rsidP="00C13905">
            <w:pPr>
              <w:spacing w:after="0" w:line="240" w:lineRule="auto"/>
              <w:rPr>
                <w:rFonts w:ascii="Times New Roman" w:hAnsi="Times New Roman"/>
                <w:b/>
                <w:bCs/>
              </w:rPr>
            </w:pPr>
          </w:p>
        </w:tc>
        <w:tc>
          <w:tcPr>
            <w:tcW w:w="2478" w:type="pct"/>
          </w:tcPr>
          <w:p w14:paraId="748482E2"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1A9E0041"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4</w:t>
            </w:r>
          </w:p>
        </w:tc>
        <w:tc>
          <w:tcPr>
            <w:tcW w:w="721" w:type="pct"/>
            <w:vMerge/>
          </w:tcPr>
          <w:p w14:paraId="3A7C83AC" w14:textId="77777777" w:rsidR="00C3070F" w:rsidRPr="00381D8F" w:rsidRDefault="00C3070F" w:rsidP="00C13905">
            <w:pPr>
              <w:spacing w:after="0" w:line="240" w:lineRule="auto"/>
              <w:jc w:val="center"/>
              <w:rPr>
                <w:rFonts w:ascii="Times New Roman" w:hAnsi="Times New Roman"/>
                <w:b/>
                <w:bCs/>
              </w:rPr>
            </w:pPr>
          </w:p>
        </w:tc>
      </w:tr>
      <w:tr w:rsidR="00381D8F" w:rsidRPr="00381D8F" w14:paraId="4EE9E9CC" w14:textId="77777777" w:rsidTr="006B1066">
        <w:trPr>
          <w:trHeight w:val="20"/>
        </w:trPr>
        <w:tc>
          <w:tcPr>
            <w:tcW w:w="736" w:type="pct"/>
            <w:vMerge/>
          </w:tcPr>
          <w:p w14:paraId="4866E7D1" w14:textId="77777777" w:rsidR="00C3070F" w:rsidRPr="00381D8F" w:rsidRDefault="00C3070F" w:rsidP="00C13905">
            <w:pPr>
              <w:spacing w:after="0" w:line="240" w:lineRule="auto"/>
              <w:rPr>
                <w:rFonts w:ascii="Times New Roman" w:hAnsi="Times New Roman"/>
                <w:b/>
                <w:bCs/>
              </w:rPr>
            </w:pPr>
          </w:p>
        </w:tc>
        <w:tc>
          <w:tcPr>
            <w:tcW w:w="2478" w:type="pct"/>
          </w:tcPr>
          <w:p w14:paraId="2ED81B56"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Лабораторно-практическое занятие №4. Тема «Обработка массивов числовых данных»</w:t>
            </w:r>
          </w:p>
        </w:tc>
        <w:tc>
          <w:tcPr>
            <w:tcW w:w="1065" w:type="pct"/>
            <w:vMerge/>
            <w:vAlign w:val="center"/>
          </w:tcPr>
          <w:p w14:paraId="339D86FD" w14:textId="77777777" w:rsidR="00C3070F" w:rsidRPr="00381D8F" w:rsidRDefault="00C3070F" w:rsidP="00C13905">
            <w:pPr>
              <w:spacing w:after="0" w:line="240" w:lineRule="auto"/>
              <w:jc w:val="center"/>
              <w:rPr>
                <w:rFonts w:ascii="Times New Roman" w:hAnsi="Times New Roman"/>
                <w:bCs/>
              </w:rPr>
            </w:pPr>
          </w:p>
        </w:tc>
        <w:tc>
          <w:tcPr>
            <w:tcW w:w="721" w:type="pct"/>
            <w:vMerge/>
          </w:tcPr>
          <w:p w14:paraId="3D505C18" w14:textId="77777777" w:rsidR="00C3070F" w:rsidRPr="00381D8F" w:rsidRDefault="00C3070F" w:rsidP="00C13905">
            <w:pPr>
              <w:spacing w:after="0" w:line="240" w:lineRule="auto"/>
              <w:jc w:val="center"/>
              <w:rPr>
                <w:rFonts w:ascii="Times New Roman" w:hAnsi="Times New Roman"/>
                <w:b/>
                <w:bCs/>
              </w:rPr>
            </w:pPr>
          </w:p>
        </w:tc>
      </w:tr>
      <w:tr w:rsidR="00381D8F" w:rsidRPr="00381D8F" w14:paraId="1B3DDB96" w14:textId="77777777" w:rsidTr="006B1066">
        <w:trPr>
          <w:trHeight w:val="20"/>
        </w:trPr>
        <w:tc>
          <w:tcPr>
            <w:tcW w:w="736" w:type="pct"/>
            <w:vMerge w:val="restart"/>
          </w:tcPr>
          <w:p w14:paraId="7EBB1238"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3.2</w:t>
            </w:r>
            <w:r w:rsidRPr="00381D8F">
              <w:t xml:space="preserve"> </w:t>
            </w:r>
            <w:r w:rsidRPr="00381D8F">
              <w:rPr>
                <w:rFonts w:ascii="Times New Roman" w:hAnsi="Times New Roman"/>
                <w:b/>
                <w:bCs/>
              </w:rPr>
              <w:t>Моделирование минимизации грузопотоков</w:t>
            </w:r>
          </w:p>
        </w:tc>
        <w:tc>
          <w:tcPr>
            <w:tcW w:w="2478" w:type="pct"/>
          </w:tcPr>
          <w:p w14:paraId="69B6E9C0"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29324AE2" w14:textId="77777777" w:rsidR="00C3070F" w:rsidRPr="00381D8F" w:rsidRDefault="00C3070F" w:rsidP="00C13905">
            <w:pPr>
              <w:spacing w:after="0" w:line="240" w:lineRule="auto"/>
              <w:jc w:val="both"/>
              <w:rPr>
                <w:rFonts w:ascii="Times New Roman" w:hAnsi="Times New Roman"/>
                <w:bCs/>
              </w:rPr>
            </w:pPr>
            <w:r w:rsidRPr="00381D8F">
              <w:rPr>
                <w:rFonts w:ascii="Times New Roman" w:hAnsi="Times New Roman"/>
                <w:bCs/>
              </w:rPr>
              <w:t xml:space="preserve">Материал о том, как решать транспортные задачи с помощью компьютерного моделирования минимизации грузопотоков. Знакомство с решением математической задачи линейного программирования специального вида о поиске оптимального распределения однородных объектов из аккумулятора к приемникам с минимизацией затрат на перемещение. </w:t>
            </w:r>
          </w:p>
        </w:tc>
        <w:tc>
          <w:tcPr>
            <w:tcW w:w="1065" w:type="pct"/>
            <w:vAlign w:val="center"/>
          </w:tcPr>
          <w:p w14:paraId="096F9BAB"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rPr>
              <w:t>4</w:t>
            </w:r>
          </w:p>
        </w:tc>
        <w:tc>
          <w:tcPr>
            <w:tcW w:w="721" w:type="pct"/>
            <w:vMerge w:val="restart"/>
          </w:tcPr>
          <w:p w14:paraId="19B3A140"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9, ОК 10, ПК 1.2</w:t>
            </w:r>
          </w:p>
        </w:tc>
      </w:tr>
      <w:tr w:rsidR="00381D8F" w:rsidRPr="00381D8F" w14:paraId="6081B668" w14:textId="77777777" w:rsidTr="006B1066">
        <w:trPr>
          <w:trHeight w:val="20"/>
        </w:trPr>
        <w:tc>
          <w:tcPr>
            <w:tcW w:w="736" w:type="pct"/>
            <w:vMerge/>
          </w:tcPr>
          <w:p w14:paraId="2F1DB9F9" w14:textId="77777777" w:rsidR="00C3070F" w:rsidRPr="00381D8F" w:rsidRDefault="00C3070F" w:rsidP="00C13905">
            <w:pPr>
              <w:spacing w:after="0" w:line="240" w:lineRule="auto"/>
              <w:rPr>
                <w:rFonts w:ascii="Times New Roman" w:hAnsi="Times New Roman"/>
                <w:b/>
                <w:bCs/>
              </w:rPr>
            </w:pPr>
          </w:p>
        </w:tc>
        <w:tc>
          <w:tcPr>
            <w:tcW w:w="2478" w:type="pct"/>
          </w:tcPr>
          <w:p w14:paraId="22744CF1"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62B877F7"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4</w:t>
            </w:r>
          </w:p>
        </w:tc>
        <w:tc>
          <w:tcPr>
            <w:tcW w:w="721" w:type="pct"/>
            <w:vMerge/>
          </w:tcPr>
          <w:p w14:paraId="59DF2455" w14:textId="77777777" w:rsidR="00C3070F" w:rsidRPr="00381D8F" w:rsidRDefault="00C3070F" w:rsidP="00C13905">
            <w:pPr>
              <w:spacing w:after="0" w:line="240" w:lineRule="auto"/>
              <w:jc w:val="center"/>
              <w:rPr>
                <w:rFonts w:ascii="Times New Roman" w:hAnsi="Times New Roman"/>
                <w:b/>
                <w:bCs/>
              </w:rPr>
            </w:pPr>
          </w:p>
        </w:tc>
      </w:tr>
      <w:tr w:rsidR="00381D8F" w:rsidRPr="00381D8F" w14:paraId="3C6D5C1C" w14:textId="77777777" w:rsidTr="00D41306">
        <w:trPr>
          <w:trHeight w:val="429"/>
        </w:trPr>
        <w:tc>
          <w:tcPr>
            <w:tcW w:w="736" w:type="pct"/>
            <w:vMerge/>
            <w:tcBorders>
              <w:bottom w:val="single" w:sz="4" w:space="0" w:color="auto"/>
            </w:tcBorders>
          </w:tcPr>
          <w:p w14:paraId="6B3F9257" w14:textId="77777777" w:rsidR="00C3070F" w:rsidRPr="00381D8F" w:rsidRDefault="00C3070F" w:rsidP="00C13905">
            <w:pPr>
              <w:spacing w:after="0" w:line="240" w:lineRule="auto"/>
              <w:rPr>
                <w:rFonts w:ascii="Times New Roman" w:hAnsi="Times New Roman"/>
                <w:b/>
                <w:bCs/>
              </w:rPr>
            </w:pPr>
          </w:p>
        </w:tc>
        <w:tc>
          <w:tcPr>
            <w:tcW w:w="2478" w:type="pct"/>
            <w:tcBorders>
              <w:bottom w:val="single" w:sz="4" w:space="0" w:color="auto"/>
            </w:tcBorders>
          </w:tcPr>
          <w:p w14:paraId="00DDF64A"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 Лабораторно-практическое занятие №5. Тема «Моделирование минимизации грузопотоков»</w:t>
            </w:r>
          </w:p>
        </w:tc>
        <w:tc>
          <w:tcPr>
            <w:tcW w:w="1065" w:type="pct"/>
            <w:vMerge/>
            <w:tcBorders>
              <w:bottom w:val="single" w:sz="4" w:space="0" w:color="auto"/>
            </w:tcBorders>
            <w:vAlign w:val="center"/>
          </w:tcPr>
          <w:p w14:paraId="5E3E30E6" w14:textId="77777777" w:rsidR="00C3070F" w:rsidRPr="00381D8F" w:rsidRDefault="00C3070F" w:rsidP="00C13905">
            <w:pPr>
              <w:spacing w:after="0" w:line="240" w:lineRule="auto"/>
              <w:jc w:val="center"/>
              <w:rPr>
                <w:rFonts w:ascii="Times New Roman" w:hAnsi="Times New Roman"/>
                <w:bCs/>
              </w:rPr>
            </w:pPr>
          </w:p>
        </w:tc>
        <w:tc>
          <w:tcPr>
            <w:tcW w:w="721" w:type="pct"/>
            <w:vMerge/>
            <w:tcBorders>
              <w:bottom w:val="single" w:sz="4" w:space="0" w:color="auto"/>
            </w:tcBorders>
          </w:tcPr>
          <w:p w14:paraId="12E6D45B" w14:textId="77777777" w:rsidR="00C3070F" w:rsidRPr="00381D8F" w:rsidRDefault="00C3070F" w:rsidP="00C13905">
            <w:pPr>
              <w:spacing w:after="0" w:line="240" w:lineRule="auto"/>
              <w:jc w:val="center"/>
              <w:rPr>
                <w:rFonts w:ascii="Times New Roman" w:hAnsi="Times New Roman"/>
                <w:b/>
                <w:bCs/>
              </w:rPr>
            </w:pPr>
          </w:p>
        </w:tc>
      </w:tr>
      <w:tr w:rsidR="00381D8F" w:rsidRPr="00381D8F" w14:paraId="39F0F2F2" w14:textId="77777777" w:rsidTr="006B1066">
        <w:trPr>
          <w:trHeight w:val="20"/>
        </w:trPr>
        <w:tc>
          <w:tcPr>
            <w:tcW w:w="736" w:type="pct"/>
            <w:vMerge w:val="restart"/>
          </w:tcPr>
          <w:p w14:paraId="4A7368BA"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3.3 Оформление текстовых документов. Работа с таблицами. Использование иллюстраций, схем, рисунков, формул</w:t>
            </w:r>
          </w:p>
        </w:tc>
        <w:tc>
          <w:tcPr>
            <w:tcW w:w="2478" w:type="pct"/>
          </w:tcPr>
          <w:p w14:paraId="48857725"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43389C89" w14:textId="77777777" w:rsidR="00C3070F" w:rsidRPr="00381D8F" w:rsidRDefault="00C3070F" w:rsidP="00C13905">
            <w:pPr>
              <w:spacing w:after="0" w:line="240" w:lineRule="auto"/>
              <w:rPr>
                <w:rFonts w:ascii="Times New Roman" w:hAnsi="Times New Roman"/>
                <w:bCs/>
              </w:rPr>
            </w:pPr>
            <w:r w:rsidRPr="00381D8F">
              <w:rPr>
                <w:rFonts w:ascii="Times New Roman" w:hAnsi="Times New Roman"/>
                <w:bCs/>
              </w:rPr>
              <w:t>Материал о том, как оформлять текстовые документы, работать с таблицами, использовать иллюстрации, схемы, рисунки и формулы. Рассмотрим оформление курсовой работы в текстовом редакторе</w:t>
            </w:r>
          </w:p>
        </w:tc>
        <w:tc>
          <w:tcPr>
            <w:tcW w:w="1065" w:type="pct"/>
            <w:vAlign w:val="center"/>
          </w:tcPr>
          <w:p w14:paraId="6DDA024B"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rPr>
              <w:t>4</w:t>
            </w:r>
          </w:p>
        </w:tc>
        <w:tc>
          <w:tcPr>
            <w:tcW w:w="721" w:type="pct"/>
            <w:vMerge w:val="restart"/>
          </w:tcPr>
          <w:p w14:paraId="5F96DEDF"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1, ОК 2, ОК 4, ОК 5, ОК 9, ОК 10</w:t>
            </w:r>
          </w:p>
        </w:tc>
      </w:tr>
      <w:tr w:rsidR="00381D8F" w:rsidRPr="00381D8F" w14:paraId="61741C9C" w14:textId="77777777" w:rsidTr="006B1066">
        <w:trPr>
          <w:trHeight w:val="20"/>
        </w:trPr>
        <w:tc>
          <w:tcPr>
            <w:tcW w:w="736" w:type="pct"/>
            <w:vMerge/>
          </w:tcPr>
          <w:p w14:paraId="6BA4F0E6" w14:textId="77777777" w:rsidR="00C3070F" w:rsidRPr="00381D8F" w:rsidRDefault="00C3070F" w:rsidP="00C13905">
            <w:pPr>
              <w:spacing w:after="0" w:line="240" w:lineRule="auto"/>
              <w:rPr>
                <w:rFonts w:ascii="Times New Roman" w:hAnsi="Times New Roman"/>
                <w:b/>
                <w:bCs/>
              </w:rPr>
            </w:pPr>
          </w:p>
        </w:tc>
        <w:tc>
          <w:tcPr>
            <w:tcW w:w="2478" w:type="pct"/>
          </w:tcPr>
          <w:p w14:paraId="31BA903B"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5D3BF7D5"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4</w:t>
            </w:r>
          </w:p>
        </w:tc>
        <w:tc>
          <w:tcPr>
            <w:tcW w:w="721" w:type="pct"/>
            <w:vMerge/>
          </w:tcPr>
          <w:p w14:paraId="609F7C65" w14:textId="77777777" w:rsidR="00C3070F" w:rsidRPr="00381D8F" w:rsidRDefault="00C3070F" w:rsidP="00C13905">
            <w:pPr>
              <w:spacing w:after="0" w:line="240" w:lineRule="auto"/>
              <w:jc w:val="center"/>
              <w:rPr>
                <w:rFonts w:ascii="Times New Roman" w:hAnsi="Times New Roman"/>
                <w:b/>
                <w:bCs/>
              </w:rPr>
            </w:pPr>
          </w:p>
        </w:tc>
      </w:tr>
      <w:tr w:rsidR="00381D8F" w:rsidRPr="00381D8F" w14:paraId="6B89C5D6" w14:textId="77777777" w:rsidTr="006B1066">
        <w:trPr>
          <w:trHeight w:val="20"/>
        </w:trPr>
        <w:tc>
          <w:tcPr>
            <w:tcW w:w="736" w:type="pct"/>
            <w:vMerge/>
          </w:tcPr>
          <w:p w14:paraId="3E7A786B" w14:textId="77777777" w:rsidR="00C3070F" w:rsidRPr="00381D8F" w:rsidRDefault="00C3070F" w:rsidP="00C13905">
            <w:pPr>
              <w:spacing w:after="0" w:line="240" w:lineRule="auto"/>
              <w:rPr>
                <w:rFonts w:ascii="Times New Roman" w:hAnsi="Times New Roman"/>
                <w:b/>
                <w:bCs/>
              </w:rPr>
            </w:pPr>
          </w:p>
        </w:tc>
        <w:tc>
          <w:tcPr>
            <w:tcW w:w="2478" w:type="pct"/>
          </w:tcPr>
          <w:p w14:paraId="7B6A8259"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Лабораторно-практическое занятие №6. Тема «Работа с таблицами. Использование иллюстраций, схем, рисунков, формул»</w:t>
            </w:r>
          </w:p>
        </w:tc>
        <w:tc>
          <w:tcPr>
            <w:tcW w:w="1065" w:type="pct"/>
            <w:vMerge/>
            <w:vAlign w:val="center"/>
          </w:tcPr>
          <w:p w14:paraId="40179C99" w14:textId="77777777" w:rsidR="00C3070F" w:rsidRPr="00381D8F" w:rsidRDefault="00C3070F" w:rsidP="00C13905">
            <w:pPr>
              <w:spacing w:after="0" w:line="240" w:lineRule="auto"/>
              <w:jc w:val="center"/>
              <w:rPr>
                <w:rFonts w:ascii="Times New Roman" w:hAnsi="Times New Roman"/>
                <w:bCs/>
              </w:rPr>
            </w:pPr>
          </w:p>
        </w:tc>
        <w:tc>
          <w:tcPr>
            <w:tcW w:w="721" w:type="pct"/>
            <w:vMerge/>
          </w:tcPr>
          <w:p w14:paraId="64DF749E" w14:textId="77777777" w:rsidR="00C3070F" w:rsidRPr="00381D8F" w:rsidRDefault="00C3070F" w:rsidP="00C13905">
            <w:pPr>
              <w:spacing w:after="0" w:line="240" w:lineRule="auto"/>
              <w:jc w:val="center"/>
              <w:rPr>
                <w:rFonts w:ascii="Times New Roman" w:hAnsi="Times New Roman"/>
                <w:b/>
                <w:bCs/>
              </w:rPr>
            </w:pPr>
          </w:p>
        </w:tc>
      </w:tr>
      <w:tr w:rsidR="00381D8F" w:rsidRPr="00381D8F" w14:paraId="4E7E9F67" w14:textId="77777777" w:rsidTr="006B1066">
        <w:trPr>
          <w:trHeight w:val="20"/>
        </w:trPr>
        <w:tc>
          <w:tcPr>
            <w:tcW w:w="736" w:type="pct"/>
            <w:vMerge w:val="restart"/>
          </w:tcPr>
          <w:p w14:paraId="1F7786EC"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3.4</w:t>
            </w:r>
            <w:r w:rsidRPr="00381D8F">
              <w:t xml:space="preserve"> </w:t>
            </w:r>
            <w:r w:rsidRPr="00381D8F">
              <w:rPr>
                <w:rFonts w:ascii="Times New Roman" w:hAnsi="Times New Roman"/>
                <w:b/>
                <w:bCs/>
              </w:rPr>
              <w:t>Создание и применение стилей. Составление заголовков для обозначения разделов</w:t>
            </w:r>
          </w:p>
        </w:tc>
        <w:tc>
          <w:tcPr>
            <w:tcW w:w="2478" w:type="pct"/>
          </w:tcPr>
          <w:p w14:paraId="477FE007"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0FC253A6" w14:textId="77777777" w:rsidR="00C3070F" w:rsidRPr="00381D8F" w:rsidRDefault="00C3070F" w:rsidP="00C13905">
            <w:pPr>
              <w:spacing w:after="0" w:line="240" w:lineRule="auto"/>
              <w:rPr>
                <w:rFonts w:ascii="Times New Roman" w:hAnsi="Times New Roman"/>
                <w:bCs/>
              </w:rPr>
            </w:pPr>
            <w:r w:rsidRPr="00381D8F">
              <w:rPr>
                <w:rFonts w:ascii="Times New Roman" w:hAnsi="Times New Roman"/>
                <w:bCs/>
              </w:rPr>
              <w:t>Материал о том, как создавать и применять стили, составлять заголовки для обозначения разделов. Рассмотрим оформление курсовой работы в текстовом редакторе</w:t>
            </w:r>
          </w:p>
        </w:tc>
        <w:tc>
          <w:tcPr>
            <w:tcW w:w="1065" w:type="pct"/>
            <w:vAlign w:val="center"/>
          </w:tcPr>
          <w:p w14:paraId="2D0FB862"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rPr>
              <w:t>2</w:t>
            </w:r>
          </w:p>
        </w:tc>
        <w:tc>
          <w:tcPr>
            <w:tcW w:w="721" w:type="pct"/>
            <w:vMerge w:val="restart"/>
          </w:tcPr>
          <w:p w14:paraId="4F216077"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1, ОК 2, ОК 4, ОК 5, ОК 9, ОК 10</w:t>
            </w:r>
          </w:p>
        </w:tc>
      </w:tr>
      <w:tr w:rsidR="00381D8F" w:rsidRPr="00381D8F" w14:paraId="70E89A45" w14:textId="77777777" w:rsidTr="006B1066">
        <w:trPr>
          <w:trHeight w:val="20"/>
        </w:trPr>
        <w:tc>
          <w:tcPr>
            <w:tcW w:w="736" w:type="pct"/>
            <w:vMerge/>
          </w:tcPr>
          <w:p w14:paraId="6AB61B04" w14:textId="77777777" w:rsidR="00C3070F" w:rsidRPr="00381D8F" w:rsidRDefault="00C3070F" w:rsidP="00C13905">
            <w:pPr>
              <w:spacing w:after="0" w:line="240" w:lineRule="auto"/>
              <w:rPr>
                <w:rFonts w:ascii="Times New Roman" w:hAnsi="Times New Roman"/>
                <w:b/>
                <w:bCs/>
              </w:rPr>
            </w:pPr>
          </w:p>
        </w:tc>
        <w:tc>
          <w:tcPr>
            <w:tcW w:w="2478" w:type="pct"/>
          </w:tcPr>
          <w:p w14:paraId="6737582B"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513E6327"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2</w:t>
            </w:r>
          </w:p>
        </w:tc>
        <w:tc>
          <w:tcPr>
            <w:tcW w:w="721" w:type="pct"/>
            <w:vMerge/>
          </w:tcPr>
          <w:p w14:paraId="616EC0D5" w14:textId="77777777" w:rsidR="00C3070F" w:rsidRPr="00381D8F" w:rsidRDefault="00C3070F" w:rsidP="00C13905">
            <w:pPr>
              <w:spacing w:after="0" w:line="240" w:lineRule="auto"/>
              <w:jc w:val="center"/>
              <w:rPr>
                <w:rFonts w:ascii="Times New Roman" w:hAnsi="Times New Roman"/>
                <w:b/>
                <w:bCs/>
              </w:rPr>
            </w:pPr>
          </w:p>
        </w:tc>
      </w:tr>
      <w:tr w:rsidR="00381D8F" w:rsidRPr="00381D8F" w14:paraId="66102AC2" w14:textId="77777777" w:rsidTr="006B1066">
        <w:trPr>
          <w:trHeight w:val="20"/>
        </w:trPr>
        <w:tc>
          <w:tcPr>
            <w:tcW w:w="736" w:type="pct"/>
            <w:vMerge/>
          </w:tcPr>
          <w:p w14:paraId="267342AD" w14:textId="77777777" w:rsidR="00C3070F" w:rsidRPr="00381D8F" w:rsidRDefault="00C3070F" w:rsidP="00C13905">
            <w:pPr>
              <w:spacing w:after="0" w:line="240" w:lineRule="auto"/>
              <w:rPr>
                <w:rFonts w:ascii="Times New Roman" w:hAnsi="Times New Roman"/>
                <w:b/>
                <w:bCs/>
              </w:rPr>
            </w:pPr>
          </w:p>
        </w:tc>
        <w:tc>
          <w:tcPr>
            <w:tcW w:w="2478" w:type="pct"/>
          </w:tcPr>
          <w:p w14:paraId="2ED1B932"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Лабораторно-практическое занятие №7. Тема «Создание и применение стилей. Составление заголовков для обозначения разделов»</w:t>
            </w:r>
          </w:p>
        </w:tc>
        <w:tc>
          <w:tcPr>
            <w:tcW w:w="1065" w:type="pct"/>
            <w:vMerge/>
            <w:vAlign w:val="center"/>
          </w:tcPr>
          <w:p w14:paraId="3EBA7E8B" w14:textId="77777777" w:rsidR="00C3070F" w:rsidRPr="00381D8F" w:rsidRDefault="00C3070F" w:rsidP="00C13905">
            <w:pPr>
              <w:spacing w:after="0" w:line="240" w:lineRule="auto"/>
              <w:jc w:val="center"/>
              <w:rPr>
                <w:rFonts w:ascii="Times New Roman" w:hAnsi="Times New Roman"/>
                <w:bCs/>
              </w:rPr>
            </w:pPr>
          </w:p>
        </w:tc>
        <w:tc>
          <w:tcPr>
            <w:tcW w:w="721" w:type="pct"/>
            <w:vMerge/>
          </w:tcPr>
          <w:p w14:paraId="13956A00" w14:textId="77777777" w:rsidR="00C3070F" w:rsidRPr="00381D8F" w:rsidRDefault="00C3070F" w:rsidP="00C13905">
            <w:pPr>
              <w:spacing w:after="0" w:line="240" w:lineRule="auto"/>
              <w:jc w:val="center"/>
              <w:rPr>
                <w:rFonts w:ascii="Times New Roman" w:hAnsi="Times New Roman"/>
                <w:b/>
                <w:bCs/>
              </w:rPr>
            </w:pPr>
          </w:p>
        </w:tc>
      </w:tr>
      <w:tr w:rsidR="00381D8F" w:rsidRPr="00381D8F" w14:paraId="0EA60B13" w14:textId="77777777" w:rsidTr="006B1066">
        <w:trPr>
          <w:trHeight w:val="20"/>
        </w:trPr>
        <w:tc>
          <w:tcPr>
            <w:tcW w:w="736" w:type="pct"/>
            <w:vMerge w:val="restart"/>
          </w:tcPr>
          <w:p w14:paraId="15454D7D"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3.</w:t>
            </w:r>
            <w:r w:rsidRPr="00381D8F">
              <w:rPr>
                <w:rFonts w:ascii="Times New Roman" w:hAnsi="Times New Roman"/>
                <w:b/>
              </w:rPr>
              <w:t>5</w:t>
            </w:r>
            <w:r w:rsidRPr="00381D8F">
              <w:t xml:space="preserve"> </w:t>
            </w:r>
            <w:r w:rsidRPr="00381D8F">
              <w:rPr>
                <w:rFonts w:ascii="Times New Roman" w:hAnsi="Times New Roman"/>
                <w:b/>
                <w:bCs/>
              </w:rPr>
              <w:t xml:space="preserve">Область навигации в текстовом документе. Составление </w:t>
            </w:r>
            <w:proofErr w:type="spellStart"/>
            <w:r w:rsidRPr="00381D8F">
              <w:rPr>
                <w:rFonts w:ascii="Times New Roman" w:hAnsi="Times New Roman"/>
                <w:b/>
                <w:bCs/>
              </w:rPr>
              <w:t>автособираемого</w:t>
            </w:r>
            <w:proofErr w:type="spellEnd"/>
            <w:r w:rsidRPr="00381D8F">
              <w:rPr>
                <w:rFonts w:ascii="Times New Roman" w:hAnsi="Times New Roman"/>
                <w:b/>
                <w:bCs/>
              </w:rPr>
              <w:t xml:space="preserve"> оглавления</w:t>
            </w:r>
          </w:p>
        </w:tc>
        <w:tc>
          <w:tcPr>
            <w:tcW w:w="2478" w:type="pct"/>
          </w:tcPr>
          <w:p w14:paraId="1EBA754D"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7232C9FC"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Cs/>
              </w:rPr>
              <w:t xml:space="preserve">Материал о том, как создать область навигации в текстовом документе, как составлять </w:t>
            </w:r>
            <w:proofErr w:type="spellStart"/>
            <w:r w:rsidRPr="00381D8F">
              <w:rPr>
                <w:rFonts w:ascii="Times New Roman" w:hAnsi="Times New Roman"/>
                <w:bCs/>
              </w:rPr>
              <w:t>автособираемое</w:t>
            </w:r>
            <w:proofErr w:type="spellEnd"/>
            <w:r w:rsidRPr="00381D8F">
              <w:rPr>
                <w:rFonts w:ascii="Times New Roman" w:hAnsi="Times New Roman"/>
                <w:bCs/>
              </w:rPr>
              <w:t xml:space="preserve"> оглавление. Рассмотрим оформление курсовой работы в текстовом редакторе</w:t>
            </w:r>
          </w:p>
        </w:tc>
        <w:tc>
          <w:tcPr>
            <w:tcW w:w="1065" w:type="pct"/>
            <w:vAlign w:val="center"/>
          </w:tcPr>
          <w:p w14:paraId="217BBF89"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rPr>
              <w:t>2</w:t>
            </w:r>
          </w:p>
        </w:tc>
        <w:tc>
          <w:tcPr>
            <w:tcW w:w="721" w:type="pct"/>
            <w:vMerge w:val="restart"/>
          </w:tcPr>
          <w:p w14:paraId="236FAF55"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1, ОК 2, ОК 4, ОК 5, ОК 9, ОК 10</w:t>
            </w:r>
          </w:p>
        </w:tc>
      </w:tr>
      <w:tr w:rsidR="00381D8F" w:rsidRPr="00381D8F" w14:paraId="5B82CF9D" w14:textId="77777777" w:rsidTr="006B1066">
        <w:trPr>
          <w:trHeight w:val="20"/>
        </w:trPr>
        <w:tc>
          <w:tcPr>
            <w:tcW w:w="736" w:type="pct"/>
            <w:vMerge/>
          </w:tcPr>
          <w:p w14:paraId="13039E6A" w14:textId="77777777" w:rsidR="00C3070F" w:rsidRPr="00381D8F" w:rsidRDefault="00C3070F" w:rsidP="00C13905">
            <w:pPr>
              <w:spacing w:after="0" w:line="240" w:lineRule="auto"/>
              <w:rPr>
                <w:rFonts w:ascii="Times New Roman" w:hAnsi="Times New Roman"/>
                <w:b/>
                <w:bCs/>
              </w:rPr>
            </w:pPr>
          </w:p>
        </w:tc>
        <w:tc>
          <w:tcPr>
            <w:tcW w:w="2478" w:type="pct"/>
          </w:tcPr>
          <w:p w14:paraId="0CE0F911"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2DBFA944"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2</w:t>
            </w:r>
          </w:p>
        </w:tc>
        <w:tc>
          <w:tcPr>
            <w:tcW w:w="721" w:type="pct"/>
            <w:vMerge/>
          </w:tcPr>
          <w:p w14:paraId="2CCD5000" w14:textId="77777777" w:rsidR="00C3070F" w:rsidRPr="00381D8F" w:rsidRDefault="00C3070F" w:rsidP="00C13905">
            <w:pPr>
              <w:spacing w:after="0" w:line="240" w:lineRule="auto"/>
              <w:jc w:val="center"/>
              <w:rPr>
                <w:rFonts w:ascii="Times New Roman" w:hAnsi="Times New Roman"/>
                <w:b/>
                <w:bCs/>
              </w:rPr>
            </w:pPr>
          </w:p>
        </w:tc>
      </w:tr>
      <w:tr w:rsidR="00381D8F" w:rsidRPr="00381D8F" w14:paraId="449ADBCB" w14:textId="77777777" w:rsidTr="006B1066">
        <w:trPr>
          <w:trHeight w:val="20"/>
        </w:trPr>
        <w:tc>
          <w:tcPr>
            <w:tcW w:w="736" w:type="pct"/>
            <w:vMerge/>
          </w:tcPr>
          <w:p w14:paraId="44639C0B" w14:textId="77777777" w:rsidR="00C3070F" w:rsidRPr="00381D8F" w:rsidRDefault="00C3070F" w:rsidP="00C13905">
            <w:pPr>
              <w:spacing w:after="0" w:line="240" w:lineRule="auto"/>
              <w:rPr>
                <w:rFonts w:ascii="Times New Roman" w:hAnsi="Times New Roman"/>
                <w:b/>
                <w:bCs/>
              </w:rPr>
            </w:pPr>
          </w:p>
        </w:tc>
        <w:tc>
          <w:tcPr>
            <w:tcW w:w="2478" w:type="pct"/>
          </w:tcPr>
          <w:p w14:paraId="3C661BF3"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 xml:space="preserve">Лабораторно-практическое занятие №8. Тема «Область навигации в текстовом документе. Составление </w:t>
            </w:r>
            <w:proofErr w:type="spellStart"/>
            <w:r w:rsidRPr="00381D8F">
              <w:rPr>
                <w:rFonts w:ascii="Times New Roman" w:hAnsi="Times New Roman"/>
              </w:rPr>
              <w:t>автособираемого</w:t>
            </w:r>
            <w:proofErr w:type="spellEnd"/>
            <w:r w:rsidRPr="00381D8F">
              <w:rPr>
                <w:rFonts w:ascii="Times New Roman" w:hAnsi="Times New Roman"/>
              </w:rPr>
              <w:t xml:space="preserve"> оглавления»</w:t>
            </w:r>
          </w:p>
        </w:tc>
        <w:tc>
          <w:tcPr>
            <w:tcW w:w="1065" w:type="pct"/>
            <w:vMerge/>
            <w:vAlign w:val="center"/>
          </w:tcPr>
          <w:p w14:paraId="344B1DD5" w14:textId="77777777" w:rsidR="00C3070F" w:rsidRPr="00381D8F" w:rsidRDefault="00C3070F" w:rsidP="00C13905">
            <w:pPr>
              <w:spacing w:after="0" w:line="240" w:lineRule="auto"/>
              <w:jc w:val="center"/>
              <w:rPr>
                <w:rFonts w:ascii="Times New Roman" w:hAnsi="Times New Roman"/>
                <w:bCs/>
              </w:rPr>
            </w:pPr>
          </w:p>
        </w:tc>
        <w:tc>
          <w:tcPr>
            <w:tcW w:w="721" w:type="pct"/>
            <w:vMerge/>
          </w:tcPr>
          <w:p w14:paraId="40C44514" w14:textId="77777777" w:rsidR="00C3070F" w:rsidRPr="00381D8F" w:rsidRDefault="00C3070F" w:rsidP="00C13905">
            <w:pPr>
              <w:spacing w:after="0" w:line="240" w:lineRule="auto"/>
              <w:jc w:val="center"/>
              <w:rPr>
                <w:rFonts w:ascii="Times New Roman" w:hAnsi="Times New Roman"/>
                <w:b/>
                <w:bCs/>
              </w:rPr>
            </w:pPr>
          </w:p>
        </w:tc>
      </w:tr>
      <w:tr w:rsidR="00381D8F" w:rsidRPr="00381D8F" w14:paraId="7AFEC124" w14:textId="77777777" w:rsidTr="006B1066">
        <w:trPr>
          <w:trHeight w:val="20"/>
        </w:trPr>
        <w:tc>
          <w:tcPr>
            <w:tcW w:w="736" w:type="pct"/>
            <w:vMerge w:val="restart"/>
          </w:tcPr>
          <w:p w14:paraId="03EED830"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3.6</w:t>
            </w:r>
            <w:r w:rsidRPr="00381D8F">
              <w:t xml:space="preserve"> </w:t>
            </w:r>
            <w:r w:rsidRPr="00381D8F">
              <w:rPr>
                <w:rFonts w:ascii="Times New Roman" w:hAnsi="Times New Roman"/>
                <w:b/>
                <w:bCs/>
              </w:rPr>
              <w:t xml:space="preserve">Оформление </w:t>
            </w:r>
            <w:r w:rsidRPr="00381D8F">
              <w:rPr>
                <w:rFonts w:ascii="Times New Roman" w:hAnsi="Times New Roman"/>
                <w:b/>
                <w:bCs/>
              </w:rPr>
              <w:lastRenderedPageBreak/>
              <w:t>списка использованной литературы и приложений. Нумерация страниц</w:t>
            </w:r>
          </w:p>
        </w:tc>
        <w:tc>
          <w:tcPr>
            <w:tcW w:w="2478" w:type="pct"/>
          </w:tcPr>
          <w:p w14:paraId="7CE849F4"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lastRenderedPageBreak/>
              <w:t xml:space="preserve">Содержание учебного материала </w:t>
            </w:r>
          </w:p>
          <w:p w14:paraId="766A0F65" w14:textId="77777777" w:rsidR="00C3070F" w:rsidRPr="00381D8F" w:rsidRDefault="00C3070F" w:rsidP="00C13905">
            <w:pPr>
              <w:spacing w:after="0" w:line="240" w:lineRule="auto"/>
              <w:rPr>
                <w:rFonts w:ascii="Times New Roman" w:hAnsi="Times New Roman"/>
                <w:bCs/>
              </w:rPr>
            </w:pPr>
            <w:r w:rsidRPr="00381D8F">
              <w:rPr>
                <w:rFonts w:ascii="Times New Roman" w:hAnsi="Times New Roman"/>
                <w:bCs/>
              </w:rPr>
              <w:t xml:space="preserve">Материал о том, как оформлять списки использованной литературы и </w:t>
            </w:r>
            <w:r w:rsidRPr="00381D8F">
              <w:rPr>
                <w:rFonts w:ascii="Times New Roman" w:hAnsi="Times New Roman"/>
                <w:bCs/>
              </w:rPr>
              <w:lastRenderedPageBreak/>
              <w:t>приложений, как нумеровать страницы. Рассмотрим оформление курсовой работы в текстовом редакторе</w:t>
            </w:r>
          </w:p>
        </w:tc>
        <w:tc>
          <w:tcPr>
            <w:tcW w:w="1065" w:type="pct"/>
            <w:vAlign w:val="center"/>
          </w:tcPr>
          <w:p w14:paraId="5DDD9C56" w14:textId="77777777" w:rsidR="00C3070F" w:rsidRPr="00381D8F" w:rsidRDefault="00C3070F" w:rsidP="0016552B">
            <w:pPr>
              <w:spacing w:after="0" w:line="240" w:lineRule="auto"/>
              <w:jc w:val="center"/>
              <w:rPr>
                <w:rFonts w:ascii="Times New Roman" w:hAnsi="Times New Roman"/>
                <w:b/>
                <w:bCs/>
              </w:rPr>
            </w:pPr>
            <w:r w:rsidRPr="00381D8F">
              <w:rPr>
                <w:rFonts w:ascii="Times New Roman" w:hAnsi="Times New Roman"/>
                <w:b/>
              </w:rPr>
              <w:lastRenderedPageBreak/>
              <w:t>2</w:t>
            </w:r>
          </w:p>
        </w:tc>
        <w:tc>
          <w:tcPr>
            <w:tcW w:w="721" w:type="pct"/>
            <w:vMerge w:val="restart"/>
          </w:tcPr>
          <w:p w14:paraId="19C378D2"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1, ОК 2, ОК 4, ОК 5, ОК 9, ОК 10</w:t>
            </w:r>
          </w:p>
        </w:tc>
      </w:tr>
      <w:tr w:rsidR="00381D8F" w:rsidRPr="00381D8F" w14:paraId="43844BEF" w14:textId="77777777" w:rsidTr="006B1066">
        <w:trPr>
          <w:trHeight w:val="20"/>
        </w:trPr>
        <w:tc>
          <w:tcPr>
            <w:tcW w:w="736" w:type="pct"/>
            <w:vMerge/>
          </w:tcPr>
          <w:p w14:paraId="1A446C67" w14:textId="77777777" w:rsidR="00C3070F" w:rsidRPr="00381D8F" w:rsidRDefault="00C3070F" w:rsidP="00C13905">
            <w:pPr>
              <w:spacing w:after="0" w:line="240" w:lineRule="auto"/>
              <w:rPr>
                <w:rFonts w:ascii="Times New Roman" w:hAnsi="Times New Roman"/>
                <w:b/>
                <w:bCs/>
              </w:rPr>
            </w:pPr>
          </w:p>
        </w:tc>
        <w:tc>
          <w:tcPr>
            <w:tcW w:w="2478" w:type="pct"/>
          </w:tcPr>
          <w:p w14:paraId="4DFF7BAA"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5D381733"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2</w:t>
            </w:r>
          </w:p>
        </w:tc>
        <w:tc>
          <w:tcPr>
            <w:tcW w:w="721" w:type="pct"/>
            <w:vMerge/>
          </w:tcPr>
          <w:p w14:paraId="4BDEF5B0" w14:textId="77777777" w:rsidR="00C3070F" w:rsidRPr="00381D8F" w:rsidRDefault="00C3070F" w:rsidP="00C13905">
            <w:pPr>
              <w:spacing w:after="0" w:line="240" w:lineRule="auto"/>
              <w:jc w:val="center"/>
              <w:rPr>
                <w:rFonts w:ascii="Times New Roman" w:hAnsi="Times New Roman"/>
                <w:b/>
                <w:bCs/>
              </w:rPr>
            </w:pPr>
          </w:p>
        </w:tc>
      </w:tr>
      <w:tr w:rsidR="00381D8F" w:rsidRPr="00381D8F" w14:paraId="37AC5CD0" w14:textId="77777777" w:rsidTr="006B1066">
        <w:trPr>
          <w:trHeight w:val="20"/>
        </w:trPr>
        <w:tc>
          <w:tcPr>
            <w:tcW w:w="736" w:type="pct"/>
            <w:vMerge/>
          </w:tcPr>
          <w:p w14:paraId="4561F859" w14:textId="77777777" w:rsidR="00C3070F" w:rsidRPr="00381D8F" w:rsidRDefault="00C3070F" w:rsidP="00C13905">
            <w:pPr>
              <w:spacing w:after="0" w:line="240" w:lineRule="auto"/>
              <w:rPr>
                <w:rFonts w:ascii="Times New Roman" w:hAnsi="Times New Roman"/>
                <w:b/>
                <w:bCs/>
              </w:rPr>
            </w:pPr>
          </w:p>
        </w:tc>
        <w:tc>
          <w:tcPr>
            <w:tcW w:w="2478" w:type="pct"/>
          </w:tcPr>
          <w:p w14:paraId="5A815715"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Лабораторно-практическое занятие №9. Тема «Оформление списка использованной литературы и приложений. Нумерация страниц»</w:t>
            </w:r>
          </w:p>
        </w:tc>
        <w:tc>
          <w:tcPr>
            <w:tcW w:w="1065" w:type="pct"/>
            <w:vMerge/>
            <w:vAlign w:val="center"/>
          </w:tcPr>
          <w:p w14:paraId="2EF697EC" w14:textId="77777777" w:rsidR="00C3070F" w:rsidRPr="00381D8F" w:rsidRDefault="00C3070F" w:rsidP="00C13905">
            <w:pPr>
              <w:spacing w:after="0" w:line="240" w:lineRule="auto"/>
              <w:jc w:val="center"/>
              <w:rPr>
                <w:rFonts w:ascii="Times New Roman" w:hAnsi="Times New Roman"/>
                <w:bCs/>
              </w:rPr>
            </w:pPr>
          </w:p>
        </w:tc>
        <w:tc>
          <w:tcPr>
            <w:tcW w:w="721" w:type="pct"/>
            <w:vMerge/>
          </w:tcPr>
          <w:p w14:paraId="452F03AA" w14:textId="77777777" w:rsidR="00C3070F" w:rsidRPr="00381D8F" w:rsidRDefault="00C3070F" w:rsidP="00C13905">
            <w:pPr>
              <w:spacing w:after="0" w:line="240" w:lineRule="auto"/>
              <w:jc w:val="center"/>
              <w:rPr>
                <w:rFonts w:ascii="Times New Roman" w:hAnsi="Times New Roman"/>
                <w:b/>
                <w:bCs/>
              </w:rPr>
            </w:pPr>
          </w:p>
        </w:tc>
      </w:tr>
      <w:tr w:rsidR="00381D8F" w:rsidRPr="00381D8F" w14:paraId="08D8A4C5" w14:textId="77777777" w:rsidTr="006B1066">
        <w:trPr>
          <w:trHeight w:val="20"/>
        </w:trPr>
        <w:tc>
          <w:tcPr>
            <w:tcW w:w="736" w:type="pct"/>
            <w:vMerge w:val="restart"/>
          </w:tcPr>
          <w:p w14:paraId="6A71590C"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3.7</w:t>
            </w:r>
            <w:r w:rsidRPr="00381D8F">
              <w:t xml:space="preserve"> </w:t>
            </w:r>
            <w:r w:rsidRPr="00381D8F">
              <w:rPr>
                <w:rFonts w:ascii="Times New Roman" w:hAnsi="Times New Roman"/>
                <w:b/>
                <w:bCs/>
              </w:rPr>
              <w:t>Векторные и растровые графические редакторы</w:t>
            </w:r>
          </w:p>
        </w:tc>
        <w:tc>
          <w:tcPr>
            <w:tcW w:w="2478" w:type="pct"/>
          </w:tcPr>
          <w:p w14:paraId="19721820"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49143347" w14:textId="77777777" w:rsidR="00C3070F" w:rsidRPr="00381D8F" w:rsidRDefault="00C3070F" w:rsidP="00C13905">
            <w:pPr>
              <w:spacing w:after="0" w:line="240" w:lineRule="auto"/>
              <w:rPr>
                <w:rFonts w:ascii="Times New Roman" w:hAnsi="Times New Roman"/>
                <w:bCs/>
              </w:rPr>
            </w:pPr>
            <w:r w:rsidRPr="00381D8F">
              <w:rPr>
                <w:rFonts w:ascii="Times New Roman" w:hAnsi="Times New Roman"/>
                <w:bCs/>
              </w:rPr>
              <w:t>Материалы о том, для чего предназначены и как использовать векторные и растровые графические редакторы.</w:t>
            </w:r>
          </w:p>
        </w:tc>
        <w:tc>
          <w:tcPr>
            <w:tcW w:w="1065" w:type="pct"/>
            <w:vAlign w:val="center"/>
          </w:tcPr>
          <w:p w14:paraId="270018B7" w14:textId="77777777" w:rsidR="00C3070F" w:rsidRPr="00381D8F" w:rsidRDefault="00C3070F" w:rsidP="0016552B">
            <w:pPr>
              <w:spacing w:after="0" w:line="240" w:lineRule="auto"/>
              <w:jc w:val="center"/>
              <w:rPr>
                <w:rFonts w:ascii="Times New Roman" w:hAnsi="Times New Roman"/>
                <w:b/>
                <w:bCs/>
              </w:rPr>
            </w:pPr>
            <w:r w:rsidRPr="00381D8F">
              <w:rPr>
                <w:rFonts w:ascii="Times New Roman" w:hAnsi="Times New Roman"/>
                <w:b/>
              </w:rPr>
              <w:t>2</w:t>
            </w:r>
          </w:p>
        </w:tc>
        <w:tc>
          <w:tcPr>
            <w:tcW w:w="721" w:type="pct"/>
            <w:vMerge w:val="restart"/>
          </w:tcPr>
          <w:p w14:paraId="49C0E9DD"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4, ОК 5, ОК 9, ОК 10</w:t>
            </w:r>
          </w:p>
        </w:tc>
      </w:tr>
      <w:tr w:rsidR="00381D8F" w:rsidRPr="00381D8F" w14:paraId="5410DDD9" w14:textId="77777777" w:rsidTr="006B1066">
        <w:trPr>
          <w:trHeight w:val="20"/>
        </w:trPr>
        <w:tc>
          <w:tcPr>
            <w:tcW w:w="736" w:type="pct"/>
            <w:vMerge/>
          </w:tcPr>
          <w:p w14:paraId="7A35D91A" w14:textId="77777777" w:rsidR="00C3070F" w:rsidRPr="00381D8F" w:rsidRDefault="00C3070F" w:rsidP="00C13905">
            <w:pPr>
              <w:spacing w:after="0" w:line="240" w:lineRule="auto"/>
              <w:rPr>
                <w:rFonts w:ascii="Times New Roman" w:hAnsi="Times New Roman"/>
                <w:b/>
                <w:bCs/>
              </w:rPr>
            </w:pPr>
          </w:p>
        </w:tc>
        <w:tc>
          <w:tcPr>
            <w:tcW w:w="2478" w:type="pct"/>
          </w:tcPr>
          <w:p w14:paraId="7ED6BBD8"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0EF141FC"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2</w:t>
            </w:r>
          </w:p>
        </w:tc>
        <w:tc>
          <w:tcPr>
            <w:tcW w:w="721" w:type="pct"/>
            <w:vMerge/>
          </w:tcPr>
          <w:p w14:paraId="587D2568" w14:textId="77777777" w:rsidR="00C3070F" w:rsidRPr="00381D8F" w:rsidRDefault="00C3070F" w:rsidP="00C13905">
            <w:pPr>
              <w:spacing w:after="0" w:line="240" w:lineRule="auto"/>
              <w:jc w:val="center"/>
              <w:rPr>
                <w:rFonts w:ascii="Times New Roman" w:hAnsi="Times New Roman"/>
                <w:b/>
                <w:bCs/>
              </w:rPr>
            </w:pPr>
          </w:p>
        </w:tc>
      </w:tr>
      <w:tr w:rsidR="00381D8F" w:rsidRPr="00381D8F" w14:paraId="2A3B00AB" w14:textId="77777777" w:rsidTr="006B1066">
        <w:trPr>
          <w:trHeight w:val="651"/>
        </w:trPr>
        <w:tc>
          <w:tcPr>
            <w:tcW w:w="736" w:type="pct"/>
            <w:vMerge/>
            <w:tcBorders>
              <w:bottom w:val="single" w:sz="4" w:space="0" w:color="auto"/>
            </w:tcBorders>
          </w:tcPr>
          <w:p w14:paraId="261BAA38" w14:textId="77777777" w:rsidR="00C3070F" w:rsidRPr="00381D8F" w:rsidRDefault="00C3070F" w:rsidP="00C13905">
            <w:pPr>
              <w:spacing w:after="0" w:line="240" w:lineRule="auto"/>
              <w:rPr>
                <w:rFonts w:ascii="Times New Roman" w:hAnsi="Times New Roman"/>
                <w:b/>
                <w:bCs/>
              </w:rPr>
            </w:pPr>
          </w:p>
        </w:tc>
        <w:tc>
          <w:tcPr>
            <w:tcW w:w="2478" w:type="pct"/>
            <w:tcBorders>
              <w:bottom w:val="single" w:sz="4" w:space="0" w:color="auto"/>
            </w:tcBorders>
          </w:tcPr>
          <w:p w14:paraId="0E5DFEC3"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Лабораторно-практическое занятие №10. Тема «Векторные и растровые графические редакторы»</w:t>
            </w:r>
          </w:p>
        </w:tc>
        <w:tc>
          <w:tcPr>
            <w:tcW w:w="1065" w:type="pct"/>
            <w:vMerge/>
            <w:tcBorders>
              <w:bottom w:val="single" w:sz="4" w:space="0" w:color="auto"/>
            </w:tcBorders>
            <w:vAlign w:val="center"/>
          </w:tcPr>
          <w:p w14:paraId="47033F34" w14:textId="77777777" w:rsidR="00C3070F" w:rsidRPr="00381D8F" w:rsidRDefault="00C3070F" w:rsidP="00C13905">
            <w:pPr>
              <w:spacing w:after="0" w:line="240" w:lineRule="auto"/>
              <w:jc w:val="center"/>
              <w:rPr>
                <w:rFonts w:ascii="Times New Roman" w:hAnsi="Times New Roman"/>
                <w:bCs/>
              </w:rPr>
            </w:pPr>
          </w:p>
        </w:tc>
        <w:tc>
          <w:tcPr>
            <w:tcW w:w="721" w:type="pct"/>
            <w:vMerge/>
            <w:tcBorders>
              <w:bottom w:val="single" w:sz="4" w:space="0" w:color="auto"/>
            </w:tcBorders>
          </w:tcPr>
          <w:p w14:paraId="629C88DA" w14:textId="77777777" w:rsidR="00C3070F" w:rsidRPr="00381D8F" w:rsidRDefault="00C3070F" w:rsidP="00C13905">
            <w:pPr>
              <w:spacing w:after="0" w:line="240" w:lineRule="auto"/>
              <w:jc w:val="center"/>
              <w:rPr>
                <w:rFonts w:ascii="Times New Roman" w:hAnsi="Times New Roman"/>
                <w:b/>
                <w:bCs/>
              </w:rPr>
            </w:pPr>
          </w:p>
        </w:tc>
      </w:tr>
      <w:tr w:rsidR="00381D8F" w:rsidRPr="00381D8F" w14:paraId="75152697" w14:textId="77777777" w:rsidTr="006B1066">
        <w:trPr>
          <w:trHeight w:val="20"/>
        </w:trPr>
        <w:tc>
          <w:tcPr>
            <w:tcW w:w="736" w:type="pct"/>
            <w:vMerge w:val="restart"/>
          </w:tcPr>
          <w:p w14:paraId="3495620F"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3.8 Построение модели детали и создание чертежа</w:t>
            </w:r>
          </w:p>
        </w:tc>
        <w:tc>
          <w:tcPr>
            <w:tcW w:w="2478" w:type="pct"/>
          </w:tcPr>
          <w:p w14:paraId="61DFAD4B"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5D07F9E6" w14:textId="77777777" w:rsidR="00C3070F" w:rsidRPr="00381D8F" w:rsidRDefault="00C3070F" w:rsidP="00C13905">
            <w:pPr>
              <w:spacing w:after="0" w:line="240" w:lineRule="auto"/>
              <w:rPr>
                <w:rFonts w:ascii="Times New Roman" w:hAnsi="Times New Roman"/>
                <w:bCs/>
              </w:rPr>
            </w:pPr>
            <w:r w:rsidRPr="00381D8F">
              <w:rPr>
                <w:rFonts w:ascii="Times New Roman" w:hAnsi="Times New Roman"/>
                <w:bCs/>
              </w:rPr>
              <w:t xml:space="preserve">Материал о том, как с помощью векторного редактора создавать чертежи, модели различных объектов. </w:t>
            </w:r>
            <w:r w:rsidR="00A93421" w:rsidRPr="00381D8F">
              <w:rPr>
                <w:rFonts w:ascii="Times New Roman" w:hAnsi="Times New Roman"/>
                <w:bCs/>
              </w:rPr>
              <w:t>В</w:t>
            </w:r>
            <w:r w:rsidRPr="00381D8F">
              <w:rPr>
                <w:rFonts w:ascii="Times New Roman" w:hAnsi="Times New Roman"/>
                <w:bCs/>
              </w:rPr>
              <w:t>екторный редактор для создания чертежей.</w:t>
            </w:r>
          </w:p>
        </w:tc>
        <w:tc>
          <w:tcPr>
            <w:tcW w:w="1065" w:type="pct"/>
            <w:vAlign w:val="center"/>
          </w:tcPr>
          <w:p w14:paraId="160ADCBA" w14:textId="77777777" w:rsidR="00C3070F" w:rsidRPr="00381D8F" w:rsidRDefault="00C3070F" w:rsidP="0016552B">
            <w:pPr>
              <w:spacing w:after="0" w:line="240" w:lineRule="auto"/>
              <w:jc w:val="center"/>
              <w:rPr>
                <w:rFonts w:ascii="Times New Roman" w:hAnsi="Times New Roman"/>
                <w:b/>
                <w:bCs/>
              </w:rPr>
            </w:pPr>
            <w:r w:rsidRPr="00381D8F">
              <w:rPr>
                <w:rFonts w:ascii="Times New Roman" w:hAnsi="Times New Roman"/>
                <w:b/>
              </w:rPr>
              <w:t>4</w:t>
            </w:r>
          </w:p>
        </w:tc>
        <w:tc>
          <w:tcPr>
            <w:tcW w:w="721" w:type="pct"/>
            <w:vMerge w:val="restart"/>
          </w:tcPr>
          <w:p w14:paraId="39C27BD3"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4, ОК 5, ОК 9, ОК 10, ПК 1.2, ПК 5.2</w:t>
            </w:r>
          </w:p>
        </w:tc>
      </w:tr>
      <w:tr w:rsidR="00381D8F" w:rsidRPr="00381D8F" w14:paraId="42638A42" w14:textId="77777777" w:rsidTr="006B1066">
        <w:trPr>
          <w:trHeight w:val="20"/>
        </w:trPr>
        <w:tc>
          <w:tcPr>
            <w:tcW w:w="736" w:type="pct"/>
            <w:vMerge/>
          </w:tcPr>
          <w:p w14:paraId="47765FFF" w14:textId="77777777" w:rsidR="00C3070F" w:rsidRPr="00381D8F" w:rsidRDefault="00C3070F" w:rsidP="00C13905">
            <w:pPr>
              <w:spacing w:after="0" w:line="240" w:lineRule="auto"/>
              <w:rPr>
                <w:rFonts w:ascii="Times New Roman" w:hAnsi="Times New Roman"/>
                <w:b/>
                <w:bCs/>
              </w:rPr>
            </w:pPr>
          </w:p>
        </w:tc>
        <w:tc>
          <w:tcPr>
            <w:tcW w:w="2478" w:type="pct"/>
          </w:tcPr>
          <w:p w14:paraId="234D9E44"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73BD6E5E"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4</w:t>
            </w:r>
          </w:p>
        </w:tc>
        <w:tc>
          <w:tcPr>
            <w:tcW w:w="721" w:type="pct"/>
            <w:vMerge/>
          </w:tcPr>
          <w:p w14:paraId="453FF9EB" w14:textId="77777777" w:rsidR="00C3070F" w:rsidRPr="00381D8F" w:rsidRDefault="00C3070F" w:rsidP="00C13905">
            <w:pPr>
              <w:spacing w:after="0" w:line="240" w:lineRule="auto"/>
              <w:jc w:val="center"/>
              <w:rPr>
                <w:rFonts w:ascii="Times New Roman" w:hAnsi="Times New Roman"/>
                <w:b/>
                <w:bCs/>
              </w:rPr>
            </w:pPr>
          </w:p>
        </w:tc>
      </w:tr>
      <w:tr w:rsidR="00381D8F" w:rsidRPr="00381D8F" w14:paraId="0C9B63D7" w14:textId="77777777" w:rsidTr="006B1066">
        <w:trPr>
          <w:trHeight w:val="681"/>
        </w:trPr>
        <w:tc>
          <w:tcPr>
            <w:tcW w:w="736" w:type="pct"/>
            <w:vMerge/>
            <w:tcBorders>
              <w:bottom w:val="single" w:sz="4" w:space="0" w:color="auto"/>
            </w:tcBorders>
          </w:tcPr>
          <w:p w14:paraId="7FBBD04D" w14:textId="77777777" w:rsidR="00C3070F" w:rsidRPr="00381D8F" w:rsidRDefault="00C3070F" w:rsidP="00C13905">
            <w:pPr>
              <w:spacing w:after="0" w:line="240" w:lineRule="auto"/>
              <w:rPr>
                <w:rFonts w:ascii="Times New Roman" w:hAnsi="Times New Roman"/>
                <w:b/>
                <w:bCs/>
              </w:rPr>
            </w:pPr>
          </w:p>
        </w:tc>
        <w:tc>
          <w:tcPr>
            <w:tcW w:w="2478" w:type="pct"/>
            <w:tcBorders>
              <w:bottom w:val="single" w:sz="4" w:space="0" w:color="auto"/>
            </w:tcBorders>
          </w:tcPr>
          <w:p w14:paraId="6333215E"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Лабораторно-практическое занятие №12. Тема «Построение модели детали и создание чертежа»</w:t>
            </w:r>
          </w:p>
        </w:tc>
        <w:tc>
          <w:tcPr>
            <w:tcW w:w="1065" w:type="pct"/>
            <w:vMerge/>
            <w:tcBorders>
              <w:bottom w:val="single" w:sz="4" w:space="0" w:color="auto"/>
            </w:tcBorders>
            <w:vAlign w:val="center"/>
          </w:tcPr>
          <w:p w14:paraId="3B93F5AE" w14:textId="77777777" w:rsidR="00C3070F" w:rsidRPr="00381D8F" w:rsidRDefault="00C3070F" w:rsidP="00C13905">
            <w:pPr>
              <w:spacing w:after="0" w:line="240" w:lineRule="auto"/>
              <w:jc w:val="center"/>
              <w:rPr>
                <w:rFonts w:ascii="Times New Roman" w:hAnsi="Times New Roman"/>
                <w:bCs/>
              </w:rPr>
            </w:pPr>
          </w:p>
        </w:tc>
        <w:tc>
          <w:tcPr>
            <w:tcW w:w="721" w:type="pct"/>
            <w:vMerge/>
            <w:tcBorders>
              <w:bottom w:val="single" w:sz="4" w:space="0" w:color="auto"/>
            </w:tcBorders>
          </w:tcPr>
          <w:p w14:paraId="3644E895" w14:textId="77777777" w:rsidR="00C3070F" w:rsidRPr="00381D8F" w:rsidRDefault="00C3070F" w:rsidP="00C13905">
            <w:pPr>
              <w:spacing w:after="0" w:line="240" w:lineRule="auto"/>
              <w:jc w:val="center"/>
              <w:rPr>
                <w:rFonts w:ascii="Times New Roman" w:hAnsi="Times New Roman"/>
                <w:b/>
                <w:bCs/>
              </w:rPr>
            </w:pPr>
          </w:p>
        </w:tc>
      </w:tr>
      <w:tr w:rsidR="00381D8F" w:rsidRPr="00381D8F" w14:paraId="47156816" w14:textId="77777777" w:rsidTr="006B1066">
        <w:trPr>
          <w:trHeight w:val="20"/>
        </w:trPr>
        <w:tc>
          <w:tcPr>
            <w:tcW w:w="736" w:type="pct"/>
            <w:vMerge w:val="restart"/>
          </w:tcPr>
          <w:p w14:paraId="4051DC10"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Тема 3.9</w:t>
            </w:r>
            <w:r w:rsidRPr="00381D8F">
              <w:t xml:space="preserve"> </w:t>
            </w:r>
            <w:r w:rsidRPr="00381D8F">
              <w:rPr>
                <w:rFonts w:ascii="Times New Roman" w:hAnsi="Times New Roman"/>
                <w:b/>
                <w:bCs/>
              </w:rPr>
              <w:t>Создание презентации. Ошибки дизайна презентации. Правила оформления презентации</w:t>
            </w:r>
          </w:p>
        </w:tc>
        <w:tc>
          <w:tcPr>
            <w:tcW w:w="2478" w:type="pct"/>
          </w:tcPr>
          <w:p w14:paraId="1F742B0E"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46A47860" w14:textId="77777777" w:rsidR="00C3070F" w:rsidRPr="00381D8F" w:rsidRDefault="00C3070F" w:rsidP="00C13905">
            <w:pPr>
              <w:spacing w:after="0" w:line="240" w:lineRule="auto"/>
              <w:rPr>
                <w:rFonts w:ascii="Times New Roman" w:hAnsi="Times New Roman"/>
                <w:bCs/>
              </w:rPr>
            </w:pPr>
            <w:r w:rsidRPr="00381D8F">
              <w:rPr>
                <w:rFonts w:ascii="Times New Roman" w:hAnsi="Times New Roman"/>
                <w:bCs/>
              </w:rPr>
              <w:t>Материал о том, для чего нужны компьютерные презентации, рассмотрим какие они имеют преимущества, ошибки дизайна и правила оформления презентаций. Рассмотрим, как с помощью графических редакторов разработать дизайн титульной страницы презентации.</w:t>
            </w:r>
          </w:p>
        </w:tc>
        <w:tc>
          <w:tcPr>
            <w:tcW w:w="1065" w:type="pct"/>
            <w:vAlign w:val="center"/>
          </w:tcPr>
          <w:p w14:paraId="2EAACEDF" w14:textId="77777777" w:rsidR="00C3070F" w:rsidRPr="00381D8F" w:rsidRDefault="00C3070F" w:rsidP="0016552B">
            <w:pPr>
              <w:spacing w:after="0" w:line="240" w:lineRule="auto"/>
              <w:jc w:val="center"/>
              <w:rPr>
                <w:rFonts w:ascii="Times New Roman" w:hAnsi="Times New Roman"/>
                <w:b/>
                <w:bCs/>
              </w:rPr>
            </w:pPr>
            <w:r w:rsidRPr="00381D8F">
              <w:rPr>
                <w:rFonts w:ascii="Times New Roman" w:hAnsi="Times New Roman"/>
                <w:b/>
              </w:rPr>
              <w:t>4</w:t>
            </w:r>
          </w:p>
        </w:tc>
        <w:tc>
          <w:tcPr>
            <w:tcW w:w="721" w:type="pct"/>
            <w:vMerge w:val="restart"/>
          </w:tcPr>
          <w:p w14:paraId="69CF0C3D" w14:textId="77777777" w:rsidR="00C3070F" w:rsidRPr="00381D8F" w:rsidRDefault="00C3070F" w:rsidP="00C13905">
            <w:pPr>
              <w:spacing w:after="0" w:line="240" w:lineRule="auto"/>
              <w:jc w:val="center"/>
              <w:rPr>
                <w:rFonts w:ascii="Times New Roman" w:hAnsi="Times New Roman"/>
                <w:b/>
              </w:rPr>
            </w:pPr>
            <w:r w:rsidRPr="00381D8F">
              <w:rPr>
                <w:rFonts w:ascii="Times New Roman" w:hAnsi="Times New Roman"/>
              </w:rPr>
              <w:t>ОК 9, ОК 10, ПК 1.2, ПК 5.2</w:t>
            </w:r>
          </w:p>
        </w:tc>
      </w:tr>
      <w:tr w:rsidR="00381D8F" w:rsidRPr="00381D8F" w14:paraId="3151696B" w14:textId="77777777" w:rsidTr="006B1066">
        <w:trPr>
          <w:trHeight w:val="20"/>
        </w:trPr>
        <w:tc>
          <w:tcPr>
            <w:tcW w:w="736" w:type="pct"/>
            <w:vMerge/>
          </w:tcPr>
          <w:p w14:paraId="1B46EB5C" w14:textId="77777777" w:rsidR="00C3070F" w:rsidRPr="00381D8F" w:rsidRDefault="00C3070F" w:rsidP="00C13905">
            <w:pPr>
              <w:spacing w:after="0" w:line="240" w:lineRule="auto"/>
              <w:rPr>
                <w:rFonts w:ascii="Times New Roman" w:hAnsi="Times New Roman"/>
                <w:b/>
                <w:bCs/>
              </w:rPr>
            </w:pPr>
          </w:p>
        </w:tc>
        <w:tc>
          <w:tcPr>
            <w:tcW w:w="2478" w:type="pct"/>
          </w:tcPr>
          <w:p w14:paraId="0ABFFA52" w14:textId="77777777" w:rsidR="00C3070F" w:rsidRPr="00381D8F" w:rsidRDefault="00C3070F" w:rsidP="00C13905">
            <w:pPr>
              <w:spacing w:after="0" w:line="240" w:lineRule="auto"/>
              <w:rPr>
                <w:rFonts w:ascii="Times New Roman" w:hAnsi="Times New Roman"/>
                <w:b/>
              </w:rPr>
            </w:pPr>
            <w:r w:rsidRPr="00381D8F">
              <w:rPr>
                <w:rFonts w:ascii="Times New Roman" w:hAnsi="Times New Roman"/>
                <w:b/>
                <w:bCs/>
              </w:rPr>
              <w:t>В том числе практических и лабораторных занятий</w:t>
            </w:r>
          </w:p>
        </w:tc>
        <w:tc>
          <w:tcPr>
            <w:tcW w:w="1065" w:type="pct"/>
            <w:vMerge w:val="restart"/>
            <w:vAlign w:val="center"/>
          </w:tcPr>
          <w:p w14:paraId="01F2E3B9"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2</w:t>
            </w:r>
          </w:p>
        </w:tc>
        <w:tc>
          <w:tcPr>
            <w:tcW w:w="721" w:type="pct"/>
            <w:vMerge/>
          </w:tcPr>
          <w:p w14:paraId="5E16F211" w14:textId="77777777" w:rsidR="00C3070F" w:rsidRPr="00381D8F" w:rsidRDefault="00C3070F" w:rsidP="00C13905">
            <w:pPr>
              <w:spacing w:after="0" w:line="240" w:lineRule="auto"/>
              <w:jc w:val="center"/>
              <w:rPr>
                <w:rFonts w:ascii="Times New Roman" w:hAnsi="Times New Roman"/>
                <w:b/>
                <w:bCs/>
              </w:rPr>
            </w:pPr>
          </w:p>
        </w:tc>
      </w:tr>
      <w:tr w:rsidR="00381D8F" w:rsidRPr="00381D8F" w14:paraId="756AD845" w14:textId="77777777" w:rsidTr="006B1066">
        <w:trPr>
          <w:trHeight w:val="20"/>
        </w:trPr>
        <w:tc>
          <w:tcPr>
            <w:tcW w:w="736" w:type="pct"/>
            <w:vMerge/>
          </w:tcPr>
          <w:p w14:paraId="1B46064A" w14:textId="77777777" w:rsidR="00C3070F" w:rsidRPr="00381D8F" w:rsidRDefault="00C3070F" w:rsidP="00C13905">
            <w:pPr>
              <w:spacing w:after="0" w:line="240" w:lineRule="auto"/>
              <w:rPr>
                <w:rFonts w:ascii="Times New Roman" w:hAnsi="Times New Roman"/>
                <w:b/>
                <w:bCs/>
              </w:rPr>
            </w:pPr>
          </w:p>
        </w:tc>
        <w:tc>
          <w:tcPr>
            <w:tcW w:w="2478" w:type="pct"/>
          </w:tcPr>
          <w:p w14:paraId="686C053E" w14:textId="77777777" w:rsidR="00C3070F" w:rsidRPr="00381D8F" w:rsidRDefault="00C3070F" w:rsidP="00C13905">
            <w:pPr>
              <w:spacing w:after="0" w:line="240" w:lineRule="auto"/>
              <w:rPr>
                <w:rFonts w:ascii="Times New Roman" w:hAnsi="Times New Roman"/>
              </w:rPr>
            </w:pPr>
            <w:r w:rsidRPr="00381D8F">
              <w:rPr>
                <w:rFonts w:ascii="Times New Roman" w:hAnsi="Times New Roman"/>
              </w:rPr>
              <w:t>1.</w:t>
            </w:r>
            <w:r w:rsidRPr="00381D8F">
              <w:t xml:space="preserve"> </w:t>
            </w:r>
            <w:r w:rsidRPr="00381D8F">
              <w:rPr>
                <w:rFonts w:ascii="Times New Roman" w:hAnsi="Times New Roman"/>
              </w:rPr>
              <w:t>Лабораторно-практическое занятие №15. Тема «Создание презентации. Ошибки дизайна презентации. Правила оформления презентации»</w:t>
            </w:r>
          </w:p>
        </w:tc>
        <w:tc>
          <w:tcPr>
            <w:tcW w:w="1065" w:type="pct"/>
            <w:vMerge/>
            <w:vAlign w:val="center"/>
          </w:tcPr>
          <w:p w14:paraId="13121CDA" w14:textId="77777777" w:rsidR="00C3070F" w:rsidRPr="00381D8F" w:rsidRDefault="00C3070F" w:rsidP="00C13905">
            <w:pPr>
              <w:spacing w:after="0" w:line="240" w:lineRule="auto"/>
              <w:jc w:val="center"/>
              <w:rPr>
                <w:rFonts w:ascii="Times New Roman" w:hAnsi="Times New Roman"/>
                <w:bCs/>
              </w:rPr>
            </w:pPr>
          </w:p>
        </w:tc>
        <w:tc>
          <w:tcPr>
            <w:tcW w:w="721" w:type="pct"/>
            <w:vMerge/>
          </w:tcPr>
          <w:p w14:paraId="38E99E4E" w14:textId="77777777" w:rsidR="00C3070F" w:rsidRPr="00381D8F" w:rsidRDefault="00C3070F" w:rsidP="00C13905">
            <w:pPr>
              <w:spacing w:after="0" w:line="240" w:lineRule="auto"/>
              <w:jc w:val="center"/>
              <w:rPr>
                <w:rFonts w:ascii="Times New Roman" w:hAnsi="Times New Roman"/>
                <w:b/>
                <w:bCs/>
              </w:rPr>
            </w:pPr>
          </w:p>
        </w:tc>
      </w:tr>
      <w:tr w:rsidR="00381D8F" w:rsidRPr="00381D8F" w14:paraId="518F72BD" w14:textId="77777777" w:rsidTr="006B1066">
        <w:trPr>
          <w:trHeight w:val="20"/>
        </w:trPr>
        <w:tc>
          <w:tcPr>
            <w:tcW w:w="736" w:type="pct"/>
            <w:vMerge/>
          </w:tcPr>
          <w:p w14:paraId="1EF7C947" w14:textId="77777777" w:rsidR="00C3070F" w:rsidRPr="00381D8F" w:rsidRDefault="00C3070F" w:rsidP="00C13905">
            <w:pPr>
              <w:spacing w:after="0" w:line="240" w:lineRule="auto"/>
              <w:rPr>
                <w:rFonts w:ascii="Times New Roman" w:hAnsi="Times New Roman"/>
                <w:b/>
                <w:bCs/>
              </w:rPr>
            </w:pPr>
          </w:p>
        </w:tc>
        <w:tc>
          <w:tcPr>
            <w:tcW w:w="2478" w:type="pct"/>
          </w:tcPr>
          <w:p w14:paraId="22F16629"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 xml:space="preserve">Самостоятельная работа обучающихся </w:t>
            </w:r>
          </w:p>
          <w:p w14:paraId="21E903AB" w14:textId="77777777" w:rsidR="00C3070F" w:rsidRPr="00381D8F" w:rsidRDefault="00C3070F" w:rsidP="00C13905">
            <w:pPr>
              <w:spacing w:after="0" w:line="240" w:lineRule="auto"/>
              <w:rPr>
                <w:rFonts w:ascii="Times New Roman" w:hAnsi="Times New Roman"/>
                <w:b/>
                <w:bCs/>
              </w:rPr>
            </w:pPr>
            <w:r w:rsidRPr="00381D8F">
              <w:rPr>
                <w:rFonts w:ascii="Times New Roman" w:eastAsia="Calibri" w:hAnsi="Times New Roman"/>
                <w:lang w:eastAsia="ar-SA"/>
              </w:rPr>
              <w:t>1. Создание собственной презентации на любую пройденную тему из разделов курса информатики по выбору учащихся.</w:t>
            </w:r>
          </w:p>
        </w:tc>
        <w:tc>
          <w:tcPr>
            <w:tcW w:w="1065" w:type="pct"/>
            <w:vAlign w:val="center"/>
          </w:tcPr>
          <w:p w14:paraId="033E899F"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2</w:t>
            </w:r>
          </w:p>
        </w:tc>
        <w:tc>
          <w:tcPr>
            <w:tcW w:w="721" w:type="pct"/>
            <w:vMerge/>
          </w:tcPr>
          <w:p w14:paraId="11324BB7" w14:textId="77777777" w:rsidR="00C3070F" w:rsidRPr="00381D8F" w:rsidRDefault="00C3070F" w:rsidP="00C13905">
            <w:pPr>
              <w:spacing w:after="0" w:line="240" w:lineRule="auto"/>
              <w:jc w:val="center"/>
              <w:rPr>
                <w:rFonts w:ascii="Times New Roman" w:hAnsi="Times New Roman"/>
                <w:b/>
                <w:bCs/>
              </w:rPr>
            </w:pPr>
          </w:p>
        </w:tc>
      </w:tr>
      <w:tr w:rsidR="00381D8F" w:rsidRPr="00381D8F" w14:paraId="0117AF63" w14:textId="77777777" w:rsidTr="006B1066">
        <w:trPr>
          <w:trHeight w:val="440"/>
        </w:trPr>
        <w:tc>
          <w:tcPr>
            <w:tcW w:w="3214" w:type="pct"/>
            <w:gridSpan w:val="2"/>
          </w:tcPr>
          <w:p w14:paraId="0731A38A"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Промежуточная аттестация</w:t>
            </w:r>
          </w:p>
        </w:tc>
        <w:tc>
          <w:tcPr>
            <w:tcW w:w="1065" w:type="pct"/>
            <w:shd w:val="clear" w:color="auto" w:fill="D9D9D9" w:themeFill="background1" w:themeFillShade="D9"/>
            <w:vAlign w:val="center"/>
          </w:tcPr>
          <w:p w14:paraId="165BA7AC" w14:textId="77777777" w:rsidR="00C3070F" w:rsidRPr="00381D8F" w:rsidRDefault="0016552B" w:rsidP="00C13905">
            <w:pPr>
              <w:spacing w:after="0" w:line="240" w:lineRule="auto"/>
              <w:jc w:val="center"/>
              <w:rPr>
                <w:rFonts w:ascii="Times New Roman" w:hAnsi="Times New Roman"/>
                <w:b/>
                <w:bCs/>
              </w:rPr>
            </w:pPr>
            <w:r w:rsidRPr="00381D8F">
              <w:rPr>
                <w:rFonts w:ascii="Times New Roman" w:hAnsi="Times New Roman"/>
                <w:b/>
                <w:bCs/>
              </w:rPr>
              <w:t>-</w:t>
            </w:r>
          </w:p>
        </w:tc>
        <w:tc>
          <w:tcPr>
            <w:tcW w:w="721" w:type="pct"/>
          </w:tcPr>
          <w:p w14:paraId="553C3059" w14:textId="77777777" w:rsidR="00C3070F" w:rsidRPr="00381D8F" w:rsidRDefault="00C3070F" w:rsidP="00C13905">
            <w:pPr>
              <w:spacing w:after="0" w:line="240" w:lineRule="auto"/>
              <w:rPr>
                <w:rFonts w:ascii="Times New Roman" w:hAnsi="Times New Roman"/>
                <w:b/>
                <w:bCs/>
                <w:i/>
              </w:rPr>
            </w:pPr>
          </w:p>
        </w:tc>
      </w:tr>
      <w:tr w:rsidR="00C3070F" w:rsidRPr="00381D8F" w14:paraId="04D39CC9" w14:textId="77777777" w:rsidTr="006B1066">
        <w:trPr>
          <w:trHeight w:val="20"/>
        </w:trPr>
        <w:tc>
          <w:tcPr>
            <w:tcW w:w="3214" w:type="pct"/>
            <w:gridSpan w:val="2"/>
          </w:tcPr>
          <w:p w14:paraId="04B00F68" w14:textId="77777777" w:rsidR="00C3070F" w:rsidRPr="00381D8F" w:rsidRDefault="00C3070F" w:rsidP="00C13905">
            <w:pPr>
              <w:spacing w:after="0" w:line="240" w:lineRule="auto"/>
              <w:rPr>
                <w:rFonts w:ascii="Times New Roman" w:hAnsi="Times New Roman"/>
                <w:b/>
                <w:bCs/>
              </w:rPr>
            </w:pPr>
            <w:r w:rsidRPr="00381D8F">
              <w:rPr>
                <w:rFonts w:ascii="Times New Roman" w:hAnsi="Times New Roman"/>
                <w:b/>
                <w:bCs/>
              </w:rPr>
              <w:t>Всего:</w:t>
            </w:r>
          </w:p>
        </w:tc>
        <w:tc>
          <w:tcPr>
            <w:tcW w:w="1065" w:type="pct"/>
            <w:vAlign w:val="center"/>
          </w:tcPr>
          <w:p w14:paraId="714BC339" w14:textId="77777777" w:rsidR="00C3070F" w:rsidRPr="00381D8F" w:rsidRDefault="00C3070F" w:rsidP="00C13905">
            <w:pPr>
              <w:spacing w:after="0" w:line="240" w:lineRule="auto"/>
              <w:jc w:val="center"/>
              <w:rPr>
                <w:rFonts w:ascii="Times New Roman" w:hAnsi="Times New Roman"/>
                <w:b/>
                <w:bCs/>
              </w:rPr>
            </w:pPr>
            <w:r w:rsidRPr="00381D8F">
              <w:rPr>
                <w:rFonts w:ascii="Times New Roman" w:hAnsi="Times New Roman"/>
                <w:b/>
                <w:bCs/>
              </w:rPr>
              <w:t>43</w:t>
            </w:r>
          </w:p>
        </w:tc>
        <w:tc>
          <w:tcPr>
            <w:tcW w:w="721" w:type="pct"/>
          </w:tcPr>
          <w:p w14:paraId="028D611F" w14:textId="77777777" w:rsidR="00C3070F" w:rsidRPr="00381D8F" w:rsidRDefault="00C3070F" w:rsidP="00C13905">
            <w:pPr>
              <w:spacing w:after="0" w:line="240" w:lineRule="auto"/>
              <w:rPr>
                <w:rFonts w:ascii="Times New Roman" w:hAnsi="Times New Roman"/>
                <w:b/>
                <w:bCs/>
                <w:i/>
              </w:rPr>
            </w:pPr>
          </w:p>
        </w:tc>
      </w:tr>
    </w:tbl>
    <w:p w14:paraId="4532792D" w14:textId="77777777" w:rsidR="00C3070F" w:rsidRPr="00381D8F" w:rsidRDefault="00C3070F" w:rsidP="00C3070F">
      <w:pPr>
        <w:rPr>
          <w:i/>
        </w:rPr>
      </w:pPr>
    </w:p>
    <w:p w14:paraId="3C5F9FFC" w14:textId="77777777" w:rsidR="00C3070F" w:rsidRPr="00381D8F" w:rsidRDefault="00C3070F" w:rsidP="00C3070F">
      <w:pPr>
        <w:ind w:firstLine="709"/>
        <w:rPr>
          <w:rFonts w:ascii="Times New Roman" w:hAnsi="Times New Roman"/>
          <w:i/>
        </w:rPr>
        <w:sectPr w:rsidR="00C3070F" w:rsidRPr="00381D8F" w:rsidSect="006B1066">
          <w:pgSz w:w="16840" w:h="11907" w:orient="landscape"/>
          <w:pgMar w:top="851" w:right="1134" w:bottom="851" w:left="992" w:header="709" w:footer="709" w:gutter="0"/>
          <w:cols w:space="720"/>
        </w:sectPr>
      </w:pPr>
    </w:p>
    <w:p w14:paraId="3B895FA3" w14:textId="77777777" w:rsidR="00C3070F" w:rsidRPr="00381D8F" w:rsidRDefault="00C3070F" w:rsidP="00C3070F">
      <w:pPr>
        <w:ind w:left="737"/>
        <w:rPr>
          <w:rFonts w:ascii="Times New Roman" w:hAnsi="Times New Roman"/>
          <w:b/>
          <w:bCs/>
          <w:sz w:val="24"/>
          <w:szCs w:val="24"/>
        </w:rPr>
      </w:pPr>
      <w:r w:rsidRPr="00381D8F">
        <w:rPr>
          <w:rFonts w:ascii="Times New Roman" w:hAnsi="Times New Roman"/>
          <w:b/>
          <w:bCs/>
          <w:sz w:val="24"/>
          <w:szCs w:val="24"/>
        </w:rPr>
        <w:lastRenderedPageBreak/>
        <w:t>3. УСЛОВИЯ РЕАЛИЗАЦИИ ПРОГРАММЫ УЧЕБНОЙ ДИСЦИПЛИНЫ</w:t>
      </w:r>
    </w:p>
    <w:p w14:paraId="2026C8EF" w14:textId="77777777" w:rsidR="00C3070F" w:rsidRPr="00381D8F" w:rsidRDefault="00C3070F" w:rsidP="00C3070F">
      <w:pPr>
        <w:suppressAutoHyphens/>
        <w:spacing w:after="0"/>
        <w:ind w:firstLine="709"/>
        <w:jc w:val="both"/>
        <w:rPr>
          <w:rFonts w:ascii="Times New Roman" w:hAnsi="Times New Roman"/>
          <w:bCs/>
          <w:sz w:val="24"/>
          <w:szCs w:val="24"/>
        </w:rPr>
      </w:pPr>
      <w:r w:rsidRPr="00381D8F">
        <w:rPr>
          <w:rFonts w:ascii="Times New Roman" w:hAnsi="Times New Roman"/>
          <w:b/>
          <w:bCs/>
          <w:sz w:val="24"/>
          <w:szCs w:val="24"/>
        </w:rPr>
        <w:t>3.1.</w:t>
      </w:r>
      <w:r w:rsidRPr="00381D8F">
        <w:rPr>
          <w:rFonts w:ascii="Times New Roman" w:hAnsi="Times New Roman"/>
          <w:bCs/>
          <w:sz w:val="24"/>
          <w:szCs w:val="24"/>
        </w:rPr>
        <w:t xml:space="preserve"> Для реализации программы учебной дисциплины должны быть предусмотрены следующие специальные помещения:</w:t>
      </w:r>
    </w:p>
    <w:p w14:paraId="0AF72EB4" w14:textId="77777777" w:rsidR="00C3070F" w:rsidRPr="00381D8F" w:rsidRDefault="0016552B" w:rsidP="00C3070F">
      <w:pPr>
        <w:suppressAutoHyphens/>
        <w:autoSpaceDE w:val="0"/>
        <w:autoSpaceDN w:val="0"/>
        <w:adjustRightInd w:val="0"/>
        <w:spacing w:after="0"/>
        <w:ind w:firstLine="709"/>
        <w:jc w:val="both"/>
        <w:rPr>
          <w:rFonts w:ascii="Times New Roman" w:hAnsi="Times New Roman"/>
          <w:sz w:val="24"/>
          <w:szCs w:val="24"/>
          <w:lang w:eastAsia="en-US"/>
        </w:rPr>
      </w:pPr>
      <w:r w:rsidRPr="00381D8F">
        <w:rPr>
          <w:rFonts w:ascii="Times New Roman" w:hAnsi="Times New Roman"/>
          <w:bCs/>
          <w:sz w:val="24"/>
          <w:szCs w:val="24"/>
        </w:rPr>
        <w:t>Учебная аудитория «М</w:t>
      </w:r>
      <w:r w:rsidR="00C3070F" w:rsidRPr="00381D8F">
        <w:rPr>
          <w:rFonts w:ascii="Times New Roman" w:hAnsi="Times New Roman"/>
          <w:sz w:val="24"/>
          <w:szCs w:val="24"/>
        </w:rPr>
        <w:t>атематических и естественно-научных дисциплин</w:t>
      </w:r>
      <w:r w:rsidRPr="00381D8F">
        <w:rPr>
          <w:rFonts w:ascii="Times New Roman" w:hAnsi="Times New Roman"/>
          <w:sz w:val="24"/>
          <w:szCs w:val="24"/>
        </w:rPr>
        <w:t>»</w:t>
      </w:r>
      <w:r w:rsidR="00C3070F" w:rsidRPr="00381D8F">
        <w:rPr>
          <w:rFonts w:ascii="Times New Roman" w:hAnsi="Times New Roman"/>
          <w:sz w:val="24"/>
          <w:szCs w:val="24"/>
          <w:lang w:eastAsia="en-US"/>
        </w:rPr>
        <w:t>, оснащенн</w:t>
      </w:r>
      <w:r w:rsidRPr="00381D8F">
        <w:rPr>
          <w:rFonts w:ascii="Times New Roman" w:hAnsi="Times New Roman"/>
          <w:sz w:val="24"/>
          <w:szCs w:val="24"/>
          <w:lang w:eastAsia="en-US"/>
        </w:rPr>
        <w:t>ая</w:t>
      </w:r>
      <w:r w:rsidR="00C3070F" w:rsidRPr="00381D8F">
        <w:rPr>
          <w:rFonts w:ascii="Times New Roman" w:hAnsi="Times New Roman"/>
          <w:sz w:val="24"/>
          <w:szCs w:val="24"/>
          <w:lang w:eastAsia="en-US"/>
        </w:rPr>
        <w:t xml:space="preserve"> о</w:t>
      </w:r>
      <w:r w:rsidR="00C3070F" w:rsidRPr="00381D8F">
        <w:rPr>
          <w:rFonts w:ascii="Times New Roman" w:hAnsi="Times New Roman"/>
          <w:bCs/>
          <w:sz w:val="24"/>
          <w:szCs w:val="24"/>
          <w:lang w:eastAsia="en-US"/>
        </w:rPr>
        <w:t>борудованием: персональные компьютеры, компьютерные столы обучающихся, компьютерный стол преподавателя, компьютерные кресла, средства пожаротушения</w:t>
      </w:r>
      <w:r w:rsidR="00C3070F" w:rsidRPr="00381D8F">
        <w:rPr>
          <w:rFonts w:ascii="Times New Roman" w:hAnsi="Times New Roman"/>
          <w:bCs/>
          <w:i/>
          <w:sz w:val="24"/>
          <w:szCs w:val="24"/>
        </w:rPr>
        <w:t xml:space="preserve">, </w:t>
      </w:r>
      <w:r w:rsidR="00C3070F" w:rsidRPr="00381D8F">
        <w:rPr>
          <w:rFonts w:ascii="Times New Roman" w:hAnsi="Times New Roman"/>
          <w:sz w:val="24"/>
          <w:szCs w:val="24"/>
          <w:lang w:eastAsia="en-US"/>
        </w:rPr>
        <w:t>т</w:t>
      </w:r>
      <w:r w:rsidR="00C3070F" w:rsidRPr="00381D8F">
        <w:rPr>
          <w:rFonts w:ascii="Times New Roman" w:hAnsi="Times New Roman"/>
          <w:bCs/>
          <w:sz w:val="24"/>
          <w:szCs w:val="24"/>
          <w:lang w:eastAsia="en-US"/>
        </w:rPr>
        <w:t>ехническими средствами обучения: проектор, экран, программное обеспечение общего и профессионального назначения</w:t>
      </w:r>
      <w:r w:rsidR="00C3070F" w:rsidRPr="00381D8F">
        <w:rPr>
          <w:rFonts w:ascii="Times New Roman" w:hAnsi="Times New Roman"/>
          <w:sz w:val="24"/>
          <w:szCs w:val="24"/>
          <w:lang w:eastAsia="en-US"/>
        </w:rPr>
        <w:t>.</w:t>
      </w:r>
    </w:p>
    <w:p w14:paraId="47C75382" w14:textId="77777777" w:rsidR="00C3070F" w:rsidRPr="00381D8F" w:rsidRDefault="00C3070F" w:rsidP="00C3070F">
      <w:pPr>
        <w:suppressAutoHyphens/>
        <w:spacing w:after="0"/>
        <w:ind w:firstLine="709"/>
        <w:jc w:val="both"/>
        <w:rPr>
          <w:rFonts w:ascii="Times New Roman" w:hAnsi="Times New Roman"/>
          <w:bCs/>
          <w:sz w:val="24"/>
          <w:szCs w:val="24"/>
        </w:rPr>
      </w:pPr>
    </w:p>
    <w:p w14:paraId="44DB6AD5" w14:textId="77777777" w:rsidR="00C3070F" w:rsidRPr="00381D8F" w:rsidRDefault="00C3070F" w:rsidP="00C3070F">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309E4798" w14:textId="77777777" w:rsidR="00C3070F" w:rsidRPr="00381D8F" w:rsidRDefault="00C3070F" w:rsidP="00C3070F">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32D605E" w14:textId="77777777" w:rsidR="00C3070F" w:rsidRPr="00381D8F" w:rsidRDefault="00C3070F" w:rsidP="00F96A8B">
      <w:pPr>
        <w:tabs>
          <w:tab w:val="left" w:pos="1134"/>
        </w:tabs>
        <w:suppressAutoHyphens/>
        <w:spacing w:after="0"/>
        <w:ind w:firstLine="709"/>
        <w:jc w:val="both"/>
        <w:rPr>
          <w:rFonts w:ascii="Times New Roman" w:hAnsi="Times New Roman"/>
          <w:sz w:val="24"/>
          <w:szCs w:val="24"/>
        </w:rPr>
      </w:pPr>
    </w:p>
    <w:p w14:paraId="548DF0B5" w14:textId="2F9C3D8F" w:rsidR="00C3070F" w:rsidRPr="00381D8F" w:rsidRDefault="00C3070F" w:rsidP="00F96A8B">
      <w:pPr>
        <w:tabs>
          <w:tab w:val="left" w:pos="1134"/>
        </w:tabs>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4304B8">
        <w:rPr>
          <w:rFonts w:ascii="Times New Roman" w:hAnsi="Times New Roman"/>
          <w:b/>
          <w:sz w:val="24"/>
          <w:szCs w:val="24"/>
        </w:rPr>
        <w:t>Основные</w:t>
      </w:r>
      <w:r w:rsidRPr="00381D8F">
        <w:rPr>
          <w:rFonts w:ascii="Times New Roman" w:hAnsi="Times New Roman"/>
          <w:b/>
          <w:sz w:val="24"/>
          <w:szCs w:val="24"/>
        </w:rPr>
        <w:t xml:space="preserve"> печатные </w:t>
      </w:r>
      <w:r w:rsidR="004304B8">
        <w:rPr>
          <w:rFonts w:ascii="Times New Roman" w:hAnsi="Times New Roman"/>
          <w:b/>
          <w:sz w:val="24"/>
          <w:szCs w:val="24"/>
        </w:rPr>
        <w:t>и э</w:t>
      </w:r>
      <w:r w:rsidRPr="00381D8F">
        <w:rPr>
          <w:rFonts w:ascii="Times New Roman" w:hAnsi="Times New Roman"/>
          <w:b/>
          <w:sz w:val="24"/>
          <w:szCs w:val="24"/>
        </w:rPr>
        <w:t>лектронные издания</w:t>
      </w:r>
    </w:p>
    <w:p w14:paraId="64583042" w14:textId="685A8610" w:rsidR="00C3070F" w:rsidRPr="00381D8F" w:rsidRDefault="00C3070F" w:rsidP="00F96A8B">
      <w:pPr>
        <w:numPr>
          <w:ilvl w:val="0"/>
          <w:numId w:val="4"/>
        </w:numPr>
        <w:tabs>
          <w:tab w:val="left" w:pos="1134"/>
        </w:tabs>
        <w:suppressAutoHyphens/>
        <w:spacing w:after="0" w:line="240" w:lineRule="auto"/>
        <w:ind w:left="0" w:firstLine="709"/>
        <w:jc w:val="both"/>
        <w:rPr>
          <w:rFonts w:ascii="Times New Roman" w:hAnsi="Times New Roman"/>
          <w:sz w:val="24"/>
          <w:szCs w:val="24"/>
          <w:u w:val="single"/>
        </w:rPr>
      </w:pPr>
      <w:r w:rsidRPr="00381D8F">
        <w:rPr>
          <w:rFonts w:ascii="Times New Roman" w:hAnsi="Times New Roman"/>
          <w:sz w:val="24"/>
          <w:szCs w:val="24"/>
        </w:rPr>
        <w:t xml:space="preserve">Гаврилов, М. В. Информатика и информационные технологии : учебник для среднего профессионального образования / М. В. Гаврилов, В. А. Климов. — 4-е изд., </w:t>
      </w:r>
      <w:proofErr w:type="spellStart"/>
      <w:r w:rsidRPr="00381D8F">
        <w:rPr>
          <w:rFonts w:ascii="Times New Roman" w:hAnsi="Times New Roman"/>
          <w:sz w:val="24"/>
          <w:szCs w:val="24"/>
        </w:rPr>
        <w:t>перераб</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383 с. — (Профессиональное образование). — ISBN 978-5-534-03051-8.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w:t>
      </w:r>
      <w:r w:rsidRPr="00381D8F">
        <w:rPr>
          <w:rFonts w:ascii="Times New Roman" w:hAnsi="Times New Roman"/>
          <w:sz w:val="24"/>
          <w:szCs w:val="24"/>
          <w:u w:val="single"/>
        </w:rPr>
        <w:t xml:space="preserve"> https://urait.ru/bcode/469424</w:t>
      </w:r>
      <w:r w:rsidRPr="00381D8F">
        <w:rPr>
          <w:rFonts w:ascii="Times New Roman" w:hAnsi="Times New Roman"/>
          <w:sz w:val="24"/>
          <w:szCs w:val="24"/>
        </w:rPr>
        <w:t xml:space="preserve"> (дата обращения: 24.05.2021).</w:t>
      </w:r>
    </w:p>
    <w:p w14:paraId="26405262" w14:textId="2C698D32" w:rsidR="00C3070F" w:rsidRPr="00381D8F" w:rsidRDefault="00C3070F" w:rsidP="00F96A8B">
      <w:pPr>
        <w:numPr>
          <w:ilvl w:val="0"/>
          <w:numId w:val="4"/>
        </w:numPr>
        <w:tabs>
          <w:tab w:val="left" w:pos="1134"/>
        </w:tabs>
        <w:suppressAutoHyphens/>
        <w:spacing w:after="0" w:line="240" w:lineRule="auto"/>
        <w:ind w:left="0" w:firstLine="709"/>
        <w:jc w:val="both"/>
        <w:rPr>
          <w:rFonts w:ascii="Times New Roman" w:hAnsi="Times New Roman"/>
          <w:sz w:val="24"/>
          <w:szCs w:val="24"/>
          <w:u w:val="single"/>
        </w:rPr>
      </w:pPr>
      <w:r w:rsidRPr="00381D8F">
        <w:rPr>
          <w:rFonts w:ascii="Times New Roman" w:hAnsi="Times New Roman"/>
          <w:sz w:val="24"/>
          <w:szCs w:val="24"/>
        </w:rPr>
        <w:t xml:space="preserve">Зимин, В. П. Информатика. Лабораторный практикум в 2 ч. Часть 1 : учебное пособие для среднего профессионального образования / В. П. Зимин. — 2-е изд., </w:t>
      </w:r>
      <w:proofErr w:type="spellStart"/>
      <w:r w:rsidRPr="00381D8F">
        <w:rPr>
          <w:rFonts w:ascii="Times New Roman" w:hAnsi="Times New Roman"/>
          <w:sz w:val="24"/>
          <w:szCs w:val="24"/>
        </w:rPr>
        <w:t>испр</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126 с. — (Профессиональное образование). — ISBN 978-5-534-11851-3.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w:t>
      </w:r>
      <w:r w:rsidRPr="00381D8F">
        <w:rPr>
          <w:rFonts w:ascii="Times New Roman" w:hAnsi="Times New Roman"/>
          <w:sz w:val="24"/>
          <w:szCs w:val="24"/>
          <w:u w:val="single"/>
        </w:rPr>
        <w:t xml:space="preserve"> https://urait.ru/bcode/472793</w:t>
      </w:r>
      <w:r w:rsidRPr="00381D8F">
        <w:rPr>
          <w:rFonts w:ascii="Times New Roman" w:hAnsi="Times New Roman"/>
          <w:sz w:val="24"/>
          <w:szCs w:val="24"/>
        </w:rPr>
        <w:t xml:space="preserve"> (дата обращения: 24.05.2021).</w:t>
      </w:r>
    </w:p>
    <w:p w14:paraId="0CA53D7D" w14:textId="3378628D" w:rsidR="00C3070F" w:rsidRPr="00381D8F" w:rsidRDefault="00C3070F" w:rsidP="00F96A8B">
      <w:pPr>
        <w:numPr>
          <w:ilvl w:val="0"/>
          <w:numId w:val="4"/>
        </w:numPr>
        <w:tabs>
          <w:tab w:val="left" w:pos="1134"/>
        </w:tabs>
        <w:suppressAutoHyphens/>
        <w:spacing w:after="0" w:line="240" w:lineRule="auto"/>
        <w:ind w:left="0" w:firstLine="709"/>
        <w:jc w:val="both"/>
        <w:rPr>
          <w:rFonts w:ascii="Times New Roman" w:hAnsi="Times New Roman"/>
          <w:sz w:val="24"/>
          <w:szCs w:val="24"/>
          <w:u w:val="single"/>
        </w:rPr>
      </w:pPr>
      <w:r w:rsidRPr="00381D8F">
        <w:rPr>
          <w:rFonts w:ascii="Times New Roman" w:hAnsi="Times New Roman"/>
          <w:sz w:val="24"/>
          <w:szCs w:val="24"/>
        </w:rPr>
        <w:t xml:space="preserve">Зимин, В. П. Информатика. Лабораторный практикум в 2 ч. Часть 2 : учебное пособие для среднего профессионального образования / В. П. Зимин. — 2-е изд.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153 с. — (Профессиональное образование). — ISBN 978-5-534-11854-4.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w:t>
      </w:r>
      <w:r w:rsidRPr="00381D8F">
        <w:rPr>
          <w:rFonts w:ascii="Times New Roman" w:hAnsi="Times New Roman"/>
          <w:sz w:val="24"/>
          <w:szCs w:val="24"/>
          <w:u w:val="single"/>
        </w:rPr>
        <w:t xml:space="preserve"> https://urait.ru/bcode/472822 </w:t>
      </w:r>
      <w:r w:rsidRPr="00381D8F">
        <w:rPr>
          <w:rFonts w:ascii="Times New Roman" w:hAnsi="Times New Roman"/>
          <w:sz w:val="24"/>
          <w:szCs w:val="24"/>
        </w:rPr>
        <w:t>(дата обращения: 24.05.2021).</w:t>
      </w:r>
    </w:p>
    <w:p w14:paraId="3A34AD9E" w14:textId="73D5F7EA" w:rsidR="00C3070F" w:rsidRPr="00381D8F" w:rsidRDefault="00C3070F" w:rsidP="00F96A8B">
      <w:pPr>
        <w:pStyle w:val="a6"/>
        <w:numPr>
          <w:ilvl w:val="0"/>
          <w:numId w:val="4"/>
        </w:numPr>
        <w:tabs>
          <w:tab w:val="left" w:pos="1134"/>
        </w:tabs>
        <w:spacing w:before="0"/>
        <w:ind w:left="0" w:firstLine="709"/>
        <w:jc w:val="both"/>
        <w:rPr>
          <w:u w:val="single"/>
        </w:rPr>
      </w:pPr>
      <w:r w:rsidRPr="00381D8F">
        <w:t xml:space="preserve">Советов, Б. Я. Информационные технологии : учебник для среднего профессионального образования / Б. Я. Советов, В. В. </w:t>
      </w:r>
      <w:proofErr w:type="spellStart"/>
      <w:r w:rsidRPr="00381D8F">
        <w:t>Цехановский</w:t>
      </w:r>
      <w:proofErr w:type="spellEnd"/>
      <w:r w:rsidRPr="00381D8F">
        <w:t xml:space="preserve">. — 7-е изд., </w:t>
      </w:r>
      <w:proofErr w:type="spellStart"/>
      <w:r w:rsidRPr="00381D8F">
        <w:t>перераб</w:t>
      </w:r>
      <w:proofErr w:type="spellEnd"/>
      <w:r w:rsidRPr="00381D8F">
        <w:t xml:space="preserve">. и доп. — Москва : Издательство </w:t>
      </w:r>
      <w:proofErr w:type="spellStart"/>
      <w:r w:rsidRPr="00381D8F">
        <w:t>Юрайт</w:t>
      </w:r>
      <w:proofErr w:type="spellEnd"/>
      <w:r w:rsidRPr="00381D8F">
        <w:t xml:space="preserve">, 2021. — 327 с. — (Профессиональное образование). — ISBN 978-5-534-06399-8. — Текст : электронный // ЭБС </w:t>
      </w:r>
      <w:proofErr w:type="spellStart"/>
      <w:r w:rsidRPr="00381D8F">
        <w:t>Юрайт</w:t>
      </w:r>
      <w:proofErr w:type="spellEnd"/>
      <w:r w:rsidRPr="00381D8F">
        <w:t xml:space="preserve"> [сайт]. — URL:</w:t>
      </w:r>
      <w:r w:rsidRPr="00381D8F">
        <w:rPr>
          <w:u w:val="single"/>
        </w:rPr>
        <w:t xml:space="preserve"> https://urait.ru/bcode/469425</w:t>
      </w:r>
      <w:r w:rsidRPr="00381D8F">
        <w:t xml:space="preserve"> (дата обращения: 24.05.2021).</w:t>
      </w:r>
    </w:p>
    <w:p w14:paraId="11F54BA3" w14:textId="77777777" w:rsidR="00C3070F" w:rsidRPr="00381D8F" w:rsidRDefault="00C3070F" w:rsidP="00F96A8B">
      <w:pPr>
        <w:tabs>
          <w:tab w:val="left" w:pos="1134"/>
        </w:tabs>
        <w:spacing w:after="0"/>
        <w:ind w:firstLine="709"/>
        <w:contextualSpacing/>
        <w:rPr>
          <w:rFonts w:ascii="Times New Roman" w:hAnsi="Times New Roman"/>
          <w:b/>
          <w:sz w:val="24"/>
          <w:szCs w:val="24"/>
        </w:rPr>
      </w:pPr>
    </w:p>
    <w:p w14:paraId="0A635966" w14:textId="77777777" w:rsidR="00C3070F" w:rsidRPr="00381D8F" w:rsidRDefault="00C3070F" w:rsidP="00F96A8B">
      <w:pPr>
        <w:tabs>
          <w:tab w:val="left" w:pos="1134"/>
        </w:tabs>
        <w:spacing w:after="0"/>
        <w:ind w:firstLine="709"/>
        <w:contextualSpacing/>
        <w:rPr>
          <w:rFonts w:ascii="Times New Roman" w:hAnsi="Times New Roman"/>
          <w:b/>
          <w:bCs/>
          <w:sz w:val="24"/>
          <w:szCs w:val="24"/>
        </w:rPr>
      </w:pPr>
      <w:r w:rsidRPr="00381D8F">
        <w:rPr>
          <w:rFonts w:ascii="Times New Roman" w:hAnsi="Times New Roman"/>
          <w:b/>
          <w:sz w:val="24"/>
          <w:szCs w:val="24"/>
        </w:rPr>
        <w:t xml:space="preserve">3.2.3. </w:t>
      </w:r>
      <w:r w:rsidRPr="00381D8F">
        <w:rPr>
          <w:rFonts w:ascii="Times New Roman" w:hAnsi="Times New Roman"/>
          <w:b/>
          <w:bCs/>
          <w:sz w:val="24"/>
          <w:szCs w:val="24"/>
        </w:rPr>
        <w:t>Дополнительные источники</w:t>
      </w:r>
    </w:p>
    <w:p w14:paraId="206965D7" w14:textId="77777777" w:rsidR="00C3070F" w:rsidRPr="00381D8F" w:rsidRDefault="00C3070F" w:rsidP="00F96A8B">
      <w:pPr>
        <w:numPr>
          <w:ilvl w:val="0"/>
          <w:numId w:val="5"/>
        </w:numPr>
        <w:tabs>
          <w:tab w:val="left" w:pos="1134"/>
        </w:tabs>
        <w:suppressAutoHyphens/>
        <w:spacing w:after="0" w:line="240" w:lineRule="auto"/>
        <w:ind w:left="0" w:firstLine="709"/>
        <w:contextualSpacing/>
        <w:jc w:val="both"/>
        <w:rPr>
          <w:rFonts w:ascii="Times New Roman" w:hAnsi="Times New Roman"/>
          <w:sz w:val="24"/>
          <w:szCs w:val="24"/>
          <w:u w:val="single"/>
        </w:rPr>
      </w:pPr>
      <w:r w:rsidRPr="00381D8F">
        <w:rPr>
          <w:rFonts w:ascii="Times New Roman" w:hAnsi="Times New Roman"/>
          <w:sz w:val="24"/>
          <w:szCs w:val="24"/>
        </w:rPr>
        <w:t xml:space="preserve">Трофимов, В. В.  Информатика в 2 т. Том 1 : учебник для среднего профессионального образования / В. В. Трофимов. — 3-е изд., </w:t>
      </w:r>
      <w:proofErr w:type="spellStart"/>
      <w:r w:rsidRPr="00381D8F">
        <w:rPr>
          <w:rFonts w:ascii="Times New Roman" w:hAnsi="Times New Roman"/>
          <w:sz w:val="24"/>
          <w:szCs w:val="24"/>
        </w:rPr>
        <w:t>перераб</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553 с. — (Профессиональное образование). — ISBN 978-5-534-02518-7.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w:t>
      </w:r>
      <w:r w:rsidRPr="00381D8F">
        <w:rPr>
          <w:rFonts w:ascii="Times New Roman" w:hAnsi="Times New Roman"/>
          <w:sz w:val="24"/>
          <w:szCs w:val="24"/>
          <w:u w:val="single"/>
        </w:rPr>
        <w:t xml:space="preserve"> https://urait.ru/bcode/471120 </w:t>
      </w:r>
      <w:r w:rsidRPr="00381D8F">
        <w:rPr>
          <w:rFonts w:ascii="Times New Roman" w:hAnsi="Times New Roman"/>
          <w:sz w:val="24"/>
          <w:szCs w:val="24"/>
        </w:rPr>
        <w:t>(дата обращения: 24.05.2021).</w:t>
      </w:r>
    </w:p>
    <w:p w14:paraId="06749D09" w14:textId="77777777" w:rsidR="00C3070F" w:rsidRPr="00381D8F" w:rsidRDefault="00C3070F" w:rsidP="00F96A8B">
      <w:pPr>
        <w:numPr>
          <w:ilvl w:val="0"/>
          <w:numId w:val="5"/>
        </w:numPr>
        <w:tabs>
          <w:tab w:val="left" w:pos="1134"/>
        </w:tabs>
        <w:suppressAutoHyphens/>
        <w:spacing w:after="0" w:line="240" w:lineRule="auto"/>
        <w:ind w:left="0" w:firstLine="709"/>
        <w:contextualSpacing/>
        <w:jc w:val="both"/>
        <w:rPr>
          <w:rFonts w:ascii="Times New Roman" w:hAnsi="Times New Roman"/>
          <w:sz w:val="24"/>
          <w:szCs w:val="24"/>
          <w:u w:val="single"/>
        </w:rPr>
      </w:pPr>
      <w:r w:rsidRPr="00381D8F">
        <w:rPr>
          <w:rFonts w:ascii="Times New Roman" w:hAnsi="Times New Roman"/>
          <w:sz w:val="24"/>
          <w:szCs w:val="24"/>
        </w:rPr>
        <w:lastRenderedPageBreak/>
        <w:t xml:space="preserve">Трофимов, В. В.  Информатика в 2 т. Том 2 : учебник для среднего профессионального образования / В. В. Трофимов. — 3-е изд., </w:t>
      </w:r>
      <w:proofErr w:type="spellStart"/>
      <w:r w:rsidRPr="00381D8F">
        <w:rPr>
          <w:rFonts w:ascii="Times New Roman" w:hAnsi="Times New Roman"/>
          <w:sz w:val="24"/>
          <w:szCs w:val="24"/>
        </w:rPr>
        <w:t>перераб</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406 с. — (Профессиональное образование). — ISBN 978-5-534-02519-4.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w:t>
      </w:r>
      <w:r w:rsidRPr="00381D8F">
        <w:rPr>
          <w:rFonts w:ascii="Times New Roman" w:hAnsi="Times New Roman"/>
          <w:sz w:val="24"/>
          <w:szCs w:val="24"/>
          <w:u w:val="single"/>
        </w:rPr>
        <w:t xml:space="preserve"> https://urait.ru/bcode/471122 </w:t>
      </w:r>
      <w:r w:rsidRPr="00381D8F">
        <w:rPr>
          <w:rFonts w:ascii="Times New Roman" w:hAnsi="Times New Roman"/>
          <w:sz w:val="24"/>
          <w:szCs w:val="24"/>
        </w:rPr>
        <w:t>(дата обращения: 24.05.2021).</w:t>
      </w:r>
    </w:p>
    <w:p w14:paraId="42B91106" w14:textId="77777777" w:rsidR="00C3070F" w:rsidRPr="00381D8F" w:rsidRDefault="00C3070F" w:rsidP="00F96A8B">
      <w:pPr>
        <w:numPr>
          <w:ilvl w:val="0"/>
          <w:numId w:val="5"/>
        </w:numPr>
        <w:tabs>
          <w:tab w:val="left" w:pos="1134"/>
        </w:tabs>
        <w:suppressAutoHyphens/>
        <w:spacing w:after="0" w:line="240" w:lineRule="auto"/>
        <w:ind w:left="0" w:firstLine="709"/>
        <w:contextualSpacing/>
        <w:jc w:val="both"/>
        <w:rPr>
          <w:rFonts w:ascii="Times New Roman" w:hAnsi="Times New Roman"/>
          <w:sz w:val="24"/>
          <w:szCs w:val="24"/>
          <w:u w:val="single"/>
        </w:rPr>
      </w:pPr>
      <w:proofErr w:type="spellStart"/>
      <w:r w:rsidRPr="00381D8F">
        <w:rPr>
          <w:rFonts w:ascii="Times New Roman" w:hAnsi="Times New Roman"/>
          <w:sz w:val="24"/>
          <w:szCs w:val="24"/>
        </w:rPr>
        <w:t>Гасумова</w:t>
      </w:r>
      <w:proofErr w:type="spellEnd"/>
      <w:r w:rsidRPr="00381D8F">
        <w:rPr>
          <w:rFonts w:ascii="Times New Roman" w:hAnsi="Times New Roman"/>
          <w:sz w:val="24"/>
          <w:szCs w:val="24"/>
        </w:rPr>
        <w:t>, С. Е.  Информационные технологии в социальной сфере : учебник и практикум для среднего профессионального образования / С. Е. </w:t>
      </w:r>
      <w:proofErr w:type="spellStart"/>
      <w:r w:rsidRPr="00381D8F">
        <w:rPr>
          <w:rFonts w:ascii="Times New Roman" w:hAnsi="Times New Roman"/>
          <w:sz w:val="24"/>
          <w:szCs w:val="24"/>
        </w:rPr>
        <w:t>Гасумова</w:t>
      </w:r>
      <w:proofErr w:type="spellEnd"/>
      <w:r w:rsidRPr="00381D8F">
        <w:rPr>
          <w:rFonts w:ascii="Times New Roman" w:hAnsi="Times New Roman"/>
          <w:sz w:val="24"/>
          <w:szCs w:val="24"/>
        </w:rPr>
        <w:t xml:space="preserve">. — 6-е изд.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284 с. — (Профессиональное образование). — ISBN 978-5-534-13236-6.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w:t>
      </w:r>
      <w:r w:rsidRPr="00381D8F">
        <w:rPr>
          <w:rFonts w:ascii="Times New Roman" w:hAnsi="Times New Roman"/>
          <w:sz w:val="24"/>
          <w:szCs w:val="24"/>
          <w:u w:val="single"/>
        </w:rPr>
        <w:t xml:space="preserve">: https://urait.ru/bcode/476487 </w:t>
      </w:r>
      <w:r w:rsidRPr="00381D8F">
        <w:rPr>
          <w:rFonts w:ascii="Times New Roman" w:hAnsi="Times New Roman"/>
          <w:sz w:val="24"/>
          <w:szCs w:val="24"/>
        </w:rPr>
        <w:t>(дата обращения: 24.05.2021).</w:t>
      </w:r>
    </w:p>
    <w:p w14:paraId="50CEFA35" w14:textId="77777777" w:rsidR="00C3070F" w:rsidRPr="00381D8F" w:rsidRDefault="00C3070F" w:rsidP="00F96A8B">
      <w:pPr>
        <w:numPr>
          <w:ilvl w:val="0"/>
          <w:numId w:val="5"/>
        </w:numPr>
        <w:tabs>
          <w:tab w:val="left" w:pos="1134"/>
        </w:tabs>
        <w:suppressAutoHyphens/>
        <w:spacing w:after="0" w:line="240" w:lineRule="auto"/>
        <w:ind w:left="0" w:firstLine="709"/>
        <w:contextualSpacing/>
        <w:jc w:val="both"/>
        <w:rPr>
          <w:rFonts w:ascii="Times New Roman" w:hAnsi="Times New Roman"/>
          <w:sz w:val="24"/>
          <w:szCs w:val="24"/>
          <w:u w:val="single"/>
        </w:rPr>
      </w:pPr>
      <w:r w:rsidRPr="00381D8F">
        <w:rPr>
          <w:rFonts w:ascii="Times New Roman" w:hAnsi="Times New Roman"/>
          <w:sz w:val="24"/>
          <w:szCs w:val="24"/>
        </w:rPr>
        <w:t xml:space="preserve">Осокин, А. Н.  Теория информации : учебное пособие для среднего профессионального образования / А. Н. Осокин, А. Н. Мальчуков.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205 с. — (Профессиональное образование). — ISBN 978-5-534-11417-1.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w:t>
      </w:r>
      <w:r w:rsidRPr="00381D8F">
        <w:rPr>
          <w:rFonts w:ascii="Times New Roman" w:hAnsi="Times New Roman"/>
          <w:sz w:val="24"/>
          <w:szCs w:val="24"/>
          <w:u w:val="single"/>
        </w:rPr>
        <w:t xml:space="preserve"> https://urait.ru/bcode/476254 </w:t>
      </w:r>
      <w:r w:rsidRPr="00381D8F">
        <w:rPr>
          <w:rFonts w:ascii="Times New Roman" w:hAnsi="Times New Roman"/>
          <w:sz w:val="24"/>
          <w:szCs w:val="24"/>
        </w:rPr>
        <w:t>(дата обращения: 24.05.2021).</w:t>
      </w:r>
    </w:p>
    <w:p w14:paraId="2F6193BA" w14:textId="77777777" w:rsidR="00C3070F" w:rsidRPr="00381D8F" w:rsidRDefault="00C3070F" w:rsidP="00F96A8B">
      <w:pPr>
        <w:numPr>
          <w:ilvl w:val="0"/>
          <w:numId w:val="5"/>
        </w:numPr>
        <w:tabs>
          <w:tab w:val="left" w:pos="1134"/>
        </w:tabs>
        <w:suppressAutoHyphens/>
        <w:spacing w:after="0" w:line="240" w:lineRule="auto"/>
        <w:ind w:left="0" w:firstLine="709"/>
        <w:contextualSpacing/>
        <w:jc w:val="both"/>
        <w:rPr>
          <w:rFonts w:ascii="Times New Roman" w:hAnsi="Times New Roman"/>
          <w:sz w:val="24"/>
          <w:szCs w:val="24"/>
          <w:u w:val="single"/>
        </w:rPr>
      </w:pPr>
      <w:r w:rsidRPr="00381D8F">
        <w:rPr>
          <w:rFonts w:ascii="Times New Roman" w:hAnsi="Times New Roman"/>
          <w:sz w:val="24"/>
          <w:szCs w:val="24"/>
        </w:rPr>
        <w:t xml:space="preserve">Казанский, А. А.  Прикладное программирование на Excel 2019 : учебное пособие для среднего профессионального образования / А. А. Казанский. — 2-е изд., </w:t>
      </w:r>
      <w:proofErr w:type="spellStart"/>
      <w:r w:rsidRPr="00381D8F">
        <w:rPr>
          <w:rFonts w:ascii="Times New Roman" w:hAnsi="Times New Roman"/>
          <w:sz w:val="24"/>
          <w:szCs w:val="24"/>
        </w:rPr>
        <w:t>перераб</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171 с. — (Профессиональное образование). — ISBN 978-5-534-12461-3.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w:t>
      </w:r>
      <w:r w:rsidRPr="00381D8F">
        <w:rPr>
          <w:rFonts w:ascii="Times New Roman" w:hAnsi="Times New Roman"/>
          <w:sz w:val="24"/>
          <w:szCs w:val="24"/>
          <w:u w:val="single"/>
        </w:rPr>
        <w:t xml:space="preserve"> https://urait.ru/bcode/470405</w:t>
      </w:r>
      <w:r w:rsidRPr="00381D8F">
        <w:rPr>
          <w:rFonts w:ascii="Times New Roman" w:hAnsi="Times New Roman"/>
          <w:sz w:val="24"/>
          <w:szCs w:val="24"/>
        </w:rPr>
        <w:t xml:space="preserve"> (дата обращения: 24.05.2021).</w:t>
      </w:r>
    </w:p>
    <w:p w14:paraId="4D6D238E" w14:textId="77777777" w:rsidR="00C3070F" w:rsidRPr="00381D8F" w:rsidRDefault="00C3070F" w:rsidP="00C3070F">
      <w:pPr>
        <w:suppressAutoHyphens/>
        <w:spacing w:after="0" w:line="240" w:lineRule="auto"/>
        <w:ind w:left="720"/>
        <w:contextualSpacing/>
        <w:jc w:val="both"/>
        <w:rPr>
          <w:rFonts w:ascii="Times New Roman" w:hAnsi="Times New Roman"/>
          <w:sz w:val="24"/>
          <w:szCs w:val="24"/>
        </w:rPr>
      </w:pPr>
    </w:p>
    <w:p w14:paraId="6EF9E862" w14:textId="77777777" w:rsidR="00C3070F" w:rsidRPr="00381D8F" w:rsidRDefault="00C3070F" w:rsidP="00C3070F">
      <w:pPr>
        <w:suppressAutoHyphens/>
        <w:spacing w:after="0" w:line="240" w:lineRule="auto"/>
        <w:ind w:left="720"/>
        <w:contextualSpacing/>
        <w:jc w:val="both"/>
        <w:rPr>
          <w:rFonts w:ascii="Times New Roman" w:hAnsi="Times New Roman"/>
          <w:sz w:val="24"/>
          <w:szCs w:val="24"/>
          <w:u w:val="single"/>
        </w:rPr>
      </w:pPr>
    </w:p>
    <w:p w14:paraId="0454E3BA" w14:textId="77777777" w:rsidR="00C3070F" w:rsidRPr="00381D8F" w:rsidRDefault="00C3070F" w:rsidP="00C3070F">
      <w:pPr>
        <w:jc w:val="center"/>
        <w:rPr>
          <w:rFonts w:ascii="Times New Roman" w:hAnsi="Times New Roman"/>
          <w:b/>
          <w:caps/>
          <w:sz w:val="24"/>
          <w:szCs w:val="24"/>
          <w:lang w:eastAsia="ar-SA"/>
        </w:rPr>
      </w:pPr>
      <w:r w:rsidRPr="00381D8F">
        <w:rPr>
          <w:rFonts w:ascii="Times New Roman" w:hAnsi="Times New Roman"/>
          <w:b/>
          <w:caps/>
          <w:sz w:val="24"/>
          <w:szCs w:val="24"/>
          <w:lang w:eastAsia="ar-SA"/>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381D8F" w:rsidRPr="00381D8F" w14:paraId="1D115944" w14:textId="77777777" w:rsidTr="006B1066">
        <w:tc>
          <w:tcPr>
            <w:tcW w:w="1912" w:type="pct"/>
          </w:tcPr>
          <w:p w14:paraId="47B10E3E" w14:textId="77777777" w:rsidR="00C3070F" w:rsidRPr="00381D8F" w:rsidRDefault="00C3070F" w:rsidP="00F96A8B">
            <w:pPr>
              <w:spacing w:after="0"/>
              <w:jc w:val="center"/>
              <w:rPr>
                <w:rFonts w:ascii="Times New Roman" w:hAnsi="Times New Roman"/>
                <w:b/>
                <w:bCs/>
                <w:i/>
              </w:rPr>
            </w:pPr>
            <w:r w:rsidRPr="00381D8F">
              <w:rPr>
                <w:rFonts w:ascii="Times New Roman" w:hAnsi="Times New Roman"/>
                <w:b/>
                <w:bCs/>
                <w:i/>
              </w:rPr>
              <w:t>Результаты обучения</w:t>
            </w:r>
          </w:p>
        </w:tc>
        <w:tc>
          <w:tcPr>
            <w:tcW w:w="1580" w:type="pct"/>
          </w:tcPr>
          <w:p w14:paraId="6E7C38C9" w14:textId="77777777" w:rsidR="00C3070F" w:rsidRPr="00381D8F" w:rsidRDefault="00C3070F" w:rsidP="00F96A8B">
            <w:pPr>
              <w:spacing w:after="0"/>
              <w:jc w:val="center"/>
              <w:rPr>
                <w:rFonts w:ascii="Times New Roman" w:hAnsi="Times New Roman"/>
                <w:b/>
                <w:bCs/>
                <w:i/>
              </w:rPr>
            </w:pPr>
            <w:r w:rsidRPr="00381D8F">
              <w:rPr>
                <w:rFonts w:ascii="Times New Roman" w:hAnsi="Times New Roman"/>
                <w:b/>
                <w:bCs/>
                <w:i/>
              </w:rPr>
              <w:t>Критерии оценки</w:t>
            </w:r>
          </w:p>
        </w:tc>
        <w:tc>
          <w:tcPr>
            <w:tcW w:w="1508" w:type="pct"/>
          </w:tcPr>
          <w:p w14:paraId="2E9B762D" w14:textId="77777777" w:rsidR="00C3070F" w:rsidRPr="00381D8F" w:rsidRDefault="00C3070F" w:rsidP="00F96A8B">
            <w:pPr>
              <w:spacing w:after="0"/>
              <w:jc w:val="center"/>
              <w:rPr>
                <w:rFonts w:ascii="Times New Roman" w:hAnsi="Times New Roman"/>
                <w:b/>
                <w:bCs/>
                <w:i/>
              </w:rPr>
            </w:pPr>
            <w:r w:rsidRPr="00381D8F">
              <w:rPr>
                <w:rFonts w:ascii="Times New Roman" w:hAnsi="Times New Roman"/>
                <w:b/>
                <w:bCs/>
                <w:i/>
              </w:rPr>
              <w:t>Формы и методы оценки</w:t>
            </w:r>
          </w:p>
        </w:tc>
      </w:tr>
      <w:tr w:rsidR="00381D8F" w:rsidRPr="00381D8F" w14:paraId="23DBC1C1" w14:textId="77777777" w:rsidTr="006B1066">
        <w:trPr>
          <w:trHeight w:val="5820"/>
        </w:trPr>
        <w:tc>
          <w:tcPr>
            <w:tcW w:w="1912" w:type="pct"/>
          </w:tcPr>
          <w:p w14:paraId="3D9A5308" w14:textId="77777777" w:rsidR="00C3070F" w:rsidRPr="00381D8F" w:rsidRDefault="00C3070F" w:rsidP="00F96A8B">
            <w:pPr>
              <w:spacing w:after="0"/>
              <w:rPr>
                <w:rFonts w:ascii="Times New Roman" w:hAnsi="Times New Roman"/>
                <w:b/>
                <w:bCs/>
              </w:rPr>
            </w:pPr>
            <w:r w:rsidRPr="00381D8F">
              <w:rPr>
                <w:rFonts w:ascii="Times New Roman" w:hAnsi="Times New Roman"/>
                <w:b/>
                <w:bCs/>
              </w:rPr>
              <w:t>Знания:</w:t>
            </w:r>
          </w:p>
          <w:p w14:paraId="64701EC3" w14:textId="77777777" w:rsidR="00C3070F" w:rsidRPr="00381D8F" w:rsidRDefault="00C3070F" w:rsidP="00F96A8B">
            <w:pPr>
              <w:pStyle w:val="a6"/>
              <w:numPr>
                <w:ilvl w:val="0"/>
                <w:numId w:val="6"/>
              </w:numPr>
              <w:tabs>
                <w:tab w:val="left" w:pos="284"/>
              </w:tabs>
              <w:spacing w:before="0" w:after="0"/>
              <w:ind w:left="0" w:firstLine="0"/>
              <w:jc w:val="both"/>
              <w:rPr>
                <w:bCs/>
                <w:i/>
                <w:sz w:val="22"/>
                <w:szCs w:val="22"/>
              </w:rPr>
            </w:pPr>
            <w:r w:rsidRPr="00381D8F">
              <w:rPr>
                <w:sz w:val="22"/>
                <w:szCs w:val="22"/>
              </w:rPr>
              <w:t>Назначение и виды информационных технологий, технологии сбора, накопления, обработки, передачи и распространения информации.</w:t>
            </w:r>
          </w:p>
          <w:p w14:paraId="3C591C45" w14:textId="77777777" w:rsidR="00C3070F" w:rsidRPr="00381D8F" w:rsidRDefault="00C3070F" w:rsidP="00F96A8B">
            <w:pPr>
              <w:pStyle w:val="a6"/>
              <w:numPr>
                <w:ilvl w:val="0"/>
                <w:numId w:val="6"/>
              </w:numPr>
              <w:tabs>
                <w:tab w:val="left" w:pos="284"/>
              </w:tabs>
              <w:spacing w:before="0" w:after="0"/>
              <w:ind w:left="0" w:firstLine="0"/>
              <w:jc w:val="both"/>
              <w:rPr>
                <w:sz w:val="22"/>
                <w:szCs w:val="22"/>
              </w:rPr>
            </w:pPr>
            <w:r w:rsidRPr="00381D8F">
              <w:rPr>
                <w:sz w:val="22"/>
                <w:szCs w:val="22"/>
              </w:rPr>
              <w:t>Состав, структуру, принципы реализации и функционирования информационных технологий.</w:t>
            </w:r>
          </w:p>
          <w:p w14:paraId="419E5F74" w14:textId="77777777" w:rsidR="00C3070F" w:rsidRPr="00381D8F" w:rsidRDefault="00C3070F" w:rsidP="00F96A8B">
            <w:pPr>
              <w:pStyle w:val="a6"/>
              <w:numPr>
                <w:ilvl w:val="0"/>
                <w:numId w:val="6"/>
              </w:numPr>
              <w:tabs>
                <w:tab w:val="left" w:pos="284"/>
              </w:tabs>
              <w:spacing w:before="0" w:after="0"/>
              <w:ind w:left="0" w:firstLine="0"/>
              <w:jc w:val="both"/>
              <w:rPr>
                <w:bCs/>
                <w:i/>
                <w:sz w:val="22"/>
                <w:szCs w:val="22"/>
              </w:rPr>
            </w:pPr>
            <w:r w:rsidRPr="00381D8F">
              <w:rPr>
                <w:sz w:val="22"/>
                <w:szCs w:val="22"/>
              </w:rPr>
              <w:t>Базовые и прикладные информационные технологии</w:t>
            </w:r>
          </w:p>
          <w:p w14:paraId="4434D750" w14:textId="308D7F58" w:rsidR="00C3070F" w:rsidRPr="00381D8F" w:rsidRDefault="00C3070F" w:rsidP="00F96A8B">
            <w:pPr>
              <w:pStyle w:val="a6"/>
              <w:numPr>
                <w:ilvl w:val="0"/>
                <w:numId w:val="6"/>
              </w:numPr>
              <w:tabs>
                <w:tab w:val="left" w:pos="284"/>
              </w:tabs>
              <w:spacing w:before="0" w:after="0"/>
              <w:ind w:left="0" w:firstLine="0"/>
              <w:jc w:val="both"/>
              <w:rPr>
                <w:sz w:val="22"/>
                <w:szCs w:val="22"/>
              </w:rPr>
            </w:pPr>
            <w:r w:rsidRPr="00381D8F">
              <w:rPr>
                <w:sz w:val="22"/>
                <w:szCs w:val="22"/>
              </w:rPr>
              <w:t xml:space="preserve">Инструментальные средства информационных технологий. </w:t>
            </w:r>
          </w:p>
        </w:tc>
        <w:tc>
          <w:tcPr>
            <w:tcW w:w="1580" w:type="pct"/>
          </w:tcPr>
          <w:p w14:paraId="3A34F31A" w14:textId="77777777" w:rsidR="00C3070F" w:rsidRPr="00381D8F" w:rsidRDefault="00C3070F" w:rsidP="00F96A8B">
            <w:pPr>
              <w:spacing w:after="0" w:line="240" w:lineRule="auto"/>
              <w:rPr>
                <w:rFonts w:ascii="Times New Roman" w:hAnsi="Times New Roman"/>
                <w:bCs/>
              </w:rPr>
            </w:pPr>
            <w:r w:rsidRPr="00381D8F">
              <w:rPr>
                <w:rFonts w:ascii="Times New Roman" w:hAnsi="Times New Roman"/>
                <w:bCs/>
              </w:rPr>
              <w:t>Демонстрировать владение принципами построения систем обработки информации.</w:t>
            </w:r>
          </w:p>
          <w:p w14:paraId="1C5EFA86" w14:textId="77777777" w:rsidR="00C3070F" w:rsidRPr="00381D8F" w:rsidRDefault="00C3070F" w:rsidP="00F96A8B">
            <w:pPr>
              <w:spacing w:after="0" w:line="240" w:lineRule="auto"/>
              <w:rPr>
                <w:rFonts w:ascii="Times New Roman" w:hAnsi="Times New Roman"/>
                <w:bCs/>
              </w:rPr>
            </w:pPr>
          </w:p>
          <w:p w14:paraId="02BDA480" w14:textId="77777777" w:rsidR="00C3070F" w:rsidRPr="00381D8F" w:rsidRDefault="00C3070F" w:rsidP="00F96A8B">
            <w:pPr>
              <w:spacing w:after="0" w:line="240" w:lineRule="auto"/>
              <w:rPr>
                <w:rFonts w:ascii="Times New Roman" w:hAnsi="Times New Roman"/>
                <w:bCs/>
              </w:rPr>
            </w:pPr>
            <w:r w:rsidRPr="00381D8F">
              <w:rPr>
                <w:rFonts w:ascii="Times New Roman" w:hAnsi="Times New Roman"/>
                <w:bCs/>
              </w:rPr>
              <w:t>Владеть знаниями устройства компьютерных сетей и сетевых технологий обработки и передачи информации.</w:t>
            </w:r>
          </w:p>
          <w:p w14:paraId="405C705B" w14:textId="77777777" w:rsidR="00C3070F" w:rsidRPr="00381D8F" w:rsidRDefault="00C3070F" w:rsidP="00F96A8B">
            <w:pPr>
              <w:spacing w:after="0" w:line="240" w:lineRule="auto"/>
              <w:rPr>
                <w:rFonts w:ascii="Times New Roman" w:hAnsi="Times New Roman"/>
                <w:bCs/>
              </w:rPr>
            </w:pPr>
          </w:p>
          <w:p w14:paraId="354F3332" w14:textId="77777777" w:rsidR="00C3070F" w:rsidRPr="00381D8F" w:rsidRDefault="00C3070F" w:rsidP="00F96A8B">
            <w:pPr>
              <w:spacing w:after="0" w:line="240" w:lineRule="auto"/>
              <w:rPr>
                <w:rFonts w:ascii="Times New Roman" w:hAnsi="Times New Roman"/>
                <w:bCs/>
              </w:rPr>
            </w:pPr>
            <w:r w:rsidRPr="00381D8F">
              <w:rPr>
                <w:rFonts w:ascii="Times New Roman" w:hAnsi="Times New Roman"/>
                <w:bCs/>
              </w:rPr>
              <w:t>Перечислять методы и средства сбора, обработки, хранения, передачи и накопления информации.</w:t>
            </w:r>
          </w:p>
          <w:p w14:paraId="3A6BD15E" w14:textId="77777777" w:rsidR="00C3070F" w:rsidRPr="00381D8F" w:rsidRDefault="00C3070F" w:rsidP="00F96A8B">
            <w:pPr>
              <w:spacing w:after="0" w:line="240" w:lineRule="auto"/>
              <w:rPr>
                <w:rFonts w:ascii="Times New Roman" w:hAnsi="Times New Roman"/>
                <w:bCs/>
              </w:rPr>
            </w:pPr>
          </w:p>
          <w:p w14:paraId="554BD292" w14:textId="77777777" w:rsidR="00C3070F" w:rsidRPr="00381D8F" w:rsidRDefault="00C3070F" w:rsidP="00F96A8B">
            <w:pPr>
              <w:spacing w:after="0" w:line="240" w:lineRule="auto"/>
              <w:rPr>
                <w:rFonts w:ascii="Times New Roman" w:hAnsi="Times New Roman"/>
                <w:bCs/>
              </w:rPr>
            </w:pPr>
            <w:r w:rsidRPr="00381D8F">
              <w:rPr>
                <w:rFonts w:ascii="Times New Roman" w:hAnsi="Times New Roman"/>
                <w:bCs/>
              </w:rPr>
              <w:t>Уверенно объяснять общий состав и структуру принципы реализации и функционирования информационных технологий.</w:t>
            </w:r>
          </w:p>
        </w:tc>
        <w:tc>
          <w:tcPr>
            <w:tcW w:w="1508" w:type="pct"/>
            <w:vMerge w:val="restart"/>
          </w:tcPr>
          <w:p w14:paraId="58DA198F" w14:textId="77777777" w:rsidR="00C3070F" w:rsidRPr="00381D8F" w:rsidRDefault="00C3070F" w:rsidP="00F96A8B">
            <w:pPr>
              <w:spacing w:after="0" w:line="240" w:lineRule="auto"/>
              <w:rPr>
                <w:rFonts w:ascii="Times New Roman" w:hAnsi="Times New Roman"/>
              </w:rPr>
            </w:pPr>
            <w:r w:rsidRPr="00381D8F">
              <w:rPr>
                <w:rFonts w:ascii="Times New Roman" w:hAnsi="Times New Roman"/>
              </w:rPr>
              <w:t>•</w:t>
            </w:r>
            <w:r w:rsidRPr="00381D8F">
              <w:rPr>
                <w:rFonts w:ascii="Times New Roman" w:hAnsi="Times New Roman"/>
              </w:rPr>
              <w:tab/>
              <w:t>Компьютерное тестирование на знание терминологии по теме;</w:t>
            </w:r>
          </w:p>
          <w:p w14:paraId="421359B7" w14:textId="77777777" w:rsidR="00C3070F" w:rsidRPr="00381D8F" w:rsidRDefault="00C3070F" w:rsidP="00F96A8B">
            <w:pPr>
              <w:spacing w:after="0" w:line="240" w:lineRule="auto"/>
              <w:rPr>
                <w:rFonts w:ascii="Times New Roman" w:hAnsi="Times New Roman"/>
              </w:rPr>
            </w:pPr>
            <w:r w:rsidRPr="00381D8F">
              <w:rPr>
                <w:rFonts w:ascii="Times New Roman" w:hAnsi="Times New Roman"/>
              </w:rPr>
              <w:t>•</w:t>
            </w:r>
            <w:r w:rsidRPr="00381D8F">
              <w:rPr>
                <w:rFonts w:ascii="Times New Roman" w:hAnsi="Times New Roman"/>
              </w:rPr>
              <w:tab/>
              <w:t>Тестирование;</w:t>
            </w:r>
          </w:p>
          <w:p w14:paraId="7B65A85B" w14:textId="77777777" w:rsidR="00C3070F" w:rsidRPr="00381D8F" w:rsidRDefault="00C3070F" w:rsidP="00F96A8B">
            <w:pPr>
              <w:spacing w:after="0" w:line="240" w:lineRule="auto"/>
              <w:rPr>
                <w:rFonts w:ascii="Times New Roman" w:hAnsi="Times New Roman"/>
              </w:rPr>
            </w:pPr>
            <w:r w:rsidRPr="00381D8F">
              <w:rPr>
                <w:rFonts w:ascii="Times New Roman" w:hAnsi="Times New Roman"/>
              </w:rPr>
              <w:t>•</w:t>
            </w:r>
            <w:r w:rsidRPr="00381D8F">
              <w:rPr>
                <w:rFonts w:ascii="Times New Roman" w:hAnsi="Times New Roman"/>
              </w:rPr>
              <w:tab/>
              <w:t>Лабораторно-практическая работа;</w:t>
            </w:r>
          </w:p>
          <w:p w14:paraId="05F893F6" w14:textId="77777777" w:rsidR="00C3070F" w:rsidRPr="00381D8F" w:rsidRDefault="00C3070F" w:rsidP="00F96A8B">
            <w:pPr>
              <w:spacing w:after="0" w:line="240" w:lineRule="auto"/>
              <w:rPr>
                <w:rFonts w:ascii="Times New Roman" w:hAnsi="Times New Roman"/>
              </w:rPr>
            </w:pPr>
            <w:r w:rsidRPr="00381D8F">
              <w:rPr>
                <w:rFonts w:ascii="Times New Roman" w:hAnsi="Times New Roman"/>
              </w:rPr>
              <w:t>•</w:t>
            </w:r>
            <w:r w:rsidRPr="00381D8F">
              <w:rPr>
                <w:rFonts w:ascii="Times New Roman" w:hAnsi="Times New Roman"/>
              </w:rPr>
              <w:tab/>
              <w:t>Самостоятельная работа;</w:t>
            </w:r>
          </w:p>
          <w:p w14:paraId="2C51033C" w14:textId="77777777" w:rsidR="00C3070F" w:rsidRPr="00381D8F" w:rsidRDefault="00C3070F" w:rsidP="00F96A8B">
            <w:pPr>
              <w:spacing w:after="0" w:line="240" w:lineRule="auto"/>
              <w:rPr>
                <w:rFonts w:ascii="Times New Roman" w:hAnsi="Times New Roman"/>
              </w:rPr>
            </w:pPr>
            <w:r w:rsidRPr="00381D8F">
              <w:rPr>
                <w:rFonts w:ascii="Times New Roman" w:hAnsi="Times New Roman"/>
              </w:rPr>
              <w:t>•</w:t>
            </w:r>
            <w:r w:rsidRPr="00381D8F">
              <w:rPr>
                <w:rFonts w:ascii="Times New Roman" w:hAnsi="Times New Roman"/>
              </w:rPr>
              <w:tab/>
              <w:t>Защита рефератов;</w:t>
            </w:r>
          </w:p>
          <w:p w14:paraId="3AF5D77C" w14:textId="77777777" w:rsidR="00C3070F" w:rsidRPr="00381D8F" w:rsidRDefault="00C3070F" w:rsidP="00F96A8B">
            <w:pPr>
              <w:spacing w:after="0" w:line="240" w:lineRule="auto"/>
              <w:rPr>
                <w:rFonts w:ascii="Times New Roman" w:hAnsi="Times New Roman"/>
              </w:rPr>
            </w:pPr>
            <w:r w:rsidRPr="00381D8F">
              <w:rPr>
                <w:rFonts w:ascii="Times New Roman" w:hAnsi="Times New Roman"/>
              </w:rPr>
              <w:t>•</w:t>
            </w:r>
            <w:r w:rsidRPr="00381D8F">
              <w:rPr>
                <w:rFonts w:ascii="Times New Roman" w:hAnsi="Times New Roman"/>
              </w:rPr>
              <w:tab/>
              <w:t>Семинар;</w:t>
            </w:r>
          </w:p>
          <w:p w14:paraId="04587CDA" w14:textId="77777777" w:rsidR="00C3070F" w:rsidRPr="00381D8F" w:rsidRDefault="00C3070F" w:rsidP="00F96A8B">
            <w:pPr>
              <w:spacing w:after="0" w:line="240" w:lineRule="auto"/>
              <w:rPr>
                <w:rFonts w:ascii="Times New Roman" w:hAnsi="Times New Roman"/>
              </w:rPr>
            </w:pPr>
            <w:r w:rsidRPr="00381D8F">
              <w:rPr>
                <w:rFonts w:ascii="Times New Roman" w:hAnsi="Times New Roman"/>
              </w:rPr>
              <w:t>•</w:t>
            </w:r>
            <w:r w:rsidRPr="00381D8F">
              <w:rPr>
                <w:rFonts w:ascii="Times New Roman" w:hAnsi="Times New Roman"/>
              </w:rPr>
              <w:tab/>
              <w:t>Выполнение задания;</w:t>
            </w:r>
          </w:p>
          <w:p w14:paraId="51BA71A3" w14:textId="77777777" w:rsidR="00C3070F" w:rsidRPr="00381D8F" w:rsidRDefault="00C3070F" w:rsidP="00F96A8B">
            <w:pPr>
              <w:spacing w:after="0" w:line="240" w:lineRule="auto"/>
              <w:rPr>
                <w:rFonts w:ascii="Times New Roman" w:hAnsi="Times New Roman"/>
              </w:rPr>
            </w:pPr>
            <w:r w:rsidRPr="00381D8F">
              <w:rPr>
                <w:rFonts w:ascii="Times New Roman" w:hAnsi="Times New Roman"/>
              </w:rPr>
              <w:t>•</w:t>
            </w:r>
            <w:r w:rsidRPr="00381D8F">
              <w:rPr>
                <w:rFonts w:ascii="Times New Roman" w:hAnsi="Times New Roman"/>
              </w:rPr>
              <w:tab/>
              <w:t>Наблюдение за выполнением практического задания. (деятельностью студента);</w:t>
            </w:r>
          </w:p>
          <w:p w14:paraId="78A66E20" w14:textId="77777777" w:rsidR="00C3070F" w:rsidRPr="00381D8F" w:rsidRDefault="00C3070F" w:rsidP="00F96A8B">
            <w:pPr>
              <w:spacing w:after="0" w:line="240" w:lineRule="auto"/>
              <w:rPr>
                <w:rFonts w:ascii="Times New Roman" w:hAnsi="Times New Roman"/>
                <w:bCs/>
                <w:i/>
              </w:rPr>
            </w:pPr>
            <w:r w:rsidRPr="00381D8F">
              <w:rPr>
                <w:rFonts w:ascii="Times New Roman" w:hAnsi="Times New Roman"/>
              </w:rPr>
              <w:t>•</w:t>
            </w:r>
            <w:r w:rsidRPr="00381D8F">
              <w:rPr>
                <w:rFonts w:ascii="Times New Roman" w:hAnsi="Times New Roman"/>
              </w:rPr>
              <w:tab/>
              <w:t>Оценка выполнения практического задания(работы).</w:t>
            </w:r>
          </w:p>
        </w:tc>
      </w:tr>
      <w:tr w:rsidR="00C3070F" w:rsidRPr="00381D8F" w14:paraId="73C0C3E3" w14:textId="77777777" w:rsidTr="006B1066">
        <w:trPr>
          <w:trHeight w:val="556"/>
        </w:trPr>
        <w:tc>
          <w:tcPr>
            <w:tcW w:w="1912" w:type="pct"/>
          </w:tcPr>
          <w:p w14:paraId="40A4D3F8" w14:textId="77777777" w:rsidR="00C3070F" w:rsidRPr="00381D8F" w:rsidRDefault="00C3070F" w:rsidP="00F96A8B">
            <w:pPr>
              <w:spacing w:after="0"/>
              <w:rPr>
                <w:rFonts w:ascii="Times New Roman" w:hAnsi="Times New Roman"/>
                <w:b/>
                <w:bCs/>
              </w:rPr>
            </w:pPr>
            <w:r w:rsidRPr="00381D8F">
              <w:rPr>
                <w:rFonts w:ascii="Times New Roman" w:hAnsi="Times New Roman"/>
                <w:b/>
                <w:bCs/>
              </w:rPr>
              <w:t>Умения:</w:t>
            </w:r>
          </w:p>
          <w:p w14:paraId="0E64962E" w14:textId="77777777" w:rsidR="00C3070F" w:rsidRPr="00381D8F" w:rsidRDefault="00C3070F" w:rsidP="00F96A8B">
            <w:pPr>
              <w:pStyle w:val="a6"/>
              <w:numPr>
                <w:ilvl w:val="0"/>
                <w:numId w:val="6"/>
              </w:numPr>
              <w:spacing w:before="0" w:after="0"/>
              <w:ind w:left="0" w:firstLine="0"/>
              <w:jc w:val="both"/>
              <w:rPr>
                <w:sz w:val="22"/>
                <w:szCs w:val="22"/>
              </w:rPr>
            </w:pPr>
            <w:r w:rsidRPr="00381D8F">
              <w:rPr>
                <w:sz w:val="22"/>
                <w:szCs w:val="22"/>
              </w:rPr>
              <w:t xml:space="preserve">Обрабатывать текстовую, числовую и графическую </w:t>
            </w:r>
            <w:r w:rsidRPr="00381D8F">
              <w:rPr>
                <w:sz w:val="22"/>
                <w:szCs w:val="22"/>
              </w:rPr>
              <w:lastRenderedPageBreak/>
              <w:t xml:space="preserve">информацию. </w:t>
            </w:r>
          </w:p>
          <w:p w14:paraId="43E22852" w14:textId="77777777" w:rsidR="00C3070F" w:rsidRPr="00381D8F" w:rsidRDefault="00C3070F" w:rsidP="00F96A8B">
            <w:pPr>
              <w:pStyle w:val="a6"/>
              <w:numPr>
                <w:ilvl w:val="0"/>
                <w:numId w:val="6"/>
              </w:numPr>
              <w:spacing w:before="0" w:after="0"/>
              <w:ind w:left="0" w:firstLine="0"/>
              <w:jc w:val="both"/>
              <w:rPr>
                <w:sz w:val="22"/>
                <w:szCs w:val="22"/>
              </w:rPr>
            </w:pPr>
            <w:r w:rsidRPr="00381D8F">
              <w:rPr>
                <w:sz w:val="22"/>
                <w:szCs w:val="22"/>
              </w:rPr>
              <w:t xml:space="preserve">Применять мультимедийные технологии обработки и представления информации. </w:t>
            </w:r>
          </w:p>
          <w:p w14:paraId="5631A1D0" w14:textId="77777777" w:rsidR="00C3070F" w:rsidRPr="00381D8F" w:rsidRDefault="00C3070F" w:rsidP="00F96A8B">
            <w:pPr>
              <w:pStyle w:val="a6"/>
              <w:numPr>
                <w:ilvl w:val="0"/>
                <w:numId w:val="6"/>
              </w:numPr>
              <w:spacing w:before="0" w:after="0"/>
              <w:ind w:left="0" w:firstLine="0"/>
              <w:jc w:val="both"/>
              <w:rPr>
                <w:bCs/>
                <w:i/>
                <w:sz w:val="22"/>
                <w:szCs w:val="22"/>
              </w:rPr>
            </w:pPr>
            <w:r w:rsidRPr="00381D8F">
              <w:rPr>
                <w:sz w:val="22"/>
                <w:szCs w:val="22"/>
              </w:rPr>
              <w:t>Обрабатывать экономическую и статистическую информацию, используя средства пакета прикладных программ.</w:t>
            </w:r>
          </w:p>
        </w:tc>
        <w:tc>
          <w:tcPr>
            <w:tcW w:w="1580" w:type="pct"/>
          </w:tcPr>
          <w:p w14:paraId="4919821A" w14:textId="77777777" w:rsidR="00C3070F" w:rsidRPr="00381D8F" w:rsidRDefault="00C3070F" w:rsidP="00F96A8B">
            <w:pPr>
              <w:pStyle w:val="ac"/>
              <w:rPr>
                <w:rFonts w:ascii="Times New Roman" w:hAnsi="Times New Roman"/>
              </w:rPr>
            </w:pPr>
            <w:r w:rsidRPr="00381D8F">
              <w:rPr>
                <w:rFonts w:ascii="Times New Roman" w:hAnsi="Times New Roman"/>
              </w:rPr>
              <w:lastRenderedPageBreak/>
              <w:t xml:space="preserve">Демонстрировать практические навыки по выполнению заданий, связанных с будущей </w:t>
            </w:r>
            <w:r w:rsidRPr="00381D8F">
              <w:rPr>
                <w:rFonts w:ascii="Times New Roman" w:hAnsi="Times New Roman"/>
              </w:rPr>
              <w:lastRenderedPageBreak/>
              <w:t>профессиональной деятельностью.</w:t>
            </w:r>
          </w:p>
          <w:p w14:paraId="72A0FB9B" w14:textId="77777777" w:rsidR="00C3070F" w:rsidRPr="00381D8F" w:rsidRDefault="00C3070F" w:rsidP="00F96A8B">
            <w:pPr>
              <w:pStyle w:val="ac"/>
              <w:rPr>
                <w:rFonts w:ascii="Times New Roman" w:hAnsi="Times New Roman"/>
              </w:rPr>
            </w:pPr>
            <w:r w:rsidRPr="00381D8F">
              <w:rPr>
                <w:rFonts w:ascii="Times New Roman" w:hAnsi="Times New Roman"/>
              </w:rPr>
              <w:t>Владеть навыками обработки текстовой, числовой и графической информации, применять поисковые системы</w:t>
            </w:r>
          </w:p>
          <w:p w14:paraId="24E1532F" w14:textId="77777777" w:rsidR="00C3070F" w:rsidRPr="00381D8F" w:rsidRDefault="00C3070F" w:rsidP="00F96A8B">
            <w:pPr>
              <w:pStyle w:val="ac"/>
              <w:rPr>
                <w:rFonts w:ascii="Times New Roman" w:hAnsi="Times New Roman"/>
              </w:rPr>
            </w:pPr>
            <w:r w:rsidRPr="00381D8F">
              <w:rPr>
                <w:rFonts w:ascii="Times New Roman" w:hAnsi="Times New Roman"/>
              </w:rPr>
              <w:t>Использовать технологии сбора, размещения, хранения, накопления и преобразования данных в профессионально ориентированных информационных системах;</w:t>
            </w:r>
          </w:p>
          <w:p w14:paraId="7340FEDF" w14:textId="77777777" w:rsidR="00C3070F" w:rsidRPr="00381D8F" w:rsidRDefault="00C3070F" w:rsidP="00F96A8B">
            <w:pPr>
              <w:pStyle w:val="ac"/>
              <w:rPr>
                <w:rFonts w:ascii="Times New Roman" w:hAnsi="Times New Roman"/>
              </w:rPr>
            </w:pPr>
            <w:r w:rsidRPr="00381D8F">
              <w:rPr>
                <w:rFonts w:ascii="Times New Roman" w:hAnsi="Times New Roman"/>
              </w:rPr>
              <w:t>Демонстрировать навыки работы с мультимедийными технологиями</w:t>
            </w:r>
          </w:p>
          <w:p w14:paraId="1F7EB82F" w14:textId="77777777" w:rsidR="00C3070F" w:rsidRPr="00381D8F" w:rsidRDefault="00C3070F" w:rsidP="00F96A8B">
            <w:pPr>
              <w:pStyle w:val="ac"/>
            </w:pPr>
            <w:r w:rsidRPr="00381D8F">
              <w:rPr>
                <w:rFonts w:ascii="Times New Roman" w:hAnsi="Times New Roman"/>
              </w:rPr>
              <w:t>Использовать программные средства вычислительной техники для анализа и обработки информации</w:t>
            </w:r>
          </w:p>
        </w:tc>
        <w:tc>
          <w:tcPr>
            <w:tcW w:w="1508" w:type="pct"/>
            <w:vMerge/>
          </w:tcPr>
          <w:p w14:paraId="5B6CB0A0" w14:textId="77777777" w:rsidR="00C3070F" w:rsidRPr="00381D8F" w:rsidRDefault="00C3070F" w:rsidP="00F96A8B">
            <w:pPr>
              <w:spacing w:after="0" w:line="240" w:lineRule="auto"/>
              <w:rPr>
                <w:rFonts w:ascii="Times New Roman" w:hAnsi="Times New Roman"/>
              </w:rPr>
            </w:pPr>
          </w:p>
        </w:tc>
      </w:tr>
    </w:tbl>
    <w:p w14:paraId="4527CC88" w14:textId="77777777" w:rsidR="00C3070F" w:rsidRPr="00381D8F" w:rsidRDefault="00C3070F" w:rsidP="00C3070F">
      <w:pPr>
        <w:rPr>
          <w:sz w:val="24"/>
          <w:szCs w:val="24"/>
        </w:rPr>
      </w:pPr>
    </w:p>
    <w:p w14:paraId="22DE5AFE" w14:textId="77777777" w:rsidR="006B1066" w:rsidRPr="00381D8F" w:rsidRDefault="006B1066" w:rsidP="006B1066">
      <w:pPr>
        <w:jc w:val="center"/>
        <w:rPr>
          <w:rFonts w:ascii="Times New Roman" w:hAnsi="Times New Roman"/>
          <w:b/>
          <w:i/>
        </w:rPr>
      </w:pPr>
    </w:p>
    <w:p w14:paraId="47559718" w14:textId="77777777" w:rsidR="006B1066" w:rsidRPr="00381D8F" w:rsidRDefault="006B1066" w:rsidP="006B1066">
      <w:pPr>
        <w:jc w:val="center"/>
        <w:rPr>
          <w:rFonts w:ascii="Times New Roman" w:hAnsi="Times New Roman"/>
          <w:b/>
          <w:i/>
        </w:rPr>
      </w:pPr>
    </w:p>
    <w:p w14:paraId="39923EDF" w14:textId="77777777" w:rsidR="006B1066" w:rsidRPr="00381D8F" w:rsidRDefault="006B1066" w:rsidP="006B1066">
      <w:pPr>
        <w:jc w:val="center"/>
        <w:rPr>
          <w:rFonts w:ascii="Times New Roman" w:hAnsi="Times New Roman"/>
          <w:b/>
          <w:i/>
        </w:rPr>
      </w:pPr>
    </w:p>
    <w:p w14:paraId="3A82D1F8" w14:textId="77777777" w:rsidR="006B1066" w:rsidRPr="00381D8F" w:rsidRDefault="006B1066" w:rsidP="006B1066">
      <w:pPr>
        <w:jc w:val="center"/>
        <w:rPr>
          <w:rFonts w:ascii="Times New Roman" w:hAnsi="Times New Roman"/>
          <w:b/>
          <w:i/>
        </w:rPr>
      </w:pPr>
    </w:p>
    <w:p w14:paraId="47BDF295" w14:textId="77777777" w:rsidR="006B1066" w:rsidRPr="00381D8F" w:rsidRDefault="006B1066" w:rsidP="006B1066">
      <w:pPr>
        <w:jc w:val="center"/>
        <w:rPr>
          <w:rFonts w:ascii="Times New Roman" w:hAnsi="Times New Roman"/>
          <w:b/>
          <w:sz w:val="24"/>
          <w:szCs w:val="24"/>
        </w:rPr>
      </w:pPr>
      <w:r w:rsidRPr="00381D8F">
        <w:rPr>
          <w:rFonts w:ascii="Times New Roman" w:hAnsi="Times New Roman"/>
          <w:b/>
          <w:sz w:val="24"/>
          <w:szCs w:val="24"/>
        </w:rPr>
        <w:br w:type="page"/>
      </w:r>
    </w:p>
    <w:p w14:paraId="7B933D2A" w14:textId="46270886" w:rsidR="00F96A8B" w:rsidRDefault="00F96A8B" w:rsidP="00F96A8B">
      <w:pPr>
        <w:jc w:val="right"/>
        <w:rPr>
          <w:rFonts w:ascii="Times New Roman" w:hAnsi="Times New Roman"/>
          <w:b/>
          <w:szCs w:val="52"/>
        </w:rPr>
      </w:pPr>
      <w:r>
        <w:rPr>
          <w:rFonts w:ascii="Times New Roman" w:hAnsi="Times New Roman"/>
          <w:b/>
          <w:sz w:val="24"/>
          <w:szCs w:val="24"/>
        </w:rPr>
        <w:lastRenderedPageBreak/>
        <w:t>Приложение 2.</w:t>
      </w:r>
      <w:r w:rsidRPr="00F96A8B">
        <w:rPr>
          <w:rFonts w:ascii="Times New Roman" w:hAnsi="Times New Roman"/>
          <w:b/>
          <w:sz w:val="24"/>
          <w:szCs w:val="24"/>
        </w:rPr>
        <w:t>7</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5D100FA6" w14:textId="77777777" w:rsidR="006B1066" w:rsidRPr="00381D8F" w:rsidRDefault="006B1066" w:rsidP="006B1066">
      <w:pPr>
        <w:jc w:val="center"/>
        <w:rPr>
          <w:rFonts w:ascii="Times New Roman" w:hAnsi="Times New Roman"/>
          <w:b/>
          <w:sz w:val="24"/>
          <w:szCs w:val="24"/>
        </w:rPr>
      </w:pPr>
    </w:p>
    <w:p w14:paraId="4C35451F" w14:textId="77777777" w:rsidR="006B1066" w:rsidRPr="00381D8F" w:rsidRDefault="006B1066" w:rsidP="006B1066">
      <w:pPr>
        <w:jc w:val="center"/>
        <w:rPr>
          <w:rFonts w:ascii="Times New Roman" w:hAnsi="Times New Roman"/>
          <w:b/>
          <w:sz w:val="24"/>
          <w:szCs w:val="24"/>
        </w:rPr>
      </w:pPr>
    </w:p>
    <w:p w14:paraId="32A98CBB" w14:textId="77777777" w:rsidR="006B1066" w:rsidRPr="00381D8F" w:rsidRDefault="006B1066" w:rsidP="006B1066">
      <w:pPr>
        <w:jc w:val="center"/>
        <w:rPr>
          <w:rFonts w:ascii="Times New Roman" w:hAnsi="Times New Roman"/>
          <w:b/>
          <w:sz w:val="24"/>
          <w:szCs w:val="24"/>
        </w:rPr>
      </w:pPr>
    </w:p>
    <w:p w14:paraId="2D88ACF0" w14:textId="77777777" w:rsidR="006B1066" w:rsidRPr="00381D8F" w:rsidRDefault="006B1066" w:rsidP="006B1066">
      <w:pPr>
        <w:jc w:val="center"/>
        <w:rPr>
          <w:rFonts w:ascii="Times New Roman" w:hAnsi="Times New Roman"/>
          <w:b/>
          <w:sz w:val="24"/>
          <w:szCs w:val="24"/>
        </w:rPr>
      </w:pPr>
    </w:p>
    <w:p w14:paraId="6F5F4635" w14:textId="77777777" w:rsidR="006B1066" w:rsidRPr="00381D8F" w:rsidRDefault="006B1066" w:rsidP="006B1066">
      <w:pPr>
        <w:jc w:val="center"/>
        <w:rPr>
          <w:rFonts w:ascii="Times New Roman" w:hAnsi="Times New Roman"/>
          <w:b/>
          <w:sz w:val="24"/>
          <w:szCs w:val="24"/>
        </w:rPr>
      </w:pPr>
    </w:p>
    <w:p w14:paraId="351542FC" w14:textId="77777777" w:rsidR="006B1066" w:rsidRPr="00381D8F" w:rsidRDefault="006B1066" w:rsidP="006B1066">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0BB78E66" w14:textId="77777777" w:rsidR="006B1066" w:rsidRPr="00381D8F" w:rsidRDefault="006B1066" w:rsidP="006B1066">
      <w:pPr>
        <w:jc w:val="center"/>
        <w:rPr>
          <w:rFonts w:ascii="Times New Roman" w:hAnsi="Times New Roman"/>
          <w:b/>
          <w:i/>
          <w:sz w:val="24"/>
          <w:szCs w:val="24"/>
          <w:u w:val="single"/>
        </w:rPr>
      </w:pPr>
    </w:p>
    <w:p w14:paraId="1BDE9229" w14:textId="77777777" w:rsidR="006B1066" w:rsidRPr="00846848" w:rsidRDefault="006B1066" w:rsidP="00846848">
      <w:pPr>
        <w:pStyle w:val="1"/>
        <w:jc w:val="center"/>
        <w:rPr>
          <w:rFonts w:ascii="Times New Roman" w:hAnsi="Times New Roman"/>
          <w:sz w:val="24"/>
        </w:rPr>
      </w:pPr>
      <w:bookmarkStart w:id="188" w:name="_Toc75974286"/>
      <w:r w:rsidRPr="00846848">
        <w:rPr>
          <w:rFonts w:ascii="Times New Roman" w:hAnsi="Times New Roman"/>
          <w:sz w:val="24"/>
        </w:rPr>
        <w:t>ЕН.03 ЭКОЛОГИЧЕСКИЕ ОСНОВЫ ПРИРОДОПОЛЬЗОВАНИЯ</w:t>
      </w:r>
      <w:bookmarkEnd w:id="188"/>
    </w:p>
    <w:p w14:paraId="4499DDBA" w14:textId="77777777" w:rsidR="006B1066" w:rsidRPr="00381D8F" w:rsidRDefault="006B1066" w:rsidP="006B1066">
      <w:pPr>
        <w:jc w:val="center"/>
        <w:rPr>
          <w:rFonts w:ascii="Times New Roman" w:hAnsi="Times New Roman"/>
          <w:b/>
          <w:i/>
        </w:rPr>
      </w:pPr>
    </w:p>
    <w:p w14:paraId="5DDBF033" w14:textId="77777777" w:rsidR="006B1066" w:rsidRPr="00381D8F" w:rsidRDefault="006B1066" w:rsidP="006B1066">
      <w:pPr>
        <w:jc w:val="center"/>
        <w:rPr>
          <w:rFonts w:ascii="Times New Roman" w:hAnsi="Times New Roman"/>
          <w:b/>
          <w:i/>
        </w:rPr>
      </w:pPr>
    </w:p>
    <w:p w14:paraId="599AC73E" w14:textId="77777777" w:rsidR="006B1066" w:rsidRPr="00381D8F" w:rsidRDefault="006B1066" w:rsidP="006B1066">
      <w:pPr>
        <w:rPr>
          <w:rFonts w:ascii="Times New Roman" w:hAnsi="Times New Roman"/>
          <w:b/>
          <w:i/>
        </w:rPr>
      </w:pPr>
    </w:p>
    <w:p w14:paraId="21DA72E3" w14:textId="77777777" w:rsidR="006B1066" w:rsidRPr="00381D8F" w:rsidRDefault="006B1066" w:rsidP="006B1066">
      <w:pPr>
        <w:rPr>
          <w:rFonts w:ascii="Times New Roman" w:hAnsi="Times New Roman"/>
          <w:b/>
          <w:i/>
        </w:rPr>
      </w:pPr>
    </w:p>
    <w:p w14:paraId="54762E61" w14:textId="77777777" w:rsidR="006B1066" w:rsidRPr="00381D8F" w:rsidRDefault="006B1066" w:rsidP="006B1066">
      <w:pPr>
        <w:rPr>
          <w:rFonts w:ascii="Times New Roman" w:hAnsi="Times New Roman"/>
          <w:b/>
          <w:i/>
        </w:rPr>
      </w:pPr>
    </w:p>
    <w:p w14:paraId="54DE16C1" w14:textId="77777777" w:rsidR="006B1066" w:rsidRPr="00381D8F" w:rsidRDefault="006B1066" w:rsidP="006B1066">
      <w:pPr>
        <w:rPr>
          <w:rFonts w:ascii="Times New Roman" w:hAnsi="Times New Roman"/>
          <w:b/>
          <w:i/>
        </w:rPr>
      </w:pPr>
    </w:p>
    <w:p w14:paraId="671BC9F2" w14:textId="77777777" w:rsidR="006B1066" w:rsidRPr="00381D8F" w:rsidRDefault="006B1066" w:rsidP="006B1066">
      <w:pPr>
        <w:rPr>
          <w:rFonts w:ascii="Times New Roman" w:hAnsi="Times New Roman"/>
          <w:b/>
          <w:i/>
        </w:rPr>
      </w:pPr>
    </w:p>
    <w:p w14:paraId="301F2EF8" w14:textId="77777777" w:rsidR="006B1066" w:rsidRPr="00381D8F" w:rsidRDefault="006B1066" w:rsidP="006B1066">
      <w:pPr>
        <w:rPr>
          <w:rFonts w:ascii="Times New Roman" w:hAnsi="Times New Roman"/>
          <w:b/>
          <w:i/>
        </w:rPr>
      </w:pPr>
    </w:p>
    <w:p w14:paraId="3759A2B5" w14:textId="77777777" w:rsidR="006B1066" w:rsidRPr="00381D8F" w:rsidRDefault="006B1066" w:rsidP="006B1066">
      <w:pPr>
        <w:rPr>
          <w:rFonts w:ascii="Times New Roman" w:hAnsi="Times New Roman"/>
          <w:b/>
          <w:i/>
        </w:rPr>
      </w:pPr>
    </w:p>
    <w:p w14:paraId="04C3BF97" w14:textId="77777777" w:rsidR="006B1066" w:rsidRPr="00381D8F" w:rsidRDefault="006B1066" w:rsidP="006B1066">
      <w:pPr>
        <w:rPr>
          <w:rFonts w:ascii="Times New Roman" w:hAnsi="Times New Roman"/>
          <w:b/>
          <w:i/>
        </w:rPr>
      </w:pPr>
    </w:p>
    <w:p w14:paraId="6499C26B" w14:textId="77777777" w:rsidR="006B1066" w:rsidRPr="00381D8F" w:rsidRDefault="006B1066" w:rsidP="006B1066">
      <w:pPr>
        <w:rPr>
          <w:rFonts w:ascii="Times New Roman" w:hAnsi="Times New Roman"/>
          <w:b/>
          <w:i/>
        </w:rPr>
      </w:pPr>
    </w:p>
    <w:p w14:paraId="00FF776F" w14:textId="77777777" w:rsidR="006B1066" w:rsidRPr="00381D8F" w:rsidRDefault="006B1066" w:rsidP="006B1066">
      <w:pPr>
        <w:rPr>
          <w:rFonts w:ascii="Times New Roman" w:hAnsi="Times New Roman"/>
          <w:b/>
          <w:i/>
        </w:rPr>
      </w:pPr>
    </w:p>
    <w:p w14:paraId="63959658" w14:textId="77777777" w:rsidR="006B1066" w:rsidRPr="00381D8F" w:rsidRDefault="006B1066" w:rsidP="006B1066">
      <w:pPr>
        <w:rPr>
          <w:rFonts w:ascii="Times New Roman" w:hAnsi="Times New Roman"/>
          <w:b/>
          <w:i/>
        </w:rPr>
      </w:pPr>
    </w:p>
    <w:p w14:paraId="7CB59092" w14:textId="77777777" w:rsidR="006B1066" w:rsidRPr="00381D8F" w:rsidRDefault="006B1066" w:rsidP="006B1066">
      <w:pPr>
        <w:rPr>
          <w:rFonts w:ascii="Times New Roman" w:hAnsi="Times New Roman"/>
          <w:b/>
          <w:i/>
        </w:rPr>
      </w:pPr>
    </w:p>
    <w:p w14:paraId="5C783E34" w14:textId="77777777" w:rsidR="006B1066" w:rsidRPr="00381D8F" w:rsidRDefault="006B1066" w:rsidP="006B1066">
      <w:pPr>
        <w:rPr>
          <w:rFonts w:ascii="Times New Roman" w:hAnsi="Times New Roman"/>
          <w:b/>
          <w:i/>
        </w:rPr>
      </w:pPr>
    </w:p>
    <w:p w14:paraId="0BF732D3" w14:textId="77777777" w:rsidR="006B1066" w:rsidRPr="00381D8F" w:rsidRDefault="006B1066" w:rsidP="006B1066">
      <w:pPr>
        <w:rPr>
          <w:rFonts w:ascii="Times New Roman" w:hAnsi="Times New Roman"/>
          <w:b/>
          <w:i/>
        </w:rPr>
      </w:pPr>
    </w:p>
    <w:p w14:paraId="25658BA4" w14:textId="77777777" w:rsidR="006B1066" w:rsidRPr="00381D8F" w:rsidRDefault="006B1066" w:rsidP="006B1066">
      <w:pPr>
        <w:rPr>
          <w:rFonts w:ascii="Times New Roman" w:hAnsi="Times New Roman"/>
          <w:b/>
          <w:i/>
        </w:rPr>
      </w:pPr>
    </w:p>
    <w:p w14:paraId="43AAD4E4" w14:textId="77777777" w:rsidR="006B1066" w:rsidRPr="00381D8F" w:rsidRDefault="006B1066" w:rsidP="006B1066">
      <w:pPr>
        <w:jc w:val="center"/>
        <w:rPr>
          <w:rFonts w:ascii="Times New Roman" w:hAnsi="Times New Roman"/>
          <w:b/>
          <w:i/>
          <w:sz w:val="24"/>
          <w:szCs w:val="24"/>
          <w:vertAlign w:val="superscript"/>
        </w:rPr>
      </w:pPr>
      <w:r w:rsidRPr="00381D8F">
        <w:rPr>
          <w:rFonts w:ascii="Times New Roman" w:hAnsi="Times New Roman"/>
          <w:b/>
          <w:bCs/>
          <w:i/>
        </w:rPr>
        <w:t>2021 г.</w:t>
      </w:r>
      <w:r w:rsidRPr="00381D8F">
        <w:rPr>
          <w:rFonts w:ascii="Times New Roman" w:hAnsi="Times New Roman"/>
          <w:b/>
          <w:bCs/>
          <w:i/>
        </w:rPr>
        <w:br w:type="page"/>
      </w:r>
    </w:p>
    <w:p w14:paraId="0BB5FF28" w14:textId="77777777" w:rsidR="006B1066" w:rsidRPr="00381D8F" w:rsidRDefault="006B1066" w:rsidP="006B1066">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600A4A37" w14:textId="77777777" w:rsidR="006B1066" w:rsidRPr="00381D8F" w:rsidRDefault="006B1066" w:rsidP="006B106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16835772" w14:textId="77777777" w:rsidTr="006B1066">
        <w:tc>
          <w:tcPr>
            <w:tcW w:w="7501" w:type="dxa"/>
          </w:tcPr>
          <w:p w14:paraId="05CE1206" w14:textId="77777777" w:rsidR="006B1066" w:rsidRPr="00381D8F" w:rsidRDefault="006B1066" w:rsidP="007F07C0">
            <w:pPr>
              <w:numPr>
                <w:ilvl w:val="0"/>
                <w:numId w:val="76"/>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D963530" w14:textId="77777777" w:rsidR="006B1066" w:rsidRPr="00381D8F" w:rsidRDefault="006B1066" w:rsidP="006B1066">
            <w:pPr>
              <w:rPr>
                <w:rFonts w:ascii="Times New Roman" w:hAnsi="Times New Roman"/>
                <w:b/>
                <w:sz w:val="24"/>
                <w:szCs w:val="24"/>
              </w:rPr>
            </w:pPr>
          </w:p>
        </w:tc>
      </w:tr>
      <w:tr w:rsidR="00381D8F" w:rsidRPr="00381D8F" w14:paraId="05337FB9" w14:textId="77777777" w:rsidTr="006B1066">
        <w:tc>
          <w:tcPr>
            <w:tcW w:w="7501" w:type="dxa"/>
          </w:tcPr>
          <w:p w14:paraId="47BE5E32" w14:textId="77777777" w:rsidR="006B1066" w:rsidRPr="00381D8F" w:rsidRDefault="006B1066" w:rsidP="007F07C0">
            <w:pPr>
              <w:numPr>
                <w:ilvl w:val="0"/>
                <w:numId w:val="76"/>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6D307D54" w14:textId="77777777" w:rsidR="006B1066" w:rsidRPr="00381D8F" w:rsidRDefault="006B1066" w:rsidP="007F07C0">
            <w:pPr>
              <w:numPr>
                <w:ilvl w:val="0"/>
                <w:numId w:val="76"/>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7844DF32" w14:textId="77777777" w:rsidR="006B1066" w:rsidRPr="00381D8F" w:rsidRDefault="006B1066" w:rsidP="006B1066">
            <w:pPr>
              <w:ind w:left="644"/>
              <w:rPr>
                <w:rFonts w:ascii="Times New Roman" w:hAnsi="Times New Roman"/>
                <w:b/>
                <w:sz w:val="24"/>
                <w:szCs w:val="24"/>
              </w:rPr>
            </w:pPr>
          </w:p>
        </w:tc>
      </w:tr>
      <w:tr w:rsidR="00381D8F" w:rsidRPr="00381D8F" w14:paraId="34A78C87" w14:textId="77777777" w:rsidTr="006B1066">
        <w:tc>
          <w:tcPr>
            <w:tcW w:w="7501" w:type="dxa"/>
          </w:tcPr>
          <w:p w14:paraId="23B787BE" w14:textId="77777777" w:rsidR="006B1066" w:rsidRPr="00381D8F" w:rsidRDefault="006B1066" w:rsidP="007F07C0">
            <w:pPr>
              <w:numPr>
                <w:ilvl w:val="0"/>
                <w:numId w:val="76"/>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52DF4BF4" w14:textId="77777777" w:rsidR="006B1066" w:rsidRPr="00381D8F" w:rsidRDefault="006B1066" w:rsidP="006B1066">
            <w:pPr>
              <w:suppressAutoHyphens/>
              <w:rPr>
                <w:rFonts w:ascii="Times New Roman" w:hAnsi="Times New Roman"/>
                <w:b/>
                <w:sz w:val="24"/>
                <w:szCs w:val="24"/>
              </w:rPr>
            </w:pPr>
          </w:p>
        </w:tc>
        <w:tc>
          <w:tcPr>
            <w:tcW w:w="1854" w:type="dxa"/>
          </w:tcPr>
          <w:p w14:paraId="5B71B7DD" w14:textId="77777777" w:rsidR="006B1066" w:rsidRPr="00381D8F" w:rsidRDefault="006B1066" w:rsidP="006B1066">
            <w:pPr>
              <w:rPr>
                <w:rFonts w:ascii="Times New Roman" w:hAnsi="Times New Roman"/>
                <w:b/>
                <w:sz w:val="24"/>
                <w:szCs w:val="24"/>
              </w:rPr>
            </w:pPr>
          </w:p>
        </w:tc>
      </w:tr>
    </w:tbl>
    <w:p w14:paraId="1AC6D875" w14:textId="77777777" w:rsidR="006B1066" w:rsidRPr="00381D8F" w:rsidRDefault="006B1066" w:rsidP="006B1066">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 xml:space="preserve">1. ОБЩАЯ ХАРАКТЕРИСТИКА ПРИМЕРНОЙ РАБОЧЕЙ ПРОГРАММЫ УЧЕБНОЙ ДИСЦИПЛИНЫ </w:t>
      </w:r>
    </w:p>
    <w:p w14:paraId="596AC9EF" w14:textId="77777777" w:rsidR="006B1066" w:rsidRPr="00381D8F" w:rsidRDefault="006B1066" w:rsidP="006B1066">
      <w:pPr>
        <w:suppressAutoHyphens/>
        <w:spacing w:after="0"/>
        <w:jc w:val="center"/>
        <w:rPr>
          <w:rFonts w:ascii="Times New Roman" w:hAnsi="Times New Roman"/>
          <w:b/>
          <w:sz w:val="24"/>
          <w:szCs w:val="24"/>
        </w:rPr>
      </w:pPr>
      <w:r w:rsidRPr="00381D8F">
        <w:rPr>
          <w:rFonts w:ascii="Times New Roman" w:hAnsi="Times New Roman"/>
          <w:b/>
          <w:sz w:val="24"/>
          <w:szCs w:val="24"/>
        </w:rPr>
        <w:t>«ЭКОЛОГИЧЕСКИЕ ОСНОВЫ ПРИРОДОПОЛЬЗОВАНИЯ»</w:t>
      </w:r>
    </w:p>
    <w:p w14:paraId="70D1AFF6" w14:textId="77777777" w:rsidR="006B1066" w:rsidRPr="00381D8F" w:rsidRDefault="006B1066" w:rsidP="006B1066">
      <w:pPr>
        <w:spacing w:after="0"/>
        <w:ind w:firstLine="709"/>
        <w:rPr>
          <w:rFonts w:ascii="Times New Roman" w:hAnsi="Times New Roman"/>
          <w:sz w:val="20"/>
          <w:szCs w:val="20"/>
        </w:rPr>
      </w:pPr>
      <w:r w:rsidRPr="00381D8F">
        <w:rPr>
          <w:rFonts w:ascii="Times New Roman" w:hAnsi="Times New Roman"/>
          <w:sz w:val="20"/>
          <w:szCs w:val="20"/>
        </w:rPr>
        <w:t xml:space="preserve">                                                                             </w:t>
      </w:r>
    </w:p>
    <w:p w14:paraId="37585DEA" w14:textId="77777777" w:rsidR="006B1066" w:rsidRPr="00381D8F" w:rsidRDefault="006B1066" w:rsidP="006B1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5417A310" w14:textId="77777777" w:rsidR="006B1066" w:rsidRPr="00381D8F" w:rsidRDefault="006B1066" w:rsidP="006B10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Учебная дисциплина «Экологические основы природопользования»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26.02.01 Эксплуатация внутренних водных путей. </w:t>
      </w:r>
    </w:p>
    <w:p w14:paraId="29D77A79" w14:textId="77777777" w:rsidR="006B1066" w:rsidRPr="00381D8F" w:rsidRDefault="006B1066" w:rsidP="006B10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 1-9, ПК 4.7, ПК 5.3.</w:t>
      </w:r>
    </w:p>
    <w:p w14:paraId="4A824FBE" w14:textId="77777777" w:rsidR="006B1066" w:rsidRPr="00381D8F" w:rsidRDefault="006B1066" w:rsidP="006B1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43A196C" w14:textId="77777777" w:rsidR="006B1066" w:rsidRPr="00381D8F" w:rsidRDefault="006B1066" w:rsidP="006B1066">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43EDFF34" w14:textId="77777777" w:rsidR="006B1066" w:rsidRPr="00381D8F" w:rsidRDefault="006B1066" w:rsidP="006B1066">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81D8F" w:rsidRPr="00381D8F" w14:paraId="5E3A1324" w14:textId="77777777" w:rsidTr="006B1066">
        <w:trPr>
          <w:trHeight w:val="649"/>
        </w:trPr>
        <w:tc>
          <w:tcPr>
            <w:tcW w:w="1589" w:type="dxa"/>
            <w:hideMark/>
          </w:tcPr>
          <w:p w14:paraId="1C6445DC" w14:textId="77777777" w:rsidR="006B1066" w:rsidRPr="00381D8F" w:rsidRDefault="006B1066"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4DD8C5D7" w14:textId="77777777" w:rsidR="006B1066" w:rsidRPr="00381D8F" w:rsidRDefault="006B1066"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102A966F" w14:textId="77777777" w:rsidR="006B1066" w:rsidRPr="00381D8F" w:rsidRDefault="006B1066"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4CD9E52F" w14:textId="77777777" w:rsidR="006B1066" w:rsidRPr="00381D8F" w:rsidRDefault="006B1066" w:rsidP="006B106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6B1066" w:rsidRPr="00381D8F" w14:paraId="3D73989B" w14:textId="77777777" w:rsidTr="006B1066">
        <w:trPr>
          <w:trHeight w:val="212"/>
        </w:trPr>
        <w:tc>
          <w:tcPr>
            <w:tcW w:w="1589" w:type="dxa"/>
          </w:tcPr>
          <w:p w14:paraId="74FD2876"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sz w:val="24"/>
                <w:szCs w:val="24"/>
              </w:rPr>
              <w:t>ОК1-</w:t>
            </w:r>
            <w:r w:rsidRPr="00381D8F">
              <w:rPr>
                <w:rFonts w:ascii="Times New Roman" w:hAnsi="Times New Roman"/>
              </w:rPr>
              <w:t>9</w:t>
            </w:r>
          </w:p>
          <w:p w14:paraId="2F0635A6"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ПК4.7</w:t>
            </w:r>
          </w:p>
          <w:p w14:paraId="1C44E1AC"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ПК5.3</w:t>
            </w:r>
          </w:p>
        </w:tc>
        <w:tc>
          <w:tcPr>
            <w:tcW w:w="3764" w:type="dxa"/>
          </w:tcPr>
          <w:p w14:paraId="19923816"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анализировать и прогнозировать</w:t>
            </w:r>
          </w:p>
          <w:p w14:paraId="197E6B1A"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экологические последствия различных видов деятельности;</w:t>
            </w:r>
          </w:p>
          <w:p w14:paraId="21DF8662"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соблюдать регламенты по экологической безопасности в профессиональной деятельности;</w:t>
            </w:r>
          </w:p>
          <w:p w14:paraId="17333173"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осуществлять процедуры по борьбе с загрязнением окружающей среды;</w:t>
            </w:r>
          </w:p>
          <w:p w14:paraId="21FCC612"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использовать оборудование,</w:t>
            </w:r>
          </w:p>
          <w:p w14:paraId="79476A57"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предназначенное для борьбы с загрязнением окружающей среды</w:t>
            </w:r>
          </w:p>
        </w:tc>
        <w:tc>
          <w:tcPr>
            <w:tcW w:w="3895" w:type="dxa"/>
          </w:tcPr>
          <w:p w14:paraId="43C78896"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о взаимосвязи организмов и среды обитания;</w:t>
            </w:r>
          </w:p>
          <w:p w14:paraId="58CFBB6E"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об условиях устойчивого состояния экосистем и возможных причинах</w:t>
            </w:r>
          </w:p>
          <w:p w14:paraId="34565C1B"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возникновения экологического кризиса;</w:t>
            </w:r>
          </w:p>
          <w:p w14:paraId="701835EC"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о природных ресурсах России и мониторинге окружающей среды;</w:t>
            </w:r>
          </w:p>
          <w:p w14:paraId="6BD98ED3"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об экологических принципах рационального природопользования;</w:t>
            </w:r>
          </w:p>
          <w:p w14:paraId="14492AAB"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основные источники техногенного воздействия на окружающую среду;</w:t>
            </w:r>
          </w:p>
          <w:p w14:paraId="55F698E5"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правовые и социальные вопросы</w:t>
            </w:r>
          </w:p>
          <w:p w14:paraId="70545A90"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природопользования и экологической</w:t>
            </w:r>
          </w:p>
          <w:p w14:paraId="6F232A30"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безопасности;</w:t>
            </w:r>
          </w:p>
          <w:p w14:paraId="33167896"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о требованиях международных конвенций по предотвращению</w:t>
            </w:r>
          </w:p>
          <w:p w14:paraId="001CE3CB"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загрязнения окружающей среды судами;</w:t>
            </w:r>
          </w:p>
          <w:p w14:paraId="6F5B994B"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меры предосторожности, которые необходимо предпринимать для</w:t>
            </w:r>
          </w:p>
          <w:p w14:paraId="2814B514" w14:textId="77777777" w:rsidR="006B1066" w:rsidRPr="00381D8F" w:rsidRDefault="006B1066" w:rsidP="006B1066">
            <w:pPr>
              <w:suppressAutoHyphens/>
              <w:spacing w:after="0" w:line="240" w:lineRule="auto"/>
              <w:rPr>
                <w:rFonts w:ascii="Times New Roman" w:hAnsi="Times New Roman"/>
              </w:rPr>
            </w:pPr>
            <w:r w:rsidRPr="00381D8F">
              <w:rPr>
                <w:rFonts w:ascii="Times New Roman" w:hAnsi="Times New Roman"/>
              </w:rPr>
              <w:t>предотвращения загрязнения морской и речной окружающей среды</w:t>
            </w:r>
          </w:p>
        </w:tc>
      </w:tr>
    </w:tbl>
    <w:p w14:paraId="16B25212" w14:textId="77777777" w:rsidR="006B1066" w:rsidRPr="00381D8F" w:rsidRDefault="006B1066" w:rsidP="006B1066">
      <w:pPr>
        <w:suppressAutoHyphens/>
        <w:spacing w:after="240" w:line="240" w:lineRule="auto"/>
        <w:ind w:firstLine="709"/>
        <w:rPr>
          <w:rFonts w:ascii="Times New Roman" w:hAnsi="Times New Roman"/>
          <w:b/>
        </w:rPr>
      </w:pPr>
    </w:p>
    <w:p w14:paraId="52033542" w14:textId="77777777" w:rsidR="006B1066" w:rsidRPr="00381D8F" w:rsidRDefault="006B1066" w:rsidP="006B1066">
      <w:pPr>
        <w:suppressAutoHyphens/>
        <w:spacing w:after="240" w:line="240" w:lineRule="auto"/>
        <w:jc w:val="center"/>
        <w:rPr>
          <w:rFonts w:ascii="Times New Roman" w:hAnsi="Times New Roman"/>
          <w:b/>
          <w:sz w:val="24"/>
          <w:szCs w:val="24"/>
        </w:rPr>
      </w:pPr>
    </w:p>
    <w:p w14:paraId="601F1212" w14:textId="77777777" w:rsidR="006B1066" w:rsidRPr="00381D8F" w:rsidRDefault="006B1066" w:rsidP="006B1066">
      <w:pPr>
        <w:suppressAutoHyphens/>
        <w:spacing w:after="240" w:line="240" w:lineRule="auto"/>
        <w:jc w:val="center"/>
        <w:rPr>
          <w:rFonts w:ascii="Times New Roman" w:hAnsi="Times New Roman"/>
          <w:b/>
          <w:sz w:val="24"/>
          <w:szCs w:val="24"/>
        </w:rPr>
      </w:pPr>
    </w:p>
    <w:p w14:paraId="2305285D" w14:textId="77777777" w:rsidR="006B1066" w:rsidRPr="00381D8F" w:rsidRDefault="006B1066" w:rsidP="006B1066">
      <w:pPr>
        <w:suppressAutoHyphens/>
        <w:spacing w:after="240" w:line="240" w:lineRule="auto"/>
        <w:jc w:val="center"/>
        <w:rPr>
          <w:rFonts w:ascii="Times New Roman" w:hAnsi="Times New Roman"/>
          <w:b/>
          <w:sz w:val="24"/>
          <w:szCs w:val="24"/>
        </w:rPr>
      </w:pPr>
    </w:p>
    <w:p w14:paraId="17EA39E0" w14:textId="77777777" w:rsidR="006B1066" w:rsidRPr="00381D8F" w:rsidRDefault="006B1066" w:rsidP="006B1066">
      <w:pPr>
        <w:suppressAutoHyphens/>
        <w:spacing w:after="240" w:line="240" w:lineRule="auto"/>
        <w:jc w:val="center"/>
        <w:rPr>
          <w:rFonts w:ascii="Times New Roman" w:hAnsi="Times New Roman"/>
          <w:b/>
          <w:sz w:val="24"/>
          <w:szCs w:val="24"/>
        </w:rPr>
      </w:pPr>
    </w:p>
    <w:p w14:paraId="0FBB01CC" w14:textId="77777777" w:rsidR="006B1066" w:rsidRPr="00381D8F" w:rsidRDefault="006B1066" w:rsidP="006B1066">
      <w:pPr>
        <w:suppressAutoHyphens/>
        <w:spacing w:after="240" w:line="240" w:lineRule="auto"/>
        <w:jc w:val="center"/>
        <w:rPr>
          <w:rFonts w:ascii="Times New Roman" w:hAnsi="Times New Roman"/>
          <w:b/>
          <w:sz w:val="24"/>
          <w:szCs w:val="24"/>
        </w:rPr>
      </w:pPr>
    </w:p>
    <w:p w14:paraId="1440A429" w14:textId="77777777" w:rsidR="006B1066" w:rsidRPr="00381D8F" w:rsidRDefault="006B1066" w:rsidP="006B1066">
      <w:pPr>
        <w:suppressAutoHyphens/>
        <w:spacing w:after="240" w:line="240" w:lineRule="auto"/>
        <w:jc w:val="center"/>
        <w:rPr>
          <w:rFonts w:ascii="Times New Roman" w:hAnsi="Times New Roman"/>
          <w:b/>
          <w:sz w:val="24"/>
          <w:szCs w:val="24"/>
        </w:rPr>
      </w:pPr>
    </w:p>
    <w:p w14:paraId="0EE68374" w14:textId="77777777" w:rsidR="006B1066" w:rsidRPr="00381D8F" w:rsidRDefault="006B1066" w:rsidP="006B1066">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3C4DA25A" w14:textId="77777777" w:rsidR="006B1066" w:rsidRPr="00381D8F" w:rsidRDefault="006B1066" w:rsidP="006B1066">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1CF01EE9" w14:textId="77777777" w:rsidTr="006B1066">
        <w:trPr>
          <w:trHeight w:val="490"/>
        </w:trPr>
        <w:tc>
          <w:tcPr>
            <w:tcW w:w="3685" w:type="pct"/>
            <w:vAlign w:val="center"/>
          </w:tcPr>
          <w:p w14:paraId="095A2CCB" w14:textId="77777777" w:rsidR="006B1066" w:rsidRPr="00381D8F" w:rsidRDefault="006B1066" w:rsidP="006B1066">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63750FE8" w14:textId="77777777" w:rsidR="006B1066" w:rsidRPr="00381D8F" w:rsidRDefault="006B1066" w:rsidP="006B1066">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63A46E83" w14:textId="77777777" w:rsidTr="006B1066">
        <w:trPr>
          <w:trHeight w:val="490"/>
        </w:trPr>
        <w:tc>
          <w:tcPr>
            <w:tcW w:w="3685" w:type="pct"/>
            <w:vAlign w:val="center"/>
          </w:tcPr>
          <w:p w14:paraId="42DE8C23" w14:textId="77777777" w:rsidR="006B1066" w:rsidRPr="00381D8F" w:rsidRDefault="006B1066" w:rsidP="006B1066">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6EB2FD18" w14:textId="77777777" w:rsidR="006B1066" w:rsidRPr="00381D8F" w:rsidRDefault="006B1066" w:rsidP="006B1066">
            <w:pPr>
              <w:suppressAutoHyphens/>
              <w:spacing w:after="0"/>
              <w:rPr>
                <w:rFonts w:ascii="Times New Roman" w:hAnsi="Times New Roman"/>
                <w:iCs/>
              </w:rPr>
            </w:pPr>
            <w:r w:rsidRPr="00381D8F">
              <w:rPr>
                <w:rFonts w:ascii="Times New Roman" w:hAnsi="Times New Roman"/>
                <w:iCs/>
              </w:rPr>
              <w:t>33</w:t>
            </w:r>
          </w:p>
        </w:tc>
      </w:tr>
      <w:tr w:rsidR="00381D8F" w:rsidRPr="00381D8F" w14:paraId="7FC0A97C" w14:textId="77777777" w:rsidTr="006B1066">
        <w:trPr>
          <w:trHeight w:val="336"/>
        </w:trPr>
        <w:tc>
          <w:tcPr>
            <w:tcW w:w="5000" w:type="pct"/>
            <w:gridSpan w:val="2"/>
            <w:vAlign w:val="center"/>
          </w:tcPr>
          <w:p w14:paraId="36308DE7" w14:textId="77777777" w:rsidR="006B1066" w:rsidRPr="00381D8F" w:rsidRDefault="006B1066" w:rsidP="006B1066">
            <w:pPr>
              <w:suppressAutoHyphens/>
              <w:spacing w:after="0"/>
              <w:rPr>
                <w:rFonts w:ascii="Times New Roman" w:hAnsi="Times New Roman"/>
                <w:iCs/>
              </w:rPr>
            </w:pPr>
            <w:r w:rsidRPr="00381D8F">
              <w:rPr>
                <w:rFonts w:ascii="Times New Roman" w:hAnsi="Times New Roman"/>
              </w:rPr>
              <w:t>в т. ч.:</w:t>
            </w:r>
          </w:p>
        </w:tc>
      </w:tr>
      <w:tr w:rsidR="00381D8F" w:rsidRPr="00381D8F" w14:paraId="6706BB97" w14:textId="77777777" w:rsidTr="006B1066">
        <w:trPr>
          <w:trHeight w:val="490"/>
        </w:trPr>
        <w:tc>
          <w:tcPr>
            <w:tcW w:w="3685" w:type="pct"/>
            <w:vAlign w:val="center"/>
          </w:tcPr>
          <w:p w14:paraId="1D3300B2" w14:textId="77777777" w:rsidR="006B1066" w:rsidRPr="00381D8F" w:rsidRDefault="006B1066" w:rsidP="006B1066">
            <w:pPr>
              <w:suppressAutoHyphens/>
              <w:spacing w:after="0"/>
              <w:rPr>
                <w:rFonts w:ascii="Times New Roman" w:hAnsi="Times New Roman"/>
              </w:rPr>
            </w:pPr>
            <w:r w:rsidRPr="00381D8F">
              <w:rPr>
                <w:rFonts w:ascii="Times New Roman" w:hAnsi="Times New Roman"/>
              </w:rPr>
              <w:t>теоретическое обучение</w:t>
            </w:r>
          </w:p>
        </w:tc>
        <w:tc>
          <w:tcPr>
            <w:tcW w:w="1315" w:type="pct"/>
            <w:vAlign w:val="center"/>
          </w:tcPr>
          <w:p w14:paraId="48AE6FE0" w14:textId="77777777" w:rsidR="006B1066" w:rsidRPr="00381D8F" w:rsidRDefault="006B1066" w:rsidP="006B1066">
            <w:pPr>
              <w:suppressAutoHyphens/>
              <w:spacing w:after="0"/>
              <w:rPr>
                <w:rFonts w:ascii="Times New Roman" w:hAnsi="Times New Roman"/>
                <w:iCs/>
              </w:rPr>
            </w:pPr>
            <w:r w:rsidRPr="00381D8F">
              <w:rPr>
                <w:rFonts w:ascii="Times New Roman" w:hAnsi="Times New Roman"/>
                <w:iCs/>
              </w:rPr>
              <w:t>3</w:t>
            </w:r>
            <w:r w:rsidR="00FE1B75" w:rsidRPr="00381D8F">
              <w:rPr>
                <w:rFonts w:ascii="Times New Roman" w:hAnsi="Times New Roman"/>
                <w:iCs/>
              </w:rPr>
              <w:t>2</w:t>
            </w:r>
          </w:p>
        </w:tc>
      </w:tr>
      <w:tr w:rsidR="00381D8F" w:rsidRPr="00381D8F" w14:paraId="05CFF395" w14:textId="77777777" w:rsidTr="006B1066">
        <w:trPr>
          <w:trHeight w:val="267"/>
        </w:trPr>
        <w:tc>
          <w:tcPr>
            <w:tcW w:w="3685" w:type="pct"/>
            <w:vAlign w:val="center"/>
          </w:tcPr>
          <w:p w14:paraId="08577A2F" w14:textId="77777777" w:rsidR="006B1066" w:rsidRPr="00381D8F" w:rsidRDefault="006B1066" w:rsidP="006B1066">
            <w:pPr>
              <w:suppressAutoHyphens/>
              <w:spacing w:after="0"/>
              <w:rPr>
                <w:rFonts w:ascii="Times New Roman" w:hAnsi="Times New Roman"/>
                <w:i/>
              </w:rPr>
            </w:pPr>
            <w:r w:rsidRPr="00381D8F">
              <w:rPr>
                <w:rFonts w:ascii="Times New Roman" w:hAnsi="Times New Roman"/>
                <w:i/>
              </w:rPr>
              <w:t>Самостоятельная работа</w:t>
            </w:r>
          </w:p>
        </w:tc>
        <w:tc>
          <w:tcPr>
            <w:tcW w:w="1315" w:type="pct"/>
            <w:vAlign w:val="center"/>
          </w:tcPr>
          <w:p w14:paraId="1EF706E3" w14:textId="77777777" w:rsidR="006B1066" w:rsidRPr="00381D8F" w:rsidRDefault="006B1066" w:rsidP="006B1066">
            <w:pPr>
              <w:suppressAutoHyphens/>
              <w:spacing w:after="0"/>
              <w:rPr>
                <w:rFonts w:ascii="Times New Roman" w:hAnsi="Times New Roman"/>
                <w:iCs/>
              </w:rPr>
            </w:pPr>
            <w:r w:rsidRPr="00381D8F">
              <w:rPr>
                <w:rFonts w:ascii="Times New Roman" w:hAnsi="Times New Roman"/>
                <w:iCs/>
              </w:rPr>
              <w:t>1</w:t>
            </w:r>
          </w:p>
        </w:tc>
      </w:tr>
      <w:tr w:rsidR="00381D8F" w:rsidRPr="00381D8F" w14:paraId="08C50637" w14:textId="77777777" w:rsidTr="006B1066">
        <w:trPr>
          <w:trHeight w:val="331"/>
        </w:trPr>
        <w:tc>
          <w:tcPr>
            <w:tcW w:w="3685" w:type="pct"/>
            <w:vAlign w:val="center"/>
          </w:tcPr>
          <w:p w14:paraId="15C048B0" w14:textId="77777777" w:rsidR="006B1066" w:rsidRPr="00381D8F" w:rsidRDefault="006B1066" w:rsidP="006B1066">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0CB14C33" w14:textId="77777777" w:rsidR="006B1066" w:rsidRPr="00381D8F" w:rsidRDefault="00FE1B75" w:rsidP="006B1066">
            <w:pPr>
              <w:suppressAutoHyphens/>
              <w:spacing w:after="0"/>
              <w:rPr>
                <w:rFonts w:ascii="Times New Roman" w:hAnsi="Times New Roman"/>
                <w:iCs/>
              </w:rPr>
            </w:pPr>
            <w:r w:rsidRPr="00381D8F">
              <w:rPr>
                <w:rFonts w:ascii="Times New Roman" w:hAnsi="Times New Roman"/>
                <w:iCs/>
              </w:rPr>
              <w:t>-</w:t>
            </w:r>
          </w:p>
        </w:tc>
      </w:tr>
    </w:tbl>
    <w:p w14:paraId="098C1C9D" w14:textId="77777777" w:rsidR="006B1066" w:rsidRPr="00381D8F" w:rsidRDefault="006B1066" w:rsidP="006B1066">
      <w:pPr>
        <w:rPr>
          <w:rFonts w:ascii="Times New Roman" w:hAnsi="Times New Roman"/>
          <w:b/>
          <w:i/>
        </w:rPr>
        <w:sectPr w:rsidR="006B1066" w:rsidRPr="00381D8F" w:rsidSect="006B1066">
          <w:pgSz w:w="11906" w:h="16838"/>
          <w:pgMar w:top="1134" w:right="850" w:bottom="284" w:left="1701" w:header="708" w:footer="708" w:gutter="0"/>
          <w:cols w:space="720"/>
          <w:docGrid w:linePitch="299"/>
        </w:sectPr>
      </w:pPr>
    </w:p>
    <w:p w14:paraId="5F326217" w14:textId="77777777" w:rsidR="006B1066" w:rsidRPr="00381D8F" w:rsidRDefault="006B1066" w:rsidP="006B1066">
      <w:pPr>
        <w:ind w:firstLine="709"/>
        <w:rPr>
          <w:rFonts w:ascii="Times New Roman" w:hAnsi="Times New Roman"/>
          <w:b/>
          <w:bCs/>
        </w:rPr>
      </w:pPr>
      <w:r w:rsidRPr="00381D8F">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8364"/>
        <w:gridCol w:w="994"/>
        <w:gridCol w:w="2487"/>
      </w:tblGrid>
      <w:tr w:rsidR="00381D8F" w:rsidRPr="00381D8F" w14:paraId="33503200" w14:textId="77777777" w:rsidTr="006B1066">
        <w:trPr>
          <w:trHeight w:val="1205"/>
        </w:trPr>
        <w:tc>
          <w:tcPr>
            <w:tcW w:w="1033" w:type="pct"/>
          </w:tcPr>
          <w:p w14:paraId="2AE9E8E5" w14:textId="77777777" w:rsidR="006B1066" w:rsidRPr="00381D8F" w:rsidRDefault="006B1066" w:rsidP="00FE1B75">
            <w:pPr>
              <w:suppressAutoHyphens/>
              <w:spacing w:after="0" w:line="240" w:lineRule="auto"/>
              <w:jc w:val="center"/>
              <w:rPr>
                <w:rFonts w:ascii="Times New Roman" w:hAnsi="Times New Roman"/>
                <w:b/>
                <w:bCs/>
              </w:rPr>
            </w:pPr>
            <w:r w:rsidRPr="00381D8F">
              <w:rPr>
                <w:rFonts w:ascii="Times New Roman" w:hAnsi="Times New Roman"/>
                <w:b/>
                <w:bCs/>
              </w:rPr>
              <w:t>Наименование разделов и тем</w:t>
            </w:r>
          </w:p>
        </w:tc>
        <w:tc>
          <w:tcPr>
            <w:tcW w:w="2801" w:type="pct"/>
          </w:tcPr>
          <w:p w14:paraId="6A98592E" w14:textId="77777777" w:rsidR="006B1066" w:rsidRPr="00381D8F" w:rsidRDefault="006B1066" w:rsidP="00FE1B75">
            <w:pPr>
              <w:suppressAutoHyphens/>
              <w:spacing w:after="0" w:line="240" w:lineRule="auto"/>
              <w:jc w:val="center"/>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333" w:type="pct"/>
          </w:tcPr>
          <w:p w14:paraId="71A21831" w14:textId="77777777" w:rsidR="006B1066" w:rsidRPr="00381D8F" w:rsidRDefault="006B1066" w:rsidP="00FE1B75">
            <w:pPr>
              <w:suppressAutoHyphens/>
              <w:spacing w:after="0" w:line="240" w:lineRule="auto"/>
              <w:jc w:val="center"/>
              <w:rPr>
                <w:rFonts w:ascii="Times New Roman" w:hAnsi="Times New Roman"/>
                <w:b/>
                <w:bCs/>
              </w:rPr>
            </w:pPr>
            <w:r w:rsidRPr="00381D8F">
              <w:rPr>
                <w:rFonts w:ascii="Times New Roman" w:hAnsi="Times New Roman"/>
                <w:b/>
                <w:bCs/>
              </w:rPr>
              <w:t xml:space="preserve">Объем </w:t>
            </w:r>
          </w:p>
          <w:p w14:paraId="728711E0" w14:textId="77777777" w:rsidR="006B1066" w:rsidRPr="00381D8F" w:rsidRDefault="006B1066" w:rsidP="00FE1B75">
            <w:pPr>
              <w:suppressAutoHyphens/>
              <w:spacing w:after="0" w:line="240" w:lineRule="auto"/>
              <w:jc w:val="center"/>
              <w:rPr>
                <w:rFonts w:ascii="Times New Roman" w:hAnsi="Times New Roman"/>
                <w:b/>
                <w:bCs/>
              </w:rPr>
            </w:pPr>
            <w:r w:rsidRPr="00381D8F">
              <w:rPr>
                <w:rFonts w:ascii="Times New Roman" w:hAnsi="Times New Roman"/>
                <w:b/>
                <w:bCs/>
              </w:rPr>
              <w:t>в часах</w:t>
            </w:r>
          </w:p>
        </w:tc>
        <w:tc>
          <w:tcPr>
            <w:tcW w:w="833" w:type="pct"/>
          </w:tcPr>
          <w:p w14:paraId="42C5A4CD" w14:textId="77777777" w:rsidR="006B1066" w:rsidRPr="00381D8F" w:rsidRDefault="006B1066" w:rsidP="00FE1B75">
            <w:pPr>
              <w:suppressAutoHyphens/>
              <w:spacing w:after="0" w:line="240" w:lineRule="auto"/>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3362F279" w14:textId="77777777" w:rsidTr="006B1066">
        <w:trPr>
          <w:trHeight w:val="20"/>
        </w:trPr>
        <w:tc>
          <w:tcPr>
            <w:tcW w:w="1033" w:type="pct"/>
          </w:tcPr>
          <w:p w14:paraId="269B0890"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1</w:t>
            </w:r>
          </w:p>
        </w:tc>
        <w:tc>
          <w:tcPr>
            <w:tcW w:w="2801" w:type="pct"/>
          </w:tcPr>
          <w:p w14:paraId="24A438A2" w14:textId="77777777" w:rsidR="006B1066" w:rsidRPr="00381D8F" w:rsidRDefault="006B1066" w:rsidP="00FE1B75">
            <w:pPr>
              <w:spacing w:after="0" w:line="240" w:lineRule="auto"/>
              <w:rPr>
                <w:rFonts w:ascii="Times New Roman" w:hAnsi="Times New Roman"/>
                <w:b/>
                <w:bCs/>
                <w:i/>
              </w:rPr>
            </w:pPr>
            <w:r w:rsidRPr="00381D8F">
              <w:rPr>
                <w:rFonts w:ascii="Times New Roman" w:hAnsi="Times New Roman"/>
                <w:b/>
                <w:bCs/>
                <w:i/>
              </w:rPr>
              <w:t>2</w:t>
            </w:r>
          </w:p>
        </w:tc>
        <w:tc>
          <w:tcPr>
            <w:tcW w:w="333" w:type="pct"/>
          </w:tcPr>
          <w:p w14:paraId="4B1D5ACB" w14:textId="77777777" w:rsidR="006B1066" w:rsidRPr="00381D8F" w:rsidRDefault="006B1066" w:rsidP="00FE1B75">
            <w:pPr>
              <w:spacing w:after="0" w:line="240" w:lineRule="auto"/>
              <w:rPr>
                <w:rFonts w:ascii="Times New Roman" w:hAnsi="Times New Roman"/>
                <w:b/>
                <w:bCs/>
                <w:i/>
              </w:rPr>
            </w:pPr>
            <w:r w:rsidRPr="00381D8F">
              <w:rPr>
                <w:rFonts w:ascii="Times New Roman" w:hAnsi="Times New Roman"/>
                <w:b/>
                <w:bCs/>
                <w:i/>
              </w:rPr>
              <w:t>3</w:t>
            </w:r>
          </w:p>
        </w:tc>
        <w:tc>
          <w:tcPr>
            <w:tcW w:w="833" w:type="pct"/>
          </w:tcPr>
          <w:p w14:paraId="40310393" w14:textId="77777777" w:rsidR="006B1066" w:rsidRPr="00381D8F" w:rsidRDefault="006B1066" w:rsidP="00FE1B75">
            <w:pPr>
              <w:spacing w:after="0" w:line="240" w:lineRule="auto"/>
              <w:rPr>
                <w:rFonts w:ascii="Times New Roman" w:hAnsi="Times New Roman"/>
                <w:b/>
                <w:bCs/>
                <w:i/>
              </w:rPr>
            </w:pPr>
            <w:r w:rsidRPr="00381D8F">
              <w:rPr>
                <w:rFonts w:ascii="Times New Roman" w:hAnsi="Times New Roman"/>
                <w:b/>
                <w:bCs/>
                <w:i/>
              </w:rPr>
              <w:t>4</w:t>
            </w:r>
          </w:p>
        </w:tc>
      </w:tr>
      <w:tr w:rsidR="00381D8F" w:rsidRPr="00381D8F" w14:paraId="5E6123E7" w14:textId="77777777" w:rsidTr="00FE1B75">
        <w:trPr>
          <w:trHeight w:val="20"/>
        </w:trPr>
        <w:tc>
          <w:tcPr>
            <w:tcW w:w="3834" w:type="pct"/>
            <w:gridSpan w:val="2"/>
          </w:tcPr>
          <w:p w14:paraId="75FCDE27" w14:textId="77777777" w:rsidR="00FE1B75" w:rsidRPr="00381D8F" w:rsidRDefault="00FE1B75" w:rsidP="00FE1B75">
            <w:pPr>
              <w:spacing w:after="0" w:line="240" w:lineRule="auto"/>
              <w:rPr>
                <w:rFonts w:ascii="Times New Roman" w:hAnsi="Times New Roman"/>
                <w:b/>
                <w:bCs/>
              </w:rPr>
            </w:pPr>
            <w:r w:rsidRPr="00381D8F">
              <w:rPr>
                <w:rFonts w:ascii="Times New Roman" w:hAnsi="Times New Roman"/>
                <w:b/>
                <w:bCs/>
              </w:rPr>
              <w:t>Раздел 1. Состояние окружающей среды</w:t>
            </w:r>
          </w:p>
        </w:tc>
        <w:tc>
          <w:tcPr>
            <w:tcW w:w="333" w:type="pct"/>
            <w:vAlign w:val="center"/>
          </w:tcPr>
          <w:p w14:paraId="00E361FA" w14:textId="77777777" w:rsidR="00FE1B75" w:rsidRPr="00381D8F" w:rsidRDefault="00FE1B75" w:rsidP="00FE1B75">
            <w:pPr>
              <w:suppressAutoHyphens/>
              <w:spacing w:after="0" w:line="240" w:lineRule="auto"/>
              <w:jc w:val="both"/>
              <w:rPr>
                <w:rFonts w:ascii="Times New Roman" w:hAnsi="Times New Roman"/>
              </w:rPr>
            </w:pPr>
          </w:p>
        </w:tc>
        <w:tc>
          <w:tcPr>
            <w:tcW w:w="833" w:type="pct"/>
          </w:tcPr>
          <w:p w14:paraId="2E326533" w14:textId="77777777" w:rsidR="00FE1B75" w:rsidRPr="00381D8F" w:rsidRDefault="00FE1B75" w:rsidP="00FE1B75">
            <w:pPr>
              <w:suppressAutoHyphens/>
              <w:spacing w:after="0" w:line="240" w:lineRule="auto"/>
              <w:rPr>
                <w:rFonts w:ascii="Times New Roman" w:hAnsi="Times New Roman"/>
              </w:rPr>
            </w:pPr>
          </w:p>
        </w:tc>
      </w:tr>
      <w:tr w:rsidR="00381D8F" w:rsidRPr="00381D8F" w14:paraId="5080F42C" w14:textId="77777777" w:rsidTr="006B1066">
        <w:trPr>
          <w:trHeight w:val="20"/>
        </w:trPr>
        <w:tc>
          <w:tcPr>
            <w:tcW w:w="1033" w:type="pct"/>
          </w:tcPr>
          <w:p w14:paraId="4FAB3A1C"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 xml:space="preserve">Тема 1.1. </w:t>
            </w:r>
          </w:p>
          <w:p w14:paraId="76E11697"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Cs/>
              </w:rPr>
              <w:t>Экология и экологическая среда. Устойчивость</w:t>
            </w:r>
            <w:r w:rsidRPr="00381D8F">
              <w:rPr>
                <w:rFonts w:ascii="Times New Roman" w:hAnsi="Times New Roman"/>
                <w:b/>
                <w:bCs/>
              </w:rPr>
              <w:t xml:space="preserve"> </w:t>
            </w:r>
            <w:r w:rsidRPr="00381D8F">
              <w:rPr>
                <w:rFonts w:ascii="Times New Roman" w:hAnsi="Times New Roman"/>
                <w:bCs/>
              </w:rPr>
              <w:t>экологических систем</w:t>
            </w:r>
          </w:p>
        </w:tc>
        <w:tc>
          <w:tcPr>
            <w:tcW w:w="2801" w:type="pct"/>
          </w:tcPr>
          <w:p w14:paraId="342C9791"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Содержание учебного материала</w:t>
            </w:r>
          </w:p>
          <w:p w14:paraId="2DBF6121"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Экологическая система. Природопользование как наука и сфера жизнедеятельности человека. Взаимодействие природы и общества и его последствия. Устойчивость экологических систем.</w:t>
            </w:r>
          </w:p>
        </w:tc>
        <w:tc>
          <w:tcPr>
            <w:tcW w:w="333" w:type="pct"/>
            <w:vAlign w:val="center"/>
          </w:tcPr>
          <w:p w14:paraId="21FE0575" w14:textId="77777777" w:rsidR="006B1066" w:rsidRPr="00381D8F" w:rsidRDefault="006B1066" w:rsidP="00FE1B75">
            <w:pPr>
              <w:suppressAutoHyphens/>
              <w:spacing w:after="0" w:line="240" w:lineRule="auto"/>
              <w:jc w:val="both"/>
              <w:rPr>
                <w:rFonts w:ascii="Times New Roman" w:hAnsi="Times New Roman"/>
              </w:rPr>
            </w:pPr>
            <w:r w:rsidRPr="00381D8F">
              <w:rPr>
                <w:rFonts w:ascii="Times New Roman" w:hAnsi="Times New Roman"/>
              </w:rPr>
              <w:t>2</w:t>
            </w:r>
          </w:p>
        </w:tc>
        <w:tc>
          <w:tcPr>
            <w:tcW w:w="833" w:type="pct"/>
          </w:tcPr>
          <w:p w14:paraId="29242482"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ОК1-9</w:t>
            </w:r>
          </w:p>
          <w:p w14:paraId="6A99623F"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ПК4.7</w:t>
            </w:r>
          </w:p>
          <w:p w14:paraId="195AEE9E"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 5.3</w:t>
            </w:r>
          </w:p>
        </w:tc>
      </w:tr>
      <w:tr w:rsidR="00381D8F" w:rsidRPr="00381D8F" w14:paraId="004FFA8D" w14:textId="77777777" w:rsidTr="006B1066">
        <w:trPr>
          <w:trHeight w:val="20"/>
        </w:trPr>
        <w:tc>
          <w:tcPr>
            <w:tcW w:w="1033" w:type="pct"/>
          </w:tcPr>
          <w:p w14:paraId="7E240E7A"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Тема 1.2.</w:t>
            </w:r>
          </w:p>
          <w:p w14:paraId="484C5DFF"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Понятие о биосфере</w:t>
            </w:r>
          </w:p>
        </w:tc>
        <w:tc>
          <w:tcPr>
            <w:tcW w:w="2801" w:type="pct"/>
          </w:tcPr>
          <w:p w14:paraId="34BEED42"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Содержание учебного материала</w:t>
            </w:r>
          </w:p>
          <w:p w14:paraId="1BA0CCDA"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Биосфера. Границы биосферы. Биогеоценоз. Формирование цепей питания. Правило экологических пирамид. Круговорот веществ и энергии в биосфере. Экологический кризис. Понятие ноосферы.</w:t>
            </w:r>
          </w:p>
        </w:tc>
        <w:tc>
          <w:tcPr>
            <w:tcW w:w="333" w:type="pct"/>
            <w:vAlign w:val="center"/>
          </w:tcPr>
          <w:p w14:paraId="02DF92CD" w14:textId="77777777" w:rsidR="006B1066" w:rsidRPr="00381D8F" w:rsidRDefault="006B1066" w:rsidP="00FE1B75">
            <w:pPr>
              <w:suppressAutoHyphens/>
              <w:spacing w:after="0" w:line="240" w:lineRule="auto"/>
              <w:jc w:val="both"/>
              <w:rPr>
                <w:rFonts w:ascii="Times New Roman" w:hAnsi="Times New Roman"/>
              </w:rPr>
            </w:pPr>
            <w:r w:rsidRPr="00381D8F">
              <w:rPr>
                <w:rFonts w:ascii="Times New Roman" w:hAnsi="Times New Roman"/>
              </w:rPr>
              <w:t>2</w:t>
            </w:r>
          </w:p>
        </w:tc>
        <w:tc>
          <w:tcPr>
            <w:tcW w:w="833" w:type="pct"/>
          </w:tcPr>
          <w:p w14:paraId="560F8083"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ОК1-5</w:t>
            </w:r>
          </w:p>
          <w:p w14:paraId="2BC20AB8"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ОК7</w:t>
            </w:r>
          </w:p>
          <w:p w14:paraId="4E21F941"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ОК9</w:t>
            </w:r>
          </w:p>
          <w:p w14:paraId="0864063D"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ПК4.7</w:t>
            </w:r>
          </w:p>
        </w:tc>
      </w:tr>
      <w:tr w:rsidR="00381D8F" w:rsidRPr="00381D8F" w14:paraId="1EAAD4E7" w14:textId="77777777" w:rsidTr="006B1066">
        <w:trPr>
          <w:trHeight w:val="20"/>
        </w:trPr>
        <w:tc>
          <w:tcPr>
            <w:tcW w:w="1033" w:type="pct"/>
          </w:tcPr>
          <w:p w14:paraId="174BA308"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Тема 1.3.</w:t>
            </w:r>
          </w:p>
          <w:p w14:paraId="4BBA190A"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Состав, строение и источники загрязнения атмосферы</w:t>
            </w:r>
          </w:p>
        </w:tc>
        <w:tc>
          <w:tcPr>
            <w:tcW w:w="2801" w:type="pct"/>
          </w:tcPr>
          <w:p w14:paraId="3D5F6024"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Содержание учебного материала</w:t>
            </w:r>
          </w:p>
          <w:p w14:paraId="0EF82A62"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Cs/>
              </w:rPr>
              <w:t>Строение и состав атмосферы. Возникновение и изменение атмосферы. Причины загрязнения атмосферы. Классификация загрязнений и их источники. Основные воздушные потоки. Парниковый эффект. Влияние загрязнений на атмосферу и живые организмы.</w:t>
            </w:r>
          </w:p>
        </w:tc>
        <w:tc>
          <w:tcPr>
            <w:tcW w:w="333" w:type="pct"/>
            <w:vAlign w:val="center"/>
          </w:tcPr>
          <w:p w14:paraId="617EBB41" w14:textId="77777777" w:rsidR="006B1066" w:rsidRPr="00381D8F" w:rsidRDefault="006B1066" w:rsidP="00FE1B75">
            <w:pPr>
              <w:suppressAutoHyphens/>
              <w:spacing w:after="0" w:line="240" w:lineRule="auto"/>
              <w:jc w:val="both"/>
              <w:rPr>
                <w:rFonts w:ascii="Times New Roman" w:hAnsi="Times New Roman"/>
              </w:rPr>
            </w:pPr>
            <w:r w:rsidRPr="00381D8F">
              <w:rPr>
                <w:rFonts w:ascii="Times New Roman" w:hAnsi="Times New Roman"/>
              </w:rPr>
              <w:t>2</w:t>
            </w:r>
          </w:p>
        </w:tc>
        <w:tc>
          <w:tcPr>
            <w:tcW w:w="833" w:type="pct"/>
          </w:tcPr>
          <w:p w14:paraId="55E29BA8"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ОК1-5</w:t>
            </w:r>
          </w:p>
          <w:p w14:paraId="717A5D36"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ОК7</w:t>
            </w:r>
          </w:p>
          <w:p w14:paraId="7E56D102"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ОК9</w:t>
            </w:r>
          </w:p>
          <w:p w14:paraId="639D253F"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ПК4.7</w:t>
            </w:r>
          </w:p>
        </w:tc>
      </w:tr>
      <w:tr w:rsidR="00381D8F" w:rsidRPr="00381D8F" w14:paraId="7B1EB534" w14:textId="77777777" w:rsidTr="006B1066">
        <w:trPr>
          <w:trHeight w:val="20"/>
        </w:trPr>
        <w:tc>
          <w:tcPr>
            <w:tcW w:w="1033" w:type="pct"/>
          </w:tcPr>
          <w:p w14:paraId="1AB674CB"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Тема 1.4.</w:t>
            </w:r>
          </w:p>
          <w:p w14:paraId="64AB3F2C"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Предотвращение загрязнения и охрана атмосферного воздуха</w:t>
            </w:r>
          </w:p>
        </w:tc>
        <w:tc>
          <w:tcPr>
            <w:tcW w:w="2801" w:type="pct"/>
          </w:tcPr>
          <w:p w14:paraId="18A37A5D"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Содержание учебного материала</w:t>
            </w:r>
          </w:p>
          <w:p w14:paraId="529A1388"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Cs/>
              </w:rPr>
              <w:t xml:space="preserve">Контроль качества окружающей среды. </w:t>
            </w:r>
            <w:proofErr w:type="spellStart"/>
            <w:r w:rsidRPr="00381D8F">
              <w:rPr>
                <w:rFonts w:ascii="Times New Roman" w:hAnsi="Times New Roman"/>
                <w:bCs/>
              </w:rPr>
              <w:t>Природозащитные</w:t>
            </w:r>
            <w:proofErr w:type="spellEnd"/>
            <w:r w:rsidRPr="00381D8F">
              <w:rPr>
                <w:rFonts w:ascii="Times New Roman" w:hAnsi="Times New Roman"/>
                <w:bCs/>
              </w:rPr>
              <w:t xml:space="preserve"> мероприятия. Экологический мониторинг. Автоматизированная информационно-управляющая система АИУС «</w:t>
            </w:r>
            <w:proofErr w:type="spellStart"/>
            <w:r w:rsidRPr="00381D8F">
              <w:rPr>
                <w:rFonts w:ascii="Times New Roman" w:hAnsi="Times New Roman"/>
                <w:bCs/>
              </w:rPr>
              <w:t>Экобезопасность</w:t>
            </w:r>
            <w:proofErr w:type="spellEnd"/>
            <w:r w:rsidRPr="00381D8F">
              <w:rPr>
                <w:rFonts w:ascii="Times New Roman" w:hAnsi="Times New Roman"/>
                <w:bCs/>
              </w:rPr>
              <w:t xml:space="preserve"> России». Закон об охране атмосферного воздуха.</w:t>
            </w:r>
          </w:p>
        </w:tc>
        <w:tc>
          <w:tcPr>
            <w:tcW w:w="333" w:type="pct"/>
            <w:vAlign w:val="center"/>
          </w:tcPr>
          <w:p w14:paraId="7BEC28C3" w14:textId="77777777" w:rsidR="006B1066" w:rsidRPr="00381D8F" w:rsidRDefault="006B1066" w:rsidP="00FE1B75">
            <w:pPr>
              <w:suppressAutoHyphens/>
              <w:spacing w:after="0" w:line="240" w:lineRule="auto"/>
              <w:jc w:val="both"/>
              <w:rPr>
                <w:rFonts w:ascii="Times New Roman" w:hAnsi="Times New Roman"/>
              </w:rPr>
            </w:pPr>
            <w:r w:rsidRPr="00381D8F">
              <w:rPr>
                <w:rFonts w:ascii="Times New Roman" w:hAnsi="Times New Roman"/>
              </w:rPr>
              <w:t>2</w:t>
            </w:r>
          </w:p>
        </w:tc>
        <w:tc>
          <w:tcPr>
            <w:tcW w:w="833" w:type="pct"/>
          </w:tcPr>
          <w:p w14:paraId="2DE4B14F"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ОК1-5</w:t>
            </w:r>
          </w:p>
          <w:p w14:paraId="3972EFE7"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ОК7</w:t>
            </w:r>
          </w:p>
          <w:p w14:paraId="096A4058"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ОК9</w:t>
            </w:r>
          </w:p>
          <w:p w14:paraId="4C333820"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ПК4.7</w:t>
            </w:r>
          </w:p>
          <w:p w14:paraId="63FCFA64"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 5.3</w:t>
            </w:r>
          </w:p>
        </w:tc>
      </w:tr>
      <w:tr w:rsidR="00381D8F" w:rsidRPr="00381D8F" w14:paraId="556067C5" w14:textId="77777777" w:rsidTr="006B1066">
        <w:trPr>
          <w:trHeight w:val="20"/>
        </w:trPr>
        <w:tc>
          <w:tcPr>
            <w:tcW w:w="1033" w:type="pct"/>
          </w:tcPr>
          <w:p w14:paraId="641A74CA"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Тема 1.5.</w:t>
            </w:r>
          </w:p>
          <w:p w14:paraId="65FF4E9C"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Водная среда обитания. Мировой океан. Источники и виды загрязнения</w:t>
            </w:r>
          </w:p>
        </w:tc>
        <w:tc>
          <w:tcPr>
            <w:tcW w:w="2801" w:type="pct"/>
          </w:tcPr>
          <w:p w14:paraId="0E779FBA"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Содержание учебного материала</w:t>
            </w:r>
          </w:p>
          <w:p w14:paraId="1E374903"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 xml:space="preserve">Специфика водной среды обитания. Значение природных вод. Основные характеристики водной среды. Типы загрязнения водной среды. </w:t>
            </w:r>
            <w:proofErr w:type="spellStart"/>
            <w:r w:rsidRPr="00381D8F">
              <w:rPr>
                <w:rFonts w:ascii="Times New Roman" w:hAnsi="Times New Roman"/>
                <w:bCs/>
              </w:rPr>
              <w:t>Эвтрификация</w:t>
            </w:r>
            <w:proofErr w:type="spellEnd"/>
            <w:r w:rsidRPr="00381D8F">
              <w:rPr>
                <w:rFonts w:ascii="Times New Roman" w:hAnsi="Times New Roman"/>
                <w:bCs/>
              </w:rPr>
              <w:t xml:space="preserve"> водоемов. Состояние водных бассейнов нашей страны. Обработка сточных вод. </w:t>
            </w:r>
          </w:p>
        </w:tc>
        <w:tc>
          <w:tcPr>
            <w:tcW w:w="333" w:type="pct"/>
            <w:vAlign w:val="center"/>
          </w:tcPr>
          <w:p w14:paraId="49F8B289" w14:textId="77777777" w:rsidR="006B1066" w:rsidRPr="00381D8F" w:rsidRDefault="006B1066" w:rsidP="00FE1B75">
            <w:pPr>
              <w:suppressAutoHyphens/>
              <w:spacing w:after="0" w:line="240" w:lineRule="auto"/>
              <w:jc w:val="both"/>
              <w:rPr>
                <w:rFonts w:ascii="Times New Roman" w:hAnsi="Times New Roman"/>
              </w:rPr>
            </w:pPr>
            <w:r w:rsidRPr="00381D8F">
              <w:rPr>
                <w:rFonts w:ascii="Times New Roman" w:hAnsi="Times New Roman"/>
              </w:rPr>
              <w:t>2</w:t>
            </w:r>
          </w:p>
        </w:tc>
        <w:tc>
          <w:tcPr>
            <w:tcW w:w="833" w:type="pct"/>
          </w:tcPr>
          <w:p w14:paraId="64E5FF52"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ОК1-5</w:t>
            </w:r>
          </w:p>
          <w:p w14:paraId="6680C68D"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ОК7</w:t>
            </w:r>
          </w:p>
          <w:p w14:paraId="754E0049"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ОК9</w:t>
            </w:r>
          </w:p>
          <w:p w14:paraId="4C6DF465"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ПК4.7</w:t>
            </w:r>
          </w:p>
          <w:p w14:paraId="3145948B"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 5.3</w:t>
            </w:r>
          </w:p>
        </w:tc>
      </w:tr>
      <w:tr w:rsidR="00381D8F" w:rsidRPr="00381D8F" w14:paraId="0BA60981" w14:textId="77777777" w:rsidTr="006B1066">
        <w:trPr>
          <w:trHeight w:val="20"/>
        </w:trPr>
        <w:tc>
          <w:tcPr>
            <w:tcW w:w="1033" w:type="pct"/>
          </w:tcPr>
          <w:p w14:paraId="6E79D125"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Тема 1.6.</w:t>
            </w:r>
          </w:p>
          <w:p w14:paraId="52597DD0"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Рациональное использование и охрана водных ресурсов</w:t>
            </w:r>
          </w:p>
        </w:tc>
        <w:tc>
          <w:tcPr>
            <w:tcW w:w="2801" w:type="pct"/>
          </w:tcPr>
          <w:p w14:paraId="4E3C7AB0"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Содержание учебного материала</w:t>
            </w:r>
          </w:p>
          <w:p w14:paraId="013BA1E2"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Cs/>
              </w:rPr>
              <w:t xml:space="preserve">Технические средства защиты </w:t>
            </w:r>
            <w:r w:rsidR="00FE1B75" w:rsidRPr="00381D8F">
              <w:rPr>
                <w:rFonts w:ascii="Times New Roman" w:hAnsi="Times New Roman"/>
                <w:bCs/>
              </w:rPr>
              <w:t>водной</w:t>
            </w:r>
            <w:r w:rsidRPr="00381D8F">
              <w:rPr>
                <w:rFonts w:ascii="Times New Roman" w:hAnsi="Times New Roman"/>
                <w:bCs/>
              </w:rPr>
              <w:t xml:space="preserve"> среды от загрязнения. Меры борьбы с разлитой нефтью. Технологические процессы приготовления питьевой воды с помощью судовой станции «Озон». Санитарные правила для судов</w:t>
            </w:r>
            <w:r w:rsidR="00FE1B75" w:rsidRPr="00381D8F">
              <w:rPr>
                <w:rFonts w:ascii="Times New Roman" w:hAnsi="Times New Roman"/>
                <w:bCs/>
              </w:rPr>
              <w:t xml:space="preserve"> внутреннего плавания</w:t>
            </w:r>
            <w:r w:rsidRPr="00381D8F">
              <w:rPr>
                <w:rFonts w:ascii="Times New Roman" w:hAnsi="Times New Roman"/>
                <w:bCs/>
              </w:rPr>
              <w:t>.</w:t>
            </w:r>
          </w:p>
        </w:tc>
        <w:tc>
          <w:tcPr>
            <w:tcW w:w="333" w:type="pct"/>
            <w:vAlign w:val="center"/>
          </w:tcPr>
          <w:p w14:paraId="67BE1CD0" w14:textId="77777777" w:rsidR="006B1066" w:rsidRPr="00381D8F" w:rsidRDefault="006B1066" w:rsidP="00FE1B75">
            <w:pPr>
              <w:suppressAutoHyphens/>
              <w:spacing w:after="0" w:line="240" w:lineRule="auto"/>
              <w:jc w:val="both"/>
              <w:rPr>
                <w:rFonts w:ascii="Times New Roman" w:hAnsi="Times New Roman"/>
              </w:rPr>
            </w:pPr>
            <w:r w:rsidRPr="00381D8F">
              <w:rPr>
                <w:rFonts w:ascii="Times New Roman" w:hAnsi="Times New Roman"/>
              </w:rPr>
              <w:t>2</w:t>
            </w:r>
          </w:p>
        </w:tc>
        <w:tc>
          <w:tcPr>
            <w:tcW w:w="833" w:type="pct"/>
          </w:tcPr>
          <w:p w14:paraId="03643CDF"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ОК1-5</w:t>
            </w:r>
          </w:p>
          <w:p w14:paraId="377FE5C5"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ОК7</w:t>
            </w:r>
          </w:p>
          <w:p w14:paraId="409E773B"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ОК9</w:t>
            </w:r>
          </w:p>
          <w:p w14:paraId="1A50E2E9"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ПК4.7</w:t>
            </w:r>
          </w:p>
          <w:p w14:paraId="2C1DBB45"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 5.3</w:t>
            </w:r>
          </w:p>
        </w:tc>
      </w:tr>
      <w:tr w:rsidR="00381D8F" w:rsidRPr="00381D8F" w14:paraId="0DE3BE54" w14:textId="77777777" w:rsidTr="006B1066">
        <w:trPr>
          <w:trHeight w:val="20"/>
        </w:trPr>
        <w:tc>
          <w:tcPr>
            <w:tcW w:w="1033" w:type="pct"/>
          </w:tcPr>
          <w:p w14:paraId="7BC75F9E"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lastRenderedPageBreak/>
              <w:t>Тема 1.7.</w:t>
            </w:r>
          </w:p>
          <w:p w14:paraId="2AAC34B9"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Использование и охрана земельных ресурсов</w:t>
            </w:r>
          </w:p>
        </w:tc>
        <w:tc>
          <w:tcPr>
            <w:tcW w:w="2801" w:type="pct"/>
          </w:tcPr>
          <w:p w14:paraId="2B6F6EA8"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Содержание учебного материала</w:t>
            </w:r>
          </w:p>
          <w:p w14:paraId="6CF4E783"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Энергетика и экология</w:t>
            </w:r>
            <w:r w:rsidRPr="00381D8F">
              <w:rPr>
                <w:sz w:val="24"/>
                <w:szCs w:val="24"/>
              </w:rPr>
              <w:t xml:space="preserve"> </w:t>
            </w:r>
            <w:r w:rsidRPr="00381D8F">
              <w:rPr>
                <w:rFonts w:ascii="Times New Roman" w:hAnsi="Times New Roman"/>
                <w:bCs/>
              </w:rPr>
              <w:t>Состав и строение почвы (три основных горизонта). Характеристики и население почвы. Ресурсы планеты. Загрязнение почв. Значение и экологическая роль применения удобрений и пестицидов.</w:t>
            </w:r>
          </w:p>
        </w:tc>
        <w:tc>
          <w:tcPr>
            <w:tcW w:w="333" w:type="pct"/>
            <w:vAlign w:val="center"/>
          </w:tcPr>
          <w:p w14:paraId="0A628D8C" w14:textId="77777777" w:rsidR="006B1066" w:rsidRPr="00381D8F" w:rsidRDefault="006B1066" w:rsidP="00FE1B75">
            <w:pPr>
              <w:suppressAutoHyphens/>
              <w:spacing w:after="0" w:line="240" w:lineRule="auto"/>
              <w:jc w:val="both"/>
              <w:rPr>
                <w:rFonts w:ascii="Times New Roman" w:hAnsi="Times New Roman"/>
              </w:rPr>
            </w:pPr>
            <w:r w:rsidRPr="00381D8F">
              <w:rPr>
                <w:rFonts w:ascii="Times New Roman" w:hAnsi="Times New Roman"/>
              </w:rPr>
              <w:t>2</w:t>
            </w:r>
          </w:p>
        </w:tc>
        <w:tc>
          <w:tcPr>
            <w:tcW w:w="833" w:type="pct"/>
          </w:tcPr>
          <w:p w14:paraId="01DCD834"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ОК1-5</w:t>
            </w:r>
          </w:p>
          <w:p w14:paraId="105EFA0B"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ОК7</w:t>
            </w:r>
          </w:p>
          <w:p w14:paraId="26AB1F7D"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ОК9</w:t>
            </w:r>
          </w:p>
        </w:tc>
      </w:tr>
      <w:tr w:rsidR="00381D8F" w:rsidRPr="00381D8F" w14:paraId="73A8070B" w14:textId="77777777" w:rsidTr="006B1066">
        <w:trPr>
          <w:trHeight w:val="20"/>
        </w:trPr>
        <w:tc>
          <w:tcPr>
            <w:tcW w:w="1033" w:type="pct"/>
          </w:tcPr>
          <w:p w14:paraId="75094DAA"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Тема 1.8.</w:t>
            </w:r>
          </w:p>
          <w:p w14:paraId="00F578F5"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Растительный и животный мир планеты. Проблемы использования и воспроизводства</w:t>
            </w:r>
          </w:p>
        </w:tc>
        <w:tc>
          <w:tcPr>
            <w:tcW w:w="2801" w:type="pct"/>
          </w:tcPr>
          <w:p w14:paraId="642E0EC4"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Содержание учебного материала</w:t>
            </w:r>
          </w:p>
          <w:p w14:paraId="55F96525"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Энергетика и экология</w:t>
            </w:r>
            <w:r w:rsidRPr="00381D8F">
              <w:rPr>
                <w:sz w:val="24"/>
                <w:szCs w:val="24"/>
              </w:rPr>
              <w:t xml:space="preserve"> </w:t>
            </w:r>
            <w:r w:rsidRPr="00381D8F">
              <w:rPr>
                <w:rFonts w:ascii="Times New Roman" w:hAnsi="Times New Roman"/>
                <w:bCs/>
              </w:rPr>
              <w:t>Природные зоны. Растительный и животный мир планеты. Редкие и вымирающие виды растений и животных, их охрана. «Красная книга» природы. Рациональное использование и воспроизводство флоры и фауны планеты</w:t>
            </w:r>
          </w:p>
        </w:tc>
        <w:tc>
          <w:tcPr>
            <w:tcW w:w="333" w:type="pct"/>
            <w:vAlign w:val="center"/>
          </w:tcPr>
          <w:p w14:paraId="5BAA2FFB" w14:textId="77777777" w:rsidR="006B1066" w:rsidRPr="00381D8F" w:rsidRDefault="006B1066" w:rsidP="00FE1B75">
            <w:pPr>
              <w:suppressAutoHyphens/>
              <w:spacing w:after="0" w:line="240" w:lineRule="auto"/>
              <w:jc w:val="both"/>
              <w:rPr>
                <w:rFonts w:ascii="Times New Roman" w:hAnsi="Times New Roman"/>
              </w:rPr>
            </w:pPr>
            <w:r w:rsidRPr="00381D8F">
              <w:rPr>
                <w:rFonts w:ascii="Times New Roman" w:hAnsi="Times New Roman"/>
              </w:rPr>
              <w:t>2</w:t>
            </w:r>
          </w:p>
        </w:tc>
        <w:tc>
          <w:tcPr>
            <w:tcW w:w="833" w:type="pct"/>
          </w:tcPr>
          <w:p w14:paraId="2AFF8D79"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ОК1-5</w:t>
            </w:r>
          </w:p>
          <w:p w14:paraId="28E313E7"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ОК7</w:t>
            </w:r>
          </w:p>
          <w:p w14:paraId="2A7F608F"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ОК9</w:t>
            </w:r>
          </w:p>
        </w:tc>
      </w:tr>
      <w:tr w:rsidR="00381D8F" w:rsidRPr="00381D8F" w14:paraId="1AE3537B" w14:textId="77777777" w:rsidTr="006B1066">
        <w:trPr>
          <w:trHeight w:val="20"/>
        </w:trPr>
        <w:tc>
          <w:tcPr>
            <w:tcW w:w="1033" w:type="pct"/>
            <w:vMerge w:val="restart"/>
          </w:tcPr>
          <w:p w14:paraId="10231A93"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Тема 1.9.</w:t>
            </w:r>
          </w:p>
          <w:p w14:paraId="2DBF2A55"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Cs/>
              </w:rPr>
              <w:t>Энергетика и экология</w:t>
            </w:r>
          </w:p>
        </w:tc>
        <w:tc>
          <w:tcPr>
            <w:tcW w:w="2801" w:type="pct"/>
          </w:tcPr>
          <w:p w14:paraId="19C7C9CF"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Содержание учебного материала</w:t>
            </w:r>
          </w:p>
          <w:p w14:paraId="2095D641"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Cs/>
              </w:rPr>
              <w:t>Энергетика и экология. АЭС. Источники искусственной и естественной радиации. Радиационная проблема и способы ее разрешения. Дозы радиации. Биологическое действие радиоактивного излучения.</w:t>
            </w:r>
          </w:p>
        </w:tc>
        <w:tc>
          <w:tcPr>
            <w:tcW w:w="333" w:type="pct"/>
            <w:vAlign w:val="center"/>
          </w:tcPr>
          <w:p w14:paraId="2F493D1A" w14:textId="77777777" w:rsidR="006B1066" w:rsidRPr="00381D8F" w:rsidRDefault="006B1066" w:rsidP="00FE1B75">
            <w:pPr>
              <w:suppressAutoHyphens/>
              <w:spacing w:after="0" w:line="240" w:lineRule="auto"/>
              <w:jc w:val="both"/>
              <w:rPr>
                <w:rFonts w:ascii="Times New Roman" w:hAnsi="Times New Roman"/>
                <w:bCs/>
              </w:rPr>
            </w:pPr>
            <w:r w:rsidRPr="00381D8F">
              <w:rPr>
                <w:rFonts w:ascii="Times New Roman" w:hAnsi="Times New Roman"/>
              </w:rPr>
              <w:t>2</w:t>
            </w:r>
          </w:p>
        </w:tc>
        <w:tc>
          <w:tcPr>
            <w:tcW w:w="833" w:type="pct"/>
            <w:vMerge w:val="restart"/>
          </w:tcPr>
          <w:p w14:paraId="27B9DED8"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ОК1-5</w:t>
            </w:r>
          </w:p>
          <w:p w14:paraId="20A6DA7D"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ОК7</w:t>
            </w:r>
          </w:p>
          <w:p w14:paraId="3C18B4F8" w14:textId="77777777" w:rsidR="006B1066" w:rsidRPr="00381D8F" w:rsidRDefault="006B1066" w:rsidP="00FE1B75">
            <w:pPr>
              <w:spacing w:after="0" w:line="240" w:lineRule="auto"/>
              <w:rPr>
                <w:rFonts w:ascii="Times New Roman" w:hAnsi="Times New Roman"/>
                <w:b/>
                <w:i/>
              </w:rPr>
            </w:pPr>
            <w:r w:rsidRPr="00381D8F">
              <w:rPr>
                <w:rFonts w:ascii="Times New Roman" w:hAnsi="Times New Roman"/>
              </w:rPr>
              <w:t>ОК9</w:t>
            </w:r>
          </w:p>
        </w:tc>
      </w:tr>
      <w:tr w:rsidR="00381D8F" w:rsidRPr="00381D8F" w14:paraId="30CADE4F" w14:textId="77777777" w:rsidTr="006B1066">
        <w:trPr>
          <w:trHeight w:val="20"/>
        </w:trPr>
        <w:tc>
          <w:tcPr>
            <w:tcW w:w="1033" w:type="pct"/>
            <w:vMerge/>
          </w:tcPr>
          <w:p w14:paraId="1E0650CE" w14:textId="77777777" w:rsidR="006B1066" w:rsidRPr="00381D8F" w:rsidRDefault="006B1066" w:rsidP="00FE1B75">
            <w:pPr>
              <w:spacing w:after="0" w:line="240" w:lineRule="auto"/>
              <w:rPr>
                <w:rFonts w:ascii="Times New Roman" w:hAnsi="Times New Roman"/>
                <w:b/>
                <w:bCs/>
              </w:rPr>
            </w:pPr>
          </w:p>
        </w:tc>
        <w:tc>
          <w:tcPr>
            <w:tcW w:w="2801" w:type="pct"/>
          </w:tcPr>
          <w:p w14:paraId="7356AE5F"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Самостоятельная работа обучающихся</w:t>
            </w:r>
          </w:p>
          <w:p w14:paraId="5F6C73E9"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Подготовка доклада о мерах безопасности и защиты окружающей среды в современных атомных электростанциях</w:t>
            </w:r>
          </w:p>
        </w:tc>
        <w:tc>
          <w:tcPr>
            <w:tcW w:w="333" w:type="pct"/>
            <w:vAlign w:val="center"/>
          </w:tcPr>
          <w:p w14:paraId="5EA7A628" w14:textId="77777777" w:rsidR="006B1066" w:rsidRPr="00381D8F" w:rsidRDefault="006B1066" w:rsidP="00FE1B75">
            <w:pPr>
              <w:suppressAutoHyphens/>
              <w:spacing w:after="0" w:line="240" w:lineRule="auto"/>
              <w:jc w:val="both"/>
              <w:rPr>
                <w:rFonts w:ascii="Times New Roman" w:hAnsi="Times New Roman"/>
                <w:bCs/>
              </w:rPr>
            </w:pPr>
            <w:r w:rsidRPr="00381D8F">
              <w:rPr>
                <w:rFonts w:ascii="Times New Roman" w:hAnsi="Times New Roman"/>
              </w:rPr>
              <w:t>1</w:t>
            </w:r>
          </w:p>
        </w:tc>
        <w:tc>
          <w:tcPr>
            <w:tcW w:w="833" w:type="pct"/>
            <w:vMerge/>
          </w:tcPr>
          <w:p w14:paraId="609E37AD" w14:textId="77777777" w:rsidR="006B1066" w:rsidRPr="00381D8F" w:rsidRDefault="006B1066" w:rsidP="00FE1B75">
            <w:pPr>
              <w:spacing w:after="0" w:line="240" w:lineRule="auto"/>
              <w:rPr>
                <w:rFonts w:ascii="Times New Roman" w:hAnsi="Times New Roman"/>
                <w:b/>
              </w:rPr>
            </w:pPr>
          </w:p>
        </w:tc>
      </w:tr>
      <w:tr w:rsidR="00381D8F" w:rsidRPr="00381D8F" w14:paraId="7BCE7E36" w14:textId="77777777" w:rsidTr="00FE1B75">
        <w:trPr>
          <w:trHeight w:val="329"/>
        </w:trPr>
        <w:tc>
          <w:tcPr>
            <w:tcW w:w="3834" w:type="pct"/>
            <w:gridSpan w:val="2"/>
          </w:tcPr>
          <w:p w14:paraId="71BF5D34" w14:textId="77777777" w:rsidR="00FE1B75" w:rsidRPr="00381D8F" w:rsidRDefault="00FE1B75" w:rsidP="00FE1B75">
            <w:pPr>
              <w:spacing w:after="0" w:line="240" w:lineRule="auto"/>
              <w:rPr>
                <w:rFonts w:ascii="Times New Roman" w:hAnsi="Times New Roman"/>
                <w:b/>
                <w:bCs/>
              </w:rPr>
            </w:pPr>
            <w:r w:rsidRPr="00381D8F">
              <w:rPr>
                <w:rFonts w:ascii="Times New Roman" w:hAnsi="Times New Roman"/>
                <w:b/>
                <w:bCs/>
              </w:rPr>
              <w:t>Раздел 2. Правовые основы экологической безопасности</w:t>
            </w:r>
          </w:p>
        </w:tc>
        <w:tc>
          <w:tcPr>
            <w:tcW w:w="333" w:type="pct"/>
            <w:vAlign w:val="center"/>
          </w:tcPr>
          <w:p w14:paraId="5567924B" w14:textId="77777777" w:rsidR="00FE1B75" w:rsidRPr="00381D8F" w:rsidRDefault="00FE1B75" w:rsidP="00FE1B75">
            <w:pPr>
              <w:spacing w:after="0" w:line="240" w:lineRule="auto"/>
              <w:rPr>
                <w:rFonts w:ascii="Times New Roman" w:hAnsi="Times New Roman"/>
              </w:rPr>
            </w:pPr>
          </w:p>
        </w:tc>
        <w:tc>
          <w:tcPr>
            <w:tcW w:w="833" w:type="pct"/>
          </w:tcPr>
          <w:p w14:paraId="01643193" w14:textId="77777777" w:rsidR="00FE1B75" w:rsidRPr="00381D8F" w:rsidRDefault="00FE1B75" w:rsidP="00FE1B75">
            <w:pPr>
              <w:suppressAutoHyphens/>
              <w:spacing w:after="0" w:line="240" w:lineRule="auto"/>
              <w:rPr>
                <w:rFonts w:ascii="Times New Roman" w:hAnsi="Times New Roman"/>
              </w:rPr>
            </w:pPr>
          </w:p>
        </w:tc>
      </w:tr>
      <w:tr w:rsidR="00381D8F" w:rsidRPr="00381D8F" w14:paraId="4ADE8540" w14:textId="77777777" w:rsidTr="006B1066">
        <w:trPr>
          <w:trHeight w:val="20"/>
        </w:trPr>
        <w:tc>
          <w:tcPr>
            <w:tcW w:w="1033" w:type="pct"/>
          </w:tcPr>
          <w:p w14:paraId="3BCCC518"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Тема 2.1</w:t>
            </w:r>
          </w:p>
          <w:p w14:paraId="39B20941"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Правовые основы</w:t>
            </w:r>
          </w:p>
          <w:p w14:paraId="7E19CCCA"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экологической</w:t>
            </w:r>
          </w:p>
          <w:p w14:paraId="3ED25AD8"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Cs/>
              </w:rPr>
              <w:t>безопасности</w:t>
            </w:r>
          </w:p>
        </w:tc>
        <w:tc>
          <w:tcPr>
            <w:tcW w:w="2801" w:type="pct"/>
          </w:tcPr>
          <w:p w14:paraId="26F3D4E1"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 xml:space="preserve">Содержание учебного материала </w:t>
            </w:r>
          </w:p>
          <w:p w14:paraId="733A8F5B" w14:textId="77777777" w:rsidR="006B1066" w:rsidRPr="00381D8F" w:rsidRDefault="006B1066" w:rsidP="00FE1B75">
            <w:pPr>
              <w:spacing w:after="0" w:line="240" w:lineRule="auto"/>
              <w:rPr>
                <w:rFonts w:ascii="Times New Roman" w:hAnsi="Times New Roman"/>
                <w:bCs/>
              </w:rPr>
            </w:pPr>
            <w:r w:rsidRPr="00381D8F">
              <w:rPr>
                <w:rFonts w:ascii="Times New Roman" w:hAnsi="Times New Roman"/>
                <w:bCs/>
              </w:rPr>
              <w:t>Правовые основы и экологическая политика в области охраны окружающей среды и рационального природопользования. Основные положения природоохранного законодательства РФ. Федеральный закон «Об охране окружающей среды».  Основные принципы охраны окружающей среды, природоохранный надзор. Объекты охраны. Обращение с отходами производства и потребления, законодательное регулирование. Водный кодекс РФ. Международное сотрудничество в сфере природопользования. Экологические движения.</w:t>
            </w:r>
          </w:p>
        </w:tc>
        <w:tc>
          <w:tcPr>
            <w:tcW w:w="333" w:type="pct"/>
            <w:vAlign w:val="center"/>
          </w:tcPr>
          <w:p w14:paraId="289A8B2C" w14:textId="77777777" w:rsidR="006B1066" w:rsidRPr="00381D8F" w:rsidRDefault="006B1066" w:rsidP="00FE1B75">
            <w:pPr>
              <w:spacing w:after="0" w:line="240" w:lineRule="auto"/>
              <w:rPr>
                <w:rFonts w:ascii="Times New Roman" w:hAnsi="Times New Roman"/>
              </w:rPr>
            </w:pPr>
            <w:r w:rsidRPr="00381D8F">
              <w:rPr>
                <w:rFonts w:ascii="Times New Roman" w:hAnsi="Times New Roman"/>
              </w:rPr>
              <w:t>12</w:t>
            </w:r>
          </w:p>
          <w:p w14:paraId="4BD9ED3A" w14:textId="77777777" w:rsidR="006B1066" w:rsidRPr="00381D8F" w:rsidRDefault="006B1066" w:rsidP="00FE1B75">
            <w:pPr>
              <w:spacing w:after="0" w:line="240" w:lineRule="auto"/>
              <w:rPr>
                <w:rFonts w:ascii="Times New Roman" w:hAnsi="Times New Roman"/>
                <w:b/>
                <w:bCs/>
              </w:rPr>
            </w:pPr>
          </w:p>
        </w:tc>
        <w:tc>
          <w:tcPr>
            <w:tcW w:w="833" w:type="pct"/>
          </w:tcPr>
          <w:p w14:paraId="026EA689"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ОК1-9</w:t>
            </w:r>
          </w:p>
          <w:p w14:paraId="69F78ECA" w14:textId="77777777" w:rsidR="006B1066" w:rsidRPr="00381D8F" w:rsidRDefault="006B1066" w:rsidP="00FE1B75">
            <w:pPr>
              <w:suppressAutoHyphens/>
              <w:spacing w:after="0" w:line="240" w:lineRule="auto"/>
              <w:rPr>
                <w:rFonts w:ascii="Times New Roman" w:hAnsi="Times New Roman"/>
              </w:rPr>
            </w:pPr>
            <w:r w:rsidRPr="00381D8F">
              <w:rPr>
                <w:rFonts w:ascii="Times New Roman" w:hAnsi="Times New Roman"/>
              </w:rPr>
              <w:t>ПК 4.7</w:t>
            </w:r>
          </w:p>
          <w:p w14:paraId="592DBDFD" w14:textId="77777777" w:rsidR="006B1066" w:rsidRPr="00381D8F" w:rsidRDefault="006B1066" w:rsidP="00FE1B75">
            <w:pPr>
              <w:spacing w:after="0" w:line="240" w:lineRule="auto"/>
              <w:rPr>
                <w:rFonts w:ascii="Times New Roman" w:hAnsi="Times New Roman"/>
                <w:b/>
              </w:rPr>
            </w:pPr>
            <w:r w:rsidRPr="00381D8F">
              <w:rPr>
                <w:rFonts w:ascii="Times New Roman" w:hAnsi="Times New Roman"/>
              </w:rPr>
              <w:t>ПК 5.3</w:t>
            </w:r>
          </w:p>
        </w:tc>
      </w:tr>
      <w:tr w:rsidR="00381D8F" w:rsidRPr="00381D8F" w14:paraId="2D1F711C" w14:textId="77777777" w:rsidTr="006B1066">
        <w:trPr>
          <w:trHeight w:val="353"/>
        </w:trPr>
        <w:tc>
          <w:tcPr>
            <w:tcW w:w="3834" w:type="pct"/>
            <w:gridSpan w:val="2"/>
          </w:tcPr>
          <w:p w14:paraId="55AAC922" w14:textId="77777777" w:rsidR="006B1066" w:rsidRPr="00381D8F" w:rsidRDefault="006B1066" w:rsidP="00FE1B75">
            <w:pPr>
              <w:suppressAutoHyphens/>
              <w:spacing w:after="0" w:line="240" w:lineRule="auto"/>
              <w:rPr>
                <w:rFonts w:ascii="Times New Roman" w:hAnsi="Times New Roman"/>
                <w:b/>
              </w:rPr>
            </w:pPr>
            <w:r w:rsidRPr="00381D8F">
              <w:rPr>
                <w:rFonts w:ascii="Times New Roman" w:hAnsi="Times New Roman"/>
                <w:b/>
              </w:rPr>
              <w:t>Промежуточная аттестация</w:t>
            </w:r>
          </w:p>
        </w:tc>
        <w:tc>
          <w:tcPr>
            <w:tcW w:w="333" w:type="pct"/>
            <w:vAlign w:val="center"/>
          </w:tcPr>
          <w:p w14:paraId="13F2F1E0" w14:textId="77777777" w:rsidR="006B1066" w:rsidRPr="00381D8F" w:rsidRDefault="003E1A89" w:rsidP="00FE1B75">
            <w:pPr>
              <w:spacing w:after="0" w:line="240" w:lineRule="auto"/>
              <w:rPr>
                <w:rFonts w:ascii="Times New Roman" w:hAnsi="Times New Roman"/>
                <w:b/>
              </w:rPr>
            </w:pPr>
            <w:r w:rsidRPr="00381D8F">
              <w:rPr>
                <w:rFonts w:ascii="Times New Roman" w:hAnsi="Times New Roman"/>
                <w:b/>
              </w:rPr>
              <w:t>-</w:t>
            </w:r>
          </w:p>
        </w:tc>
        <w:tc>
          <w:tcPr>
            <w:tcW w:w="833" w:type="pct"/>
          </w:tcPr>
          <w:p w14:paraId="6A35CDA7" w14:textId="77777777" w:rsidR="006B1066" w:rsidRPr="00381D8F" w:rsidRDefault="006B1066" w:rsidP="00FE1B75">
            <w:pPr>
              <w:spacing w:after="0" w:line="240" w:lineRule="auto"/>
              <w:rPr>
                <w:rFonts w:ascii="Times New Roman" w:hAnsi="Times New Roman"/>
                <w:b/>
                <w:i/>
              </w:rPr>
            </w:pPr>
          </w:p>
        </w:tc>
      </w:tr>
      <w:tr w:rsidR="00381D8F" w:rsidRPr="00381D8F" w14:paraId="5D18B123" w14:textId="77777777" w:rsidTr="006B1066">
        <w:trPr>
          <w:trHeight w:val="289"/>
        </w:trPr>
        <w:tc>
          <w:tcPr>
            <w:tcW w:w="3834" w:type="pct"/>
            <w:gridSpan w:val="2"/>
          </w:tcPr>
          <w:p w14:paraId="2A43192A"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Всего:</w:t>
            </w:r>
          </w:p>
        </w:tc>
        <w:tc>
          <w:tcPr>
            <w:tcW w:w="333" w:type="pct"/>
            <w:vAlign w:val="center"/>
          </w:tcPr>
          <w:p w14:paraId="6B291980" w14:textId="77777777" w:rsidR="006B1066" w:rsidRPr="00381D8F" w:rsidRDefault="006B1066" w:rsidP="00FE1B75">
            <w:pPr>
              <w:spacing w:after="0" w:line="240" w:lineRule="auto"/>
              <w:rPr>
                <w:rFonts w:ascii="Times New Roman" w:hAnsi="Times New Roman"/>
                <w:b/>
                <w:bCs/>
              </w:rPr>
            </w:pPr>
            <w:r w:rsidRPr="00381D8F">
              <w:rPr>
                <w:rFonts w:ascii="Times New Roman" w:hAnsi="Times New Roman"/>
                <w:b/>
                <w:bCs/>
              </w:rPr>
              <w:t>33</w:t>
            </w:r>
          </w:p>
        </w:tc>
        <w:tc>
          <w:tcPr>
            <w:tcW w:w="833" w:type="pct"/>
          </w:tcPr>
          <w:p w14:paraId="22C43B03" w14:textId="77777777" w:rsidR="006B1066" w:rsidRPr="00381D8F" w:rsidRDefault="006B1066" w:rsidP="00FE1B75">
            <w:pPr>
              <w:spacing w:after="0" w:line="240" w:lineRule="auto"/>
              <w:rPr>
                <w:rFonts w:ascii="Times New Roman" w:hAnsi="Times New Roman"/>
                <w:b/>
                <w:bCs/>
                <w:i/>
              </w:rPr>
            </w:pPr>
          </w:p>
        </w:tc>
      </w:tr>
    </w:tbl>
    <w:p w14:paraId="17507DC2" w14:textId="77777777" w:rsidR="006B1066" w:rsidRPr="00381D8F" w:rsidRDefault="006B1066" w:rsidP="006B1066">
      <w:pPr>
        <w:rPr>
          <w:i/>
        </w:rPr>
        <w:sectPr w:rsidR="006B1066" w:rsidRPr="00381D8F" w:rsidSect="006B1066">
          <w:pgSz w:w="16840" w:h="11907" w:orient="landscape"/>
          <w:pgMar w:top="851" w:right="1134" w:bottom="851" w:left="992" w:header="709" w:footer="709" w:gutter="0"/>
          <w:cols w:space="720"/>
        </w:sectPr>
      </w:pPr>
    </w:p>
    <w:p w14:paraId="05F5407D" w14:textId="77777777" w:rsidR="006B1066" w:rsidRPr="00381D8F" w:rsidRDefault="006B1066" w:rsidP="006B1066">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2CB7BA0D" w14:textId="77777777" w:rsidR="006B1066" w:rsidRPr="00381D8F" w:rsidRDefault="006B1066" w:rsidP="006B1066">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F6958DF" w14:textId="77777777" w:rsidR="006B1066" w:rsidRPr="00381D8F" w:rsidRDefault="003E1A89" w:rsidP="006B1066">
      <w:pPr>
        <w:suppressAutoHyphens/>
        <w:autoSpaceDE w:val="0"/>
        <w:autoSpaceDN w:val="0"/>
        <w:adjustRightInd w:val="0"/>
        <w:spacing w:after="0"/>
        <w:ind w:firstLine="709"/>
        <w:jc w:val="both"/>
        <w:rPr>
          <w:rFonts w:ascii="Times New Roman" w:hAnsi="Times New Roman"/>
          <w:bCs/>
          <w:i/>
          <w:sz w:val="24"/>
          <w:szCs w:val="24"/>
        </w:rPr>
      </w:pPr>
      <w:r w:rsidRPr="00381D8F">
        <w:rPr>
          <w:rFonts w:ascii="Times New Roman" w:hAnsi="Times New Roman"/>
          <w:bCs/>
          <w:sz w:val="24"/>
          <w:szCs w:val="24"/>
        </w:rPr>
        <w:t>Учебная аудитория «</w:t>
      </w:r>
      <w:r w:rsidR="006B1066" w:rsidRPr="00381D8F">
        <w:rPr>
          <w:rFonts w:ascii="Times New Roman" w:hAnsi="Times New Roman"/>
          <w:bCs/>
          <w:sz w:val="24"/>
          <w:szCs w:val="24"/>
        </w:rPr>
        <w:t>Математических и естественнонаучных дисциплин</w:t>
      </w:r>
      <w:r w:rsidRPr="00381D8F">
        <w:rPr>
          <w:rFonts w:ascii="Times New Roman" w:hAnsi="Times New Roman"/>
          <w:bCs/>
          <w:sz w:val="24"/>
          <w:szCs w:val="24"/>
        </w:rPr>
        <w:t>»</w:t>
      </w:r>
      <w:r w:rsidR="006B1066" w:rsidRPr="00381D8F">
        <w:rPr>
          <w:rFonts w:ascii="Times New Roman" w:hAnsi="Times New Roman"/>
          <w:sz w:val="24"/>
          <w:szCs w:val="24"/>
          <w:lang w:eastAsia="en-US"/>
        </w:rPr>
        <w:t>, оснащенн</w:t>
      </w:r>
      <w:r w:rsidRPr="00381D8F">
        <w:rPr>
          <w:rFonts w:ascii="Times New Roman" w:hAnsi="Times New Roman"/>
          <w:sz w:val="24"/>
          <w:szCs w:val="24"/>
          <w:lang w:eastAsia="en-US"/>
        </w:rPr>
        <w:t>ая</w:t>
      </w:r>
      <w:r w:rsidR="006B1066" w:rsidRPr="00381D8F">
        <w:rPr>
          <w:rFonts w:ascii="Times New Roman" w:hAnsi="Times New Roman"/>
          <w:sz w:val="24"/>
          <w:szCs w:val="24"/>
          <w:lang w:eastAsia="en-US"/>
        </w:rPr>
        <w:t xml:space="preserve"> о</w:t>
      </w:r>
      <w:r w:rsidR="006B1066" w:rsidRPr="00381D8F">
        <w:rPr>
          <w:rFonts w:ascii="Times New Roman" w:hAnsi="Times New Roman"/>
          <w:bCs/>
          <w:sz w:val="24"/>
          <w:szCs w:val="24"/>
          <w:lang w:eastAsia="en-US"/>
        </w:rPr>
        <w:t>борудованием:</w:t>
      </w:r>
      <w:r w:rsidR="006B1066" w:rsidRPr="00381D8F">
        <w:rPr>
          <w:bCs/>
          <w:sz w:val="24"/>
          <w:szCs w:val="24"/>
        </w:rPr>
        <w:t xml:space="preserve"> </w:t>
      </w:r>
      <w:r w:rsidR="006B1066" w:rsidRPr="00381D8F">
        <w:rPr>
          <w:rFonts w:ascii="Times New Roman" w:hAnsi="Times New Roman"/>
          <w:bCs/>
          <w:sz w:val="24"/>
          <w:szCs w:val="24"/>
          <w:lang w:eastAsia="en-US"/>
        </w:rPr>
        <w:t xml:space="preserve">ученическая парта/стол, ученический стул, стол преподавательский, доска настенная, и техническими средствами обучения: проектор, экран, ноутбук. </w:t>
      </w:r>
    </w:p>
    <w:p w14:paraId="278315D1" w14:textId="77777777" w:rsidR="006B1066" w:rsidRPr="00381D8F" w:rsidRDefault="006B1066" w:rsidP="006B1066">
      <w:pPr>
        <w:suppressAutoHyphens/>
        <w:spacing w:after="0"/>
        <w:ind w:firstLine="709"/>
        <w:jc w:val="both"/>
        <w:rPr>
          <w:rFonts w:ascii="Times New Roman" w:hAnsi="Times New Roman"/>
          <w:bCs/>
          <w:sz w:val="24"/>
          <w:szCs w:val="24"/>
        </w:rPr>
      </w:pPr>
    </w:p>
    <w:p w14:paraId="6AE8AC3E" w14:textId="77777777" w:rsidR="006B1066" w:rsidRPr="00381D8F" w:rsidRDefault="006B1066" w:rsidP="006B1066">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7B24C500" w14:textId="77777777" w:rsidR="006B1066" w:rsidRPr="00381D8F" w:rsidRDefault="006B1066" w:rsidP="006B1066">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CA68237" w14:textId="77777777" w:rsidR="006B1066" w:rsidRPr="00381D8F" w:rsidRDefault="006B1066" w:rsidP="006B1066">
      <w:pPr>
        <w:suppressAutoHyphens/>
        <w:spacing w:after="0"/>
        <w:ind w:firstLine="709"/>
        <w:jc w:val="both"/>
        <w:rPr>
          <w:rFonts w:ascii="Times New Roman" w:hAnsi="Times New Roman"/>
          <w:sz w:val="24"/>
          <w:szCs w:val="24"/>
        </w:rPr>
      </w:pPr>
    </w:p>
    <w:p w14:paraId="6F6272F3" w14:textId="2B870507" w:rsidR="006B1066" w:rsidRPr="00381D8F" w:rsidRDefault="006B1066" w:rsidP="00391A79">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391A79">
        <w:rPr>
          <w:rFonts w:ascii="Times New Roman" w:hAnsi="Times New Roman"/>
          <w:b/>
          <w:sz w:val="24"/>
          <w:szCs w:val="24"/>
        </w:rPr>
        <w:t>Основные</w:t>
      </w:r>
      <w:r w:rsidRPr="00381D8F">
        <w:rPr>
          <w:rFonts w:ascii="Times New Roman" w:hAnsi="Times New Roman"/>
          <w:b/>
          <w:sz w:val="24"/>
          <w:szCs w:val="24"/>
        </w:rPr>
        <w:t xml:space="preserve"> печатные </w:t>
      </w:r>
      <w:r w:rsidR="00391A79">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2EE0D48E" w14:textId="77777777" w:rsidR="006B1066" w:rsidRPr="00381D8F" w:rsidRDefault="006B1066" w:rsidP="006B1066">
      <w:pPr>
        <w:spacing w:after="0"/>
        <w:ind w:firstLine="709"/>
        <w:contextualSpacing/>
        <w:jc w:val="both"/>
        <w:rPr>
          <w:rFonts w:ascii="Times New Roman" w:hAnsi="Times New Roman"/>
          <w:sz w:val="24"/>
          <w:szCs w:val="24"/>
        </w:rPr>
      </w:pPr>
      <w:r w:rsidRPr="00381D8F">
        <w:rPr>
          <w:rFonts w:ascii="Times New Roman" w:hAnsi="Times New Roman"/>
          <w:sz w:val="24"/>
          <w:szCs w:val="24"/>
        </w:rPr>
        <w:t>1. Астафьева, О. Е.  Экологические основы природопользования : учебник для среднего профессионального образования / О. Е. Астафьева, А. А. Авраменко, А. В. </w:t>
      </w:r>
      <w:proofErr w:type="spellStart"/>
      <w:r w:rsidRPr="00381D8F">
        <w:rPr>
          <w:rFonts w:ascii="Times New Roman" w:hAnsi="Times New Roman"/>
          <w:sz w:val="24"/>
          <w:szCs w:val="24"/>
        </w:rPr>
        <w:t>Питрюк</w:t>
      </w:r>
      <w:proofErr w:type="spellEnd"/>
      <w:r w:rsidRPr="00381D8F">
        <w:rPr>
          <w:rFonts w:ascii="Times New Roman" w:hAnsi="Times New Roman"/>
          <w:sz w:val="24"/>
          <w:szCs w:val="24"/>
        </w:rPr>
        <w:t xml:space="preserve">.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354 с. — (Профессиональное образование). — ISBN 978-5-534-10302-1.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35" w:history="1">
        <w:r w:rsidRPr="00381D8F">
          <w:rPr>
            <w:rStyle w:val="ad"/>
            <w:color w:val="auto"/>
            <w:sz w:val="24"/>
          </w:rPr>
          <w:t>https://urait.ru/bcode/475572</w:t>
        </w:r>
      </w:hyperlink>
      <w:r w:rsidRPr="00381D8F">
        <w:rPr>
          <w:rFonts w:ascii="Times New Roman" w:hAnsi="Times New Roman"/>
          <w:sz w:val="24"/>
          <w:szCs w:val="24"/>
        </w:rPr>
        <w:t>.</w:t>
      </w:r>
    </w:p>
    <w:p w14:paraId="0247243B" w14:textId="34BF9FF9" w:rsidR="006B1066" w:rsidRPr="00381D8F" w:rsidRDefault="006B1066" w:rsidP="006B1066">
      <w:pPr>
        <w:spacing w:after="0"/>
        <w:ind w:firstLine="709"/>
        <w:contextualSpacing/>
        <w:jc w:val="both"/>
        <w:rPr>
          <w:rFonts w:ascii="Times New Roman" w:hAnsi="Times New Roman"/>
          <w:sz w:val="24"/>
          <w:szCs w:val="24"/>
        </w:rPr>
      </w:pPr>
      <w:r w:rsidRPr="00381D8F">
        <w:rPr>
          <w:rFonts w:ascii="Times New Roman" w:hAnsi="Times New Roman"/>
          <w:sz w:val="24"/>
          <w:szCs w:val="24"/>
        </w:rPr>
        <w:t xml:space="preserve">2. Гурова, Т.Ф. Экология и рациональное природопользование: учебник и практикум для среднего профессионального образования/ Т.Ф. Гурова, Л.В. Назаренко. – 3-е изд., </w:t>
      </w:r>
      <w:proofErr w:type="spellStart"/>
      <w:r w:rsidRPr="00381D8F">
        <w:rPr>
          <w:rFonts w:ascii="Times New Roman" w:hAnsi="Times New Roman"/>
          <w:sz w:val="24"/>
          <w:szCs w:val="24"/>
        </w:rPr>
        <w:t>испр</w:t>
      </w:r>
      <w:proofErr w:type="spellEnd"/>
      <w:r w:rsidRPr="00381D8F">
        <w:rPr>
          <w:rFonts w:ascii="Times New Roman" w:hAnsi="Times New Roman"/>
          <w:sz w:val="24"/>
          <w:szCs w:val="24"/>
        </w:rPr>
        <w:t xml:space="preserve">. и доп. – Москва: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188 с. – (Профессиональное образование). </w:t>
      </w:r>
      <w:r w:rsidR="00DC363D">
        <w:rPr>
          <w:rFonts w:ascii="Times New Roman" w:hAnsi="Times New Roman"/>
          <w:sz w:val="24"/>
          <w:szCs w:val="24"/>
        </w:rPr>
        <w:t xml:space="preserve">URL: </w:t>
      </w:r>
      <w:hyperlink r:id="rId36" w:history="1">
        <w:r w:rsidRPr="00381D8F">
          <w:rPr>
            <w:rStyle w:val="ad"/>
            <w:color w:val="auto"/>
            <w:sz w:val="24"/>
          </w:rPr>
          <w:t>https://urait.ru</w:t>
        </w:r>
      </w:hyperlink>
    </w:p>
    <w:p w14:paraId="7E459A56" w14:textId="77777777" w:rsidR="006B1066" w:rsidRPr="00381D8F" w:rsidRDefault="006B1066" w:rsidP="006B1066">
      <w:pPr>
        <w:spacing w:after="0"/>
        <w:ind w:firstLine="709"/>
        <w:contextualSpacing/>
        <w:jc w:val="both"/>
        <w:rPr>
          <w:rFonts w:ascii="Times New Roman" w:hAnsi="Times New Roman"/>
          <w:sz w:val="24"/>
          <w:szCs w:val="24"/>
        </w:rPr>
      </w:pPr>
      <w:r w:rsidRPr="00381D8F">
        <w:rPr>
          <w:rFonts w:ascii="Times New Roman" w:hAnsi="Times New Roman"/>
          <w:sz w:val="24"/>
          <w:szCs w:val="24"/>
        </w:rPr>
        <w:t xml:space="preserve">3. Павлова, Е. И.  Общая экология и экология транспорта : учебник и практикум для среднего профессионального образования / Е. И. Павлова, В. К. Новиков. — 6-е изд., </w:t>
      </w:r>
      <w:proofErr w:type="spellStart"/>
      <w:r w:rsidRPr="00381D8F">
        <w:rPr>
          <w:rFonts w:ascii="Times New Roman" w:hAnsi="Times New Roman"/>
          <w:sz w:val="24"/>
          <w:szCs w:val="24"/>
        </w:rPr>
        <w:t>перераб</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418 с. — (Профессиональное образование). — ISBN 978-5-534-13802-3.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37" w:history="1">
        <w:r w:rsidRPr="00381D8F">
          <w:rPr>
            <w:rStyle w:val="ad"/>
            <w:color w:val="auto"/>
            <w:sz w:val="24"/>
          </w:rPr>
          <w:t>https://urait.ru/bcode/471408</w:t>
        </w:r>
      </w:hyperlink>
      <w:r w:rsidRPr="00381D8F">
        <w:rPr>
          <w:rFonts w:ascii="Times New Roman" w:hAnsi="Times New Roman"/>
          <w:sz w:val="24"/>
          <w:szCs w:val="24"/>
        </w:rPr>
        <w:t>.</w:t>
      </w:r>
    </w:p>
    <w:p w14:paraId="4F3ECA35" w14:textId="77777777" w:rsidR="006B1066" w:rsidRPr="00381D8F" w:rsidRDefault="006B1066" w:rsidP="006B1066">
      <w:pPr>
        <w:jc w:val="both"/>
      </w:pPr>
    </w:p>
    <w:p w14:paraId="36E0327D" w14:textId="77777777" w:rsidR="006B1066" w:rsidRPr="00381D8F" w:rsidRDefault="006B1066" w:rsidP="006B1066"/>
    <w:p w14:paraId="51FDBA14" w14:textId="77777777" w:rsidR="006B1066" w:rsidRPr="00381D8F" w:rsidRDefault="006B1066" w:rsidP="006B1066"/>
    <w:p w14:paraId="0DD874D9" w14:textId="77777777" w:rsidR="006B1066" w:rsidRPr="00381D8F" w:rsidRDefault="006B1066" w:rsidP="006B1066">
      <w:pPr>
        <w:spacing w:after="160" w:line="259" w:lineRule="auto"/>
        <w:rPr>
          <w:rFonts w:ascii="Times New Roman" w:hAnsi="Times New Roman"/>
          <w:b/>
          <w:sz w:val="24"/>
          <w:szCs w:val="24"/>
        </w:rPr>
      </w:pPr>
      <w:r w:rsidRPr="00381D8F">
        <w:rPr>
          <w:b/>
        </w:rPr>
        <w:br w:type="page"/>
      </w:r>
    </w:p>
    <w:p w14:paraId="44076BAB" w14:textId="77777777" w:rsidR="006B1066" w:rsidRPr="00381D8F" w:rsidRDefault="006B1066" w:rsidP="00A35892">
      <w:pPr>
        <w:pStyle w:val="a6"/>
        <w:numPr>
          <w:ilvl w:val="0"/>
          <w:numId w:val="7"/>
        </w:numPr>
        <w:spacing w:after="0"/>
        <w:contextualSpacing/>
        <w:jc w:val="center"/>
        <w:rPr>
          <w:b/>
        </w:rPr>
      </w:pPr>
      <w:r w:rsidRPr="00381D8F">
        <w:rPr>
          <w:b/>
        </w:rPr>
        <w:lastRenderedPageBreak/>
        <w:t>КОНТРОЛЬ И ОЦЕНКА РЕЗУЛЬТАТОВ ОСВОЕНИЯ УЧЕБНОЙ ДИСЦИПЛИНЫ</w:t>
      </w:r>
    </w:p>
    <w:p w14:paraId="6BBA59DB" w14:textId="77777777" w:rsidR="006B1066" w:rsidRPr="00381D8F" w:rsidRDefault="006B1066" w:rsidP="006B1066">
      <w:pPr>
        <w:pStyle w:val="a6"/>
        <w:spacing w:after="0"/>
        <w:ind w:left="644"/>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3553"/>
        <w:gridCol w:w="2184"/>
      </w:tblGrid>
      <w:tr w:rsidR="00381D8F" w:rsidRPr="00381D8F" w14:paraId="6318D5BE" w14:textId="77777777" w:rsidTr="006B1066">
        <w:tc>
          <w:tcPr>
            <w:tcW w:w="2003" w:type="pct"/>
          </w:tcPr>
          <w:p w14:paraId="6716257C" w14:textId="77777777" w:rsidR="006B1066" w:rsidRPr="00381D8F" w:rsidRDefault="006B1066" w:rsidP="006B1066">
            <w:pPr>
              <w:spacing w:after="0"/>
              <w:ind w:firstLine="709"/>
              <w:contextualSpacing/>
              <w:jc w:val="both"/>
              <w:rPr>
                <w:rFonts w:ascii="Times New Roman" w:hAnsi="Times New Roman"/>
                <w:b/>
                <w:bCs/>
                <w:i/>
              </w:rPr>
            </w:pPr>
            <w:r w:rsidRPr="00381D8F">
              <w:rPr>
                <w:rFonts w:ascii="Times New Roman" w:hAnsi="Times New Roman"/>
                <w:b/>
                <w:bCs/>
                <w:i/>
              </w:rPr>
              <w:t>Результаты обучения</w:t>
            </w:r>
          </w:p>
        </w:tc>
        <w:tc>
          <w:tcPr>
            <w:tcW w:w="1856" w:type="pct"/>
          </w:tcPr>
          <w:p w14:paraId="57A8FADC" w14:textId="77777777" w:rsidR="006B1066" w:rsidRPr="00381D8F" w:rsidRDefault="006B1066" w:rsidP="006B1066">
            <w:pPr>
              <w:spacing w:after="0"/>
              <w:ind w:firstLine="709"/>
              <w:contextualSpacing/>
              <w:jc w:val="both"/>
              <w:rPr>
                <w:rFonts w:ascii="Times New Roman" w:hAnsi="Times New Roman"/>
                <w:b/>
                <w:bCs/>
                <w:i/>
              </w:rPr>
            </w:pPr>
            <w:r w:rsidRPr="00381D8F">
              <w:rPr>
                <w:rFonts w:ascii="Times New Roman" w:hAnsi="Times New Roman"/>
                <w:b/>
                <w:bCs/>
                <w:i/>
              </w:rPr>
              <w:t>Критерии оценки</w:t>
            </w:r>
          </w:p>
        </w:tc>
        <w:tc>
          <w:tcPr>
            <w:tcW w:w="1141" w:type="pct"/>
          </w:tcPr>
          <w:p w14:paraId="08ACAA95" w14:textId="77777777" w:rsidR="006B1066" w:rsidRPr="00381D8F" w:rsidRDefault="006B1066" w:rsidP="006B1066">
            <w:pPr>
              <w:spacing w:after="0"/>
              <w:ind w:firstLine="709"/>
              <w:contextualSpacing/>
              <w:jc w:val="both"/>
              <w:rPr>
                <w:rFonts w:ascii="Times New Roman" w:hAnsi="Times New Roman"/>
                <w:b/>
                <w:bCs/>
                <w:i/>
              </w:rPr>
            </w:pPr>
            <w:r w:rsidRPr="00381D8F">
              <w:rPr>
                <w:rFonts w:ascii="Times New Roman" w:hAnsi="Times New Roman"/>
                <w:b/>
                <w:bCs/>
                <w:i/>
              </w:rPr>
              <w:t>Формы и методы оценки</w:t>
            </w:r>
          </w:p>
        </w:tc>
      </w:tr>
      <w:tr w:rsidR="00381D8F" w:rsidRPr="00381D8F" w14:paraId="315145B5" w14:textId="77777777" w:rsidTr="006B1066">
        <w:trPr>
          <w:trHeight w:val="4943"/>
        </w:trPr>
        <w:tc>
          <w:tcPr>
            <w:tcW w:w="2003" w:type="pct"/>
          </w:tcPr>
          <w:p w14:paraId="4ACCBC08" w14:textId="77777777" w:rsidR="006B1066" w:rsidRPr="00381D8F" w:rsidRDefault="006B1066" w:rsidP="006B1066">
            <w:pPr>
              <w:spacing w:after="0"/>
              <w:ind w:left="720"/>
              <w:contextualSpacing/>
              <w:jc w:val="both"/>
              <w:rPr>
                <w:rFonts w:ascii="Times New Roman" w:hAnsi="Times New Roman"/>
                <w:b/>
                <w:i/>
              </w:rPr>
            </w:pPr>
            <w:r w:rsidRPr="00381D8F">
              <w:rPr>
                <w:rFonts w:ascii="Times New Roman" w:hAnsi="Times New Roman"/>
                <w:b/>
                <w:i/>
              </w:rPr>
              <w:t>Знания:</w:t>
            </w:r>
          </w:p>
          <w:p w14:paraId="2B5648DD"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о взаимосвязи организмов и среды обитания;</w:t>
            </w:r>
          </w:p>
          <w:p w14:paraId="2836047A"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об условиях устойчивого состояния экосистем и возможных причинах</w:t>
            </w:r>
          </w:p>
          <w:p w14:paraId="3B568D05"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возникновения экологического кризиса;</w:t>
            </w:r>
          </w:p>
          <w:p w14:paraId="026CC459"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о природных ресурсах России и мониторинге окружающей среды;</w:t>
            </w:r>
          </w:p>
          <w:p w14:paraId="21B54168"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об экологических принципах рационального природопользования;</w:t>
            </w:r>
          </w:p>
          <w:p w14:paraId="419AF9AA"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основные источники техногенного воздействия на окружающую среду;</w:t>
            </w:r>
          </w:p>
          <w:p w14:paraId="7168D927"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правовые и социальные вопросы</w:t>
            </w:r>
          </w:p>
          <w:p w14:paraId="5E5FAAAC"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природопользования и экологической безопасности;</w:t>
            </w:r>
          </w:p>
          <w:p w14:paraId="17236BEB"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о требованиях международных конвенций по предотвращению</w:t>
            </w:r>
          </w:p>
          <w:p w14:paraId="44EFCB45"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загрязнения окружающей среды судами;</w:t>
            </w:r>
          </w:p>
          <w:p w14:paraId="3E55F90C"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меры предосторожности, которые необходимо предпринимать для</w:t>
            </w:r>
          </w:p>
          <w:p w14:paraId="0340192E" w14:textId="77777777" w:rsidR="006B1066" w:rsidRPr="00381D8F" w:rsidRDefault="006B1066" w:rsidP="006B1066">
            <w:pPr>
              <w:spacing w:after="0"/>
              <w:contextualSpacing/>
              <w:jc w:val="both"/>
              <w:rPr>
                <w:rFonts w:ascii="Times New Roman" w:hAnsi="Times New Roman"/>
              </w:rPr>
            </w:pPr>
            <w:r w:rsidRPr="00381D8F">
              <w:rPr>
                <w:rFonts w:ascii="Times New Roman" w:hAnsi="Times New Roman"/>
              </w:rPr>
              <w:t>предотвращения загрязнения морской и речной окружающей среды.</w:t>
            </w:r>
          </w:p>
          <w:p w14:paraId="4D12A8B1" w14:textId="77777777" w:rsidR="006B1066" w:rsidRPr="00381D8F" w:rsidRDefault="006B1066" w:rsidP="006B1066">
            <w:pPr>
              <w:spacing w:after="0"/>
              <w:contextualSpacing/>
              <w:jc w:val="both"/>
              <w:rPr>
                <w:rFonts w:ascii="Times New Roman" w:hAnsi="Times New Roman"/>
                <w:bCs/>
              </w:rPr>
            </w:pPr>
          </w:p>
        </w:tc>
        <w:tc>
          <w:tcPr>
            <w:tcW w:w="1856" w:type="pct"/>
          </w:tcPr>
          <w:p w14:paraId="5FDE63DF" w14:textId="77777777" w:rsidR="006B1066" w:rsidRPr="00381D8F" w:rsidRDefault="006B1066" w:rsidP="006B1066">
            <w:pPr>
              <w:spacing w:after="0"/>
              <w:contextualSpacing/>
              <w:jc w:val="both"/>
              <w:rPr>
                <w:rFonts w:ascii="Times New Roman" w:hAnsi="Times New Roman"/>
                <w:bCs/>
              </w:rPr>
            </w:pPr>
            <w:r w:rsidRPr="00381D8F">
              <w:rPr>
                <w:rFonts w:ascii="Times New Roman" w:hAnsi="Times New Roman"/>
                <w:bCs/>
              </w:rPr>
              <w:t xml:space="preserve">Оценивать состояние окружающей среды </w:t>
            </w:r>
          </w:p>
          <w:p w14:paraId="71AA3D1F" w14:textId="77777777" w:rsidR="006B1066" w:rsidRPr="00381D8F" w:rsidRDefault="006B1066" w:rsidP="006B1066">
            <w:pPr>
              <w:spacing w:after="0"/>
              <w:contextualSpacing/>
              <w:jc w:val="both"/>
              <w:rPr>
                <w:rFonts w:ascii="Times New Roman" w:hAnsi="Times New Roman"/>
                <w:bCs/>
              </w:rPr>
            </w:pPr>
          </w:p>
          <w:p w14:paraId="2AF7C9AC" w14:textId="77777777" w:rsidR="006B1066" w:rsidRPr="00381D8F" w:rsidRDefault="006B1066" w:rsidP="006B1066">
            <w:pPr>
              <w:spacing w:after="0"/>
              <w:contextualSpacing/>
              <w:jc w:val="both"/>
              <w:rPr>
                <w:rFonts w:ascii="Times New Roman" w:hAnsi="Times New Roman"/>
                <w:bCs/>
              </w:rPr>
            </w:pPr>
            <w:r w:rsidRPr="00381D8F">
              <w:rPr>
                <w:rFonts w:ascii="Times New Roman" w:hAnsi="Times New Roman"/>
                <w:bCs/>
              </w:rPr>
              <w:t>Анализировать основные источники техногенного воздействия на окружающую среду, правильность выбора способов предотвращения и меры предосторожности</w:t>
            </w:r>
          </w:p>
          <w:p w14:paraId="7F008540" w14:textId="77777777" w:rsidR="006B1066" w:rsidRPr="00381D8F" w:rsidRDefault="006B1066" w:rsidP="006B1066">
            <w:pPr>
              <w:spacing w:after="0"/>
              <w:contextualSpacing/>
              <w:jc w:val="both"/>
              <w:rPr>
                <w:rFonts w:ascii="Times New Roman" w:hAnsi="Times New Roman"/>
                <w:bCs/>
              </w:rPr>
            </w:pPr>
          </w:p>
          <w:p w14:paraId="5204EA2D" w14:textId="77777777" w:rsidR="006B1066" w:rsidRPr="00381D8F" w:rsidRDefault="006B1066" w:rsidP="006B1066">
            <w:pPr>
              <w:spacing w:after="0"/>
              <w:contextualSpacing/>
              <w:jc w:val="both"/>
              <w:rPr>
                <w:rFonts w:ascii="Times New Roman" w:hAnsi="Times New Roman"/>
                <w:bCs/>
              </w:rPr>
            </w:pPr>
            <w:r w:rsidRPr="00381D8F">
              <w:rPr>
                <w:rFonts w:ascii="Times New Roman" w:hAnsi="Times New Roman"/>
                <w:bCs/>
              </w:rPr>
              <w:t xml:space="preserve">Обосновывать правила и нормы природопользования и экологической безопасности, применяя знания правовых основ природопользования </w:t>
            </w:r>
          </w:p>
          <w:p w14:paraId="219898FD" w14:textId="77777777" w:rsidR="006B1066" w:rsidRPr="00381D8F" w:rsidRDefault="006B1066" w:rsidP="006B1066">
            <w:pPr>
              <w:spacing w:after="0"/>
              <w:contextualSpacing/>
              <w:jc w:val="both"/>
              <w:rPr>
                <w:rFonts w:ascii="Times New Roman" w:hAnsi="Times New Roman"/>
                <w:bCs/>
              </w:rPr>
            </w:pPr>
          </w:p>
          <w:p w14:paraId="7631F72D" w14:textId="77777777" w:rsidR="006B1066" w:rsidRPr="00381D8F" w:rsidRDefault="006B1066" w:rsidP="006B1066">
            <w:pPr>
              <w:spacing w:after="0"/>
              <w:contextualSpacing/>
              <w:jc w:val="both"/>
              <w:rPr>
                <w:rFonts w:ascii="Times New Roman" w:hAnsi="Times New Roman"/>
                <w:bCs/>
              </w:rPr>
            </w:pPr>
            <w:r w:rsidRPr="00381D8F">
              <w:rPr>
                <w:rFonts w:ascii="Times New Roman" w:hAnsi="Times New Roman"/>
                <w:bCs/>
              </w:rPr>
              <w:t>Анализировать основные источники образования отходов производства в своей местности и специальности</w:t>
            </w:r>
          </w:p>
        </w:tc>
        <w:tc>
          <w:tcPr>
            <w:tcW w:w="1141" w:type="pct"/>
            <w:vMerge w:val="restart"/>
          </w:tcPr>
          <w:p w14:paraId="75E46E4F" w14:textId="77777777" w:rsidR="006B1066" w:rsidRPr="00381D8F" w:rsidRDefault="006B1066" w:rsidP="006B1066">
            <w:pPr>
              <w:spacing w:after="0"/>
              <w:contextualSpacing/>
              <w:rPr>
                <w:rFonts w:ascii="Times New Roman" w:hAnsi="Times New Roman"/>
              </w:rPr>
            </w:pPr>
            <w:r w:rsidRPr="00381D8F">
              <w:rPr>
                <w:rFonts w:ascii="Times New Roman" w:hAnsi="Times New Roman"/>
              </w:rPr>
              <w:t xml:space="preserve">  Примеры форм и методов контроля и оценки</w:t>
            </w:r>
          </w:p>
          <w:p w14:paraId="5768BB5E" w14:textId="77777777" w:rsidR="006B1066" w:rsidRPr="00381D8F" w:rsidRDefault="006B1066" w:rsidP="006B1066">
            <w:pPr>
              <w:spacing w:after="0"/>
              <w:contextualSpacing/>
              <w:rPr>
                <w:rFonts w:ascii="Times New Roman" w:hAnsi="Times New Roman"/>
              </w:rPr>
            </w:pPr>
            <w:r w:rsidRPr="00381D8F">
              <w:rPr>
                <w:rFonts w:ascii="Times New Roman" w:hAnsi="Times New Roman"/>
              </w:rPr>
              <w:t>• Компьютерное тестирование на знание по темам</w:t>
            </w:r>
          </w:p>
          <w:p w14:paraId="67E8E9ED" w14:textId="77777777" w:rsidR="006B1066" w:rsidRPr="00381D8F" w:rsidRDefault="006B1066" w:rsidP="006B1066">
            <w:pPr>
              <w:spacing w:after="0"/>
              <w:contextualSpacing/>
              <w:rPr>
                <w:rFonts w:ascii="Times New Roman" w:hAnsi="Times New Roman"/>
              </w:rPr>
            </w:pPr>
            <w:r w:rsidRPr="00381D8F">
              <w:rPr>
                <w:rFonts w:ascii="Times New Roman" w:hAnsi="Times New Roman"/>
              </w:rPr>
              <w:t>• Собеседование</w:t>
            </w:r>
          </w:p>
          <w:p w14:paraId="6D630EB3" w14:textId="77777777" w:rsidR="006B1066" w:rsidRPr="00381D8F" w:rsidRDefault="006B1066" w:rsidP="006B1066">
            <w:pPr>
              <w:spacing w:after="0"/>
              <w:contextualSpacing/>
              <w:rPr>
                <w:rFonts w:ascii="Times New Roman" w:hAnsi="Times New Roman"/>
              </w:rPr>
            </w:pPr>
            <w:r w:rsidRPr="00381D8F">
              <w:rPr>
                <w:rFonts w:ascii="Times New Roman" w:hAnsi="Times New Roman"/>
              </w:rPr>
              <w:t>• Семинар</w:t>
            </w:r>
          </w:p>
          <w:p w14:paraId="0C37CE8F" w14:textId="77777777" w:rsidR="006B1066" w:rsidRPr="00381D8F" w:rsidRDefault="006B1066" w:rsidP="006B1066">
            <w:pPr>
              <w:spacing w:after="0"/>
              <w:contextualSpacing/>
              <w:rPr>
                <w:rFonts w:ascii="Times New Roman" w:hAnsi="Times New Roman"/>
              </w:rPr>
            </w:pPr>
            <w:r w:rsidRPr="00381D8F">
              <w:rPr>
                <w:rFonts w:ascii="Times New Roman" w:hAnsi="Times New Roman"/>
              </w:rPr>
              <w:t>• Защита реферата</w:t>
            </w:r>
          </w:p>
          <w:p w14:paraId="53FBFC38" w14:textId="77777777" w:rsidR="006B1066" w:rsidRPr="00381D8F" w:rsidRDefault="006B1066" w:rsidP="006B1066">
            <w:pPr>
              <w:spacing w:after="0"/>
              <w:contextualSpacing/>
              <w:rPr>
                <w:rFonts w:ascii="Times New Roman" w:hAnsi="Times New Roman"/>
              </w:rPr>
            </w:pPr>
            <w:r w:rsidRPr="00381D8F">
              <w:rPr>
                <w:rFonts w:ascii="Times New Roman" w:hAnsi="Times New Roman"/>
              </w:rPr>
              <w:t>• Выполнение проекта</w:t>
            </w:r>
          </w:p>
          <w:p w14:paraId="0507D9FF" w14:textId="77777777" w:rsidR="006B1066" w:rsidRPr="00381D8F" w:rsidRDefault="006B1066" w:rsidP="006B1066">
            <w:pPr>
              <w:spacing w:after="0"/>
              <w:contextualSpacing/>
              <w:rPr>
                <w:rFonts w:ascii="Times New Roman" w:hAnsi="Times New Roman"/>
              </w:rPr>
            </w:pPr>
            <w:r w:rsidRPr="00381D8F">
              <w:rPr>
                <w:rFonts w:ascii="Times New Roman" w:hAnsi="Times New Roman"/>
              </w:rPr>
              <w:t>• Подготовка и выступление с докладом, сообщением, презентацией</w:t>
            </w:r>
          </w:p>
          <w:p w14:paraId="1942C376" w14:textId="77777777" w:rsidR="006B1066" w:rsidRPr="00381D8F" w:rsidRDefault="006B1066" w:rsidP="006B1066">
            <w:pPr>
              <w:spacing w:after="0"/>
              <w:ind w:firstLine="709"/>
              <w:contextualSpacing/>
              <w:jc w:val="both"/>
              <w:rPr>
                <w:rFonts w:ascii="Times New Roman" w:hAnsi="Times New Roman"/>
                <w:bCs/>
                <w:i/>
              </w:rPr>
            </w:pPr>
          </w:p>
        </w:tc>
      </w:tr>
      <w:tr w:rsidR="006B1066" w:rsidRPr="00381D8F" w14:paraId="34A2CABF" w14:textId="77777777" w:rsidTr="006B1066">
        <w:trPr>
          <w:trHeight w:val="4942"/>
        </w:trPr>
        <w:tc>
          <w:tcPr>
            <w:tcW w:w="2003" w:type="pct"/>
          </w:tcPr>
          <w:p w14:paraId="15EC014E" w14:textId="77777777" w:rsidR="006B1066" w:rsidRPr="00381D8F" w:rsidRDefault="006B1066" w:rsidP="006B1066">
            <w:pPr>
              <w:spacing w:after="0"/>
              <w:ind w:left="720"/>
              <w:contextualSpacing/>
              <w:jc w:val="both"/>
              <w:rPr>
                <w:rFonts w:ascii="Times New Roman" w:hAnsi="Times New Roman"/>
                <w:b/>
                <w:bCs/>
                <w:i/>
              </w:rPr>
            </w:pPr>
            <w:r w:rsidRPr="00381D8F">
              <w:rPr>
                <w:rFonts w:ascii="Times New Roman" w:hAnsi="Times New Roman"/>
                <w:b/>
                <w:bCs/>
                <w:i/>
              </w:rPr>
              <w:t>Умения:</w:t>
            </w:r>
          </w:p>
          <w:p w14:paraId="19FACAEE"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анализировать и прогнозировать</w:t>
            </w:r>
          </w:p>
          <w:p w14:paraId="4547CBC6"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экологические последствия различных видов деятельности;</w:t>
            </w:r>
          </w:p>
          <w:p w14:paraId="6E61576C"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соблюдать регламенты по экологической безопасности в профессиональной деятельности;</w:t>
            </w:r>
          </w:p>
          <w:p w14:paraId="2763CB0A"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осуществлять процедуры по борьбе с загрязнением окружающей среды;</w:t>
            </w:r>
          </w:p>
          <w:p w14:paraId="3A70FB66" w14:textId="77777777" w:rsidR="006B1066" w:rsidRPr="00381D8F" w:rsidRDefault="006B1066" w:rsidP="006B1066">
            <w:pPr>
              <w:suppressAutoHyphens/>
              <w:spacing w:after="0" w:line="240" w:lineRule="auto"/>
              <w:jc w:val="both"/>
              <w:rPr>
                <w:rFonts w:ascii="Times New Roman" w:hAnsi="Times New Roman"/>
              </w:rPr>
            </w:pPr>
            <w:r w:rsidRPr="00381D8F">
              <w:rPr>
                <w:rFonts w:ascii="Times New Roman" w:hAnsi="Times New Roman"/>
              </w:rPr>
              <w:t>использовать оборудование,</w:t>
            </w:r>
          </w:p>
          <w:p w14:paraId="1B695DCF" w14:textId="77777777" w:rsidR="006B1066" w:rsidRPr="00381D8F" w:rsidRDefault="006B1066" w:rsidP="006B1066">
            <w:pPr>
              <w:spacing w:after="0"/>
              <w:contextualSpacing/>
              <w:jc w:val="both"/>
              <w:rPr>
                <w:rFonts w:ascii="Times New Roman" w:hAnsi="Times New Roman"/>
                <w:b/>
                <w:i/>
              </w:rPr>
            </w:pPr>
            <w:r w:rsidRPr="00381D8F">
              <w:rPr>
                <w:rFonts w:ascii="Times New Roman" w:hAnsi="Times New Roman"/>
              </w:rPr>
              <w:t>предназначенное для борьбы с загрязнением окружающей среды</w:t>
            </w:r>
          </w:p>
        </w:tc>
        <w:tc>
          <w:tcPr>
            <w:tcW w:w="1856" w:type="pct"/>
          </w:tcPr>
          <w:p w14:paraId="34409B4D" w14:textId="77777777" w:rsidR="006B1066" w:rsidRPr="00381D8F" w:rsidRDefault="006B1066" w:rsidP="006B1066">
            <w:pPr>
              <w:spacing w:after="0"/>
              <w:contextualSpacing/>
              <w:jc w:val="both"/>
              <w:rPr>
                <w:rFonts w:ascii="Times New Roman" w:hAnsi="Times New Roman"/>
                <w:bCs/>
              </w:rPr>
            </w:pPr>
            <w:r w:rsidRPr="00381D8F">
              <w:rPr>
                <w:rFonts w:ascii="Times New Roman" w:hAnsi="Times New Roman"/>
                <w:bCs/>
              </w:rPr>
              <w:t>Демонстрировать навыки анализа и прогнозирования экологических последствий различных видов производственной деятельности.</w:t>
            </w:r>
          </w:p>
          <w:p w14:paraId="2D92AF4B" w14:textId="77777777" w:rsidR="006B1066" w:rsidRPr="00381D8F" w:rsidRDefault="006B1066" w:rsidP="006B1066">
            <w:pPr>
              <w:spacing w:after="0"/>
              <w:contextualSpacing/>
              <w:jc w:val="both"/>
              <w:rPr>
                <w:rFonts w:ascii="Times New Roman" w:hAnsi="Times New Roman"/>
                <w:bCs/>
              </w:rPr>
            </w:pPr>
          </w:p>
          <w:p w14:paraId="6F5B8D4F" w14:textId="77777777" w:rsidR="006B1066" w:rsidRPr="00381D8F" w:rsidRDefault="006B1066" w:rsidP="006B1066">
            <w:pPr>
              <w:spacing w:after="0"/>
              <w:contextualSpacing/>
              <w:jc w:val="both"/>
              <w:rPr>
                <w:rFonts w:ascii="Times New Roman" w:hAnsi="Times New Roman"/>
                <w:bCs/>
              </w:rPr>
            </w:pPr>
            <w:r w:rsidRPr="00381D8F">
              <w:rPr>
                <w:rFonts w:ascii="Times New Roman" w:hAnsi="Times New Roman"/>
                <w:bCs/>
              </w:rPr>
              <w:t>Умение анализировать экологическую обстановку  и применять свои навыки по борьбе с   загрязнением окружающей среды.</w:t>
            </w:r>
          </w:p>
          <w:p w14:paraId="26491154" w14:textId="77777777" w:rsidR="006B1066" w:rsidRPr="00381D8F" w:rsidRDefault="006B1066" w:rsidP="006B1066">
            <w:pPr>
              <w:spacing w:after="0"/>
              <w:contextualSpacing/>
              <w:jc w:val="both"/>
              <w:rPr>
                <w:rFonts w:ascii="Times New Roman" w:hAnsi="Times New Roman"/>
                <w:bCs/>
              </w:rPr>
            </w:pPr>
          </w:p>
          <w:p w14:paraId="5C2A8048" w14:textId="77777777" w:rsidR="006B1066" w:rsidRPr="00381D8F" w:rsidRDefault="006B1066" w:rsidP="006B1066">
            <w:pPr>
              <w:spacing w:after="0"/>
              <w:contextualSpacing/>
              <w:jc w:val="both"/>
              <w:rPr>
                <w:rFonts w:ascii="Times New Roman" w:hAnsi="Times New Roman"/>
                <w:bCs/>
              </w:rPr>
            </w:pPr>
          </w:p>
        </w:tc>
        <w:tc>
          <w:tcPr>
            <w:tcW w:w="1141" w:type="pct"/>
            <w:vMerge/>
          </w:tcPr>
          <w:p w14:paraId="65882FE8" w14:textId="77777777" w:rsidR="006B1066" w:rsidRPr="00381D8F" w:rsidRDefault="006B1066" w:rsidP="006B1066">
            <w:pPr>
              <w:spacing w:after="0"/>
              <w:contextualSpacing/>
              <w:rPr>
                <w:rFonts w:ascii="Times New Roman" w:hAnsi="Times New Roman"/>
              </w:rPr>
            </w:pPr>
          </w:p>
        </w:tc>
      </w:tr>
    </w:tbl>
    <w:p w14:paraId="6448D7B4" w14:textId="77777777" w:rsidR="006B1066" w:rsidRPr="00381D8F" w:rsidRDefault="006B1066" w:rsidP="006B1066"/>
    <w:p w14:paraId="5987F7D2" w14:textId="77777777" w:rsidR="003E1A89" w:rsidRPr="00381D8F" w:rsidRDefault="003E1A89">
      <w:pPr>
        <w:spacing w:after="160" w:line="259" w:lineRule="auto"/>
        <w:rPr>
          <w:rFonts w:ascii="Times New Roman" w:hAnsi="Times New Roman"/>
          <w:b/>
          <w:i/>
        </w:rPr>
      </w:pPr>
      <w:r w:rsidRPr="00381D8F">
        <w:rPr>
          <w:rFonts w:ascii="Times New Roman" w:hAnsi="Times New Roman"/>
          <w:b/>
          <w:i/>
        </w:rPr>
        <w:br w:type="page"/>
      </w:r>
    </w:p>
    <w:p w14:paraId="268E5E07" w14:textId="6218C575" w:rsidR="00391A79" w:rsidRDefault="00391A79" w:rsidP="00391A79">
      <w:pPr>
        <w:jc w:val="right"/>
        <w:rPr>
          <w:rFonts w:ascii="Times New Roman" w:hAnsi="Times New Roman"/>
          <w:b/>
          <w:szCs w:val="52"/>
        </w:rPr>
      </w:pPr>
      <w:r>
        <w:rPr>
          <w:rFonts w:ascii="Times New Roman" w:hAnsi="Times New Roman"/>
          <w:b/>
          <w:sz w:val="24"/>
          <w:szCs w:val="24"/>
        </w:rPr>
        <w:lastRenderedPageBreak/>
        <w:t>Приложение 2.8</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503B0E8D" w14:textId="77777777" w:rsidR="00015E0C" w:rsidRPr="00381D8F" w:rsidRDefault="00015E0C" w:rsidP="00015E0C">
      <w:pPr>
        <w:jc w:val="center"/>
        <w:rPr>
          <w:rFonts w:ascii="Times New Roman" w:hAnsi="Times New Roman"/>
          <w:b/>
          <w:i/>
        </w:rPr>
      </w:pPr>
    </w:p>
    <w:p w14:paraId="04AA1A35" w14:textId="77777777" w:rsidR="00015E0C" w:rsidRPr="00381D8F" w:rsidRDefault="00015E0C" w:rsidP="00015E0C">
      <w:pPr>
        <w:jc w:val="center"/>
        <w:rPr>
          <w:rFonts w:ascii="Times New Roman" w:hAnsi="Times New Roman"/>
          <w:b/>
          <w:sz w:val="24"/>
          <w:szCs w:val="24"/>
        </w:rPr>
      </w:pPr>
    </w:p>
    <w:p w14:paraId="0CBC14B6" w14:textId="77777777" w:rsidR="00015E0C" w:rsidRPr="00381D8F" w:rsidRDefault="00015E0C" w:rsidP="00015E0C">
      <w:pPr>
        <w:jc w:val="center"/>
        <w:rPr>
          <w:rFonts w:ascii="Times New Roman" w:hAnsi="Times New Roman"/>
          <w:b/>
          <w:sz w:val="24"/>
          <w:szCs w:val="24"/>
        </w:rPr>
      </w:pPr>
    </w:p>
    <w:p w14:paraId="26733919" w14:textId="77777777" w:rsidR="00015E0C" w:rsidRPr="00381D8F" w:rsidRDefault="00015E0C" w:rsidP="00015E0C">
      <w:pPr>
        <w:jc w:val="center"/>
        <w:rPr>
          <w:rFonts w:ascii="Times New Roman" w:hAnsi="Times New Roman"/>
          <w:b/>
          <w:sz w:val="24"/>
          <w:szCs w:val="24"/>
        </w:rPr>
      </w:pPr>
    </w:p>
    <w:p w14:paraId="2D6249A7" w14:textId="77777777" w:rsidR="00015E0C" w:rsidRPr="00381D8F" w:rsidRDefault="00015E0C" w:rsidP="00015E0C">
      <w:pPr>
        <w:jc w:val="center"/>
        <w:rPr>
          <w:rFonts w:ascii="Times New Roman" w:hAnsi="Times New Roman"/>
          <w:b/>
          <w:sz w:val="24"/>
          <w:szCs w:val="24"/>
        </w:rPr>
      </w:pPr>
    </w:p>
    <w:p w14:paraId="2EB04FC7" w14:textId="77777777" w:rsidR="00015E0C" w:rsidRPr="00381D8F" w:rsidRDefault="00015E0C" w:rsidP="00015E0C">
      <w:pPr>
        <w:jc w:val="center"/>
        <w:rPr>
          <w:rFonts w:ascii="Times New Roman" w:hAnsi="Times New Roman"/>
          <w:b/>
          <w:sz w:val="24"/>
          <w:szCs w:val="24"/>
        </w:rPr>
      </w:pPr>
    </w:p>
    <w:p w14:paraId="3CF16367" w14:textId="77777777" w:rsidR="00015E0C" w:rsidRPr="00381D8F" w:rsidRDefault="00015E0C" w:rsidP="00015E0C">
      <w:pPr>
        <w:jc w:val="center"/>
        <w:rPr>
          <w:rFonts w:ascii="Times New Roman" w:hAnsi="Times New Roman"/>
          <w:b/>
          <w:sz w:val="24"/>
          <w:szCs w:val="24"/>
        </w:rPr>
      </w:pPr>
    </w:p>
    <w:p w14:paraId="137F45A8" w14:textId="77777777" w:rsidR="00015E0C" w:rsidRPr="00381D8F" w:rsidRDefault="00015E0C" w:rsidP="00015E0C">
      <w:pPr>
        <w:jc w:val="center"/>
        <w:rPr>
          <w:rFonts w:ascii="Times New Roman" w:hAnsi="Times New Roman"/>
          <w:b/>
          <w:sz w:val="24"/>
          <w:szCs w:val="24"/>
        </w:rPr>
      </w:pPr>
    </w:p>
    <w:p w14:paraId="149FEC57" w14:textId="77777777" w:rsidR="00015E0C" w:rsidRPr="00381D8F" w:rsidRDefault="00015E0C" w:rsidP="00015E0C">
      <w:pPr>
        <w:jc w:val="center"/>
        <w:rPr>
          <w:rFonts w:ascii="Times New Roman" w:hAnsi="Times New Roman"/>
          <w:b/>
          <w:sz w:val="24"/>
          <w:szCs w:val="24"/>
        </w:rPr>
      </w:pPr>
    </w:p>
    <w:p w14:paraId="563A82D2" w14:textId="77777777" w:rsidR="00015E0C" w:rsidRPr="00381D8F" w:rsidRDefault="00015E0C" w:rsidP="00015E0C">
      <w:pPr>
        <w:jc w:val="center"/>
        <w:rPr>
          <w:rFonts w:ascii="Times New Roman" w:hAnsi="Times New Roman"/>
          <w:b/>
          <w:sz w:val="24"/>
          <w:szCs w:val="24"/>
        </w:rPr>
      </w:pPr>
    </w:p>
    <w:p w14:paraId="1DB99B7E" w14:textId="77777777" w:rsidR="00015E0C" w:rsidRPr="00381D8F" w:rsidRDefault="00015E0C" w:rsidP="00015E0C">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748EE525" w14:textId="77777777" w:rsidR="00015E0C" w:rsidRPr="00381D8F" w:rsidRDefault="00015E0C" w:rsidP="00015E0C">
      <w:pPr>
        <w:jc w:val="center"/>
        <w:rPr>
          <w:rFonts w:ascii="Times New Roman" w:hAnsi="Times New Roman"/>
          <w:b/>
          <w:i/>
          <w:sz w:val="24"/>
          <w:szCs w:val="24"/>
          <w:u w:val="single"/>
        </w:rPr>
      </w:pPr>
    </w:p>
    <w:p w14:paraId="28F9BB5F" w14:textId="77777777" w:rsidR="00015E0C" w:rsidRPr="00846848" w:rsidRDefault="00015E0C" w:rsidP="00846848">
      <w:pPr>
        <w:pStyle w:val="1"/>
        <w:jc w:val="center"/>
        <w:rPr>
          <w:rFonts w:ascii="Times New Roman" w:hAnsi="Times New Roman"/>
          <w:sz w:val="24"/>
        </w:rPr>
      </w:pPr>
      <w:bookmarkStart w:id="189" w:name="_Toc75974287"/>
      <w:r w:rsidRPr="00846848">
        <w:rPr>
          <w:rFonts w:ascii="Times New Roman" w:hAnsi="Times New Roman"/>
          <w:sz w:val="24"/>
        </w:rPr>
        <w:t>ОП.01 ИНЖЕНЕРНАЯ ГРАФИКА</w:t>
      </w:r>
      <w:bookmarkEnd w:id="189"/>
    </w:p>
    <w:p w14:paraId="0F95F9F7" w14:textId="77777777" w:rsidR="00015E0C" w:rsidRPr="00381D8F" w:rsidRDefault="00015E0C" w:rsidP="00015E0C">
      <w:pPr>
        <w:jc w:val="center"/>
        <w:rPr>
          <w:rFonts w:ascii="Times New Roman" w:hAnsi="Times New Roman"/>
          <w:b/>
          <w:i/>
        </w:rPr>
      </w:pPr>
    </w:p>
    <w:p w14:paraId="07A33307" w14:textId="77777777" w:rsidR="00015E0C" w:rsidRPr="00381D8F" w:rsidRDefault="00015E0C" w:rsidP="00015E0C">
      <w:pPr>
        <w:rPr>
          <w:rFonts w:ascii="Times New Roman" w:hAnsi="Times New Roman"/>
          <w:b/>
          <w:i/>
        </w:rPr>
      </w:pPr>
    </w:p>
    <w:p w14:paraId="1AE95329" w14:textId="77777777" w:rsidR="00015E0C" w:rsidRPr="00381D8F" w:rsidRDefault="00015E0C" w:rsidP="00015E0C">
      <w:pPr>
        <w:rPr>
          <w:rFonts w:ascii="Times New Roman" w:hAnsi="Times New Roman"/>
          <w:b/>
          <w:i/>
        </w:rPr>
      </w:pPr>
    </w:p>
    <w:p w14:paraId="0428078B" w14:textId="77777777" w:rsidR="00015E0C" w:rsidRPr="00381D8F" w:rsidRDefault="00015E0C" w:rsidP="00015E0C">
      <w:pPr>
        <w:rPr>
          <w:rFonts w:ascii="Times New Roman" w:hAnsi="Times New Roman"/>
          <w:b/>
          <w:i/>
        </w:rPr>
      </w:pPr>
    </w:p>
    <w:p w14:paraId="0EB60317" w14:textId="77777777" w:rsidR="00015E0C" w:rsidRPr="00381D8F" w:rsidRDefault="00015E0C" w:rsidP="00015E0C">
      <w:pPr>
        <w:rPr>
          <w:rFonts w:ascii="Times New Roman" w:hAnsi="Times New Roman"/>
          <w:b/>
          <w:i/>
        </w:rPr>
      </w:pPr>
    </w:p>
    <w:p w14:paraId="7296B78D" w14:textId="77777777" w:rsidR="00015E0C" w:rsidRPr="00381D8F" w:rsidRDefault="00015E0C" w:rsidP="00015E0C">
      <w:pPr>
        <w:rPr>
          <w:rFonts w:ascii="Times New Roman" w:hAnsi="Times New Roman"/>
          <w:b/>
          <w:i/>
        </w:rPr>
      </w:pPr>
    </w:p>
    <w:p w14:paraId="1B0C80A1" w14:textId="77777777" w:rsidR="00015E0C" w:rsidRPr="00381D8F" w:rsidRDefault="00015E0C" w:rsidP="00015E0C">
      <w:pPr>
        <w:rPr>
          <w:rFonts w:ascii="Times New Roman" w:hAnsi="Times New Roman"/>
          <w:b/>
          <w:i/>
        </w:rPr>
      </w:pPr>
    </w:p>
    <w:p w14:paraId="49AF6ECA" w14:textId="77777777" w:rsidR="00015E0C" w:rsidRPr="00381D8F" w:rsidRDefault="00015E0C" w:rsidP="00015E0C">
      <w:pPr>
        <w:rPr>
          <w:rFonts w:ascii="Times New Roman" w:hAnsi="Times New Roman"/>
          <w:b/>
          <w:i/>
        </w:rPr>
      </w:pPr>
    </w:p>
    <w:p w14:paraId="6A3A0E1A" w14:textId="77777777" w:rsidR="00015E0C" w:rsidRPr="00381D8F" w:rsidRDefault="00015E0C" w:rsidP="00015E0C">
      <w:pPr>
        <w:rPr>
          <w:rFonts w:ascii="Times New Roman" w:hAnsi="Times New Roman"/>
          <w:b/>
          <w:i/>
        </w:rPr>
      </w:pPr>
    </w:p>
    <w:p w14:paraId="503BE9AA" w14:textId="77777777" w:rsidR="00015E0C" w:rsidRPr="00381D8F" w:rsidRDefault="00015E0C" w:rsidP="00015E0C">
      <w:pPr>
        <w:rPr>
          <w:rFonts w:ascii="Times New Roman" w:hAnsi="Times New Roman"/>
          <w:b/>
          <w:i/>
        </w:rPr>
      </w:pPr>
    </w:p>
    <w:p w14:paraId="25800004" w14:textId="77777777" w:rsidR="00015E0C" w:rsidRPr="00381D8F" w:rsidRDefault="00015E0C" w:rsidP="00015E0C">
      <w:pPr>
        <w:rPr>
          <w:rFonts w:ascii="Times New Roman" w:hAnsi="Times New Roman"/>
          <w:b/>
          <w:i/>
        </w:rPr>
      </w:pPr>
    </w:p>
    <w:p w14:paraId="3A8D6A74" w14:textId="77777777" w:rsidR="00015E0C" w:rsidRPr="00381D8F" w:rsidRDefault="00015E0C" w:rsidP="00015E0C">
      <w:pPr>
        <w:rPr>
          <w:rFonts w:ascii="Times New Roman" w:hAnsi="Times New Roman"/>
          <w:b/>
          <w:i/>
        </w:rPr>
      </w:pPr>
    </w:p>
    <w:p w14:paraId="5E39A52D" w14:textId="77777777" w:rsidR="00015E0C" w:rsidRPr="00381D8F" w:rsidRDefault="00015E0C" w:rsidP="00015E0C">
      <w:pPr>
        <w:jc w:val="center"/>
        <w:rPr>
          <w:rFonts w:ascii="Times New Roman" w:hAnsi="Times New Roman"/>
          <w:b/>
          <w:i/>
          <w:sz w:val="24"/>
          <w:szCs w:val="24"/>
          <w:vertAlign w:val="superscript"/>
        </w:rPr>
      </w:pPr>
      <w:r w:rsidRPr="00381D8F">
        <w:rPr>
          <w:rFonts w:ascii="Times New Roman" w:hAnsi="Times New Roman"/>
          <w:b/>
          <w:bCs/>
          <w:i/>
        </w:rPr>
        <w:t>2021  г.</w:t>
      </w:r>
      <w:r w:rsidRPr="00381D8F">
        <w:rPr>
          <w:rFonts w:ascii="Times New Roman" w:hAnsi="Times New Roman"/>
          <w:b/>
          <w:bCs/>
          <w:i/>
        </w:rPr>
        <w:br w:type="page"/>
      </w:r>
    </w:p>
    <w:p w14:paraId="6482A2A9" w14:textId="77777777" w:rsidR="00015E0C" w:rsidRPr="00381D8F" w:rsidRDefault="00015E0C" w:rsidP="00015E0C">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02A71C25" w14:textId="77777777" w:rsidR="00015E0C" w:rsidRPr="00381D8F" w:rsidRDefault="00015E0C" w:rsidP="00015E0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3FB6BF59" w14:textId="77777777" w:rsidTr="005C7577">
        <w:tc>
          <w:tcPr>
            <w:tcW w:w="7501" w:type="dxa"/>
          </w:tcPr>
          <w:p w14:paraId="5FEF5663" w14:textId="77777777" w:rsidR="00015E0C" w:rsidRPr="00381D8F" w:rsidRDefault="00015E0C" w:rsidP="00A35892">
            <w:pPr>
              <w:pStyle w:val="a6"/>
              <w:numPr>
                <w:ilvl w:val="0"/>
                <w:numId w:val="20"/>
              </w:numPr>
              <w:suppressAutoHyphens/>
              <w:rPr>
                <w:b/>
              </w:rPr>
            </w:pPr>
            <w:r w:rsidRPr="00381D8F">
              <w:rPr>
                <w:b/>
              </w:rPr>
              <w:t>ОБЩАЯ ХАРАКТЕРИСТИКА ПРИМЕРНОЙ РАБОЧЕЙ ПРОГРАММЫ УЧЕБНОЙ ДИСЦИПЛИНЫ</w:t>
            </w:r>
          </w:p>
        </w:tc>
        <w:tc>
          <w:tcPr>
            <w:tcW w:w="1854" w:type="dxa"/>
          </w:tcPr>
          <w:p w14:paraId="7BD1EE7A" w14:textId="77777777" w:rsidR="00015E0C" w:rsidRPr="00381D8F" w:rsidRDefault="00015E0C" w:rsidP="005C7577">
            <w:pPr>
              <w:rPr>
                <w:rFonts w:ascii="Times New Roman" w:hAnsi="Times New Roman"/>
                <w:b/>
                <w:sz w:val="24"/>
                <w:szCs w:val="24"/>
              </w:rPr>
            </w:pPr>
          </w:p>
        </w:tc>
      </w:tr>
      <w:tr w:rsidR="00381D8F" w:rsidRPr="00381D8F" w14:paraId="1E6FA590" w14:textId="77777777" w:rsidTr="005C7577">
        <w:tc>
          <w:tcPr>
            <w:tcW w:w="7501" w:type="dxa"/>
          </w:tcPr>
          <w:p w14:paraId="60D78B14" w14:textId="77777777" w:rsidR="00015E0C" w:rsidRPr="00381D8F" w:rsidRDefault="00015E0C" w:rsidP="00A35892">
            <w:pPr>
              <w:pStyle w:val="a6"/>
              <w:numPr>
                <w:ilvl w:val="0"/>
                <w:numId w:val="20"/>
              </w:numPr>
              <w:suppressAutoHyphens/>
              <w:rPr>
                <w:b/>
              </w:rPr>
            </w:pPr>
            <w:r w:rsidRPr="00381D8F">
              <w:rPr>
                <w:b/>
              </w:rPr>
              <w:t>СТРУКТУРА И СОДЕРЖАНИЕ УЧЕБНОЙ ДИСЦИПЛИНЫ</w:t>
            </w:r>
          </w:p>
          <w:p w14:paraId="47FF5EA0" w14:textId="77777777" w:rsidR="00015E0C" w:rsidRPr="00381D8F" w:rsidRDefault="00015E0C" w:rsidP="00A35892">
            <w:pPr>
              <w:numPr>
                <w:ilvl w:val="0"/>
                <w:numId w:val="20"/>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2ADDEA3B" w14:textId="77777777" w:rsidR="00015E0C" w:rsidRPr="00381D8F" w:rsidRDefault="00015E0C" w:rsidP="005C7577">
            <w:pPr>
              <w:ind w:left="644"/>
              <w:rPr>
                <w:rFonts w:ascii="Times New Roman" w:hAnsi="Times New Roman"/>
                <w:b/>
                <w:sz w:val="24"/>
                <w:szCs w:val="24"/>
              </w:rPr>
            </w:pPr>
          </w:p>
        </w:tc>
      </w:tr>
      <w:tr w:rsidR="00381D8F" w:rsidRPr="00381D8F" w14:paraId="496CE065" w14:textId="77777777" w:rsidTr="005C7577">
        <w:tc>
          <w:tcPr>
            <w:tcW w:w="7501" w:type="dxa"/>
          </w:tcPr>
          <w:p w14:paraId="3C2F4DC5" w14:textId="77777777" w:rsidR="00015E0C" w:rsidRPr="00381D8F" w:rsidRDefault="00015E0C" w:rsidP="00A35892">
            <w:pPr>
              <w:numPr>
                <w:ilvl w:val="0"/>
                <w:numId w:val="20"/>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7DC74AD7" w14:textId="77777777" w:rsidR="00015E0C" w:rsidRPr="00381D8F" w:rsidRDefault="00015E0C" w:rsidP="005C7577">
            <w:pPr>
              <w:suppressAutoHyphens/>
              <w:rPr>
                <w:rFonts w:ascii="Times New Roman" w:hAnsi="Times New Roman"/>
                <w:b/>
                <w:sz w:val="24"/>
                <w:szCs w:val="24"/>
              </w:rPr>
            </w:pPr>
          </w:p>
        </w:tc>
        <w:tc>
          <w:tcPr>
            <w:tcW w:w="1854" w:type="dxa"/>
          </w:tcPr>
          <w:p w14:paraId="618F16DC" w14:textId="77777777" w:rsidR="00015E0C" w:rsidRPr="00381D8F" w:rsidRDefault="00015E0C" w:rsidP="005C7577">
            <w:pPr>
              <w:rPr>
                <w:rFonts w:ascii="Times New Roman" w:hAnsi="Times New Roman"/>
                <w:b/>
                <w:sz w:val="24"/>
                <w:szCs w:val="24"/>
              </w:rPr>
            </w:pPr>
          </w:p>
        </w:tc>
      </w:tr>
    </w:tbl>
    <w:p w14:paraId="70E960CC" w14:textId="77777777" w:rsidR="00015E0C" w:rsidRPr="00381D8F" w:rsidRDefault="00015E0C" w:rsidP="00015E0C">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«ИНЖЕНЕРНАЯ ГРАФИКА»</w:t>
      </w:r>
    </w:p>
    <w:p w14:paraId="443377B5" w14:textId="77777777" w:rsidR="00015E0C" w:rsidRPr="00381D8F" w:rsidRDefault="00015E0C" w:rsidP="0001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5842F80" w14:textId="77777777" w:rsidR="00015E0C" w:rsidRPr="00381D8F" w:rsidRDefault="00015E0C" w:rsidP="0001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3B1F05AF" w14:textId="77777777" w:rsidR="00015E0C" w:rsidRPr="00381D8F" w:rsidRDefault="00015E0C" w:rsidP="00015E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Учебная дисциплина «Инженерная графика» является обязательной частью общепрофессионального цикла примерной основной образовательной программы в соответствии с ФГОС по </w:t>
      </w:r>
      <w:r w:rsidRPr="00381D8F">
        <w:rPr>
          <w:rFonts w:ascii="Times New Roman" w:hAnsi="Times New Roman"/>
          <w:i/>
          <w:sz w:val="24"/>
          <w:szCs w:val="24"/>
        </w:rPr>
        <w:t>специальности</w:t>
      </w:r>
      <w:r w:rsidRPr="00381D8F">
        <w:rPr>
          <w:rFonts w:ascii="Times New Roman" w:hAnsi="Times New Roman"/>
          <w:sz w:val="24"/>
          <w:szCs w:val="24"/>
        </w:rPr>
        <w:t xml:space="preserve">. </w:t>
      </w:r>
    </w:p>
    <w:p w14:paraId="3029EFA7" w14:textId="77777777" w:rsidR="00015E0C" w:rsidRPr="00381D8F" w:rsidRDefault="00015E0C" w:rsidP="00015E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Особое значение дисциплина имеет при формировании и развитии ОК.01, ОК.02, ОК.04, ОК.09.   </w:t>
      </w:r>
    </w:p>
    <w:p w14:paraId="53DBB4C8" w14:textId="77777777" w:rsidR="00015E0C" w:rsidRPr="00381D8F" w:rsidRDefault="00015E0C" w:rsidP="0001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EB331B4" w14:textId="77777777" w:rsidR="00015E0C" w:rsidRPr="00381D8F" w:rsidRDefault="00015E0C" w:rsidP="00015E0C">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2B868016" w14:textId="77777777" w:rsidR="00015E0C" w:rsidRPr="00381D8F" w:rsidRDefault="00015E0C" w:rsidP="00015E0C">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81D8F" w:rsidRPr="00381D8F" w14:paraId="166580C4" w14:textId="77777777" w:rsidTr="005C7577">
        <w:trPr>
          <w:trHeight w:val="649"/>
        </w:trPr>
        <w:tc>
          <w:tcPr>
            <w:tcW w:w="1589" w:type="dxa"/>
            <w:hideMark/>
          </w:tcPr>
          <w:p w14:paraId="61ECA096" w14:textId="77777777" w:rsidR="00015E0C" w:rsidRPr="00381D8F" w:rsidRDefault="00015E0C" w:rsidP="005C7577">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4DD9771A" w14:textId="77777777" w:rsidR="00015E0C" w:rsidRPr="00381D8F" w:rsidRDefault="00015E0C" w:rsidP="005C7577">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2ABB0DC4" w14:textId="77777777" w:rsidR="00015E0C" w:rsidRPr="00381D8F" w:rsidRDefault="00015E0C" w:rsidP="005C7577">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650BF291" w14:textId="77777777" w:rsidR="00015E0C" w:rsidRPr="00381D8F" w:rsidRDefault="00015E0C" w:rsidP="005C7577">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015E0C" w:rsidRPr="00381D8F" w14:paraId="54B61367" w14:textId="77777777" w:rsidTr="005C7577">
        <w:trPr>
          <w:trHeight w:val="212"/>
        </w:trPr>
        <w:tc>
          <w:tcPr>
            <w:tcW w:w="1589" w:type="dxa"/>
          </w:tcPr>
          <w:p w14:paraId="4F099BBF"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3EA8BF3C"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6ABD3A42"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7870F188"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1FEEDC67" w14:textId="77777777" w:rsidR="00015E0C" w:rsidRPr="00381D8F" w:rsidRDefault="00015E0C" w:rsidP="005C7577">
            <w:pPr>
              <w:suppressAutoHyphens/>
              <w:spacing w:after="0" w:line="240" w:lineRule="auto"/>
              <w:jc w:val="center"/>
              <w:rPr>
                <w:rFonts w:ascii="Times New Roman" w:hAnsi="Times New Roman"/>
              </w:rPr>
            </w:pPr>
          </w:p>
          <w:p w14:paraId="298A27C6" w14:textId="77777777" w:rsidR="00015E0C" w:rsidRPr="00381D8F" w:rsidRDefault="00015E0C" w:rsidP="005C7577">
            <w:pPr>
              <w:suppressAutoHyphens/>
              <w:spacing w:after="0" w:line="240" w:lineRule="auto"/>
              <w:jc w:val="center"/>
              <w:rPr>
                <w:rFonts w:ascii="Times New Roman" w:hAnsi="Times New Roman"/>
              </w:rPr>
            </w:pPr>
          </w:p>
          <w:p w14:paraId="34248DEE" w14:textId="77777777" w:rsidR="00015E0C" w:rsidRPr="00381D8F" w:rsidRDefault="00015E0C" w:rsidP="005C7577">
            <w:pPr>
              <w:suppressAutoHyphens/>
              <w:spacing w:after="0" w:line="240" w:lineRule="auto"/>
              <w:jc w:val="center"/>
              <w:rPr>
                <w:rFonts w:ascii="Times New Roman" w:hAnsi="Times New Roman"/>
              </w:rPr>
            </w:pPr>
          </w:p>
        </w:tc>
        <w:tc>
          <w:tcPr>
            <w:tcW w:w="3764" w:type="dxa"/>
          </w:tcPr>
          <w:p w14:paraId="7965A35F" w14:textId="77777777" w:rsidR="00015E0C" w:rsidRPr="00381D8F" w:rsidRDefault="00015E0C" w:rsidP="005C7577">
            <w:pPr>
              <w:pStyle w:val="ac"/>
              <w:jc w:val="both"/>
              <w:rPr>
                <w:rFonts w:ascii="Times New Roman" w:hAnsi="Times New Roman"/>
              </w:rPr>
            </w:pPr>
            <w:r w:rsidRPr="00381D8F">
              <w:rPr>
                <w:rFonts w:ascii="Times New Roman" w:hAnsi="Times New Roman"/>
              </w:rPr>
              <w:t>Выполнять технические схемы, чертежи и эскизы деталей, узлов и агрегатов машин, сборочных чертежей и чертежей общего вида;</w:t>
            </w:r>
          </w:p>
          <w:p w14:paraId="4B397164" w14:textId="77777777" w:rsidR="00015E0C" w:rsidRPr="00381D8F" w:rsidRDefault="00015E0C" w:rsidP="005C7577">
            <w:pPr>
              <w:pStyle w:val="ac"/>
              <w:jc w:val="both"/>
              <w:rPr>
                <w:rFonts w:ascii="Times New Roman" w:hAnsi="Times New Roman"/>
              </w:rPr>
            </w:pPr>
            <w:r w:rsidRPr="00381D8F">
              <w:rPr>
                <w:rFonts w:ascii="Times New Roman" w:hAnsi="Times New Roman"/>
              </w:rPr>
              <w:t>разрабатывать конструкторскую и технологическую документацию;</w:t>
            </w:r>
          </w:p>
          <w:p w14:paraId="75BFE929" w14:textId="77777777" w:rsidR="00015E0C" w:rsidRPr="00381D8F" w:rsidRDefault="00015E0C" w:rsidP="003E1A89">
            <w:pPr>
              <w:pStyle w:val="ac"/>
              <w:jc w:val="both"/>
              <w:rPr>
                <w:rFonts w:ascii="Times New Roman" w:hAnsi="Times New Roman"/>
                <w:i/>
              </w:rPr>
            </w:pPr>
            <w:r w:rsidRPr="00381D8F">
              <w:rPr>
                <w:rFonts w:ascii="Times New Roman" w:eastAsia="MS Mincho" w:hAnsi="Times New Roman"/>
              </w:rPr>
              <w:t>использовать средства машинной графики в профессиональной деятельности.</w:t>
            </w:r>
          </w:p>
        </w:tc>
        <w:tc>
          <w:tcPr>
            <w:tcW w:w="3895" w:type="dxa"/>
          </w:tcPr>
          <w:p w14:paraId="5E60AFF2" w14:textId="77777777" w:rsidR="00015E0C" w:rsidRPr="00381D8F" w:rsidRDefault="00015E0C" w:rsidP="005C7577">
            <w:pPr>
              <w:pStyle w:val="ac"/>
              <w:jc w:val="both"/>
              <w:rPr>
                <w:rFonts w:ascii="Times New Roman" w:hAnsi="Times New Roman"/>
              </w:rPr>
            </w:pPr>
            <w:r w:rsidRPr="00381D8F">
              <w:rPr>
                <w:rFonts w:ascii="Times New Roman" w:hAnsi="Times New Roman"/>
              </w:rPr>
              <w:t>Основные методы проецирования, современные средства инженерной графики;</w:t>
            </w:r>
          </w:p>
          <w:p w14:paraId="3E4AC00A" w14:textId="77777777" w:rsidR="00015E0C" w:rsidRPr="00381D8F" w:rsidRDefault="00015E0C" w:rsidP="005C7577">
            <w:pPr>
              <w:pStyle w:val="ac"/>
              <w:jc w:val="both"/>
              <w:rPr>
                <w:rFonts w:ascii="Times New Roman" w:hAnsi="Times New Roman"/>
                <w:i/>
              </w:rPr>
            </w:pPr>
            <w:r w:rsidRPr="00381D8F">
              <w:rPr>
                <w:rFonts w:ascii="Times New Roman" w:hAnsi="Times New Roman"/>
              </w:rPr>
              <w:t>правила разработки, оформления конструкторской и технологической документации, способы графического представления пространственных образов</w:t>
            </w:r>
          </w:p>
        </w:tc>
      </w:tr>
    </w:tbl>
    <w:p w14:paraId="6813331A" w14:textId="77777777" w:rsidR="00015E0C" w:rsidRPr="00381D8F" w:rsidRDefault="00015E0C" w:rsidP="00015E0C">
      <w:pPr>
        <w:suppressAutoHyphens/>
        <w:spacing w:after="240" w:line="240" w:lineRule="auto"/>
        <w:ind w:firstLine="709"/>
        <w:rPr>
          <w:rFonts w:ascii="Times New Roman" w:hAnsi="Times New Roman"/>
          <w:b/>
        </w:rPr>
      </w:pPr>
    </w:p>
    <w:p w14:paraId="439C60BC" w14:textId="77777777" w:rsidR="00015E0C" w:rsidRPr="00381D8F" w:rsidRDefault="00015E0C" w:rsidP="00015E0C">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6137E28A" w14:textId="77777777" w:rsidR="00015E0C" w:rsidRPr="00381D8F" w:rsidRDefault="00015E0C" w:rsidP="00015E0C">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1C9A088E" w14:textId="77777777" w:rsidTr="005C7577">
        <w:trPr>
          <w:trHeight w:val="490"/>
        </w:trPr>
        <w:tc>
          <w:tcPr>
            <w:tcW w:w="3685" w:type="pct"/>
            <w:vAlign w:val="center"/>
          </w:tcPr>
          <w:p w14:paraId="37FAA498" w14:textId="77777777" w:rsidR="00015E0C" w:rsidRPr="00381D8F" w:rsidRDefault="00015E0C" w:rsidP="005C7577">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25893A9B" w14:textId="77777777" w:rsidR="00015E0C" w:rsidRPr="00381D8F" w:rsidRDefault="00015E0C" w:rsidP="005C7577">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758FEA3F" w14:textId="77777777" w:rsidTr="005C7577">
        <w:trPr>
          <w:trHeight w:val="490"/>
        </w:trPr>
        <w:tc>
          <w:tcPr>
            <w:tcW w:w="3685" w:type="pct"/>
            <w:vAlign w:val="center"/>
          </w:tcPr>
          <w:p w14:paraId="5C46E48F" w14:textId="77777777" w:rsidR="00015E0C" w:rsidRPr="00381D8F" w:rsidRDefault="00015E0C" w:rsidP="005C7577">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26BB2BE6" w14:textId="77777777" w:rsidR="00015E0C" w:rsidRPr="00381D8F" w:rsidRDefault="00015E0C" w:rsidP="005C7577">
            <w:pPr>
              <w:suppressAutoHyphens/>
              <w:spacing w:after="0"/>
              <w:jc w:val="center"/>
              <w:rPr>
                <w:rFonts w:ascii="Times New Roman" w:hAnsi="Times New Roman"/>
                <w:iCs/>
              </w:rPr>
            </w:pPr>
            <w:r w:rsidRPr="00381D8F">
              <w:rPr>
                <w:rFonts w:ascii="Times New Roman" w:hAnsi="Times New Roman"/>
                <w:iCs/>
              </w:rPr>
              <w:t>64</w:t>
            </w:r>
          </w:p>
        </w:tc>
      </w:tr>
      <w:tr w:rsidR="00381D8F" w:rsidRPr="00381D8F" w14:paraId="669924F2" w14:textId="77777777" w:rsidTr="005C7577">
        <w:trPr>
          <w:trHeight w:val="490"/>
        </w:trPr>
        <w:tc>
          <w:tcPr>
            <w:tcW w:w="3685" w:type="pct"/>
            <w:shd w:val="clear" w:color="auto" w:fill="auto"/>
            <w:vAlign w:val="center"/>
          </w:tcPr>
          <w:p w14:paraId="2D1A6EF8" w14:textId="77777777" w:rsidR="00015E0C" w:rsidRPr="00381D8F" w:rsidRDefault="00015E0C" w:rsidP="005C7577">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6A1FF223" w14:textId="77777777" w:rsidR="00015E0C" w:rsidRPr="00381D8F" w:rsidRDefault="00015E0C" w:rsidP="005C7577">
            <w:pPr>
              <w:suppressAutoHyphens/>
              <w:spacing w:after="0"/>
              <w:rPr>
                <w:rFonts w:ascii="Times New Roman" w:hAnsi="Times New Roman"/>
                <w:iCs/>
              </w:rPr>
            </w:pPr>
          </w:p>
        </w:tc>
      </w:tr>
      <w:tr w:rsidR="00381D8F" w:rsidRPr="00381D8F" w14:paraId="410C402E" w14:textId="77777777" w:rsidTr="005C7577">
        <w:trPr>
          <w:trHeight w:val="336"/>
        </w:trPr>
        <w:tc>
          <w:tcPr>
            <w:tcW w:w="5000" w:type="pct"/>
            <w:gridSpan w:val="2"/>
            <w:vAlign w:val="center"/>
          </w:tcPr>
          <w:p w14:paraId="1C2B37E6" w14:textId="77777777" w:rsidR="00015E0C" w:rsidRPr="00381D8F" w:rsidRDefault="00015E0C" w:rsidP="005C7577">
            <w:pPr>
              <w:suppressAutoHyphens/>
              <w:spacing w:after="0"/>
              <w:rPr>
                <w:rFonts w:ascii="Times New Roman" w:hAnsi="Times New Roman"/>
                <w:iCs/>
              </w:rPr>
            </w:pPr>
            <w:r w:rsidRPr="00381D8F">
              <w:rPr>
                <w:rFonts w:ascii="Times New Roman" w:hAnsi="Times New Roman"/>
              </w:rPr>
              <w:t>в т. ч.:</w:t>
            </w:r>
          </w:p>
        </w:tc>
      </w:tr>
      <w:tr w:rsidR="00381D8F" w:rsidRPr="00381D8F" w14:paraId="50C19085" w14:textId="77777777" w:rsidTr="005C7577">
        <w:trPr>
          <w:trHeight w:val="490"/>
        </w:trPr>
        <w:tc>
          <w:tcPr>
            <w:tcW w:w="3685" w:type="pct"/>
            <w:vAlign w:val="center"/>
          </w:tcPr>
          <w:p w14:paraId="0E070572" w14:textId="77777777" w:rsidR="00015E0C" w:rsidRPr="00381D8F" w:rsidRDefault="00015E0C" w:rsidP="005C7577">
            <w:pPr>
              <w:suppressAutoHyphens/>
              <w:spacing w:after="0"/>
              <w:rPr>
                <w:rFonts w:ascii="Times New Roman" w:hAnsi="Times New Roman"/>
              </w:rPr>
            </w:pPr>
            <w:r w:rsidRPr="00381D8F">
              <w:rPr>
                <w:rFonts w:ascii="Times New Roman" w:hAnsi="Times New Roman"/>
              </w:rPr>
              <w:t>Практические занятия</w:t>
            </w:r>
          </w:p>
        </w:tc>
        <w:tc>
          <w:tcPr>
            <w:tcW w:w="1315" w:type="pct"/>
            <w:vAlign w:val="center"/>
          </w:tcPr>
          <w:p w14:paraId="3E68ACFF" w14:textId="77777777" w:rsidR="00015E0C" w:rsidRPr="00381D8F" w:rsidRDefault="003E1A89" w:rsidP="005C7577">
            <w:pPr>
              <w:suppressAutoHyphens/>
              <w:spacing w:after="0"/>
              <w:jc w:val="center"/>
              <w:rPr>
                <w:rFonts w:ascii="Times New Roman" w:hAnsi="Times New Roman"/>
                <w:iCs/>
              </w:rPr>
            </w:pPr>
            <w:r w:rsidRPr="00381D8F">
              <w:rPr>
                <w:rFonts w:ascii="Times New Roman" w:hAnsi="Times New Roman"/>
                <w:iCs/>
              </w:rPr>
              <w:t>60</w:t>
            </w:r>
          </w:p>
        </w:tc>
      </w:tr>
      <w:tr w:rsidR="00381D8F" w:rsidRPr="00381D8F" w14:paraId="525B34EE" w14:textId="77777777" w:rsidTr="005C7577">
        <w:trPr>
          <w:trHeight w:val="267"/>
        </w:trPr>
        <w:tc>
          <w:tcPr>
            <w:tcW w:w="3685" w:type="pct"/>
            <w:vAlign w:val="center"/>
          </w:tcPr>
          <w:p w14:paraId="2CD22F03" w14:textId="77777777" w:rsidR="00015E0C" w:rsidRPr="00381D8F" w:rsidRDefault="00015E0C" w:rsidP="005C7577">
            <w:pPr>
              <w:suppressAutoHyphens/>
              <w:spacing w:after="0"/>
              <w:rPr>
                <w:rFonts w:ascii="Times New Roman" w:hAnsi="Times New Roman"/>
                <w:i/>
              </w:rPr>
            </w:pPr>
            <w:r w:rsidRPr="00381D8F">
              <w:rPr>
                <w:rFonts w:ascii="Times New Roman" w:hAnsi="Times New Roman"/>
                <w:i/>
              </w:rPr>
              <w:t xml:space="preserve">Самостоятельная работа </w:t>
            </w:r>
          </w:p>
        </w:tc>
        <w:tc>
          <w:tcPr>
            <w:tcW w:w="1315" w:type="pct"/>
            <w:vAlign w:val="center"/>
          </w:tcPr>
          <w:p w14:paraId="166240C3" w14:textId="77777777" w:rsidR="00015E0C" w:rsidRPr="00381D8F" w:rsidRDefault="00015E0C" w:rsidP="005C7577">
            <w:pPr>
              <w:suppressAutoHyphens/>
              <w:spacing w:after="0"/>
              <w:jc w:val="center"/>
              <w:rPr>
                <w:rFonts w:ascii="Times New Roman" w:hAnsi="Times New Roman"/>
                <w:iCs/>
              </w:rPr>
            </w:pPr>
            <w:r w:rsidRPr="00381D8F">
              <w:rPr>
                <w:rFonts w:ascii="Times New Roman" w:hAnsi="Times New Roman"/>
                <w:iCs/>
              </w:rPr>
              <w:t>4</w:t>
            </w:r>
          </w:p>
        </w:tc>
      </w:tr>
      <w:tr w:rsidR="00381D8F" w:rsidRPr="00381D8F" w14:paraId="7A9F687F" w14:textId="77777777" w:rsidTr="005C7577">
        <w:trPr>
          <w:trHeight w:val="331"/>
        </w:trPr>
        <w:tc>
          <w:tcPr>
            <w:tcW w:w="3685" w:type="pct"/>
            <w:vAlign w:val="center"/>
          </w:tcPr>
          <w:p w14:paraId="100A823A" w14:textId="77777777" w:rsidR="00015E0C" w:rsidRPr="00381D8F" w:rsidRDefault="00015E0C" w:rsidP="005C7577">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7E32B6E5" w14:textId="77777777" w:rsidR="00015E0C" w:rsidRPr="00381D8F" w:rsidRDefault="003E1A89" w:rsidP="005C7577">
            <w:pPr>
              <w:suppressAutoHyphens/>
              <w:spacing w:after="0"/>
              <w:jc w:val="center"/>
              <w:rPr>
                <w:rFonts w:ascii="Times New Roman" w:hAnsi="Times New Roman"/>
                <w:iCs/>
              </w:rPr>
            </w:pPr>
            <w:r w:rsidRPr="00381D8F">
              <w:rPr>
                <w:rFonts w:ascii="Times New Roman" w:hAnsi="Times New Roman"/>
                <w:iCs/>
              </w:rPr>
              <w:t>-</w:t>
            </w:r>
          </w:p>
        </w:tc>
      </w:tr>
    </w:tbl>
    <w:p w14:paraId="5078D356" w14:textId="77777777" w:rsidR="00015E0C" w:rsidRPr="00381D8F" w:rsidRDefault="00015E0C" w:rsidP="00015E0C">
      <w:pPr>
        <w:rPr>
          <w:rFonts w:ascii="Times New Roman" w:hAnsi="Times New Roman"/>
          <w:b/>
          <w:i/>
        </w:rPr>
        <w:sectPr w:rsidR="00015E0C" w:rsidRPr="00381D8F" w:rsidSect="005C7577">
          <w:pgSz w:w="11906" w:h="16838"/>
          <w:pgMar w:top="1134" w:right="850" w:bottom="284" w:left="1701" w:header="708" w:footer="708" w:gutter="0"/>
          <w:cols w:space="720"/>
          <w:docGrid w:linePitch="299"/>
        </w:sectPr>
      </w:pPr>
    </w:p>
    <w:p w14:paraId="4650662E" w14:textId="77777777" w:rsidR="00015E0C" w:rsidRPr="00381D8F" w:rsidRDefault="00015E0C" w:rsidP="00015E0C">
      <w:pPr>
        <w:ind w:firstLine="709"/>
        <w:rPr>
          <w:rFonts w:ascii="Times New Roman" w:hAnsi="Times New Roman"/>
          <w:b/>
          <w:bCs/>
        </w:rPr>
      </w:pPr>
      <w:r w:rsidRPr="00381D8F">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196"/>
        <w:gridCol w:w="3225"/>
        <w:gridCol w:w="1786"/>
      </w:tblGrid>
      <w:tr w:rsidR="00381D8F" w:rsidRPr="00381D8F" w14:paraId="0C2BE2A0" w14:textId="77777777" w:rsidTr="005C7577">
        <w:trPr>
          <w:trHeight w:val="20"/>
        </w:trPr>
        <w:tc>
          <w:tcPr>
            <w:tcW w:w="912" w:type="pct"/>
          </w:tcPr>
          <w:p w14:paraId="156CC7AF" w14:textId="77777777" w:rsidR="00015E0C" w:rsidRPr="00381D8F" w:rsidRDefault="00015E0C" w:rsidP="005C7577">
            <w:pPr>
              <w:suppressAutoHyphens/>
              <w:jc w:val="center"/>
              <w:rPr>
                <w:rFonts w:ascii="Times New Roman" w:hAnsi="Times New Roman"/>
                <w:b/>
                <w:bCs/>
              </w:rPr>
            </w:pPr>
            <w:r w:rsidRPr="00381D8F">
              <w:rPr>
                <w:rFonts w:ascii="Times New Roman" w:hAnsi="Times New Roman"/>
                <w:b/>
                <w:bCs/>
              </w:rPr>
              <w:t>Наименование разделов и тем</w:t>
            </w:r>
          </w:p>
        </w:tc>
        <w:tc>
          <w:tcPr>
            <w:tcW w:w="2410" w:type="pct"/>
          </w:tcPr>
          <w:p w14:paraId="0935374E" w14:textId="77777777" w:rsidR="00015E0C" w:rsidRPr="00381D8F" w:rsidRDefault="00015E0C" w:rsidP="005C7577">
            <w:pPr>
              <w:suppressAutoHyphens/>
              <w:jc w:val="center"/>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1080" w:type="pct"/>
          </w:tcPr>
          <w:p w14:paraId="59975DB0" w14:textId="77777777" w:rsidR="00015E0C" w:rsidRPr="00381D8F" w:rsidRDefault="00015E0C" w:rsidP="005C7577">
            <w:pPr>
              <w:suppressAutoHyphens/>
              <w:spacing w:after="0"/>
              <w:jc w:val="center"/>
              <w:rPr>
                <w:rFonts w:ascii="Times New Roman" w:hAnsi="Times New Roman"/>
                <w:b/>
                <w:bCs/>
              </w:rPr>
            </w:pPr>
            <w:r w:rsidRPr="00381D8F">
              <w:rPr>
                <w:rFonts w:ascii="Times New Roman" w:hAnsi="Times New Roman"/>
                <w:b/>
                <w:bCs/>
              </w:rPr>
              <w:t xml:space="preserve">Объем </w:t>
            </w:r>
          </w:p>
          <w:p w14:paraId="1EF2052D" w14:textId="77777777" w:rsidR="00015E0C" w:rsidRPr="00381D8F" w:rsidRDefault="00015E0C" w:rsidP="005C7577">
            <w:pPr>
              <w:suppressAutoHyphens/>
              <w:spacing w:after="0" w:line="240" w:lineRule="auto"/>
              <w:jc w:val="center"/>
              <w:rPr>
                <w:rFonts w:ascii="Times New Roman" w:hAnsi="Times New Roman"/>
                <w:b/>
                <w:bCs/>
              </w:rPr>
            </w:pPr>
            <w:r w:rsidRPr="00381D8F">
              <w:rPr>
                <w:rFonts w:ascii="Times New Roman" w:hAnsi="Times New Roman"/>
                <w:b/>
                <w:bCs/>
              </w:rPr>
              <w:t>в часах</w:t>
            </w:r>
          </w:p>
        </w:tc>
        <w:tc>
          <w:tcPr>
            <w:tcW w:w="598" w:type="pct"/>
          </w:tcPr>
          <w:p w14:paraId="45BD59D4" w14:textId="77777777" w:rsidR="00015E0C" w:rsidRPr="00381D8F" w:rsidRDefault="00015E0C" w:rsidP="005C7577">
            <w:pPr>
              <w:suppressAutoHyphens/>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37212E03" w14:textId="77777777" w:rsidTr="005C7577">
        <w:trPr>
          <w:trHeight w:val="20"/>
        </w:trPr>
        <w:tc>
          <w:tcPr>
            <w:tcW w:w="912" w:type="pct"/>
            <w:shd w:val="clear" w:color="auto" w:fill="FFFFFF"/>
          </w:tcPr>
          <w:p w14:paraId="0AA1C7FB" w14:textId="77777777" w:rsidR="00015E0C" w:rsidRPr="00381D8F" w:rsidRDefault="00015E0C" w:rsidP="005C7577">
            <w:pPr>
              <w:pStyle w:val="ac"/>
              <w:rPr>
                <w:rFonts w:ascii="Times New Roman" w:hAnsi="Times New Roman"/>
                <w:b/>
              </w:rPr>
            </w:pPr>
            <w:r w:rsidRPr="00381D8F">
              <w:rPr>
                <w:rFonts w:ascii="Times New Roman" w:hAnsi="Times New Roman"/>
                <w:b/>
              </w:rPr>
              <w:t>РАЗДЕЛ 1.</w:t>
            </w:r>
          </w:p>
        </w:tc>
        <w:tc>
          <w:tcPr>
            <w:tcW w:w="2410" w:type="pct"/>
            <w:shd w:val="clear" w:color="auto" w:fill="FFFFFF"/>
            <w:vAlign w:val="center"/>
          </w:tcPr>
          <w:p w14:paraId="7B818FF8" w14:textId="77777777" w:rsidR="00015E0C" w:rsidRPr="00381D8F" w:rsidRDefault="00015E0C" w:rsidP="005C7577">
            <w:pPr>
              <w:pStyle w:val="ac"/>
              <w:rPr>
                <w:rFonts w:ascii="Times New Roman" w:hAnsi="Times New Roman"/>
                <w:b/>
              </w:rPr>
            </w:pPr>
            <w:r w:rsidRPr="00381D8F">
              <w:rPr>
                <w:rFonts w:ascii="Times New Roman" w:hAnsi="Times New Roman"/>
                <w:b/>
              </w:rPr>
              <w:t>ГЕОМЕТРИЧЕСКОЕ ЧЕРЧЕНИЕ</w:t>
            </w:r>
          </w:p>
        </w:tc>
        <w:tc>
          <w:tcPr>
            <w:tcW w:w="1080" w:type="pct"/>
            <w:shd w:val="clear" w:color="auto" w:fill="D9D9D9" w:themeFill="background1" w:themeFillShade="D9"/>
          </w:tcPr>
          <w:p w14:paraId="347D083E" w14:textId="77777777" w:rsidR="00015E0C" w:rsidRPr="00381D8F" w:rsidRDefault="00015E0C" w:rsidP="005C7577">
            <w:pPr>
              <w:jc w:val="center"/>
              <w:rPr>
                <w:rFonts w:ascii="Times New Roman" w:hAnsi="Times New Roman"/>
                <w:b/>
                <w:bCs/>
              </w:rPr>
            </w:pPr>
            <w:r w:rsidRPr="00381D8F">
              <w:rPr>
                <w:rFonts w:ascii="Times New Roman" w:hAnsi="Times New Roman"/>
                <w:b/>
                <w:bCs/>
              </w:rPr>
              <w:t>6</w:t>
            </w:r>
          </w:p>
        </w:tc>
        <w:tc>
          <w:tcPr>
            <w:tcW w:w="598" w:type="pct"/>
          </w:tcPr>
          <w:p w14:paraId="3BB202C6" w14:textId="77777777" w:rsidR="00015E0C" w:rsidRPr="00381D8F" w:rsidRDefault="00015E0C" w:rsidP="005C7577">
            <w:pPr>
              <w:rPr>
                <w:rFonts w:ascii="Times New Roman" w:hAnsi="Times New Roman"/>
                <w:b/>
                <w:bCs/>
                <w:i/>
              </w:rPr>
            </w:pPr>
          </w:p>
        </w:tc>
      </w:tr>
      <w:tr w:rsidR="00381D8F" w:rsidRPr="00381D8F" w14:paraId="7BC7949D" w14:textId="77777777" w:rsidTr="005C7577">
        <w:trPr>
          <w:trHeight w:val="20"/>
        </w:trPr>
        <w:tc>
          <w:tcPr>
            <w:tcW w:w="912" w:type="pct"/>
          </w:tcPr>
          <w:p w14:paraId="0EEEF8E4" w14:textId="77777777" w:rsidR="00015E0C" w:rsidRPr="00381D8F" w:rsidRDefault="00015E0C" w:rsidP="005C7577">
            <w:pPr>
              <w:pStyle w:val="ac"/>
              <w:rPr>
                <w:rFonts w:ascii="Times New Roman" w:hAnsi="Times New Roman"/>
                <w:b/>
              </w:rPr>
            </w:pPr>
            <w:r w:rsidRPr="00381D8F">
              <w:rPr>
                <w:rFonts w:ascii="Times New Roman" w:hAnsi="Times New Roman"/>
                <w:b/>
              </w:rPr>
              <w:t>Тема 1.1.</w:t>
            </w:r>
          </w:p>
          <w:p w14:paraId="00CF0777" w14:textId="77777777" w:rsidR="00015E0C" w:rsidRPr="00381D8F" w:rsidRDefault="00015E0C" w:rsidP="005C7577">
            <w:pPr>
              <w:pStyle w:val="ac"/>
              <w:rPr>
                <w:rFonts w:ascii="Times New Roman" w:hAnsi="Times New Roman"/>
                <w:b/>
              </w:rPr>
            </w:pPr>
            <w:r w:rsidRPr="00381D8F">
              <w:rPr>
                <w:rFonts w:ascii="Times New Roman" w:hAnsi="Times New Roman"/>
                <w:b/>
              </w:rPr>
              <w:t xml:space="preserve">Основные сведения по оформлению чертежей </w:t>
            </w:r>
          </w:p>
        </w:tc>
        <w:tc>
          <w:tcPr>
            <w:tcW w:w="2410" w:type="pct"/>
            <w:vAlign w:val="center"/>
          </w:tcPr>
          <w:p w14:paraId="215E2265" w14:textId="77777777" w:rsidR="00015E0C" w:rsidRPr="00381D8F" w:rsidRDefault="00015E0C" w:rsidP="005C7577">
            <w:pPr>
              <w:pStyle w:val="ac"/>
              <w:rPr>
                <w:rFonts w:ascii="Times New Roman" w:hAnsi="Times New Roman"/>
                <w:b/>
              </w:rPr>
            </w:pPr>
            <w:r w:rsidRPr="00381D8F">
              <w:rPr>
                <w:rFonts w:ascii="Times New Roman" w:hAnsi="Times New Roman"/>
                <w:b/>
              </w:rPr>
              <w:t>Содержание учебного материала:</w:t>
            </w:r>
          </w:p>
          <w:p w14:paraId="335A3F15" w14:textId="77777777" w:rsidR="00015E0C" w:rsidRPr="00381D8F" w:rsidRDefault="00015E0C" w:rsidP="005C7577">
            <w:pPr>
              <w:pStyle w:val="ac"/>
              <w:rPr>
                <w:rFonts w:ascii="Times New Roman" w:hAnsi="Times New Roman"/>
              </w:rPr>
            </w:pPr>
            <w:r w:rsidRPr="00381D8F">
              <w:rPr>
                <w:rFonts w:ascii="Times New Roman" w:hAnsi="Times New Roman"/>
              </w:rPr>
              <w:t>Форматы, рамка, основная надпись, линии чертежа, шрифты чертежные, масштабы.</w:t>
            </w:r>
          </w:p>
          <w:p w14:paraId="2832C50F" w14:textId="77777777" w:rsidR="00015E0C" w:rsidRPr="00381D8F" w:rsidRDefault="00015E0C" w:rsidP="005C7577">
            <w:pPr>
              <w:pStyle w:val="ac"/>
              <w:rPr>
                <w:rFonts w:ascii="Times New Roman" w:hAnsi="Times New Roman"/>
                <w:b/>
              </w:rPr>
            </w:pPr>
            <w:r w:rsidRPr="00381D8F">
              <w:rPr>
                <w:rFonts w:ascii="Times New Roman" w:hAnsi="Times New Roman"/>
                <w:b/>
              </w:rPr>
              <w:t xml:space="preserve"> Практические занятия:</w:t>
            </w:r>
          </w:p>
          <w:p w14:paraId="3EBEAA07" w14:textId="77777777" w:rsidR="00015E0C" w:rsidRPr="00381D8F" w:rsidRDefault="00015E0C" w:rsidP="005C7577">
            <w:pPr>
              <w:pStyle w:val="ac"/>
              <w:rPr>
                <w:rFonts w:ascii="Times New Roman" w:hAnsi="Times New Roman"/>
              </w:rPr>
            </w:pPr>
            <w:r w:rsidRPr="00381D8F">
              <w:rPr>
                <w:rFonts w:ascii="Times New Roman" w:hAnsi="Times New Roman"/>
              </w:rPr>
              <w:t>1. Выполнение надписей чертежным шрифтом.</w:t>
            </w:r>
          </w:p>
        </w:tc>
        <w:tc>
          <w:tcPr>
            <w:tcW w:w="1080" w:type="pct"/>
            <w:vAlign w:val="center"/>
          </w:tcPr>
          <w:p w14:paraId="338D9B02" w14:textId="77777777" w:rsidR="00015E0C" w:rsidRPr="00381D8F" w:rsidRDefault="00015E0C" w:rsidP="005C7577">
            <w:pPr>
              <w:jc w:val="center"/>
              <w:rPr>
                <w:rFonts w:ascii="Times New Roman" w:hAnsi="Times New Roman"/>
                <w:bCs/>
              </w:rPr>
            </w:pPr>
            <w:r w:rsidRPr="00381D8F">
              <w:rPr>
                <w:rFonts w:ascii="Times New Roman" w:hAnsi="Times New Roman"/>
                <w:b/>
              </w:rPr>
              <w:t>2</w:t>
            </w:r>
          </w:p>
        </w:tc>
        <w:tc>
          <w:tcPr>
            <w:tcW w:w="598" w:type="pct"/>
          </w:tcPr>
          <w:p w14:paraId="5A807065"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0C64B646"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0EB15E45"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457A3171" w14:textId="77777777" w:rsidR="00015E0C" w:rsidRPr="00381D8F" w:rsidRDefault="00015E0C" w:rsidP="005C7577">
            <w:pPr>
              <w:rPr>
                <w:rFonts w:ascii="Times New Roman" w:hAnsi="Times New Roman"/>
                <w:b/>
                <w:i/>
              </w:rPr>
            </w:pPr>
          </w:p>
        </w:tc>
      </w:tr>
      <w:tr w:rsidR="00381D8F" w:rsidRPr="00381D8F" w14:paraId="2CBD8F73" w14:textId="77777777" w:rsidTr="005C7577">
        <w:trPr>
          <w:trHeight w:val="20"/>
        </w:trPr>
        <w:tc>
          <w:tcPr>
            <w:tcW w:w="912" w:type="pct"/>
          </w:tcPr>
          <w:p w14:paraId="329D3FB3" w14:textId="77777777" w:rsidR="00015E0C" w:rsidRPr="00381D8F" w:rsidRDefault="00015E0C" w:rsidP="005C7577">
            <w:pPr>
              <w:pStyle w:val="ac"/>
              <w:rPr>
                <w:rFonts w:ascii="Times New Roman" w:hAnsi="Times New Roman"/>
                <w:b/>
              </w:rPr>
            </w:pPr>
            <w:r w:rsidRPr="00381D8F">
              <w:rPr>
                <w:rFonts w:ascii="Times New Roman" w:hAnsi="Times New Roman"/>
                <w:b/>
              </w:rPr>
              <w:t>Тема 1.2.</w:t>
            </w:r>
          </w:p>
          <w:p w14:paraId="55A188D2" w14:textId="77777777" w:rsidR="00015E0C" w:rsidRPr="00381D8F" w:rsidRDefault="00015E0C" w:rsidP="005C7577">
            <w:pPr>
              <w:pStyle w:val="ac"/>
              <w:rPr>
                <w:rFonts w:ascii="Times New Roman" w:hAnsi="Times New Roman"/>
                <w:b/>
              </w:rPr>
            </w:pPr>
            <w:r w:rsidRPr="00381D8F">
              <w:rPr>
                <w:rFonts w:ascii="Times New Roman" w:hAnsi="Times New Roman"/>
                <w:b/>
              </w:rPr>
              <w:t>Геометрические</w:t>
            </w:r>
          </w:p>
          <w:p w14:paraId="310AD57A" w14:textId="77777777" w:rsidR="00015E0C" w:rsidRPr="00381D8F" w:rsidRDefault="00015E0C" w:rsidP="005C7577">
            <w:pPr>
              <w:pStyle w:val="ac"/>
              <w:rPr>
                <w:rFonts w:ascii="Times New Roman" w:hAnsi="Times New Roman"/>
                <w:b/>
              </w:rPr>
            </w:pPr>
            <w:r w:rsidRPr="00381D8F">
              <w:rPr>
                <w:rFonts w:ascii="Times New Roman" w:hAnsi="Times New Roman"/>
                <w:b/>
              </w:rPr>
              <w:t>построения</w:t>
            </w:r>
          </w:p>
          <w:p w14:paraId="07AC8676" w14:textId="77777777" w:rsidR="00015E0C" w:rsidRPr="00381D8F" w:rsidRDefault="00015E0C" w:rsidP="005C7577">
            <w:pPr>
              <w:pStyle w:val="ac"/>
              <w:rPr>
                <w:rFonts w:ascii="Times New Roman" w:hAnsi="Times New Roman"/>
                <w:b/>
              </w:rPr>
            </w:pPr>
          </w:p>
        </w:tc>
        <w:tc>
          <w:tcPr>
            <w:tcW w:w="2410" w:type="pct"/>
            <w:shd w:val="clear" w:color="auto" w:fill="FFFFFF"/>
            <w:vAlign w:val="center"/>
          </w:tcPr>
          <w:p w14:paraId="00AF07E1" w14:textId="77777777" w:rsidR="00015E0C" w:rsidRPr="00381D8F" w:rsidRDefault="00015E0C" w:rsidP="005C7577">
            <w:pPr>
              <w:pStyle w:val="ac"/>
              <w:rPr>
                <w:rFonts w:ascii="Times New Roman" w:hAnsi="Times New Roman"/>
                <w:b/>
              </w:rPr>
            </w:pPr>
            <w:r w:rsidRPr="00381D8F">
              <w:rPr>
                <w:rFonts w:ascii="Times New Roman" w:hAnsi="Times New Roman"/>
                <w:b/>
              </w:rPr>
              <w:t>Содержание учебного материала:</w:t>
            </w:r>
          </w:p>
          <w:p w14:paraId="55CE0041" w14:textId="77777777" w:rsidR="00015E0C" w:rsidRPr="00381D8F" w:rsidRDefault="00015E0C" w:rsidP="005C7577">
            <w:pPr>
              <w:pStyle w:val="ac"/>
              <w:rPr>
                <w:rFonts w:ascii="Times New Roman" w:hAnsi="Times New Roman"/>
                <w:b/>
              </w:rPr>
            </w:pPr>
            <w:r w:rsidRPr="00381D8F">
              <w:rPr>
                <w:rFonts w:ascii="Times New Roman" w:hAnsi="Times New Roman"/>
              </w:rPr>
              <w:t>Правила нанесения размеров на чертежах деталей. Уклоны и конусности. Деление окружности на равные части Последовательное построение лекальных кривых.</w:t>
            </w:r>
            <w:r w:rsidRPr="00381D8F">
              <w:rPr>
                <w:rFonts w:ascii="Times New Roman" w:hAnsi="Times New Roman"/>
                <w:b/>
              </w:rPr>
              <w:t xml:space="preserve"> </w:t>
            </w:r>
          </w:p>
          <w:p w14:paraId="5AEC9C53" w14:textId="77777777" w:rsidR="00015E0C" w:rsidRPr="00381D8F" w:rsidRDefault="00015E0C" w:rsidP="005C7577">
            <w:pPr>
              <w:pStyle w:val="ac"/>
              <w:rPr>
                <w:rFonts w:ascii="Times New Roman" w:hAnsi="Times New Roman"/>
                <w:b/>
              </w:rPr>
            </w:pPr>
            <w:r w:rsidRPr="00381D8F">
              <w:rPr>
                <w:rFonts w:ascii="Times New Roman" w:hAnsi="Times New Roman"/>
                <w:b/>
              </w:rPr>
              <w:t xml:space="preserve">Практические занятия: </w:t>
            </w:r>
          </w:p>
          <w:p w14:paraId="4235F1DF" w14:textId="77777777" w:rsidR="00015E0C" w:rsidRPr="00381D8F" w:rsidRDefault="00015E0C" w:rsidP="005C7577">
            <w:pPr>
              <w:pStyle w:val="ac"/>
              <w:rPr>
                <w:rFonts w:ascii="Times New Roman" w:hAnsi="Times New Roman"/>
              </w:rPr>
            </w:pPr>
            <w:r w:rsidRPr="00381D8F">
              <w:rPr>
                <w:rFonts w:ascii="Times New Roman" w:hAnsi="Times New Roman"/>
              </w:rPr>
              <w:t>Нанесение размеров на контур детали. Правила нанесения размеров.</w:t>
            </w:r>
          </w:p>
        </w:tc>
        <w:tc>
          <w:tcPr>
            <w:tcW w:w="1080" w:type="pct"/>
            <w:vAlign w:val="center"/>
          </w:tcPr>
          <w:p w14:paraId="2A8CCA0F" w14:textId="77777777" w:rsidR="00015E0C" w:rsidRPr="00381D8F" w:rsidRDefault="00015E0C" w:rsidP="003E1A89">
            <w:pPr>
              <w:jc w:val="center"/>
              <w:rPr>
                <w:rFonts w:ascii="Times New Roman" w:hAnsi="Times New Roman"/>
                <w:b/>
                <w:bCs/>
              </w:rPr>
            </w:pPr>
            <w:r w:rsidRPr="00381D8F">
              <w:rPr>
                <w:rFonts w:ascii="Times New Roman" w:hAnsi="Times New Roman"/>
                <w:b/>
              </w:rPr>
              <w:t>2</w:t>
            </w:r>
          </w:p>
        </w:tc>
        <w:tc>
          <w:tcPr>
            <w:tcW w:w="598" w:type="pct"/>
          </w:tcPr>
          <w:p w14:paraId="76307750"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3C5E3E69"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068D0FD9"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6CA5B92B" w14:textId="77777777" w:rsidR="00015E0C" w:rsidRPr="00381D8F" w:rsidRDefault="00015E0C" w:rsidP="005C7577">
            <w:pPr>
              <w:rPr>
                <w:rFonts w:ascii="Times New Roman" w:hAnsi="Times New Roman"/>
                <w:b/>
              </w:rPr>
            </w:pPr>
          </w:p>
        </w:tc>
      </w:tr>
      <w:tr w:rsidR="00381D8F" w:rsidRPr="00381D8F" w14:paraId="685F2A07" w14:textId="77777777" w:rsidTr="005C7577">
        <w:trPr>
          <w:trHeight w:val="20"/>
        </w:trPr>
        <w:tc>
          <w:tcPr>
            <w:tcW w:w="912" w:type="pct"/>
          </w:tcPr>
          <w:p w14:paraId="7F34E6BF" w14:textId="77777777" w:rsidR="00015E0C" w:rsidRPr="00381D8F" w:rsidRDefault="00015E0C" w:rsidP="005C7577">
            <w:pPr>
              <w:pStyle w:val="ac"/>
              <w:rPr>
                <w:rFonts w:ascii="Times New Roman" w:hAnsi="Times New Roman"/>
                <w:b/>
              </w:rPr>
            </w:pPr>
            <w:r w:rsidRPr="00381D8F">
              <w:rPr>
                <w:rFonts w:ascii="Times New Roman" w:hAnsi="Times New Roman"/>
                <w:b/>
              </w:rPr>
              <w:t>Тема 1.3.</w:t>
            </w:r>
          </w:p>
          <w:p w14:paraId="2B852187" w14:textId="77777777" w:rsidR="00015E0C" w:rsidRPr="00381D8F" w:rsidRDefault="00015E0C" w:rsidP="005C7577">
            <w:pPr>
              <w:pStyle w:val="ac"/>
              <w:rPr>
                <w:rFonts w:ascii="Times New Roman" w:hAnsi="Times New Roman"/>
                <w:b/>
              </w:rPr>
            </w:pPr>
            <w:r w:rsidRPr="00381D8F">
              <w:rPr>
                <w:rFonts w:ascii="Times New Roman" w:hAnsi="Times New Roman"/>
                <w:b/>
              </w:rPr>
              <w:t>Правила вычерчивания контуров технических деталей.</w:t>
            </w:r>
          </w:p>
        </w:tc>
        <w:tc>
          <w:tcPr>
            <w:tcW w:w="2410" w:type="pct"/>
          </w:tcPr>
          <w:p w14:paraId="2D640080" w14:textId="77777777" w:rsidR="00015E0C" w:rsidRPr="00381D8F" w:rsidRDefault="00015E0C" w:rsidP="005C7577">
            <w:pPr>
              <w:pStyle w:val="ac"/>
              <w:rPr>
                <w:rFonts w:ascii="Times New Roman" w:hAnsi="Times New Roman"/>
                <w:b/>
              </w:rPr>
            </w:pPr>
            <w:r w:rsidRPr="00381D8F">
              <w:rPr>
                <w:rFonts w:ascii="Times New Roman" w:hAnsi="Times New Roman"/>
                <w:b/>
              </w:rPr>
              <w:t>Содержание учебного материала:</w:t>
            </w:r>
          </w:p>
          <w:p w14:paraId="7073FAC6" w14:textId="77777777" w:rsidR="00015E0C" w:rsidRPr="00381D8F" w:rsidRDefault="00015E0C" w:rsidP="005C7577">
            <w:pPr>
              <w:pStyle w:val="ac"/>
              <w:rPr>
                <w:rFonts w:ascii="Times New Roman" w:hAnsi="Times New Roman"/>
                <w:b/>
              </w:rPr>
            </w:pPr>
            <w:r w:rsidRPr="00381D8F">
              <w:rPr>
                <w:rFonts w:ascii="Times New Roman" w:hAnsi="Times New Roman"/>
              </w:rPr>
              <w:t xml:space="preserve"> Геометрические построения, используемые при вычерчивании контуров технических деталей. Сопряжения.</w:t>
            </w:r>
            <w:r w:rsidRPr="00381D8F">
              <w:rPr>
                <w:rFonts w:ascii="Times New Roman" w:hAnsi="Times New Roman"/>
                <w:b/>
              </w:rPr>
              <w:t xml:space="preserve"> </w:t>
            </w:r>
          </w:p>
          <w:p w14:paraId="2C687AB0" w14:textId="77777777" w:rsidR="00015E0C" w:rsidRPr="00381D8F" w:rsidRDefault="00015E0C" w:rsidP="005C7577">
            <w:pPr>
              <w:pStyle w:val="ac"/>
              <w:rPr>
                <w:rFonts w:ascii="Times New Roman" w:hAnsi="Times New Roman"/>
                <w:b/>
              </w:rPr>
            </w:pPr>
            <w:r w:rsidRPr="00381D8F">
              <w:rPr>
                <w:rFonts w:ascii="Times New Roman" w:hAnsi="Times New Roman"/>
                <w:b/>
              </w:rPr>
              <w:t>Практические занятия:</w:t>
            </w:r>
          </w:p>
          <w:p w14:paraId="3F37760C" w14:textId="77777777" w:rsidR="00015E0C" w:rsidRPr="00381D8F" w:rsidRDefault="00015E0C" w:rsidP="005C7577">
            <w:pPr>
              <w:pStyle w:val="ac"/>
              <w:rPr>
                <w:rFonts w:ascii="Times New Roman" w:hAnsi="Times New Roman"/>
              </w:rPr>
            </w:pPr>
            <w:r w:rsidRPr="00381D8F">
              <w:rPr>
                <w:rFonts w:ascii="Times New Roman" w:hAnsi="Times New Roman"/>
              </w:rPr>
              <w:t>Построение сопряжений.  Вычерчивание контура технической детали</w:t>
            </w:r>
          </w:p>
        </w:tc>
        <w:tc>
          <w:tcPr>
            <w:tcW w:w="1080" w:type="pct"/>
            <w:vAlign w:val="center"/>
          </w:tcPr>
          <w:p w14:paraId="4DB88878" w14:textId="77777777" w:rsidR="00015E0C" w:rsidRPr="00381D8F" w:rsidRDefault="00015E0C" w:rsidP="005C7577">
            <w:pPr>
              <w:jc w:val="center"/>
              <w:rPr>
                <w:rFonts w:ascii="Times New Roman" w:hAnsi="Times New Roman"/>
                <w:b/>
                <w:bCs/>
              </w:rPr>
            </w:pPr>
            <w:r w:rsidRPr="00381D8F">
              <w:rPr>
                <w:rFonts w:ascii="Times New Roman" w:hAnsi="Times New Roman"/>
                <w:b/>
                <w:bCs/>
              </w:rPr>
              <w:t>2</w:t>
            </w:r>
          </w:p>
        </w:tc>
        <w:tc>
          <w:tcPr>
            <w:tcW w:w="598" w:type="pct"/>
          </w:tcPr>
          <w:p w14:paraId="3B5842D4"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440893AF"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18168428"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32D8B55E"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3EB2B1E3" w14:textId="77777777" w:rsidR="00015E0C" w:rsidRPr="00381D8F" w:rsidRDefault="00015E0C" w:rsidP="005C7577">
            <w:pPr>
              <w:rPr>
                <w:rFonts w:ascii="Times New Roman" w:hAnsi="Times New Roman"/>
                <w:b/>
                <w:bCs/>
              </w:rPr>
            </w:pPr>
          </w:p>
        </w:tc>
      </w:tr>
      <w:tr w:rsidR="00381D8F" w:rsidRPr="00381D8F" w14:paraId="4F7DE2CE" w14:textId="77777777" w:rsidTr="005C7577">
        <w:trPr>
          <w:trHeight w:val="20"/>
        </w:trPr>
        <w:tc>
          <w:tcPr>
            <w:tcW w:w="912" w:type="pct"/>
          </w:tcPr>
          <w:p w14:paraId="25DC4335" w14:textId="77777777" w:rsidR="00015E0C" w:rsidRPr="00381D8F" w:rsidRDefault="00015E0C" w:rsidP="005C7577">
            <w:pPr>
              <w:pStyle w:val="ac"/>
              <w:rPr>
                <w:rFonts w:ascii="Times New Roman" w:hAnsi="Times New Roman"/>
                <w:b/>
              </w:rPr>
            </w:pPr>
            <w:r w:rsidRPr="00381D8F">
              <w:rPr>
                <w:rFonts w:ascii="Times New Roman" w:hAnsi="Times New Roman"/>
                <w:b/>
              </w:rPr>
              <w:t>РАЗДЕЛ 2.</w:t>
            </w:r>
          </w:p>
        </w:tc>
        <w:tc>
          <w:tcPr>
            <w:tcW w:w="2410" w:type="pct"/>
          </w:tcPr>
          <w:p w14:paraId="0E0B1AFA" w14:textId="77777777" w:rsidR="00015E0C" w:rsidRPr="00381D8F" w:rsidRDefault="00015E0C" w:rsidP="005C7577">
            <w:pPr>
              <w:pStyle w:val="ac"/>
              <w:rPr>
                <w:rFonts w:ascii="Times New Roman" w:hAnsi="Times New Roman"/>
                <w:b/>
              </w:rPr>
            </w:pPr>
            <w:r w:rsidRPr="00381D8F">
              <w:rPr>
                <w:rFonts w:ascii="Times New Roman" w:hAnsi="Times New Roman"/>
                <w:b/>
              </w:rPr>
              <w:tab/>
              <w:t>ПРОЕКЦИОННОЕ ЧЕРЧЕНИЕ</w:t>
            </w:r>
          </w:p>
        </w:tc>
        <w:tc>
          <w:tcPr>
            <w:tcW w:w="1080" w:type="pct"/>
            <w:shd w:val="clear" w:color="auto" w:fill="D9D9D9" w:themeFill="background1" w:themeFillShade="D9"/>
            <w:vAlign w:val="center"/>
          </w:tcPr>
          <w:p w14:paraId="5B16B0AD" w14:textId="77777777" w:rsidR="00015E0C" w:rsidRPr="00381D8F" w:rsidRDefault="00015E0C" w:rsidP="005C7577">
            <w:pPr>
              <w:jc w:val="center"/>
              <w:rPr>
                <w:rFonts w:ascii="Times New Roman" w:hAnsi="Times New Roman"/>
                <w:b/>
                <w:bCs/>
              </w:rPr>
            </w:pPr>
            <w:r w:rsidRPr="00381D8F">
              <w:rPr>
                <w:rFonts w:ascii="Times New Roman" w:hAnsi="Times New Roman"/>
                <w:b/>
                <w:bCs/>
              </w:rPr>
              <w:t>14</w:t>
            </w:r>
          </w:p>
        </w:tc>
        <w:tc>
          <w:tcPr>
            <w:tcW w:w="598" w:type="pct"/>
          </w:tcPr>
          <w:p w14:paraId="1084BE1C" w14:textId="77777777" w:rsidR="00015E0C" w:rsidRPr="00381D8F" w:rsidRDefault="00015E0C" w:rsidP="005C7577">
            <w:pPr>
              <w:rPr>
                <w:rFonts w:ascii="Times New Roman" w:hAnsi="Times New Roman"/>
                <w:b/>
                <w:bCs/>
              </w:rPr>
            </w:pPr>
          </w:p>
        </w:tc>
      </w:tr>
      <w:tr w:rsidR="00381D8F" w:rsidRPr="00381D8F" w14:paraId="0447AC40" w14:textId="77777777" w:rsidTr="005C7577">
        <w:trPr>
          <w:trHeight w:val="20"/>
        </w:trPr>
        <w:tc>
          <w:tcPr>
            <w:tcW w:w="912" w:type="pct"/>
          </w:tcPr>
          <w:p w14:paraId="2B72E03D" w14:textId="77777777" w:rsidR="00015E0C" w:rsidRPr="00381D8F" w:rsidRDefault="00015E0C" w:rsidP="005C7577">
            <w:pPr>
              <w:pStyle w:val="ac"/>
              <w:rPr>
                <w:rFonts w:ascii="Times New Roman" w:hAnsi="Times New Roman"/>
                <w:b/>
              </w:rPr>
            </w:pPr>
            <w:r w:rsidRPr="00381D8F">
              <w:rPr>
                <w:rFonts w:ascii="Times New Roman" w:hAnsi="Times New Roman"/>
                <w:b/>
              </w:rPr>
              <w:t>Тема 2.1.</w:t>
            </w:r>
          </w:p>
          <w:p w14:paraId="7111511C" w14:textId="77777777" w:rsidR="00015E0C" w:rsidRPr="00381D8F" w:rsidRDefault="00015E0C" w:rsidP="005C7577">
            <w:pPr>
              <w:pStyle w:val="ac"/>
              <w:rPr>
                <w:rFonts w:ascii="Times New Roman" w:hAnsi="Times New Roman"/>
                <w:b/>
              </w:rPr>
            </w:pPr>
            <w:r w:rsidRPr="00381D8F">
              <w:rPr>
                <w:rFonts w:ascii="Times New Roman" w:hAnsi="Times New Roman"/>
                <w:b/>
              </w:rPr>
              <w:t>Методы проецирования. Эпюр Монжа.</w:t>
            </w:r>
          </w:p>
        </w:tc>
        <w:tc>
          <w:tcPr>
            <w:tcW w:w="2410" w:type="pct"/>
          </w:tcPr>
          <w:p w14:paraId="40618DEB" w14:textId="77777777" w:rsidR="00015E0C" w:rsidRPr="00381D8F" w:rsidRDefault="00015E0C" w:rsidP="005C7577">
            <w:pPr>
              <w:pStyle w:val="ac"/>
              <w:rPr>
                <w:rFonts w:ascii="Times New Roman" w:hAnsi="Times New Roman"/>
                <w:b/>
              </w:rPr>
            </w:pPr>
            <w:r w:rsidRPr="00381D8F">
              <w:rPr>
                <w:rFonts w:ascii="Times New Roman" w:hAnsi="Times New Roman"/>
                <w:b/>
              </w:rPr>
              <w:t>Содержание учебного материала:</w:t>
            </w:r>
          </w:p>
          <w:p w14:paraId="798E35D4" w14:textId="77777777" w:rsidR="00015E0C" w:rsidRPr="00381D8F" w:rsidRDefault="00015E0C" w:rsidP="005C7577">
            <w:pPr>
              <w:pStyle w:val="ac"/>
              <w:rPr>
                <w:rFonts w:ascii="Times New Roman" w:hAnsi="Times New Roman"/>
              </w:rPr>
            </w:pPr>
            <w:r w:rsidRPr="00381D8F">
              <w:rPr>
                <w:rFonts w:ascii="Times New Roman" w:hAnsi="Times New Roman"/>
              </w:rPr>
              <w:t>Проецирование точек и отрезка прямой.</w:t>
            </w:r>
          </w:p>
        </w:tc>
        <w:tc>
          <w:tcPr>
            <w:tcW w:w="1080" w:type="pct"/>
            <w:vAlign w:val="center"/>
          </w:tcPr>
          <w:p w14:paraId="5FB3EE77" w14:textId="77777777" w:rsidR="00015E0C" w:rsidRPr="00381D8F" w:rsidRDefault="00015E0C" w:rsidP="005C7577">
            <w:pPr>
              <w:jc w:val="center"/>
              <w:rPr>
                <w:rFonts w:ascii="Times New Roman" w:hAnsi="Times New Roman"/>
                <w:b/>
                <w:bCs/>
              </w:rPr>
            </w:pPr>
            <w:r w:rsidRPr="00381D8F">
              <w:rPr>
                <w:rFonts w:ascii="Times New Roman" w:hAnsi="Times New Roman"/>
                <w:b/>
                <w:bCs/>
              </w:rPr>
              <w:t>2</w:t>
            </w:r>
          </w:p>
        </w:tc>
        <w:tc>
          <w:tcPr>
            <w:tcW w:w="598" w:type="pct"/>
          </w:tcPr>
          <w:p w14:paraId="14D02D2A"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1161673F"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60C29E32"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253BDADA" w14:textId="77777777" w:rsidR="00015E0C" w:rsidRPr="00381D8F" w:rsidRDefault="00015E0C" w:rsidP="005C7577">
            <w:pPr>
              <w:rPr>
                <w:rFonts w:ascii="Times New Roman" w:hAnsi="Times New Roman"/>
                <w:b/>
                <w:bCs/>
              </w:rPr>
            </w:pPr>
          </w:p>
        </w:tc>
      </w:tr>
      <w:tr w:rsidR="00381D8F" w:rsidRPr="00381D8F" w14:paraId="2A0B1927" w14:textId="77777777" w:rsidTr="005C7577">
        <w:trPr>
          <w:trHeight w:val="20"/>
        </w:trPr>
        <w:tc>
          <w:tcPr>
            <w:tcW w:w="912" w:type="pct"/>
            <w:tcBorders>
              <w:bottom w:val="single" w:sz="4" w:space="0" w:color="auto"/>
            </w:tcBorders>
          </w:tcPr>
          <w:p w14:paraId="4CA7B890" w14:textId="77777777" w:rsidR="00015E0C" w:rsidRPr="00381D8F" w:rsidRDefault="00015E0C" w:rsidP="005C7577">
            <w:pPr>
              <w:pStyle w:val="ac"/>
              <w:rPr>
                <w:rFonts w:ascii="Times New Roman" w:hAnsi="Times New Roman"/>
                <w:b/>
              </w:rPr>
            </w:pPr>
            <w:r w:rsidRPr="00381D8F">
              <w:rPr>
                <w:rFonts w:ascii="Times New Roman" w:hAnsi="Times New Roman"/>
                <w:b/>
              </w:rPr>
              <w:lastRenderedPageBreak/>
              <w:t>Тема 2.2.</w:t>
            </w:r>
          </w:p>
          <w:p w14:paraId="596057AF" w14:textId="77777777" w:rsidR="00015E0C" w:rsidRPr="00381D8F" w:rsidRDefault="00015E0C" w:rsidP="005C7577">
            <w:pPr>
              <w:pStyle w:val="ac"/>
              <w:rPr>
                <w:rFonts w:ascii="Times New Roman" w:hAnsi="Times New Roman"/>
                <w:b/>
              </w:rPr>
            </w:pPr>
            <w:r w:rsidRPr="00381D8F">
              <w:rPr>
                <w:rFonts w:ascii="Times New Roman" w:hAnsi="Times New Roman"/>
                <w:b/>
              </w:rPr>
              <w:t>Плоскость</w:t>
            </w:r>
          </w:p>
        </w:tc>
        <w:tc>
          <w:tcPr>
            <w:tcW w:w="2410" w:type="pct"/>
            <w:tcBorders>
              <w:bottom w:val="single" w:sz="4" w:space="0" w:color="auto"/>
            </w:tcBorders>
          </w:tcPr>
          <w:p w14:paraId="6010B993" w14:textId="77777777" w:rsidR="00015E0C" w:rsidRPr="00381D8F" w:rsidRDefault="00015E0C" w:rsidP="005C7577">
            <w:pPr>
              <w:pStyle w:val="ac"/>
              <w:rPr>
                <w:rFonts w:ascii="Times New Roman" w:hAnsi="Times New Roman"/>
                <w:b/>
              </w:rPr>
            </w:pPr>
            <w:r w:rsidRPr="00381D8F">
              <w:rPr>
                <w:rFonts w:ascii="Times New Roman" w:hAnsi="Times New Roman"/>
                <w:b/>
              </w:rPr>
              <w:t>Содержание учебного материала:</w:t>
            </w:r>
          </w:p>
          <w:p w14:paraId="7CAC36E8" w14:textId="77777777" w:rsidR="00015E0C" w:rsidRPr="00381D8F" w:rsidRDefault="00015E0C" w:rsidP="005C7577">
            <w:pPr>
              <w:pStyle w:val="ac"/>
              <w:rPr>
                <w:rFonts w:ascii="Times New Roman" w:hAnsi="Times New Roman"/>
              </w:rPr>
            </w:pPr>
            <w:r w:rsidRPr="00381D8F">
              <w:rPr>
                <w:rFonts w:ascii="Times New Roman" w:hAnsi="Times New Roman"/>
              </w:rPr>
              <w:t>Проецирование точек и отрезка прямой.</w:t>
            </w:r>
          </w:p>
          <w:p w14:paraId="75C361CE" w14:textId="77777777" w:rsidR="00015E0C" w:rsidRPr="00381D8F" w:rsidRDefault="00015E0C" w:rsidP="005C7577">
            <w:pPr>
              <w:pStyle w:val="ac"/>
              <w:rPr>
                <w:rFonts w:ascii="Times New Roman" w:hAnsi="Times New Roman"/>
              </w:rPr>
            </w:pPr>
            <w:r w:rsidRPr="00381D8F">
              <w:rPr>
                <w:rFonts w:ascii="Times New Roman" w:eastAsia="Calibri" w:hAnsi="Times New Roman"/>
              </w:rPr>
              <w:t>Проецирование плоскости: изображение плоскости общего и частного положения. Взаимное расположение плоскостей. Пересечение прямой с плоскостью. Пересечение плоскостей. Способы преобразования проекций.</w:t>
            </w:r>
          </w:p>
        </w:tc>
        <w:tc>
          <w:tcPr>
            <w:tcW w:w="1080" w:type="pct"/>
            <w:vAlign w:val="center"/>
          </w:tcPr>
          <w:p w14:paraId="638C2208" w14:textId="77777777" w:rsidR="00015E0C" w:rsidRPr="00381D8F" w:rsidRDefault="00015E0C" w:rsidP="005C7577">
            <w:pPr>
              <w:jc w:val="center"/>
              <w:rPr>
                <w:rFonts w:ascii="Times New Roman" w:hAnsi="Times New Roman"/>
                <w:b/>
                <w:bCs/>
              </w:rPr>
            </w:pPr>
            <w:r w:rsidRPr="00381D8F">
              <w:rPr>
                <w:rFonts w:ascii="Times New Roman" w:hAnsi="Times New Roman"/>
                <w:b/>
                <w:bCs/>
              </w:rPr>
              <w:t>2</w:t>
            </w:r>
          </w:p>
        </w:tc>
        <w:tc>
          <w:tcPr>
            <w:tcW w:w="598" w:type="pct"/>
          </w:tcPr>
          <w:p w14:paraId="12027309"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0303E9DA"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482F11E8"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50CED696" w14:textId="77777777" w:rsidR="00015E0C" w:rsidRPr="00381D8F" w:rsidRDefault="00015E0C" w:rsidP="005C7577">
            <w:pPr>
              <w:rPr>
                <w:rFonts w:ascii="Times New Roman" w:hAnsi="Times New Roman"/>
                <w:b/>
                <w:bCs/>
              </w:rPr>
            </w:pPr>
          </w:p>
        </w:tc>
      </w:tr>
      <w:tr w:rsidR="00381D8F" w:rsidRPr="00381D8F" w14:paraId="2273EF99" w14:textId="77777777" w:rsidTr="005C7577">
        <w:trPr>
          <w:trHeight w:val="20"/>
        </w:trPr>
        <w:tc>
          <w:tcPr>
            <w:tcW w:w="912" w:type="pct"/>
            <w:tcBorders>
              <w:top w:val="single" w:sz="4" w:space="0" w:color="auto"/>
              <w:left w:val="single" w:sz="4" w:space="0" w:color="auto"/>
              <w:bottom w:val="single" w:sz="4" w:space="0" w:color="auto"/>
              <w:right w:val="single" w:sz="4" w:space="0" w:color="auto"/>
            </w:tcBorders>
            <w:shd w:val="clear" w:color="auto" w:fill="FFFFFF"/>
          </w:tcPr>
          <w:p w14:paraId="06D0ACC9" w14:textId="77777777" w:rsidR="00015E0C" w:rsidRPr="00381D8F" w:rsidRDefault="00015E0C" w:rsidP="005C7577">
            <w:pPr>
              <w:pStyle w:val="ac"/>
              <w:rPr>
                <w:rFonts w:ascii="Times New Roman" w:hAnsi="Times New Roman"/>
                <w:b/>
              </w:rPr>
            </w:pPr>
            <w:r w:rsidRPr="00381D8F">
              <w:rPr>
                <w:rFonts w:ascii="Times New Roman" w:hAnsi="Times New Roman"/>
                <w:b/>
              </w:rPr>
              <w:t>Тема 2.3.</w:t>
            </w:r>
          </w:p>
          <w:p w14:paraId="0E8156AA" w14:textId="77777777" w:rsidR="00015E0C" w:rsidRPr="00381D8F" w:rsidRDefault="00015E0C" w:rsidP="005C7577">
            <w:pPr>
              <w:pStyle w:val="ac"/>
              <w:rPr>
                <w:rFonts w:ascii="Times New Roman" w:hAnsi="Times New Roman"/>
                <w:b/>
              </w:rPr>
            </w:pPr>
            <w:r w:rsidRPr="00381D8F">
              <w:rPr>
                <w:rFonts w:ascii="Times New Roman" w:hAnsi="Times New Roman"/>
                <w:b/>
              </w:rPr>
              <w:t>Проекции геометрических тел</w:t>
            </w:r>
          </w:p>
        </w:tc>
        <w:tc>
          <w:tcPr>
            <w:tcW w:w="2410" w:type="pct"/>
            <w:tcBorders>
              <w:left w:val="single" w:sz="4" w:space="0" w:color="auto"/>
              <w:bottom w:val="single" w:sz="4" w:space="0" w:color="auto"/>
            </w:tcBorders>
            <w:shd w:val="clear" w:color="auto" w:fill="FFFFFF"/>
            <w:vAlign w:val="center"/>
          </w:tcPr>
          <w:p w14:paraId="12E681B7" w14:textId="77777777" w:rsidR="00015E0C" w:rsidRPr="00381D8F" w:rsidRDefault="00015E0C" w:rsidP="005C7577">
            <w:pPr>
              <w:pStyle w:val="ac"/>
              <w:rPr>
                <w:rFonts w:ascii="Times New Roman" w:hAnsi="Times New Roman"/>
                <w:b/>
              </w:rPr>
            </w:pPr>
            <w:r w:rsidRPr="00381D8F">
              <w:rPr>
                <w:rFonts w:ascii="Times New Roman" w:hAnsi="Times New Roman"/>
                <w:b/>
              </w:rPr>
              <w:t>Содержание учебного материала:</w:t>
            </w:r>
          </w:p>
          <w:p w14:paraId="300B07AC" w14:textId="77777777" w:rsidR="00015E0C" w:rsidRPr="00381D8F" w:rsidRDefault="00015E0C" w:rsidP="005C7577">
            <w:pPr>
              <w:pStyle w:val="ac"/>
              <w:rPr>
                <w:rFonts w:ascii="Times New Roman" w:hAnsi="Times New Roman"/>
                <w:b/>
              </w:rPr>
            </w:pPr>
            <w:r w:rsidRPr="00381D8F">
              <w:rPr>
                <w:rFonts w:ascii="Times New Roman" w:hAnsi="Times New Roman"/>
              </w:rPr>
              <w:t>Проецирование геометрических тел. Проекции точек. Особые линии на поверхностях вращения.</w:t>
            </w:r>
            <w:r w:rsidRPr="00381D8F">
              <w:rPr>
                <w:rFonts w:ascii="Times New Roman" w:hAnsi="Times New Roman"/>
                <w:b/>
              </w:rPr>
              <w:t xml:space="preserve"> </w:t>
            </w:r>
          </w:p>
          <w:p w14:paraId="3232222F" w14:textId="77777777" w:rsidR="00015E0C" w:rsidRPr="00381D8F" w:rsidRDefault="00015E0C" w:rsidP="005C7577">
            <w:pPr>
              <w:pStyle w:val="ac"/>
              <w:rPr>
                <w:rFonts w:ascii="Times New Roman" w:hAnsi="Times New Roman"/>
                <w:b/>
              </w:rPr>
            </w:pPr>
            <w:r w:rsidRPr="00381D8F">
              <w:rPr>
                <w:rFonts w:ascii="Times New Roman" w:hAnsi="Times New Roman"/>
                <w:b/>
              </w:rPr>
              <w:t xml:space="preserve">Практическая работа: </w:t>
            </w:r>
          </w:p>
          <w:p w14:paraId="4856309A" w14:textId="77777777" w:rsidR="00015E0C" w:rsidRPr="00381D8F" w:rsidRDefault="00015E0C" w:rsidP="005C7577">
            <w:pPr>
              <w:pStyle w:val="ac"/>
              <w:rPr>
                <w:rFonts w:ascii="Times New Roman" w:hAnsi="Times New Roman"/>
              </w:rPr>
            </w:pPr>
            <w:r w:rsidRPr="00381D8F">
              <w:rPr>
                <w:rFonts w:ascii="Times New Roman" w:hAnsi="Times New Roman"/>
              </w:rPr>
              <w:t>Комплексный чертеж цилиндра, конуса, пирамиды, призмы</w:t>
            </w:r>
          </w:p>
        </w:tc>
        <w:tc>
          <w:tcPr>
            <w:tcW w:w="1080" w:type="pct"/>
            <w:vAlign w:val="center"/>
          </w:tcPr>
          <w:p w14:paraId="2D936162" w14:textId="77777777" w:rsidR="00015E0C" w:rsidRPr="00381D8F" w:rsidRDefault="00015E0C" w:rsidP="005C7577">
            <w:pPr>
              <w:jc w:val="center"/>
              <w:rPr>
                <w:rFonts w:ascii="Times New Roman" w:hAnsi="Times New Roman"/>
                <w:b/>
                <w:bCs/>
              </w:rPr>
            </w:pPr>
            <w:r w:rsidRPr="00381D8F">
              <w:rPr>
                <w:rFonts w:ascii="Times New Roman" w:hAnsi="Times New Roman"/>
                <w:b/>
                <w:bCs/>
              </w:rPr>
              <w:t>2</w:t>
            </w:r>
          </w:p>
        </w:tc>
        <w:tc>
          <w:tcPr>
            <w:tcW w:w="598" w:type="pct"/>
          </w:tcPr>
          <w:p w14:paraId="0A0BB37D"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7DF16F70"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324D2243"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54282082" w14:textId="77777777" w:rsidR="00015E0C" w:rsidRPr="00381D8F" w:rsidRDefault="00015E0C" w:rsidP="005C7577">
            <w:pPr>
              <w:rPr>
                <w:rFonts w:ascii="Times New Roman" w:hAnsi="Times New Roman"/>
                <w:b/>
                <w:bCs/>
              </w:rPr>
            </w:pPr>
          </w:p>
        </w:tc>
      </w:tr>
      <w:tr w:rsidR="00381D8F" w:rsidRPr="00381D8F" w14:paraId="0CA93A16" w14:textId="77777777" w:rsidTr="005C7577">
        <w:trPr>
          <w:trHeight w:val="20"/>
        </w:trPr>
        <w:tc>
          <w:tcPr>
            <w:tcW w:w="912" w:type="pct"/>
            <w:tcBorders>
              <w:top w:val="single" w:sz="4" w:space="0" w:color="auto"/>
            </w:tcBorders>
          </w:tcPr>
          <w:p w14:paraId="54BB884A" w14:textId="77777777" w:rsidR="00015E0C" w:rsidRPr="00381D8F" w:rsidRDefault="00015E0C" w:rsidP="005C7577">
            <w:pPr>
              <w:pStyle w:val="ac"/>
              <w:rPr>
                <w:rFonts w:ascii="Times New Roman" w:hAnsi="Times New Roman"/>
                <w:b/>
              </w:rPr>
            </w:pPr>
            <w:r w:rsidRPr="00381D8F">
              <w:rPr>
                <w:rFonts w:ascii="Times New Roman" w:hAnsi="Times New Roman"/>
                <w:b/>
              </w:rPr>
              <w:t>Тема 2.4.</w:t>
            </w:r>
          </w:p>
          <w:p w14:paraId="39685234" w14:textId="77777777" w:rsidR="00015E0C" w:rsidRPr="00381D8F" w:rsidRDefault="00015E0C" w:rsidP="005C7577">
            <w:pPr>
              <w:pStyle w:val="ac"/>
              <w:rPr>
                <w:rFonts w:ascii="Times New Roman" w:hAnsi="Times New Roman"/>
                <w:b/>
              </w:rPr>
            </w:pPr>
            <w:r w:rsidRPr="00381D8F">
              <w:rPr>
                <w:rFonts w:ascii="Times New Roman" w:hAnsi="Times New Roman"/>
                <w:b/>
              </w:rPr>
              <w:t>Аксонометрические</w:t>
            </w:r>
          </w:p>
          <w:p w14:paraId="72266E21" w14:textId="77777777" w:rsidR="00015E0C" w:rsidRPr="00381D8F" w:rsidRDefault="00015E0C" w:rsidP="005C7577">
            <w:pPr>
              <w:pStyle w:val="ac"/>
              <w:rPr>
                <w:rFonts w:ascii="Times New Roman" w:hAnsi="Times New Roman"/>
                <w:b/>
              </w:rPr>
            </w:pPr>
            <w:r w:rsidRPr="00381D8F">
              <w:rPr>
                <w:rFonts w:ascii="Times New Roman" w:hAnsi="Times New Roman"/>
                <w:b/>
              </w:rPr>
              <w:t>проекции</w:t>
            </w:r>
          </w:p>
        </w:tc>
        <w:tc>
          <w:tcPr>
            <w:tcW w:w="2410" w:type="pct"/>
            <w:tcBorders>
              <w:top w:val="single" w:sz="4" w:space="0" w:color="auto"/>
            </w:tcBorders>
            <w:vAlign w:val="center"/>
          </w:tcPr>
          <w:p w14:paraId="475BCEA4" w14:textId="77777777" w:rsidR="00015E0C" w:rsidRPr="00381D8F" w:rsidRDefault="00015E0C" w:rsidP="005C7577">
            <w:pPr>
              <w:pStyle w:val="ac"/>
              <w:rPr>
                <w:rFonts w:ascii="Times New Roman" w:hAnsi="Times New Roman"/>
                <w:b/>
              </w:rPr>
            </w:pPr>
            <w:r w:rsidRPr="00381D8F">
              <w:rPr>
                <w:rFonts w:ascii="Times New Roman" w:hAnsi="Times New Roman"/>
                <w:b/>
              </w:rPr>
              <w:t>Содержание учебного материала:</w:t>
            </w:r>
          </w:p>
          <w:p w14:paraId="28133DB9" w14:textId="77777777" w:rsidR="00015E0C" w:rsidRPr="00381D8F" w:rsidRDefault="00015E0C" w:rsidP="005C7577">
            <w:pPr>
              <w:pStyle w:val="ac"/>
              <w:rPr>
                <w:rFonts w:ascii="Times New Roman" w:hAnsi="Times New Roman"/>
                <w:b/>
              </w:rPr>
            </w:pPr>
            <w:r w:rsidRPr="00381D8F">
              <w:rPr>
                <w:rFonts w:ascii="Times New Roman" w:hAnsi="Times New Roman"/>
              </w:rPr>
              <w:t>Виды аксонометрических проекций. Аксонометрические оси, показатели искажения. Изображения плоских фигур геометрических тел.</w:t>
            </w:r>
            <w:r w:rsidRPr="00381D8F">
              <w:rPr>
                <w:rFonts w:ascii="Times New Roman" w:hAnsi="Times New Roman"/>
                <w:b/>
              </w:rPr>
              <w:t xml:space="preserve"> </w:t>
            </w:r>
          </w:p>
          <w:p w14:paraId="0533BB60" w14:textId="77777777" w:rsidR="00015E0C" w:rsidRPr="00381D8F" w:rsidRDefault="00015E0C" w:rsidP="005C7577">
            <w:pPr>
              <w:pStyle w:val="ac"/>
              <w:rPr>
                <w:rFonts w:ascii="Times New Roman" w:hAnsi="Times New Roman"/>
                <w:b/>
              </w:rPr>
            </w:pPr>
            <w:r w:rsidRPr="00381D8F">
              <w:rPr>
                <w:rFonts w:ascii="Times New Roman" w:hAnsi="Times New Roman"/>
                <w:b/>
              </w:rPr>
              <w:t>Практические занятия:</w:t>
            </w:r>
          </w:p>
          <w:p w14:paraId="2CA80B32" w14:textId="77777777" w:rsidR="00015E0C" w:rsidRPr="00381D8F" w:rsidRDefault="00015E0C" w:rsidP="005C7577">
            <w:pPr>
              <w:pStyle w:val="ac"/>
              <w:rPr>
                <w:rFonts w:ascii="Times New Roman" w:hAnsi="Times New Roman"/>
              </w:rPr>
            </w:pPr>
            <w:r w:rsidRPr="00381D8F">
              <w:rPr>
                <w:rFonts w:ascii="Times New Roman" w:hAnsi="Times New Roman"/>
              </w:rPr>
              <w:t>Построение аксонометрических проекций цилиндра, конуса, пирамиды, призмы. Изометрия куба</w:t>
            </w:r>
          </w:p>
        </w:tc>
        <w:tc>
          <w:tcPr>
            <w:tcW w:w="1080" w:type="pct"/>
            <w:vAlign w:val="center"/>
          </w:tcPr>
          <w:p w14:paraId="45C25548" w14:textId="77777777" w:rsidR="00015E0C" w:rsidRPr="00381D8F" w:rsidRDefault="00015E0C" w:rsidP="005C7577">
            <w:pPr>
              <w:jc w:val="center"/>
              <w:rPr>
                <w:rFonts w:ascii="Times New Roman" w:hAnsi="Times New Roman"/>
                <w:b/>
                <w:bCs/>
              </w:rPr>
            </w:pPr>
            <w:r w:rsidRPr="00381D8F">
              <w:rPr>
                <w:rFonts w:ascii="Times New Roman" w:hAnsi="Times New Roman"/>
                <w:b/>
                <w:bCs/>
              </w:rPr>
              <w:t>2</w:t>
            </w:r>
          </w:p>
        </w:tc>
        <w:tc>
          <w:tcPr>
            <w:tcW w:w="598" w:type="pct"/>
          </w:tcPr>
          <w:p w14:paraId="4B4E7602"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1C12162D"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7CE981F4"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252B6407" w14:textId="77777777" w:rsidR="00015E0C" w:rsidRPr="00381D8F" w:rsidRDefault="00015E0C" w:rsidP="005C7577">
            <w:pPr>
              <w:rPr>
                <w:rFonts w:ascii="Times New Roman" w:hAnsi="Times New Roman"/>
                <w:b/>
                <w:bCs/>
              </w:rPr>
            </w:pPr>
          </w:p>
        </w:tc>
      </w:tr>
      <w:tr w:rsidR="00381D8F" w:rsidRPr="00381D8F" w14:paraId="63CD5136" w14:textId="77777777" w:rsidTr="005C7577">
        <w:trPr>
          <w:trHeight w:val="20"/>
        </w:trPr>
        <w:tc>
          <w:tcPr>
            <w:tcW w:w="912" w:type="pct"/>
          </w:tcPr>
          <w:p w14:paraId="532613CA" w14:textId="77777777" w:rsidR="00015E0C" w:rsidRPr="00381D8F" w:rsidRDefault="00015E0C" w:rsidP="005C7577">
            <w:pPr>
              <w:pStyle w:val="ac"/>
              <w:rPr>
                <w:rFonts w:ascii="Times New Roman" w:hAnsi="Times New Roman"/>
                <w:b/>
              </w:rPr>
            </w:pPr>
            <w:r w:rsidRPr="00381D8F">
              <w:rPr>
                <w:rFonts w:ascii="Times New Roman" w:hAnsi="Times New Roman"/>
                <w:b/>
              </w:rPr>
              <w:t>Тема 2.5.</w:t>
            </w:r>
          </w:p>
          <w:p w14:paraId="76D21641" w14:textId="77777777" w:rsidR="00015E0C" w:rsidRPr="00381D8F" w:rsidRDefault="00015E0C" w:rsidP="005C7577">
            <w:pPr>
              <w:pStyle w:val="ac"/>
              <w:rPr>
                <w:rFonts w:ascii="Times New Roman" w:hAnsi="Times New Roman"/>
                <w:b/>
              </w:rPr>
            </w:pPr>
            <w:r w:rsidRPr="00381D8F">
              <w:rPr>
                <w:rFonts w:ascii="Times New Roman" w:hAnsi="Times New Roman"/>
                <w:b/>
              </w:rPr>
              <w:t>Сечение геометрических тел плоскостями</w:t>
            </w:r>
          </w:p>
        </w:tc>
        <w:tc>
          <w:tcPr>
            <w:tcW w:w="2410" w:type="pct"/>
            <w:vAlign w:val="center"/>
          </w:tcPr>
          <w:p w14:paraId="74ACAEB3" w14:textId="77777777" w:rsidR="00015E0C" w:rsidRPr="00381D8F" w:rsidRDefault="00015E0C" w:rsidP="005C7577">
            <w:pPr>
              <w:pStyle w:val="ac"/>
              <w:rPr>
                <w:rFonts w:ascii="Times New Roman" w:hAnsi="Times New Roman"/>
                <w:b/>
              </w:rPr>
            </w:pPr>
            <w:r w:rsidRPr="00381D8F">
              <w:rPr>
                <w:rFonts w:ascii="Times New Roman" w:hAnsi="Times New Roman"/>
                <w:b/>
              </w:rPr>
              <w:t>Содержание учебного материала:</w:t>
            </w:r>
          </w:p>
          <w:p w14:paraId="1FB7093B" w14:textId="77777777" w:rsidR="00015E0C" w:rsidRPr="00381D8F" w:rsidRDefault="00015E0C" w:rsidP="005C7577">
            <w:pPr>
              <w:pStyle w:val="ac"/>
              <w:rPr>
                <w:rFonts w:ascii="Times New Roman" w:hAnsi="Times New Roman"/>
                <w:b/>
              </w:rPr>
            </w:pPr>
            <w:r w:rsidRPr="00381D8F">
              <w:rPr>
                <w:rFonts w:ascii="Times New Roman" w:hAnsi="Times New Roman"/>
              </w:rPr>
              <w:t>Пересечение геометрических тел проецирующими плоскостями, определение натуральной величины фигуры сечения, развертки и аксонометрии.</w:t>
            </w:r>
            <w:r w:rsidRPr="00381D8F">
              <w:rPr>
                <w:rFonts w:ascii="Times New Roman" w:hAnsi="Times New Roman"/>
                <w:b/>
              </w:rPr>
              <w:t xml:space="preserve"> </w:t>
            </w:r>
          </w:p>
          <w:p w14:paraId="4BE9EE2E" w14:textId="77777777" w:rsidR="00015E0C" w:rsidRPr="00381D8F" w:rsidRDefault="00015E0C" w:rsidP="005C7577">
            <w:pPr>
              <w:pStyle w:val="ac"/>
              <w:rPr>
                <w:rFonts w:ascii="Times New Roman" w:hAnsi="Times New Roman"/>
                <w:b/>
              </w:rPr>
            </w:pPr>
            <w:r w:rsidRPr="00381D8F">
              <w:rPr>
                <w:rFonts w:ascii="Times New Roman" w:hAnsi="Times New Roman"/>
                <w:b/>
              </w:rPr>
              <w:t>Практические занятия:</w:t>
            </w:r>
          </w:p>
          <w:p w14:paraId="68633B11" w14:textId="77777777" w:rsidR="00015E0C" w:rsidRPr="00381D8F" w:rsidRDefault="00015E0C" w:rsidP="005C7577">
            <w:pPr>
              <w:pStyle w:val="ac"/>
              <w:rPr>
                <w:rFonts w:ascii="Times New Roman" w:hAnsi="Times New Roman"/>
              </w:rPr>
            </w:pPr>
            <w:r w:rsidRPr="00381D8F">
              <w:rPr>
                <w:rFonts w:ascii="Times New Roman" w:hAnsi="Times New Roman"/>
              </w:rPr>
              <w:t>Сечение призмы плоскостью. Построение развертки.</w:t>
            </w:r>
          </w:p>
        </w:tc>
        <w:tc>
          <w:tcPr>
            <w:tcW w:w="1080" w:type="pct"/>
            <w:vAlign w:val="center"/>
          </w:tcPr>
          <w:p w14:paraId="41DDEBA5" w14:textId="77777777" w:rsidR="00015E0C" w:rsidRPr="00381D8F" w:rsidRDefault="00015E0C" w:rsidP="005C7577">
            <w:pPr>
              <w:jc w:val="center"/>
              <w:rPr>
                <w:rFonts w:ascii="Times New Roman" w:hAnsi="Times New Roman"/>
                <w:b/>
                <w:bCs/>
              </w:rPr>
            </w:pPr>
            <w:r w:rsidRPr="00381D8F">
              <w:rPr>
                <w:rFonts w:ascii="Times New Roman" w:hAnsi="Times New Roman"/>
                <w:b/>
                <w:bCs/>
              </w:rPr>
              <w:t>2</w:t>
            </w:r>
          </w:p>
        </w:tc>
        <w:tc>
          <w:tcPr>
            <w:tcW w:w="598" w:type="pct"/>
          </w:tcPr>
          <w:p w14:paraId="79A5E511"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6C51ABFE"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144021FE"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7B64C458" w14:textId="77777777" w:rsidR="00015E0C" w:rsidRPr="00381D8F" w:rsidRDefault="00015E0C" w:rsidP="005C7577">
            <w:pPr>
              <w:rPr>
                <w:rFonts w:ascii="Times New Roman" w:hAnsi="Times New Roman"/>
                <w:b/>
                <w:bCs/>
              </w:rPr>
            </w:pPr>
          </w:p>
        </w:tc>
      </w:tr>
      <w:tr w:rsidR="00381D8F" w:rsidRPr="00381D8F" w14:paraId="4C6CADC0" w14:textId="77777777" w:rsidTr="005C7577">
        <w:trPr>
          <w:trHeight w:val="20"/>
        </w:trPr>
        <w:tc>
          <w:tcPr>
            <w:tcW w:w="912" w:type="pct"/>
          </w:tcPr>
          <w:p w14:paraId="56B17E86" w14:textId="77777777" w:rsidR="00015E0C" w:rsidRPr="00381D8F" w:rsidRDefault="00015E0C" w:rsidP="005C7577">
            <w:pPr>
              <w:pStyle w:val="ac"/>
              <w:rPr>
                <w:rFonts w:ascii="Times New Roman" w:hAnsi="Times New Roman"/>
                <w:b/>
              </w:rPr>
            </w:pPr>
            <w:r w:rsidRPr="00381D8F">
              <w:rPr>
                <w:rFonts w:ascii="Times New Roman" w:hAnsi="Times New Roman"/>
                <w:b/>
              </w:rPr>
              <w:t>Тема 2.6.</w:t>
            </w:r>
          </w:p>
          <w:p w14:paraId="724FC8D2" w14:textId="77777777" w:rsidR="00015E0C" w:rsidRPr="00381D8F" w:rsidRDefault="00015E0C" w:rsidP="005C7577">
            <w:pPr>
              <w:pStyle w:val="ac"/>
              <w:rPr>
                <w:rFonts w:ascii="Times New Roman" w:hAnsi="Times New Roman"/>
                <w:b/>
              </w:rPr>
            </w:pPr>
            <w:r w:rsidRPr="00381D8F">
              <w:rPr>
                <w:rFonts w:ascii="Times New Roman" w:hAnsi="Times New Roman"/>
                <w:b/>
              </w:rPr>
              <w:t>Взаимное пересечение</w:t>
            </w:r>
          </w:p>
          <w:p w14:paraId="79D820F0" w14:textId="77777777" w:rsidR="00015E0C" w:rsidRPr="00381D8F" w:rsidRDefault="00015E0C" w:rsidP="005C7577">
            <w:pPr>
              <w:pStyle w:val="ac"/>
              <w:rPr>
                <w:rFonts w:ascii="Times New Roman" w:hAnsi="Times New Roman"/>
                <w:b/>
              </w:rPr>
            </w:pPr>
            <w:r w:rsidRPr="00381D8F">
              <w:rPr>
                <w:rFonts w:ascii="Times New Roman" w:hAnsi="Times New Roman"/>
                <w:b/>
              </w:rPr>
              <w:t>поверхностей тел</w:t>
            </w:r>
          </w:p>
          <w:p w14:paraId="737492BE" w14:textId="77777777" w:rsidR="00015E0C" w:rsidRPr="00381D8F" w:rsidRDefault="00015E0C" w:rsidP="005C7577">
            <w:pPr>
              <w:pStyle w:val="ac"/>
              <w:rPr>
                <w:rFonts w:ascii="Times New Roman" w:hAnsi="Times New Roman"/>
                <w:b/>
              </w:rPr>
            </w:pPr>
          </w:p>
        </w:tc>
        <w:tc>
          <w:tcPr>
            <w:tcW w:w="2410" w:type="pct"/>
            <w:vAlign w:val="center"/>
          </w:tcPr>
          <w:p w14:paraId="5A2E7118" w14:textId="77777777" w:rsidR="00015E0C" w:rsidRPr="00381D8F" w:rsidRDefault="00015E0C" w:rsidP="005C7577">
            <w:pPr>
              <w:pStyle w:val="ac"/>
              <w:rPr>
                <w:rFonts w:ascii="Times New Roman" w:hAnsi="Times New Roman"/>
                <w:b/>
              </w:rPr>
            </w:pPr>
            <w:r w:rsidRPr="00381D8F">
              <w:rPr>
                <w:rFonts w:ascii="Times New Roman" w:hAnsi="Times New Roman"/>
                <w:b/>
              </w:rPr>
              <w:t>Содержание учебного материала:</w:t>
            </w:r>
          </w:p>
          <w:p w14:paraId="42B5791D" w14:textId="77777777" w:rsidR="00015E0C" w:rsidRPr="00381D8F" w:rsidRDefault="00015E0C" w:rsidP="005C7577">
            <w:pPr>
              <w:pStyle w:val="ac"/>
              <w:rPr>
                <w:rFonts w:ascii="Times New Roman" w:hAnsi="Times New Roman"/>
                <w:b/>
              </w:rPr>
            </w:pPr>
            <w:r w:rsidRPr="00381D8F">
              <w:rPr>
                <w:rFonts w:ascii="Times New Roman" w:hAnsi="Times New Roman"/>
              </w:rPr>
              <w:t>Пересечение прямой с поверхностями. Построение линий пересечения с помощью вспомогательных секущих плоскостей, взаимное пересечение поверхностей вращения, имеющих общую ось. Метод сфер.</w:t>
            </w:r>
            <w:r w:rsidRPr="00381D8F">
              <w:rPr>
                <w:rFonts w:ascii="Times New Roman" w:hAnsi="Times New Roman"/>
                <w:b/>
              </w:rPr>
              <w:t xml:space="preserve"> Практические занятия:</w:t>
            </w:r>
          </w:p>
          <w:p w14:paraId="46F42DBE" w14:textId="77777777" w:rsidR="00015E0C" w:rsidRPr="00381D8F" w:rsidRDefault="00015E0C" w:rsidP="005C7577">
            <w:pPr>
              <w:pStyle w:val="ac"/>
              <w:rPr>
                <w:rFonts w:ascii="Times New Roman" w:hAnsi="Times New Roman"/>
              </w:rPr>
            </w:pPr>
            <w:r w:rsidRPr="00381D8F">
              <w:rPr>
                <w:rFonts w:ascii="Times New Roman" w:hAnsi="Times New Roman"/>
              </w:rPr>
              <w:t>Пересечение геометрических тел.</w:t>
            </w:r>
          </w:p>
        </w:tc>
        <w:tc>
          <w:tcPr>
            <w:tcW w:w="1080" w:type="pct"/>
            <w:vAlign w:val="center"/>
          </w:tcPr>
          <w:p w14:paraId="208BB48E" w14:textId="77777777" w:rsidR="00015E0C" w:rsidRPr="00381D8F" w:rsidRDefault="00015E0C" w:rsidP="005C7577">
            <w:pPr>
              <w:jc w:val="center"/>
              <w:rPr>
                <w:rFonts w:ascii="Times New Roman" w:hAnsi="Times New Roman"/>
                <w:b/>
                <w:bCs/>
              </w:rPr>
            </w:pPr>
            <w:r w:rsidRPr="00381D8F">
              <w:rPr>
                <w:rFonts w:ascii="Times New Roman" w:hAnsi="Times New Roman"/>
                <w:b/>
                <w:bCs/>
              </w:rPr>
              <w:t>4</w:t>
            </w:r>
          </w:p>
        </w:tc>
        <w:tc>
          <w:tcPr>
            <w:tcW w:w="598" w:type="pct"/>
          </w:tcPr>
          <w:p w14:paraId="2A9A7FF5"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042BA1B7"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18E79671"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07831FEE" w14:textId="77777777" w:rsidR="00015E0C" w:rsidRPr="00381D8F" w:rsidRDefault="00015E0C" w:rsidP="005C7577">
            <w:pPr>
              <w:rPr>
                <w:rFonts w:ascii="Times New Roman" w:hAnsi="Times New Roman"/>
                <w:b/>
                <w:bCs/>
              </w:rPr>
            </w:pPr>
          </w:p>
        </w:tc>
      </w:tr>
      <w:tr w:rsidR="00381D8F" w:rsidRPr="00381D8F" w14:paraId="15B6AB3D" w14:textId="77777777" w:rsidTr="005C7577">
        <w:trPr>
          <w:trHeight w:val="20"/>
        </w:trPr>
        <w:tc>
          <w:tcPr>
            <w:tcW w:w="912" w:type="pct"/>
          </w:tcPr>
          <w:p w14:paraId="005272C0" w14:textId="77777777" w:rsidR="00015E0C" w:rsidRPr="00381D8F" w:rsidRDefault="00015E0C" w:rsidP="005C7577">
            <w:pPr>
              <w:pStyle w:val="ac"/>
              <w:rPr>
                <w:rFonts w:ascii="Times New Roman" w:hAnsi="Times New Roman"/>
                <w:b/>
              </w:rPr>
            </w:pPr>
            <w:r w:rsidRPr="00381D8F">
              <w:rPr>
                <w:rFonts w:ascii="Times New Roman" w:hAnsi="Times New Roman"/>
                <w:b/>
              </w:rPr>
              <w:t>РАЗДЕЛ 3.</w:t>
            </w:r>
          </w:p>
        </w:tc>
        <w:tc>
          <w:tcPr>
            <w:tcW w:w="2410" w:type="pct"/>
            <w:vAlign w:val="center"/>
          </w:tcPr>
          <w:p w14:paraId="7608D49D" w14:textId="77777777" w:rsidR="00015E0C" w:rsidRPr="00381D8F" w:rsidRDefault="00015E0C" w:rsidP="005C7577">
            <w:pPr>
              <w:pStyle w:val="ac"/>
              <w:rPr>
                <w:rFonts w:ascii="Times New Roman" w:hAnsi="Times New Roman"/>
                <w:b/>
              </w:rPr>
            </w:pPr>
            <w:r w:rsidRPr="00381D8F">
              <w:rPr>
                <w:rFonts w:ascii="Times New Roman" w:hAnsi="Times New Roman"/>
                <w:b/>
              </w:rPr>
              <w:t>ТЕХНИЧЕСКОЕ РИСОВАНИЕ</w:t>
            </w:r>
          </w:p>
        </w:tc>
        <w:tc>
          <w:tcPr>
            <w:tcW w:w="1080" w:type="pct"/>
            <w:shd w:val="clear" w:color="auto" w:fill="D9D9D9" w:themeFill="background1" w:themeFillShade="D9"/>
            <w:vAlign w:val="center"/>
          </w:tcPr>
          <w:p w14:paraId="4BD172F6" w14:textId="77777777" w:rsidR="00015E0C" w:rsidRPr="00381D8F" w:rsidRDefault="00015E0C" w:rsidP="005C7577">
            <w:pPr>
              <w:jc w:val="center"/>
              <w:rPr>
                <w:rFonts w:ascii="Times New Roman" w:hAnsi="Times New Roman"/>
                <w:b/>
                <w:bCs/>
              </w:rPr>
            </w:pPr>
            <w:r w:rsidRPr="00381D8F">
              <w:rPr>
                <w:rFonts w:ascii="Times New Roman" w:hAnsi="Times New Roman"/>
                <w:b/>
                <w:bCs/>
              </w:rPr>
              <w:t>4</w:t>
            </w:r>
          </w:p>
        </w:tc>
        <w:tc>
          <w:tcPr>
            <w:tcW w:w="598" w:type="pct"/>
          </w:tcPr>
          <w:p w14:paraId="3D342D32" w14:textId="77777777" w:rsidR="00015E0C" w:rsidRPr="00381D8F" w:rsidRDefault="00015E0C" w:rsidP="005C7577">
            <w:pPr>
              <w:rPr>
                <w:rFonts w:ascii="Times New Roman" w:hAnsi="Times New Roman"/>
                <w:b/>
                <w:bCs/>
              </w:rPr>
            </w:pPr>
          </w:p>
        </w:tc>
      </w:tr>
      <w:tr w:rsidR="00381D8F" w:rsidRPr="00381D8F" w14:paraId="38BEF078" w14:textId="77777777" w:rsidTr="005C7577">
        <w:trPr>
          <w:trHeight w:val="20"/>
        </w:trPr>
        <w:tc>
          <w:tcPr>
            <w:tcW w:w="912" w:type="pct"/>
          </w:tcPr>
          <w:p w14:paraId="1BD3EEFF" w14:textId="77777777" w:rsidR="00015E0C" w:rsidRPr="00381D8F" w:rsidRDefault="00015E0C" w:rsidP="005C7577">
            <w:pPr>
              <w:pStyle w:val="ac"/>
              <w:rPr>
                <w:rFonts w:ascii="Times New Roman" w:hAnsi="Times New Roman"/>
                <w:b/>
              </w:rPr>
            </w:pPr>
            <w:r w:rsidRPr="00381D8F">
              <w:rPr>
                <w:rFonts w:ascii="Times New Roman" w:hAnsi="Times New Roman"/>
                <w:b/>
              </w:rPr>
              <w:t>Тема 3.1.</w:t>
            </w:r>
          </w:p>
          <w:p w14:paraId="2C846A14" w14:textId="77777777" w:rsidR="00015E0C" w:rsidRPr="00381D8F" w:rsidRDefault="00015E0C" w:rsidP="005C7577">
            <w:pPr>
              <w:pStyle w:val="ac"/>
              <w:rPr>
                <w:rFonts w:ascii="Times New Roman" w:hAnsi="Times New Roman"/>
                <w:b/>
              </w:rPr>
            </w:pPr>
            <w:r w:rsidRPr="00381D8F">
              <w:rPr>
                <w:rFonts w:ascii="Times New Roman" w:hAnsi="Times New Roman"/>
                <w:b/>
              </w:rPr>
              <w:t>Рисование плоских</w:t>
            </w:r>
          </w:p>
          <w:p w14:paraId="6EE65901" w14:textId="77777777" w:rsidR="00015E0C" w:rsidRPr="00381D8F" w:rsidRDefault="00015E0C" w:rsidP="005C7577">
            <w:pPr>
              <w:pStyle w:val="ac"/>
              <w:rPr>
                <w:rFonts w:ascii="Times New Roman" w:hAnsi="Times New Roman"/>
              </w:rPr>
            </w:pPr>
            <w:r w:rsidRPr="00381D8F">
              <w:rPr>
                <w:rFonts w:ascii="Times New Roman" w:hAnsi="Times New Roman"/>
                <w:b/>
              </w:rPr>
              <w:t>фигур и геометрических тел</w:t>
            </w:r>
          </w:p>
        </w:tc>
        <w:tc>
          <w:tcPr>
            <w:tcW w:w="2410" w:type="pct"/>
            <w:vAlign w:val="center"/>
          </w:tcPr>
          <w:p w14:paraId="15F1701B" w14:textId="77777777" w:rsidR="00015E0C" w:rsidRPr="00381D8F" w:rsidRDefault="00015E0C" w:rsidP="005C7577">
            <w:pPr>
              <w:pStyle w:val="ac"/>
              <w:rPr>
                <w:rFonts w:ascii="Times New Roman" w:hAnsi="Times New Roman"/>
                <w:b/>
              </w:rPr>
            </w:pPr>
            <w:r w:rsidRPr="00381D8F">
              <w:rPr>
                <w:rFonts w:ascii="Times New Roman" w:hAnsi="Times New Roman"/>
                <w:b/>
              </w:rPr>
              <w:t>Содержание учебного материала:</w:t>
            </w:r>
          </w:p>
          <w:p w14:paraId="6A666F48" w14:textId="77777777" w:rsidR="00015E0C" w:rsidRPr="00381D8F" w:rsidRDefault="00015E0C" w:rsidP="005C7577">
            <w:pPr>
              <w:pStyle w:val="ac"/>
              <w:rPr>
                <w:rFonts w:ascii="Times New Roman" w:hAnsi="Times New Roman"/>
              </w:rPr>
            </w:pPr>
            <w:r w:rsidRPr="00381D8F">
              <w:rPr>
                <w:rFonts w:ascii="Times New Roman" w:hAnsi="Times New Roman"/>
              </w:rPr>
              <w:t>Технический рисунок. Рисование плоских фигур и геометрических тел</w:t>
            </w:r>
          </w:p>
        </w:tc>
        <w:tc>
          <w:tcPr>
            <w:tcW w:w="1080" w:type="pct"/>
            <w:vAlign w:val="center"/>
          </w:tcPr>
          <w:p w14:paraId="76C81530" w14:textId="77777777" w:rsidR="00015E0C" w:rsidRPr="00381D8F" w:rsidRDefault="00015E0C" w:rsidP="005C7577">
            <w:pPr>
              <w:jc w:val="center"/>
              <w:rPr>
                <w:rFonts w:ascii="Times New Roman" w:hAnsi="Times New Roman"/>
                <w:b/>
                <w:bCs/>
              </w:rPr>
            </w:pPr>
            <w:r w:rsidRPr="00381D8F">
              <w:rPr>
                <w:rFonts w:ascii="Times New Roman" w:hAnsi="Times New Roman"/>
                <w:b/>
                <w:bCs/>
              </w:rPr>
              <w:t>4</w:t>
            </w:r>
          </w:p>
        </w:tc>
        <w:tc>
          <w:tcPr>
            <w:tcW w:w="598" w:type="pct"/>
          </w:tcPr>
          <w:p w14:paraId="74E1D230"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1649701B"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1A5E683E"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32D1E159" w14:textId="77777777" w:rsidR="00015E0C" w:rsidRPr="00381D8F" w:rsidRDefault="00015E0C" w:rsidP="005C7577">
            <w:pPr>
              <w:suppressAutoHyphens/>
              <w:spacing w:after="0" w:line="240" w:lineRule="auto"/>
              <w:jc w:val="center"/>
              <w:rPr>
                <w:rFonts w:ascii="Times New Roman" w:hAnsi="Times New Roman"/>
                <w:b/>
                <w:bCs/>
              </w:rPr>
            </w:pPr>
          </w:p>
        </w:tc>
      </w:tr>
      <w:tr w:rsidR="00381D8F" w:rsidRPr="00381D8F" w14:paraId="6DC5569F" w14:textId="77777777" w:rsidTr="005C7577">
        <w:trPr>
          <w:trHeight w:val="20"/>
        </w:trPr>
        <w:tc>
          <w:tcPr>
            <w:tcW w:w="912" w:type="pct"/>
          </w:tcPr>
          <w:p w14:paraId="101BFCF8"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РАЗДЕЛ 4.</w:t>
            </w:r>
          </w:p>
        </w:tc>
        <w:tc>
          <w:tcPr>
            <w:tcW w:w="2410" w:type="pct"/>
            <w:vAlign w:val="center"/>
          </w:tcPr>
          <w:p w14:paraId="1CC4739D"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МАШИНОСТРОИТЕЛЬНОЕ ЧЕРЧЕНИЕ</w:t>
            </w:r>
          </w:p>
        </w:tc>
        <w:tc>
          <w:tcPr>
            <w:tcW w:w="1080" w:type="pct"/>
            <w:shd w:val="clear" w:color="auto" w:fill="D9D9D9" w:themeFill="background1" w:themeFillShade="D9"/>
            <w:vAlign w:val="center"/>
          </w:tcPr>
          <w:p w14:paraId="37940662" w14:textId="77777777" w:rsidR="00015E0C" w:rsidRPr="00381D8F" w:rsidRDefault="00015E0C" w:rsidP="005C7577">
            <w:pPr>
              <w:jc w:val="center"/>
              <w:rPr>
                <w:rFonts w:ascii="Times New Roman" w:hAnsi="Times New Roman"/>
                <w:b/>
                <w:bCs/>
              </w:rPr>
            </w:pPr>
            <w:r w:rsidRPr="00381D8F">
              <w:rPr>
                <w:rFonts w:ascii="Times New Roman" w:hAnsi="Times New Roman"/>
                <w:b/>
                <w:bCs/>
              </w:rPr>
              <w:t>31</w:t>
            </w:r>
          </w:p>
        </w:tc>
        <w:tc>
          <w:tcPr>
            <w:tcW w:w="598" w:type="pct"/>
          </w:tcPr>
          <w:p w14:paraId="44C5A7DB" w14:textId="77777777" w:rsidR="00015E0C" w:rsidRPr="00381D8F" w:rsidRDefault="00015E0C" w:rsidP="005C7577">
            <w:pPr>
              <w:rPr>
                <w:rFonts w:ascii="Times New Roman" w:hAnsi="Times New Roman"/>
                <w:b/>
                <w:bCs/>
              </w:rPr>
            </w:pPr>
          </w:p>
        </w:tc>
      </w:tr>
      <w:tr w:rsidR="00381D8F" w:rsidRPr="00381D8F" w14:paraId="0CAA6C6A" w14:textId="77777777" w:rsidTr="005C7577">
        <w:trPr>
          <w:trHeight w:val="20"/>
        </w:trPr>
        <w:tc>
          <w:tcPr>
            <w:tcW w:w="912" w:type="pct"/>
          </w:tcPr>
          <w:p w14:paraId="4698F857"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lastRenderedPageBreak/>
              <w:t>Тема 4.1.</w:t>
            </w:r>
          </w:p>
          <w:p w14:paraId="757BEEB4"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Правила разработки и оформления</w:t>
            </w:r>
          </w:p>
          <w:p w14:paraId="2E816C13"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конструкторской</w:t>
            </w:r>
          </w:p>
          <w:p w14:paraId="361BD1F8" w14:textId="77777777" w:rsidR="00015E0C" w:rsidRPr="00381D8F" w:rsidRDefault="00015E0C" w:rsidP="005C7577">
            <w:pPr>
              <w:pStyle w:val="ac"/>
              <w:rPr>
                <w:rFonts w:ascii="Times New Roman" w:hAnsi="Times New Roman"/>
                <w:sz w:val="24"/>
                <w:szCs w:val="24"/>
              </w:rPr>
            </w:pPr>
            <w:r w:rsidRPr="00381D8F">
              <w:rPr>
                <w:rFonts w:ascii="Times New Roman" w:hAnsi="Times New Roman"/>
                <w:b/>
                <w:sz w:val="24"/>
                <w:szCs w:val="24"/>
              </w:rPr>
              <w:t>документации</w:t>
            </w:r>
          </w:p>
        </w:tc>
        <w:tc>
          <w:tcPr>
            <w:tcW w:w="2410" w:type="pct"/>
            <w:vAlign w:val="center"/>
          </w:tcPr>
          <w:p w14:paraId="6452F25B"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5D28700A" w14:textId="77777777" w:rsidR="00015E0C" w:rsidRPr="00381D8F" w:rsidRDefault="00015E0C" w:rsidP="003E1A89">
            <w:pPr>
              <w:pStyle w:val="ac"/>
              <w:rPr>
                <w:rFonts w:ascii="Times New Roman" w:hAnsi="Times New Roman"/>
                <w:sz w:val="24"/>
                <w:szCs w:val="24"/>
              </w:rPr>
            </w:pPr>
            <w:r w:rsidRPr="00381D8F">
              <w:rPr>
                <w:rFonts w:ascii="Times New Roman" w:hAnsi="Times New Roman"/>
                <w:sz w:val="24"/>
                <w:szCs w:val="24"/>
              </w:rPr>
              <w:t xml:space="preserve">Назначение машиностроительного чертежа. Виды изделий, виды конструкторских документов, основные надписи на чертежах и в текстовой документации. </w:t>
            </w:r>
          </w:p>
        </w:tc>
        <w:tc>
          <w:tcPr>
            <w:tcW w:w="1080" w:type="pct"/>
            <w:vAlign w:val="center"/>
          </w:tcPr>
          <w:p w14:paraId="735F0772" w14:textId="77777777" w:rsidR="00015E0C" w:rsidRPr="00381D8F" w:rsidRDefault="00015E0C" w:rsidP="005C7577">
            <w:pPr>
              <w:jc w:val="center"/>
              <w:rPr>
                <w:rFonts w:ascii="Times New Roman" w:hAnsi="Times New Roman"/>
                <w:b/>
                <w:bCs/>
              </w:rPr>
            </w:pPr>
            <w:r w:rsidRPr="00381D8F">
              <w:rPr>
                <w:rFonts w:ascii="Times New Roman" w:hAnsi="Times New Roman"/>
                <w:b/>
                <w:bCs/>
              </w:rPr>
              <w:t>4</w:t>
            </w:r>
          </w:p>
        </w:tc>
        <w:tc>
          <w:tcPr>
            <w:tcW w:w="598" w:type="pct"/>
          </w:tcPr>
          <w:p w14:paraId="1FAD9C1F"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624B26E7"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78205D5B" w14:textId="77777777" w:rsidR="00015E0C" w:rsidRPr="00381D8F" w:rsidRDefault="00015E0C" w:rsidP="003E1A89">
            <w:pPr>
              <w:suppressAutoHyphens/>
              <w:spacing w:after="0" w:line="240" w:lineRule="auto"/>
              <w:jc w:val="center"/>
              <w:rPr>
                <w:rFonts w:ascii="Times New Roman" w:hAnsi="Times New Roman"/>
                <w:b/>
                <w:bCs/>
              </w:rPr>
            </w:pPr>
            <w:r w:rsidRPr="00381D8F">
              <w:rPr>
                <w:rFonts w:ascii="Times New Roman" w:hAnsi="Times New Roman"/>
              </w:rPr>
              <w:t>ОК.04</w:t>
            </w:r>
          </w:p>
        </w:tc>
      </w:tr>
      <w:tr w:rsidR="00381D8F" w:rsidRPr="00381D8F" w14:paraId="0CFC78F8" w14:textId="77777777" w:rsidTr="005C7577">
        <w:trPr>
          <w:trHeight w:val="20"/>
        </w:trPr>
        <w:tc>
          <w:tcPr>
            <w:tcW w:w="912" w:type="pct"/>
          </w:tcPr>
          <w:p w14:paraId="010DD7D5"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4.2.</w:t>
            </w:r>
          </w:p>
          <w:p w14:paraId="0B1DB823"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Изображения </w:t>
            </w:r>
          </w:p>
          <w:p w14:paraId="0E2DBB36" w14:textId="77777777" w:rsidR="00015E0C" w:rsidRPr="00381D8F" w:rsidRDefault="00015E0C" w:rsidP="005C7577">
            <w:pPr>
              <w:pStyle w:val="ac"/>
              <w:rPr>
                <w:rFonts w:ascii="Times New Roman" w:hAnsi="Times New Roman"/>
                <w:b/>
                <w:sz w:val="24"/>
                <w:szCs w:val="24"/>
              </w:rPr>
            </w:pPr>
          </w:p>
        </w:tc>
        <w:tc>
          <w:tcPr>
            <w:tcW w:w="2410" w:type="pct"/>
            <w:vAlign w:val="center"/>
          </w:tcPr>
          <w:p w14:paraId="0B73B0D8"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7053FC5C"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Виды и их назначение. Расположение и обозначение основных, местных и дополнительных видов. Разрезы простые, сложные и местные разрезы. Расположение, обозначение, условности и упрощения.</w:t>
            </w:r>
          </w:p>
          <w:p w14:paraId="61054C38"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sz w:val="24"/>
                <w:szCs w:val="24"/>
              </w:rPr>
              <w:t>Графическое изображение материалов. Сечения: вынесенные и наложенные. Выносные элементы.</w:t>
            </w:r>
            <w:r w:rsidRPr="00381D8F">
              <w:rPr>
                <w:rFonts w:ascii="Times New Roman" w:hAnsi="Times New Roman"/>
                <w:b/>
                <w:sz w:val="24"/>
                <w:szCs w:val="24"/>
              </w:rPr>
              <w:t xml:space="preserve"> </w:t>
            </w:r>
          </w:p>
          <w:p w14:paraId="2349ED1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Практические занятия:</w:t>
            </w:r>
          </w:p>
          <w:p w14:paraId="66186E27"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xml:space="preserve"> Выполнение простого и сложного разрезов. Выполнение сечений.</w:t>
            </w:r>
          </w:p>
        </w:tc>
        <w:tc>
          <w:tcPr>
            <w:tcW w:w="1080" w:type="pct"/>
            <w:vAlign w:val="center"/>
          </w:tcPr>
          <w:p w14:paraId="5246CB39" w14:textId="77777777" w:rsidR="00015E0C" w:rsidRPr="00381D8F" w:rsidRDefault="00015E0C" w:rsidP="005C7577">
            <w:pPr>
              <w:jc w:val="center"/>
              <w:rPr>
                <w:rFonts w:ascii="Times New Roman" w:hAnsi="Times New Roman"/>
                <w:b/>
                <w:bCs/>
              </w:rPr>
            </w:pPr>
            <w:r w:rsidRPr="00381D8F">
              <w:rPr>
                <w:rFonts w:ascii="Times New Roman" w:hAnsi="Times New Roman"/>
                <w:b/>
                <w:bCs/>
              </w:rPr>
              <w:t>4</w:t>
            </w:r>
          </w:p>
        </w:tc>
        <w:tc>
          <w:tcPr>
            <w:tcW w:w="598" w:type="pct"/>
          </w:tcPr>
          <w:p w14:paraId="00EF299F"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721C590E"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449152F1"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1627B94D" w14:textId="77777777" w:rsidR="00015E0C" w:rsidRPr="00381D8F" w:rsidRDefault="00015E0C" w:rsidP="005C7577">
            <w:pPr>
              <w:rPr>
                <w:rFonts w:ascii="Times New Roman" w:hAnsi="Times New Roman"/>
                <w:b/>
                <w:bCs/>
              </w:rPr>
            </w:pPr>
          </w:p>
        </w:tc>
      </w:tr>
      <w:tr w:rsidR="00381D8F" w:rsidRPr="00381D8F" w14:paraId="43A1EC71" w14:textId="77777777" w:rsidTr="005C7577">
        <w:trPr>
          <w:trHeight w:val="20"/>
        </w:trPr>
        <w:tc>
          <w:tcPr>
            <w:tcW w:w="912" w:type="pct"/>
          </w:tcPr>
          <w:p w14:paraId="4CB98C33"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4.3.</w:t>
            </w:r>
          </w:p>
          <w:p w14:paraId="283D917D" w14:textId="4E163085"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Винтовые поверхности </w:t>
            </w:r>
            <w:r w:rsidR="00391A79">
              <w:rPr>
                <w:rFonts w:ascii="Times New Roman" w:hAnsi="Times New Roman"/>
                <w:b/>
                <w:sz w:val="24"/>
                <w:szCs w:val="24"/>
              </w:rPr>
              <w:br/>
            </w:r>
            <w:r w:rsidRPr="00381D8F">
              <w:rPr>
                <w:rFonts w:ascii="Times New Roman" w:hAnsi="Times New Roman"/>
                <w:b/>
                <w:sz w:val="24"/>
                <w:szCs w:val="24"/>
              </w:rPr>
              <w:t>и изделия с</w:t>
            </w:r>
          </w:p>
          <w:p w14:paraId="5D0334B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резьбой</w:t>
            </w:r>
          </w:p>
        </w:tc>
        <w:tc>
          <w:tcPr>
            <w:tcW w:w="2410" w:type="pct"/>
            <w:vAlign w:val="center"/>
          </w:tcPr>
          <w:p w14:paraId="5F091A54"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7B43F2E9"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sz w:val="24"/>
                <w:szCs w:val="24"/>
              </w:rPr>
              <w:t xml:space="preserve">Винтовые поверхности, классификация </w:t>
            </w:r>
            <w:proofErr w:type="spellStart"/>
            <w:r w:rsidRPr="00381D8F">
              <w:rPr>
                <w:rFonts w:ascii="Times New Roman" w:hAnsi="Times New Roman"/>
                <w:sz w:val="24"/>
                <w:szCs w:val="24"/>
              </w:rPr>
              <w:t>резьб</w:t>
            </w:r>
            <w:proofErr w:type="spellEnd"/>
            <w:r w:rsidRPr="00381D8F">
              <w:rPr>
                <w:rFonts w:ascii="Times New Roman" w:hAnsi="Times New Roman"/>
                <w:sz w:val="24"/>
                <w:szCs w:val="24"/>
              </w:rPr>
              <w:t xml:space="preserve">. Изображение внутренней и наружной резьбы: сбеги, </w:t>
            </w:r>
            <w:proofErr w:type="spellStart"/>
            <w:r w:rsidRPr="00381D8F">
              <w:rPr>
                <w:rFonts w:ascii="Times New Roman" w:hAnsi="Times New Roman"/>
                <w:sz w:val="24"/>
                <w:szCs w:val="24"/>
              </w:rPr>
              <w:t>недорезы</w:t>
            </w:r>
            <w:proofErr w:type="spellEnd"/>
            <w:r w:rsidRPr="00381D8F">
              <w:rPr>
                <w:rFonts w:ascii="Times New Roman" w:hAnsi="Times New Roman"/>
                <w:sz w:val="24"/>
                <w:szCs w:val="24"/>
              </w:rPr>
              <w:t xml:space="preserve">, проточки, фаски. Обозначение стандартных </w:t>
            </w:r>
            <w:proofErr w:type="spellStart"/>
            <w:r w:rsidRPr="00381D8F">
              <w:rPr>
                <w:rFonts w:ascii="Times New Roman" w:hAnsi="Times New Roman"/>
                <w:sz w:val="24"/>
                <w:szCs w:val="24"/>
              </w:rPr>
              <w:t>резьб</w:t>
            </w:r>
            <w:proofErr w:type="spellEnd"/>
            <w:r w:rsidRPr="00381D8F">
              <w:rPr>
                <w:rFonts w:ascii="Times New Roman" w:hAnsi="Times New Roman"/>
                <w:sz w:val="24"/>
                <w:szCs w:val="24"/>
              </w:rPr>
              <w:t>. Стандартные резьбовые крепежные детали.</w:t>
            </w:r>
            <w:r w:rsidRPr="00381D8F">
              <w:rPr>
                <w:rFonts w:ascii="Times New Roman" w:hAnsi="Times New Roman"/>
                <w:b/>
                <w:sz w:val="24"/>
                <w:szCs w:val="24"/>
              </w:rPr>
              <w:t xml:space="preserve"> </w:t>
            </w:r>
          </w:p>
          <w:p w14:paraId="78CAD225"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Практические занятия:</w:t>
            </w:r>
          </w:p>
          <w:p w14:paraId="17ECDF3D"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Вычерчивание основных крепежных деталей. Болтовое соединение.</w:t>
            </w:r>
          </w:p>
        </w:tc>
        <w:tc>
          <w:tcPr>
            <w:tcW w:w="1080" w:type="pct"/>
            <w:vAlign w:val="center"/>
          </w:tcPr>
          <w:p w14:paraId="753CDC22" w14:textId="77777777" w:rsidR="00015E0C" w:rsidRPr="00381D8F" w:rsidRDefault="00015E0C" w:rsidP="005C7577">
            <w:pPr>
              <w:jc w:val="center"/>
              <w:rPr>
                <w:rFonts w:ascii="Times New Roman" w:hAnsi="Times New Roman"/>
                <w:b/>
                <w:bCs/>
              </w:rPr>
            </w:pPr>
            <w:r w:rsidRPr="00381D8F">
              <w:rPr>
                <w:rFonts w:ascii="Times New Roman" w:hAnsi="Times New Roman"/>
                <w:b/>
                <w:bCs/>
              </w:rPr>
              <w:t>4</w:t>
            </w:r>
          </w:p>
        </w:tc>
        <w:tc>
          <w:tcPr>
            <w:tcW w:w="598" w:type="pct"/>
          </w:tcPr>
          <w:p w14:paraId="3AD5EE4D"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3C23D3D1"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4581DC95"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21F809EF" w14:textId="77777777" w:rsidR="00015E0C" w:rsidRPr="00381D8F" w:rsidRDefault="00015E0C" w:rsidP="005C7577">
            <w:pPr>
              <w:rPr>
                <w:rFonts w:ascii="Times New Roman" w:hAnsi="Times New Roman"/>
                <w:b/>
                <w:bCs/>
              </w:rPr>
            </w:pPr>
          </w:p>
        </w:tc>
      </w:tr>
      <w:tr w:rsidR="00381D8F" w:rsidRPr="00381D8F" w14:paraId="1A19E480" w14:textId="77777777" w:rsidTr="005C7577">
        <w:trPr>
          <w:trHeight w:val="20"/>
        </w:trPr>
        <w:tc>
          <w:tcPr>
            <w:tcW w:w="912" w:type="pct"/>
            <w:vMerge w:val="restart"/>
          </w:tcPr>
          <w:p w14:paraId="35F883FE"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4.4.</w:t>
            </w:r>
          </w:p>
          <w:p w14:paraId="19EC720E"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Эскизы и рабочие</w:t>
            </w:r>
          </w:p>
          <w:p w14:paraId="1EE04134"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чертежи деталей</w:t>
            </w:r>
          </w:p>
        </w:tc>
        <w:tc>
          <w:tcPr>
            <w:tcW w:w="2410" w:type="pct"/>
            <w:vAlign w:val="center"/>
          </w:tcPr>
          <w:p w14:paraId="1C32319F"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4CA67069"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sz w:val="24"/>
                <w:szCs w:val="24"/>
              </w:rPr>
              <w:t xml:space="preserve"> Выполнение эскизов машиностроительных деталей</w:t>
            </w:r>
            <w:r w:rsidRPr="00381D8F">
              <w:rPr>
                <w:rFonts w:ascii="Times New Roman" w:hAnsi="Times New Roman"/>
                <w:b/>
                <w:sz w:val="24"/>
                <w:szCs w:val="24"/>
              </w:rPr>
              <w:t xml:space="preserve"> Практические занятия:</w:t>
            </w:r>
          </w:p>
          <w:p w14:paraId="28334935"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Выполнение эскизов деталей</w:t>
            </w:r>
          </w:p>
        </w:tc>
        <w:tc>
          <w:tcPr>
            <w:tcW w:w="1080" w:type="pct"/>
            <w:vAlign w:val="center"/>
          </w:tcPr>
          <w:p w14:paraId="528C40A8" w14:textId="77777777" w:rsidR="00015E0C" w:rsidRPr="00381D8F" w:rsidRDefault="00015E0C" w:rsidP="005C7577">
            <w:pPr>
              <w:jc w:val="center"/>
              <w:rPr>
                <w:rFonts w:ascii="Times New Roman" w:hAnsi="Times New Roman"/>
                <w:b/>
                <w:bCs/>
              </w:rPr>
            </w:pPr>
            <w:r w:rsidRPr="00381D8F">
              <w:rPr>
                <w:rFonts w:ascii="Times New Roman" w:hAnsi="Times New Roman"/>
                <w:b/>
                <w:bCs/>
              </w:rPr>
              <w:t>4</w:t>
            </w:r>
          </w:p>
        </w:tc>
        <w:tc>
          <w:tcPr>
            <w:tcW w:w="598" w:type="pct"/>
          </w:tcPr>
          <w:p w14:paraId="69995508"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3A5FF23E"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0DDD024D"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72AE0C47" w14:textId="77777777" w:rsidR="00015E0C" w:rsidRPr="00381D8F" w:rsidRDefault="00015E0C" w:rsidP="005C7577">
            <w:pPr>
              <w:rPr>
                <w:rFonts w:ascii="Times New Roman" w:hAnsi="Times New Roman"/>
                <w:b/>
                <w:bCs/>
              </w:rPr>
            </w:pPr>
          </w:p>
        </w:tc>
      </w:tr>
      <w:tr w:rsidR="00381D8F" w:rsidRPr="00381D8F" w14:paraId="4CAA01CE" w14:textId="77777777" w:rsidTr="005C7577">
        <w:trPr>
          <w:trHeight w:val="20"/>
        </w:trPr>
        <w:tc>
          <w:tcPr>
            <w:tcW w:w="912" w:type="pct"/>
            <w:vMerge/>
          </w:tcPr>
          <w:p w14:paraId="6E5FBAC5" w14:textId="77777777" w:rsidR="00015E0C" w:rsidRPr="00381D8F" w:rsidRDefault="00015E0C" w:rsidP="005C7577">
            <w:pPr>
              <w:pStyle w:val="ac"/>
              <w:rPr>
                <w:rFonts w:ascii="Times New Roman" w:hAnsi="Times New Roman"/>
                <w:sz w:val="24"/>
                <w:szCs w:val="24"/>
              </w:rPr>
            </w:pPr>
          </w:p>
        </w:tc>
        <w:tc>
          <w:tcPr>
            <w:tcW w:w="2410" w:type="pct"/>
            <w:vAlign w:val="center"/>
          </w:tcPr>
          <w:p w14:paraId="698D0137"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Самостоятельная работа:</w:t>
            </w:r>
          </w:p>
          <w:p w14:paraId="61747950"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Рабочий чертеж деталей</w:t>
            </w:r>
          </w:p>
        </w:tc>
        <w:tc>
          <w:tcPr>
            <w:tcW w:w="1080" w:type="pct"/>
            <w:vAlign w:val="center"/>
          </w:tcPr>
          <w:p w14:paraId="4C5EE633" w14:textId="77777777" w:rsidR="00015E0C" w:rsidRPr="00381D8F" w:rsidRDefault="00015E0C" w:rsidP="005C7577">
            <w:pPr>
              <w:jc w:val="center"/>
              <w:rPr>
                <w:rFonts w:ascii="Times New Roman" w:hAnsi="Times New Roman"/>
                <w:b/>
                <w:bCs/>
              </w:rPr>
            </w:pPr>
            <w:r w:rsidRPr="00381D8F">
              <w:rPr>
                <w:rFonts w:ascii="Times New Roman" w:hAnsi="Times New Roman"/>
                <w:b/>
                <w:bCs/>
              </w:rPr>
              <w:t>1</w:t>
            </w:r>
          </w:p>
        </w:tc>
        <w:tc>
          <w:tcPr>
            <w:tcW w:w="598" w:type="pct"/>
          </w:tcPr>
          <w:p w14:paraId="6FB22132"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1FB05FDF"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4C5AA648" w14:textId="77777777" w:rsidR="00015E0C" w:rsidRPr="00381D8F" w:rsidRDefault="00015E0C" w:rsidP="003E1A89">
            <w:pPr>
              <w:suppressAutoHyphens/>
              <w:spacing w:after="0" w:line="240" w:lineRule="auto"/>
              <w:jc w:val="center"/>
              <w:rPr>
                <w:rFonts w:ascii="Times New Roman" w:hAnsi="Times New Roman"/>
                <w:b/>
                <w:bCs/>
              </w:rPr>
            </w:pPr>
            <w:r w:rsidRPr="00381D8F">
              <w:rPr>
                <w:rFonts w:ascii="Times New Roman" w:hAnsi="Times New Roman"/>
              </w:rPr>
              <w:t>ОК.04</w:t>
            </w:r>
          </w:p>
        </w:tc>
      </w:tr>
      <w:tr w:rsidR="00381D8F" w:rsidRPr="00381D8F" w14:paraId="44DD3D13" w14:textId="77777777" w:rsidTr="005C7577">
        <w:trPr>
          <w:trHeight w:val="20"/>
        </w:trPr>
        <w:tc>
          <w:tcPr>
            <w:tcW w:w="912" w:type="pct"/>
            <w:vMerge w:val="restart"/>
          </w:tcPr>
          <w:p w14:paraId="31141A06"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4.5.</w:t>
            </w:r>
          </w:p>
          <w:p w14:paraId="3BA1485D" w14:textId="57F100E3" w:rsidR="00015E0C" w:rsidRPr="00381D8F" w:rsidRDefault="00015E0C" w:rsidP="00391A79">
            <w:pPr>
              <w:pStyle w:val="ac"/>
              <w:rPr>
                <w:rFonts w:ascii="Times New Roman" w:hAnsi="Times New Roman"/>
                <w:b/>
                <w:sz w:val="24"/>
                <w:szCs w:val="24"/>
              </w:rPr>
            </w:pPr>
            <w:r w:rsidRPr="00381D8F">
              <w:rPr>
                <w:rFonts w:ascii="Times New Roman" w:hAnsi="Times New Roman"/>
                <w:b/>
                <w:sz w:val="24"/>
                <w:szCs w:val="24"/>
              </w:rPr>
              <w:t>Разъемные и неразъёмные соединения деталей</w:t>
            </w:r>
          </w:p>
        </w:tc>
        <w:tc>
          <w:tcPr>
            <w:tcW w:w="2410" w:type="pct"/>
            <w:vAlign w:val="center"/>
          </w:tcPr>
          <w:p w14:paraId="3561FBD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0B064736"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Виды разъемных соединений при помощи болтов, шпилек, винтов. Расчет по условным соотношениям. Упрощенное и условное изображение. Подбор шпонок.</w:t>
            </w:r>
          </w:p>
          <w:p w14:paraId="0AE6A4A2"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lastRenderedPageBreak/>
              <w:t xml:space="preserve"> Неразъемные соединения – назначение, виды. Сварные, паяные, клеевые соединения. Условное изображение и обозначение сварных соединений, клеевых швов.</w:t>
            </w:r>
          </w:p>
        </w:tc>
        <w:tc>
          <w:tcPr>
            <w:tcW w:w="1080" w:type="pct"/>
            <w:vAlign w:val="center"/>
          </w:tcPr>
          <w:p w14:paraId="4D468F4D" w14:textId="77777777" w:rsidR="00015E0C" w:rsidRPr="00381D8F" w:rsidRDefault="00015E0C" w:rsidP="005C7577">
            <w:pPr>
              <w:jc w:val="center"/>
              <w:rPr>
                <w:rFonts w:ascii="Times New Roman" w:hAnsi="Times New Roman"/>
                <w:b/>
                <w:bCs/>
              </w:rPr>
            </w:pPr>
            <w:r w:rsidRPr="00381D8F">
              <w:rPr>
                <w:rFonts w:ascii="Times New Roman" w:hAnsi="Times New Roman"/>
                <w:b/>
                <w:bCs/>
              </w:rPr>
              <w:lastRenderedPageBreak/>
              <w:t>4</w:t>
            </w:r>
          </w:p>
        </w:tc>
        <w:tc>
          <w:tcPr>
            <w:tcW w:w="598" w:type="pct"/>
          </w:tcPr>
          <w:p w14:paraId="26F45C82"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078DB169"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61DBB5E0" w14:textId="77777777" w:rsidR="00015E0C" w:rsidRPr="00381D8F" w:rsidRDefault="00015E0C" w:rsidP="005C7577">
            <w:pPr>
              <w:rPr>
                <w:rFonts w:ascii="Times New Roman" w:hAnsi="Times New Roman"/>
                <w:b/>
                <w:bCs/>
              </w:rPr>
            </w:pPr>
          </w:p>
        </w:tc>
      </w:tr>
      <w:tr w:rsidR="00381D8F" w:rsidRPr="00381D8F" w14:paraId="2EDC0DFE" w14:textId="77777777" w:rsidTr="005C7577">
        <w:trPr>
          <w:trHeight w:val="20"/>
        </w:trPr>
        <w:tc>
          <w:tcPr>
            <w:tcW w:w="912" w:type="pct"/>
            <w:vMerge/>
          </w:tcPr>
          <w:p w14:paraId="767CCE8D" w14:textId="77777777" w:rsidR="00015E0C" w:rsidRPr="00381D8F" w:rsidRDefault="00015E0C" w:rsidP="005C7577">
            <w:pPr>
              <w:pStyle w:val="ac"/>
              <w:rPr>
                <w:rFonts w:ascii="Times New Roman" w:hAnsi="Times New Roman"/>
                <w:sz w:val="24"/>
                <w:szCs w:val="24"/>
              </w:rPr>
            </w:pPr>
          </w:p>
        </w:tc>
        <w:tc>
          <w:tcPr>
            <w:tcW w:w="2410" w:type="pct"/>
            <w:vAlign w:val="center"/>
          </w:tcPr>
          <w:p w14:paraId="2D0CF075" w14:textId="77777777" w:rsidR="00015E0C" w:rsidRPr="00381D8F" w:rsidRDefault="00015E0C" w:rsidP="005C7577">
            <w:pPr>
              <w:pStyle w:val="ac"/>
              <w:rPr>
                <w:rFonts w:ascii="Times New Roman" w:hAnsi="Times New Roman"/>
                <w:b/>
                <w:bCs/>
                <w:sz w:val="24"/>
                <w:szCs w:val="24"/>
              </w:rPr>
            </w:pPr>
            <w:r w:rsidRPr="00381D8F">
              <w:rPr>
                <w:rFonts w:ascii="Times New Roman" w:hAnsi="Times New Roman"/>
                <w:b/>
                <w:bCs/>
                <w:sz w:val="24"/>
                <w:szCs w:val="24"/>
              </w:rPr>
              <w:t>Самостоятельная работа:</w:t>
            </w:r>
          </w:p>
          <w:p w14:paraId="64718E72" w14:textId="77777777" w:rsidR="00015E0C" w:rsidRPr="00381D8F" w:rsidRDefault="00015E0C" w:rsidP="005C7577">
            <w:pPr>
              <w:pStyle w:val="ac"/>
              <w:rPr>
                <w:rFonts w:ascii="Times New Roman" w:hAnsi="Times New Roman"/>
                <w:bCs/>
                <w:sz w:val="24"/>
                <w:szCs w:val="24"/>
              </w:rPr>
            </w:pPr>
            <w:r w:rsidRPr="00381D8F">
              <w:rPr>
                <w:rFonts w:ascii="Times New Roman" w:hAnsi="Times New Roman"/>
                <w:bCs/>
                <w:sz w:val="24"/>
                <w:szCs w:val="24"/>
              </w:rPr>
              <w:t>Виды разъемных соединений: резьбовые, шпоночные, шлицевые, штифтовые.</w:t>
            </w:r>
          </w:p>
          <w:p w14:paraId="7372925D" w14:textId="77777777" w:rsidR="00015E0C" w:rsidRPr="00381D8F" w:rsidRDefault="00015E0C" w:rsidP="005C7577">
            <w:pPr>
              <w:pStyle w:val="ac"/>
              <w:rPr>
                <w:rFonts w:ascii="Times New Roman" w:hAnsi="Times New Roman"/>
                <w:bCs/>
                <w:sz w:val="24"/>
                <w:szCs w:val="24"/>
              </w:rPr>
            </w:pPr>
            <w:r w:rsidRPr="00381D8F">
              <w:rPr>
                <w:rFonts w:ascii="Times New Roman" w:hAnsi="Times New Roman"/>
                <w:bCs/>
                <w:sz w:val="24"/>
                <w:szCs w:val="24"/>
              </w:rPr>
              <w:t>Назначение разъемных соединений и условные обозначения.</w:t>
            </w:r>
          </w:p>
          <w:p w14:paraId="0D65E9A8" w14:textId="77777777" w:rsidR="00015E0C" w:rsidRPr="00381D8F" w:rsidRDefault="00015E0C" w:rsidP="005C7577">
            <w:pPr>
              <w:pStyle w:val="ac"/>
              <w:rPr>
                <w:rFonts w:ascii="Times New Roman" w:hAnsi="Times New Roman"/>
                <w:bCs/>
                <w:sz w:val="24"/>
                <w:szCs w:val="24"/>
              </w:rPr>
            </w:pPr>
            <w:r w:rsidRPr="00381D8F">
              <w:rPr>
                <w:rFonts w:ascii="Times New Roman" w:hAnsi="Times New Roman"/>
                <w:bCs/>
                <w:sz w:val="24"/>
                <w:szCs w:val="24"/>
              </w:rPr>
              <w:t>Шлицевое и шпоночное соединение деталей.</w:t>
            </w:r>
          </w:p>
          <w:p w14:paraId="19C18CDA" w14:textId="77777777" w:rsidR="00015E0C" w:rsidRPr="00381D8F" w:rsidRDefault="00015E0C" w:rsidP="005C7577">
            <w:pPr>
              <w:pStyle w:val="ac"/>
              <w:rPr>
                <w:rFonts w:ascii="Times New Roman" w:hAnsi="Times New Roman"/>
                <w:sz w:val="24"/>
                <w:szCs w:val="24"/>
              </w:rPr>
            </w:pPr>
            <w:r w:rsidRPr="00381D8F">
              <w:rPr>
                <w:rFonts w:ascii="Times New Roman" w:hAnsi="Times New Roman"/>
                <w:bCs/>
                <w:sz w:val="24"/>
                <w:szCs w:val="24"/>
              </w:rPr>
              <w:t>Неразъемные соединения деталей</w:t>
            </w:r>
          </w:p>
        </w:tc>
        <w:tc>
          <w:tcPr>
            <w:tcW w:w="1080" w:type="pct"/>
            <w:vAlign w:val="center"/>
          </w:tcPr>
          <w:p w14:paraId="3145513A" w14:textId="77777777" w:rsidR="00015E0C" w:rsidRPr="00381D8F" w:rsidRDefault="00015E0C" w:rsidP="005C7577">
            <w:pPr>
              <w:jc w:val="center"/>
              <w:rPr>
                <w:rFonts w:ascii="Times New Roman" w:hAnsi="Times New Roman"/>
                <w:b/>
                <w:bCs/>
              </w:rPr>
            </w:pPr>
            <w:r w:rsidRPr="00381D8F">
              <w:rPr>
                <w:rFonts w:ascii="Times New Roman" w:hAnsi="Times New Roman"/>
                <w:b/>
                <w:bCs/>
              </w:rPr>
              <w:t>1</w:t>
            </w:r>
          </w:p>
        </w:tc>
        <w:tc>
          <w:tcPr>
            <w:tcW w:w="598" w:type="pct"/>
          </w:tcPr>
          <w:p w14:paraId="4B49E33B"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6C9F1B02" w14:textId="77777777" w:rsidR="00015E0C" w:rsidRPr="00381D8F" w:rsidRDefault="00015E0C" w:rsidP="003E1A89">
            <w:pPr>
              <w:suppressAutoHyphens/>
              <w:spacing w:after="0" w:line="240" w:lineRule="auto"/>
              <w:jc w:val="center"/>
              <w:rPr>
                <w:rFonts w:ascii="Times New Roman" w:hAnsi="Times New Roman"/>
                <w:b/>
                <w:bCs/>
              </w:rPr>
            </w:pPr>
            <w:r w:rsidRPr="00381D8F">
              <w:rPr>
                <w:rFonts w:ascii="Times New Roman" w:hAnsi="Times New Roman"/>
              </w:rPr>
              <w:t>ОК.09</w:t>
            </w:r>
          </w:p>
        </w:tc>
      </w:tr>
      <w:tr w:rsidR="00381D8F" w:rsidRPr="00381D8F" w14:paraId="3D98B789" w14:textId="77777777" w:rsidTr="005C7577">
        <w:trPr>
          <w:trHeight w:val="20"/>
        </w:trPr>
        <w:tc>
          <w:tcPr>
            <w:tcW w:w="912" w:type="pct"/>
            <w:vMerge w:val="restart"/>
          </w:tcPr>
          <w:p w14:paraId="4B11A343"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4.6. Зубчатые передачи</w:t>
            </w:r>
          </w:p>
        </w:tc>
        <w:tc>
          <w:tcPr>
            <w:tcW w:w="2410" w:type="pct"/>
            <w:vAlign w:val="center"/>
          </w:tcPr>
          <w:p w14:paraId="7EB120F2"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6C49DB6C" w14:textId="77777777" w:rsidR="00015E0C" w:rsidRPr="00381D8F" w:rsidRDefault="00015E0C" w:rsidP="005C7577">
            <w:pPr>
              <w:spacing w:after="0" w:line="240" w:lineRule="auto"/>
              <w:jc w:val="both"/>
              <w:rPr>
                <w:rFonts w:ascii="Times New Roman" w:hAnsi="Times New Roman"/>
                <w:sz w:val="24"/>
                <w:szCs w:val="24"/>
              </w:rPr>
            </w:pPr>
            <w:r w:rsidRPr="00381D8F">
              <w:rPr>
                <w:rFonts w:ascii="Times New Roman" w:hAnsi="Times New Roman"/>
                <w:sz w:val="24"/>
                <w:szCs w:val="24"/>
              </w:rPr>
              <w:t>Основные виды передач. Конструктивные разновидности зубчатых колес. Условные обозначения цилиндрической, конической и червячной передач. Изображения способов соединения зубчатых колес с валом. Реечные и цепные передачи</w:t>
            </w:r>
          </w:p>
          <w:p w14:paraId="6873B3A5"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Практические занятия:</w:t>
            </w:r>
          </w:p>
          <w:p w14:paraId="39BFB30F" w14:textId="77777777" w:rsidR="00015E0C" w:rsidRPr="00381D8F" w:rsidRDefault="00015E0C" w:rsidP="005C7577">
            <w:pPr>
              <w:spacing w:after="0" w:line="240" w:lineRule="auto"/>
              <w:jc w:val="both"/>
              <w:rPr>
                <w:rFonts w:ascii="Times New Roman" w:hAnsi="Times New Roman"/>
                <w:sz w:val="24"/>
                <w:szCs w:val="24"/>
              </w:rPr>
            </w:pPr>
            <w:r w:rsidRPr="00381D8F">
              <w:rPr>
                <w:rFonts w:ascii="Times New Roman" w:hAnsi="Times New Roman"/>
                <w:sz w:val="24"/>
                <w:szCs w:val="24"/>
              </w:rPr>
              <w:t>Выполнение упражнения «Цилиндрическая зубчатая передача»</w:t>
            </w:r>
          </w:p>
        </w:tc>
        <w:tc>
          <w:tcPr>
            <w:tcW w:w="1080" w:type="pct"/>
            <w:vAlign w:val="center"/>
          </w:tcPr>
          <w:p w14:paraId="0A45126E" w14:textId="77777777" w:rsidR="00015E0C" w:rsidRPr="00381D8F" w:rsidRDefault="00015E0C" w:rsidP="005C7577">
            <w:pPr>
              <w:jc w:val="center"/>
              <w:rPr>
                <w:rFonts w:ascii="Times New Roman" w:hAnsi="Times New Roman"/>
                <w:b/>
                <w:bCs/>
              </w:rPr>
            </w:pPr>
            <w:r w:rsidRPr="00381D8F">
              <w:rPr>
                <w:rFonts w:ascii="Times New Roman" w:hAnsi="Times New Roman"/>
                <w:b/>
                <w:bCs/>
              </w:rPr>
              <w:t>3</w:t>
            </w:r>
          </w:p>
        </w:tc>
        <w:tc>
          <w:tcPr>
            <w:tcW w:w="598" w:type="pct"/>
          </w:tcPr>
          <w:p w14:paraId="16E0C07C"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47450334" w14:textId="77777777" w:rsidR="00015E0C" w:rsidRPr="00381D8F" w:rsidRDefault="00015E0C" w:rsidP="003E1A89">
            <w:pPr>
              <w:suppressAutoHyphens/>
              <w:spacing w:after="0" w:line="240" w:lineRule="auto"/>
              <w:jc w:val="center"/>
              <w:rPr>
                <w:rFonts w:ascii="Times New Roman" w:hAnsi="Times New Roman"/>
              </w:rPr>
            </w:pPr>
            <w:r w:rsidRPr="00381D8F">
              <w:rPr>
                <w:rFonts w:ascii="Times New Roman" w:hAnsi="Times New Roman"/>
              </w:rPr>
              <w:t>ОК.04</w:t>
            </w:r>
          </w:p>
        </w:tc>
      </w:tr>
      <w:tr w:rsidR="00381D8F" w:rsidRPr="00381D8F" w14:paraId="6E78750D" w14:textId="77777777" w:rsidTr="005C7577">
        <w:trPr>
          <w:trHeight w:val="20"/>
        </w:trPr>
        <w:tc>
          <w:tcPr>
            <w:tcW w:w="912" w:type="pct"/>
            <w:vMerge/>
          </w:tcPr>
          <w:p w14:paraId="26C5CDD9" w14:textId="77777777" w:rsidR="00015E0C" w:rsidRPr="00381D8F" w:rsidRDefault="00015E0C" w:rsidP="005C7577">
            <w:pPr>
              <w:pStyle w:val="ac"/>
              <w:rPr>
                <w:rFonts w:ascii="Times New Roman" w:hAnsi="Times New Roman"/>
                <w:b/>
                <w:sz w:val="24"/>
                <w:szCs w:val="24"/>
              </w:rPr>
            </w:pPr>
          </w:p>
        </w:tc>
        <w:tc>
          <w:tcPr>
            <w:tcW w:w="2410" w:type="pct"/>
            <w:vAlign w:val="center"/>
          </w:tcPr>
          <w:p w14:paraId="0D76D7D3"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Самостоятельная работа:</w:t>
            </w:r>
          </w:p>
          <w:p w14:paraId="234272E6"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sz w:val="24"/>
                <w:szCs w:val="24"/>
              </w:rPr>
              <w:t>Виды передач и их применение</w:t>
            </w:r>
          </w:p>
        </w:tc>
        <w:tc>
          <w:tcPr>
            <w:tcW w:w="1080" w:type="pct"/>
            <w:vAlign w:val="center"/>
          </w:tcPr>
          <w:p w14:paraId="473EB2B4" w14:textId="77777777" w:rsidR="00015E0C" w:rsidRPr="00381D8F" w:rsidRDefault="00015E0C" w:rsidP="005C7577">
            <w:pPr>
              <w:jc w:val="center"/>
              <w:rPr>
                <w:rFonts w:ascii="Times New Roman" w:hAnsi="Times New Roman"/>
                <w:b/>
                <w:bCs/>
              </w:rPr>
            </w:pPr>
            <w:r w:rsidRPr="00381D8F">
              <w:rPr>
                <w:rFonts w:ascii="Times New Roman" w:hAnsi="Times New Roman"/>
                <w:b/>
                <w:bCs/>
              </w:rPr>
              <w:t>1</w:t>
            </w:r>
          </w:p>
        </w:tc>
        <w:tc>
          <w:tcPr>
            <w:tcW w:w="598" w:type="pct"/>
          </w:tcPr>
          <w:p w14:paraId="4B5A725D"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67E244DB"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tc>
      </w:tr>
      <w:tr w:rsidR="00381D8F" w:rsidRPr="00381D8F" w14:paraId="1C2ECFDC" w14:textId="77777777" w:rsidTr="005C7577">
        <w:trPr>
          <w:trHeight w:val="20"/>
        </w:trPr>
        <w:tc>
          <w:tcPr>
            <w:tcW w:w="912" w:type="pct"/>
            <w:vMerge w:val="restart"/>
          </w:tcPr>
          <w:p w14:paraId="1E2F585B" w14:textId="77777777" w:rsidR="00015E0C" w:rsidRPr="00381D8F" w:rsidRDefault="00015E0C" w:rsidP="005C7577">
            <w:pPr>
              <w:pStyle w:val="ac"/>
              <w:rPr>
                <w:rFonts w:ascii="Times New Roman" w:hAnsi="Times New Roman"/>
                <w:b/>
                <w:sz w:val="24"/>
                <w:szCs w:val="24"/>
              </w:rPr>
            </w:pPr>
          </w:p>
          <w:p w14:paraId="195D4C7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4.7.</w:t>
            </w:r>
          </w:p>
          <w:p w14:paraId="2B4A331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Чертеж общего</w:t>
            </w:r>
          </w:p>
          <w:p w14:paraId="5895C68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вида и сборочный чертеж</w:t>
            </w:r>
          </w:p>
        </w:tc>
        <w:tc>
          <w:tcPr>
            <w:tcW w:w="2410" w:type="pct"/>
            <w:vAlign w:val="center"/>
          </w:tcPr>
          <w:p w14:paraId="04ED069A"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1422FD37"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sz w:val="24"/>
                <w:szCs w:val="24"/>
              </w:rPr>
              <w:t>Назначение чертежа общего вида и сборочного. Последовательность выполнения сборочного чертежа. Обозначение составных частей, изображение уплотненных устройств, подшипников и другие условности и упрощения. Спецификация.</w:t>
            </w:r>
            <w:r w:rsidRPr="00381D8F">
              <w:rPr>
                <w:rFonts w:ascii="Times New Roman" w:hAnsi="Times New Roman"/>
                <w:b/>
                <w:sz w:val="24"/>
                <w:szCs w:val="24"/>
              </w:rPr>
              <w:t xml:space="preserve"> </w:t>
            </w:r>
          </w:p>
          <w:p w14:paraId="1D58F475"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Практические занятия: </w:t>
            </w:r>
          </w:p>
          <w:p w14:paraId="78A6FF4C"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Выполнение сборочного чертежа.</w:t>
            </w:r>
          </w:p>
        </w:tc>
        <w:tc>
          <w:tcPr>
            <w:tcW w:w="1080" w:type="pct"/>
            <w:vAlign w:val="center"/>
          </w:tcPr>
          <w:p w14:paraId="399CFBCC" w14:textId="77777777" w:rsidR="00015E0C" w:rsidRPr="00381D8F" w:rsidRDefault="00015E0C" w:rsidP="005C7577">
            <w:pPr>
              <w:jc w:val="center"/>
              <w:rPr>
                <w:rFonts w:ascii="Times New Roman" w:hAnsi="Times New Roman"/>
                <w:b/>
                <w:bCs/>
              </w:rPr>
            </w:pPr>
            <w:r w:rsidRPr="00381D8F">
              <w:rPr>
                <w:rFonts w:ascii="Times New Roman" w:hAnsi="Times New Roman"/>
                <w:b/>
                <w:bCs/>
              </w:rPr>
              <w:t>4</w:t>
            </w:r>
          </w:p>
        </w:tc>
        <w:tc>
          <w:tcPr>
            <w:tcW w:w="598" w:type="pct"/>
          </w:tcPr>
          <w:p w14:paraId="56749E3F"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52E7A842" w14:textId="77777777" w:rsidR="00015E0C" w:rsidRPr="00381D8F" w:rsidRDefault="00015E0C" w:rsidP="003E1A89">
            <w:pPr>
              <w:suppressAutoHyphens/>
              <w:spacing w:after="0" w:line="240" w:lineRule="auto"/>
              <w:jc w:val="center"/>
              <w:rPr>
                <w:rFonts w:ascii="Times New Roman" w:hAnsi="Times New Roman"/>
                <w:b/>
                <w:bCs/>
              </w:rPr>
            </w:pPr>
            <w:r w:rsidRPr="00381D8F">
              <w:rPr>
                <w:rFonts w:ascii="Times New Roman" w:hAnsi="Times New Roman"/>
              </w:rPr>
              <w:t>ОК.04</w:t>
            </w:r>
          </w:p>
        </w:tc>
      </w:tr>
      <w:tr w:rsidR="00381D8F" w:rsidRPr="00381D8F" w14:paraId="32CCD423" w14:textId="77777777" w:rsidTr="005C7577">
        <w:trPr>
          <w:trHeight w:val="20"/>
        </w:trPr>
        <w:tc>
          <w:tcPr>
            <w:tcW w:w="912" w:type="pct"/>
            <w:vMerge/>
          </w:tcPr>
          <w:p w14:paraId="4AE8E345" w14:textId="77777777" w:rsidR="00015E0C" w:rsidRPr="00381D8F" w:rsidRDefault="00015E0C" w:rsidP="005C7577">
            <w:pPr>
              <w:pStyle w:val="ac"/>
              <w:rPr>
                <w:rFonts w:ascii="Times New Roman" w:hAnsi="Times New Roman"/>
                <w:sz w:val="24"/>
                <w:szCs w:val="24"/>
              </w:rPr>
            </w:pPr>
          </w:p>
        </w:tc>
        <w:tc>
          <w:tcPr>
            <w:tcW w:w="2410" w:type="pct"/>
            <w:vAlign w:val="center"/>
          </w:tcPr>
          <w:p w14:paraId="63639852"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Самостоятельная работа: </w:t>
            </w:r>
          </w:p>
          <w:p w14:paraId="7ED75BD9"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Спецификация</w:t>
            </w:r>
          </w:p>
        </w:tc>
        <w:tc>
          <w:tcPr>
            <w:tcW w:w="1080" w:type="pct"/>
            <w:vAlign w:val="center"/>
          </w:tcPr>
          <w:p w14:paraId="26EBA0C6" w14:textId="77777777" w:rsidR="00015E0C" w:rsidRPr="00381D8F" w:rsidRDefault="00015E0C" w:rsidP="005C7577">
            <w:pPr>
              <w:jc w:val="center"/>
              <w:rPr>
                <w:rFonts w:ascii="Times New Roman" w:hAnsi="Times New Roman"/>
                <w:b/>
                <w:bCs/>
              </w:rPr>
            </w:pPr>
            <w:r w:rsidRPr="00381D8F">
              <w:rPr>
                <w:rFonts w:ascii="Times New Roman" w:hAnsi="Times New Roman"/>
                <w:b/>
                <w:bCs/>
              </w:rPr>
              <w:t>1</w:t>
            </w:r>
          </w:p>
        </w:tc>
        <w:tc>
          <w:tcPr>
            <w:tcW w:w="598" w:type="pct"/>
          </w:tcPr>
          <w:p w14:paraId="38839908"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2B929E3A" w14:textId="77777777" w:rsidR="00015E0C" w:rsidRPr="00381D8F" w:rsidRDefault="00015E0C" w:rsidP="003E1A89">
            <w:pPr>
              <w:suppressAutoHyphens/>
              <w:spacing w:after="0" w:line="240" w:lineRule="auto"/>
              <w:jc w:val="center"/>
              <w:rPr>
                <w:rFonts w:ascii="Times New Roman" w:hAnsi="Times New Roman"/>
                <w:b/>
                <w:bCs/>
              </w:rPr>
            </w:pPr>
            <w:r w:rsidRPr="00381D8F">
              <w:rPr>
                <w:rFonts w:ascii="Times New Roman" w:hAnsi="Times New Roman"/>
              </w:rPr>
              <w:t>ОК.02</w:t>
            </w:r>
          </w:p>
        </w:tc>
      </w:tr>
      <w:tr w:rsidR="00381D8F" w:rsidRPr="00381D8F" w14:paraId="02B4FF98" w14:textId="77777777" w:rsidTr="005C7577">
        <w:trPr>
          <w:trHeight w:val="20"/>
        </w:trPr>
        <w:tc>
          <w:tcPr>
            <w:tcW w:w="912" w:type="pct"/>
          </w:tcPr>
          <w:p w14:paraId="76F31DF9"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4.8.</w:t>
            </w:r>
          </w:p>
          <w:p w14:paraId="67D1E2CC"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Чтение и </w:t>
            </w:r>
            <w:proofErr w:type="spellStart"/>
            <w:r w:rsidRPr="00381D8F">
              <w:rPr>
                <w:rFonts w:ascii="Times New Roman" w:hAnsi="Times New Roman"/>
                <w:b/>
                <w:sz w:val="24"/>
                <w:szCs w:val="24"/>
              </w:rPr>
              <w:t>деталирование</w:t>
            </w:r>
            <w:proofErr w:type="spellEnd"/>
            <w:r w:rsidRPr="00381D8F">
              <w:rPr>
                <w:rFonts w:ascii="Times New Roman" w:hAnsi="Times New Roman"/>
                <w:b/>
                <w:sz w:val="24"/>
                <w:szCs w:val="24"/>
              </w:rPr>
              <w:t xml:space="preserve"> сборочного</w:t>
            </w:r>
          </w:p>
          <w:p w14:paraId="79F6AA5C"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чертежа</w:t>
            </w:r>
          </w:p>
        </w:tc>
        <w:tc>
          <w:tcPr>
            <w:tcW w:w="2410" w:type="pct"/>
            <w:vAlign w:val="center"/>
          </w:tcPr>
          <w:p w14:paraId="06F28E1A"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22422688" w14:textId="77777777" w:rsidR="00015E0C" w:rsidRPr="00381D8F" w:rsidRDefault="00015E0C" w:rsidP="005C7577">
            <w:pPr>
              <w:pStyle w:val="ac"/>
              <w:rPr>
                <w:rFonts w:ascii="Times New Roman" w:hAnsi="Times New Roman"/>
                <w:b/>
                <w:sz w:val="24"/>
                <w:szCs w:val="24"/>
              </w:rPr>
            </w:pPr>
            <w:proofErr w:type="spellStart"/>
            <w:r w:rsidRPr="00381D8F">
              <w:rPr>
                <w:rFonts w:ascii="Times New Roman" w:hAnsi="Times New Roman"/>
                <w:sz w:val="24"/>
                <w:szCs w:val="24"/>
              </w:rPr>
              <w:t>Деталирование</w:t>
            </w:r>
            <w:proofErr w:type="spellEnd"/>
            <w:r w:rsidRPr="00381D8F">
              <w:rPr>
                <w:rFonts w:ascii="Times New Roman" w:hAnsi="Times New Roman"/>
                <w:sz w:val="24"/>
                <w:szCs w:val="24"/>
              </w:rPr>
              <w:t xml:space="preserve"> сборочного чертежа.  Составление спецификации к сборочному чертежу.</w:t>
            </w:r>
            <w:r w:rsidRPr="00381D8F">
              <w:rPr>
                <w:rFonts w:ascii="Times New Roman" w:hAnsi="Times New Roman"/>
                <w:b/>
                <w:sz w:val="24"/>
                <w:szCs w:val="24"/>
              </w:rPr>
              <w:t xml:space="preserve"> </w:t>
            </w:r>
          </w:p>
          <w:p w14:paraId="5ECCF3E4"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Практические занятия:  </w:t>
            </w:r>
          </w:p>
          <w:p w14:paraId="77B54C6A"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xml:space="preserve">Чтение и </w:t>
            </w:r>
            <w:proofErr w:type="spellStart"/>
            <w:r w:rsidRPr="00381D8F">
              <w:rPr>
                <w:rFonts w:ascii="Times New Roman" w:hAnsi="Times New Roman"/>
                <w:sz w:val="24"/>
                <w:szCs w:val="24"/>
              </w:rPr>
              <w:t>деталирование</w:t>
            </w:r>
            <w:proofErr w:type="spellEnd"/>
            <w:r w:rsidRPr="00381D8F">
              <w:rPr>
                <w:rFonts w:ascii="Times New Roman" w:hAnsi="Times New Roman"/>
                <w:sz w:val="24"/>
                <w:szCs w:val="24"/>
              </w:rPr>
              <w:t xml:space="preserve"> сборочного чертежа</w:t>
            </w:r>
          </w:p>
        </w:tc>
        <w:tc>
          <w:tcPr>
            <w:tcW w:w="1080" w:type="pct"/>
            <w:vAlign w:val="center"/>
          </w:tcPr>
          <w:p w14:paraId="01416F81" w14:textId="77777777" w:rsidR="00015E0C" w:rsidRPr="00381D8F" w:rsidRDefault="00015E0C" w:rsidP="005C7577">
            <w:pPr>
              <w:jc w:val="center"/>
              <w:rPr>
                <w:rFonts w:ascii="Times New Roman" w:hAnsi="Times New Roman"/>
                <w:b/>
                <w:bCs/>
              </w:rPr>
            </w:pPr>
            <w:r w:rsidRPr="00381D8F">
              <w:rPr>
                <w:rFonts w:ascii="Times New Roman" w:hAnsi="Times New Roman"/>
                <w:b/>
                <w:bCs/>
              </w:rPr>
              <w:t>4</w:t>
            </w:r>
          </w:p>
        </w:tc>
        <w:tc>
          <w:tcPr>
            <w:tcW w:w="598" w:type="pct"/>
          </w:tcPr>
          <w:p w14:paraId="465F580B"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52C16FF8"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61F15775" w14:textId="77777777" w:rsidR="00015E0C" w:rsidRPr="00381D8F" w:rsidRDefault="00015E0C" w:rsidP="005C7577">
            <w:pPr>
              <w:rPr>
                <w:rFonts w:ascii="Times New Roman" w:hAnsi="Times New Roman"/>
                <w:b/>
                <w:bCs/>
              </w:rPr>
            </w:pPr>
          </w:p>
        </w:tc>
      </w:tr>
      <w:tr w:rsidR="00381D8F" w:rsidRPr="00381D8F" w14:paraId="0D33F31B" w14:textId="77777777" w:rsidTr="005C7577">
        <w:trPr>
          <w:trHeight w:val="20"/>
        </w:trPr>
        <w:tc>
          <w:tcPr>
            <w:tcW w:w="912" w:type="pct"/>
          </w:tcPr>
          <w:p w14:paraId="74BE26C2"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lastRenderedPageBreak/>
              <w:t>РАЗДЕЛ 5.</w:t>
            </w:r>
          </w:p>
        </w:tc>
        <w:tc>
          <w:tcPr>
            <w:tcW w:w="2410" w:type="pct"/>
            <w:vAlign w:val="center"/>
          </w:tcPr>
          <w:p w14:paraId="3DE1D7B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ТОПОГРАФИЧЕСКОЕ ЧЕРЧЕНИЕ.</w:t>
            </w:r>
          </w:p>
        </w:tc>
        <w:tc>
          <w:tcPr>
            <w:tcW w:w="1080" w:type="pct"/>
            <w:shd w:val="clear" w:color="auto" w:fill="D9D9D9" w:themeFill="background1" w:themeFillShade="D9"/>
            <w:vAlign w:val="center"/>
          </w:tcPr>
          <w:p w14:paraId="1C1C6B68" w14:textId="77777777" w:rsidR="00015E0C" w:rsidRPr="00381D8F" w:rsidRDefault="00015E0C" w:rsidP="005C7577">
            <w:pPr>
              <w:jc w:val="center"/>
              <w:rPr>
                <w:rFonts w:ascii="Times New Roman" w:hAnsi="Times New Roman"/>
                <w:b/>
                <w:bCs/>
              </w:rPr>
            </w:pPr>
            <w:r w:rsidRPr="00381D8F">
              <w:rPr>
                <w:rFonts w:ascii="Times New Roman" w:hAnsi="Times New Roman"/>
                <w:b/>
                <w:bCs/>
              </w:rPr>
              <w:t>2</w:t>
            </w:r>
          </w:p>
        </w:tc>
        <w:tc>
          <w:tcPr>
            <w:tcW w:w="598" w:type="pct"/>
          </w:tcPr>
          <w:p w14:paraId="095140E9" w14:textId="77777777" w:rsidR="00015E0C" w:rsidRPr="00381D8F" w:rsidRDefault="00015E0C" w:rsidP="005C7577">
            <w:pPr>
              <w:rPr>
                <w:rFonts w:ascii="Times New Roman" w:hAnsi="Times New Roman"/>
                <w:b/>
                <w:bCs/>
              </w:rPr>
            </w:pPr>
          </w:p>
        </w:tc>
      </w:tr>
      <w:tr w:rsidR="00381D8F" w:rsidRPr="00381D8F" w14:paraId="6E522C45" w14:textId="77777777" w:rsidTr="005C7577">
        <w:trPr>
          <w:trHeight w:val="20"/>
        </w:trPr>
        <w:tc>
          <w:tcPr>
            <w:tcW w:w="912" w:type="pct"/>
          </w:tcPr>
          <w:p w14:paraId="1D01F8BA"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5.1</w:t>
            </w:r>
          </w:p>
          <w:p w14:paraId="6FAFA799"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Топографическое черчение</w:t>
            </w:r>
          </w:p>
        </w:tc>
        <w:tc>
          <w:tcPr>
            <w:tcW w:w="2410" w:type="pct"/>
            <w:vAlign w:val="center"/>
          </w:tcPr>
          <w:p w14:paraId="40BD82FB"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4156AE53" w14:textId="77777777" w:rsidR="00015E0C" w:rsidRPr="00381D8F" w:rsidRDefault="00A93421" w:rsidP="005C7577">
            <w:pPr>
              <w:pStyle w:val="ac"/>
              <w:rPr>
                <w:rFonts w:ascii="Times New Roman" w:hAnsi="Times New Roman"/>
                <w:sz w:val="24"/>
                <w:szCs w:val="24"/>
              </w:rPr>
            </w:pPr>
            <w:r w:rsidRPr="00381D8F">
              <w:rPr>
                <w:rFonts w:ascii="Times New Roman" w:hAnsi="Times New Roman"/>
                <w:sz w:val="24"/>
                <w:szCs w:val="24"/>
                <w:shd w:val="clear" w:color="auto" w:fill="FFFFFF"/>
              </w:rPr>
              <w:t>П</w:t>
            </w:r>
            <w:r w:rsidR="00015E0C" w:rsidRPr="00381D8F">
              <w:rPr>
                <w:rFonts w:ascii="Times New Roman" w:hAnsi="Times New Roman"/>
                <w:sz w:val="24"/>
                <w:szCs w:val="24"/>
                <w:shd w:val="clear" w:color="auto" w:fill="FFFFFF"/>
              </w:rPr>
              <w:t>риемы и методы вычерчивания оригиналов топографических карт, планов теодолитной и других видов съемок.</w:t>
            </w:r>
          </w:p>
        </w:tc>
        <w:tc>
          <w:tcPr>
            <w:tcW w:w="1080" w:type="pct"/>
            <w:vAlign w:val="center"/>
          </w:tcPr>
          <w:p w14:paraId="356A8982" w14:textId="77777777" w:rsidR="00015E0C" w:rsidRPr="00381D8F" w:rsidRDefault="00015E0C" w:rsidP="005C7577">
            <w:pPr>
              <w:jc w:val="center"/>
              <w:rPr>
                <w:rFonts w:ascii="Times New Roman" w:hAnsi="Times New Roman"/>
                <w:b/>
                <w:bCs/>
              </w:rPr>
            </w:pPr>
            <w:r w:rsidRPr="00381D8F">
              <w:rPr>
                <w:rFonts w:ascii="Times New Roman" w:hAnsi="Times New Roman"/>
                <w:b/>
                <w:bCs/>
              </w:rPr>
              <w:t>2</w:t>
            </w:r>
          </w:p>
        </w:tc>
        <w:tc>
          <w:tcPr>
            <w:tcW w:w="598" w:type="pct"/>
          </w:tcPr>
          <w:p w14:paraId="532A1485"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ОК.02</w:t>
            </w:r>
          </w:p>
          <w:p w14:paraId="1062196C"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1E75F551"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2E50D6EE" w14:textId="77777777" w:rsidR="00015E0C" w:rsidRPr="00381D8F" w:rsidRDefault="00015E0C" w:rsidP="005C7577">
            <w:pPr>
              <w:rPr>
                <w:rFonts w:ascii="Times New Roman" w:hAnsi="Times New Roman"/>
                <w:b/>
                <w:bCs/>
              </w:rPr>
            </w:pPr>
          </w:p>
        </w:tc>
      </w:tr>
      <w:tr w:rsidR="00381D8F" w:rsidRPr="00381D8F" w14:paraId="601922CC" w14:textId="77777777" w:rsidTr="005C7577">
        <w:trPr>
          <w:trHeight w:val="20"/>
        </w:trPr>
        <w:tc>
          <w:tcPr>
            <w:tcW w:w="912" w:type="pct"/>
          </w:tcPr>
          <w:p w14:paraId="61793BAA"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РАЗДЕЛ 6.</w:t>
            </w:r>
          </w:p>
        </w:tc>
        <w:tc>
          <w:tcPr>
            <w:tcW w:w="2410" w:type="pct"/>
            <w:vAlign w:val="center"/>
          </w:tcPr>
          <w:p w14:paraId="02F2D87B"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КОМПЬЮТЕРНАЯ ГРАФИКА</w:t>
            </w:r>
          </w:p>
        </w:tc>
        <w:tc>
          <w:tcPr>
            <w:tcW w:w="1080" w:type="pct"/>
            <w:shd w:val="clear" w:color="auto" w:fill="D9D9D9" w:themeFill="background1" w:themeFillShade="D9"/>
            <w:vAlign w:val="center"/>
          </w:tcPr>
          <w:p w14:paraId="3967937E" w14:textId="77777777" w:rsidR="00015E0C" w:rsidRPr="00381D8F" w:rsidRDefault="003E1A89" w:rsidP="005C7577">
            <w:pPr>
              <w:jc w:val="center"/>
              <w:rPr>
                <w:rFonts w:ascii="Times New Roman" w:hAnsi="Times New Roman"/>
                <w:b/>
                <w:bCs/>
              </w:rPr>
            </w:pPr>
            <w:r w:rsidRPr="00381D8F">
              <w:rPr>
                <w:rFonts w:ascii="Times New Roman" w:hAnsi="Times New Roman"/>
                <w:b/>
                <w:bCs/>
              </w:rPr>
              <w:t>7</w:t>
            </w:r>
          </w:p>
        </w:tc>
        <w:tc>
          <w:tcPr>
            <w:tcW w:w="598" w:type="pct"/>
          </w:tcPr>
          <w:p w14:paraId="55921414" w14:textId="77777777" w:rsidR="00015E0C" w:rsidRPr="00381D8F" w:rsidRDefault="00015E0C" w:rsidP="005C7577">
            <w:pPr>
              <w:rPr>
                <w:rFonts w:ascii="Times New Roman" w:hAnsi="Times New Roman"/>
                <w:b/>
                <w:bCs/>
              </w:rPr>
            </w:pPr>
          </w:p>
        </w:tc>
      </w:tr>
      <w:tr w:rsidR="00381D8F" w:rsidRPr="00381D8F" w14:paraId="10D6479B" w14:textId="77777777" w:rsidTr="005C7577">
        <w:trPr>
          <w:trHeight w:val="20"/>
        </w:trPr>
        <w:tc>
          <w:tcPr>
            <w:tcW w:w="912" w:type="pct"/>
            <w:vMerge w:val="restart"/>
          </w:tcPr>
          <w:p w14:paraId="3F58DCA7"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6.1</w:t>
            </w:r>
          </w:p>
          <w:p w14:paraId="4F15C5C3"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Современные средства инженерной графики</w:t>
            </w:r>
          </w:p>
        </w:tc>
        <w:tc>
          <w:tcPr>
            <w:tcW w:w="2410" w:type="pct"/>
            <w:vAlign w:val="center"/>
          </w:tcPr>
          <w:p w14:paraId="1150B48A"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602ADEC8" w14:textId="77777777" w:rsidR="00A93421" w:rsidRPr="00381D8F" w:rsidRDefault="00015E0C" w:rsidP="005C7577">
            <w:pPr>
              <w:pStyle w:val="ac"/>
              <w:rPr>
                <w:rFonts w:ascii="Times New Roman" w:hAnsi="Times New Roman"/>
                <w:b/>
                <w:sz w:val="24"/>
                <w:szCs w:val="24"/>
              </w:rPr>
            </w:pPr>
            <w:r w:rsidRPr="00381D8F">
              <w:rPr>
                <w:rFonts w:ascii="Times New Roman" w:hAnsi="Times New Roman"/>
                <w:sz w:val="24"/>
                <w:szCs w:val="24"/>
              </w:rPr>
              <w:t xml:space="preserve">Знакомство с </w:t>
            </w:r>
            <w:r w:rsidR="00A93421" w:rsidRPr="00381D8F">
              <w:rPr>
                <w:rFonts w:ascii="Times New Roman" w:hAnsi="Times New Roman"/>
                <w:sz w:val="24"/>
                <w:szCs w:val="24"/>
              </w:rPr>
              <w:t>системой автоматизированного проектирования и черчения</w:t>
            </w:r>
            <w:r w:rsidRPr="00381D8F">
              <w:rPr>
                <w:rFonts w:ascii="Times New Roman" w:hAnsi="Times New Roman"/>
                <w:sz w:val="24"/>
                <w:szCs w:val="24"/>
              </w:rPr>
              <w:t>. Типы линий. Плоский чертеж. Размеры на чертеже.</w:t>
            </w:r>
            <w:r w:rsidRPr="00381D8F">
              <w:rPr>
                <w:rFonts w:ascii="Times New Roman" w:hAnsi="Times New Roman"/>
                <w:b/>
                <w:sz w:val="24"/>
                <w:szCs w:val="24"/>
              </w:rPr>
              <w:t xml:space="preserve"> </w:t>
            </w:r>
          </w:p>
          <w:p w14:paraId="67B197E3"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Практические занятия:</w:t>
            </w:r>
          </w:p>
          <w:p w14:paraId="231CDBA0"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Использование компьютерной графики в профессиональной деятельности.</w:t>
            </w:r>
          </w:p>
        </w:tc>
        <w:tc>
          <w:tcPr>
            <w:tcW w:w="1080" w:type="pct"/>
            <w:vAlign w:val="center"/>
          </w:tcPr>
          <w:p w14:paraId="25223BC7" w14:textId="77777777" w:rsidR="00015E0C" w:rsidRPr="00381D8F" w:rsidRDefault="003E1A89" w:rsidP="005C7577">
            <w:pPr>
              <w:jc w:val="center"/>
              <w:rPr>
                <w:rFonts w:ascii="Times New Roman" w:hAnsi="Times New Roman"/>
                <w:b/>
                <w:bCs/>
              </w:rPr>
            </w:pPr>
            <w:r w:rsidRPr="00381D8F">
              <w:rPr>
                <w:rFonts w:ascii="Times New Roman" w:hAnsi="Times New Roman"/>
                <w:b/>
                <w:bCs/>
              </w:rPr>
              <w:t>6</w:t>
            </w:r>
          </w:p>
        </w:tc>
        <w:tc>
          <w:tcPr>
            <w:tcW w:w="598" w:type="pct"/>
          </w:tcPr>
          <w:p w14:paraId="2D5C130B"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ОК.01</w:t>
            </w:r>
          </w:p>
          <w:p w14:paraId="405346FE"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ОК.04</w:t>
            </w:r>
          </w:p>
          <w:p w14:paraId="55D74860"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3F007D5E" w14:textId="77777777" w:rsidR="00015E0C" w:rsidRPr="00381D8F" w:rsidRDefault="00015E0C" w:rsidP="005C7577">
            <w:pPr>
              <w:rPr>
                <w:rFonts w:ascii="Times New Roman" w:hAnsi="Times New Roman"/>
                <w:b/>
                <w:bCs/>
              </w:rPr>
            </w:pPr>
          </w:p>
        </w:tc>
      </w:tr>
      <w:tr w:rsidR="00381D8F" w:rsidRPr="00381D8F" w14:paraId="5E4C96D1" w14:textId="77777777" w:rsidTr="005C7577">
        <w:trPr>
          <w:trHeight w:val="20"/>
        </w:trPr>
        <w:tc>
          <w:tcPr>
            <w:tcW w:w="912" w:type="pct"/>
            <w:vMerge/>
          </w:tcPr>
          <w:p w14:paraId="0785D197" w14:textId="77777777" w:rsidR="00015E0C" w:rsidRPr="00381D8F" w:rsidRDefault="00015E0C" w:rsidP="005C7577">
            <w:pPr>
              <w:pStyle w:val="ac"/>
              <w:rPr>
                <w:rFonts w:ascii="Times New Roman" w:hAnsi="Times New Roman"/>
                <w:sz w:val="24"/>
                <w:szCs w:val="24"/>
              </w:rPr>
            </w:pPr>
          </w:p>
        </w:tc>
        <w:tc>
          <w:tcPr>
            <w:tcW w:w="2410" w:type="pct"/>
            <w:vAlign w:val="center"/>
          </w:tcPr>
          <w:p w14:paraId="33C63DE3"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Самостоятельная работа:</w:t>
            </w:r>
          </w:p>
          <w:p w14:paraId="5740F180"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Современные средства инженерной графики. Использование компьютерной графики в профессиональной деятельности</w:t>
            </w:r>
          </w:p>
        </w:tc>
        <w:tc>
          <w:tcPr>
            <w:tcW w:w="1080" w:type="pct"/>
            <w:vAlign w:val="center"/>
          </w:tcPr>
          <w:p w14:paraId="717D92A4" w14:textId="77777777" w:rsidR="00015E0C" w:rsidRPr="00381D8F" w:rsidRDefault="00015E0C" w:rsidP="005C7577">
            <w:pPr>
              <w:jc w:val="center"/>
              <w:rPr>
                <w:rFonts w:ascii="Times New Roman" w:hAnsi="Times New Roman"/>
                <w:b/>
                <w:bCs/>
              </w:rPr>
            </w:pPr>
            <w:r w:rsidRPr="00381D8F">
              <w:rPr>
                <w:rFonts w:ascii="Times New Roman" w:hAnsi="Times New Roman"/>
                <w:b/>
                <w:bCs/>
              </w:rPr>
              <w:t>1</w:t>
            </w:r>
          </w:p>
        </w:tc>
        <w:tc>
          <w:tcPr>
            <w:tcW w:w="598" w:type="pct"/>
          </w:tcPr>
          <w:p w14:paraId="796F80EE" w14:textId="77777777" w:rsidR="00015E0C" w:rsidRPr="00381D8F" w:rsidRDefault="00015E0C" w:rsidP="005C7577">
            <w:pPr>
              <w:suppressAutoHyphens/>
              <w:spacing w:after="0" w:line="240" w:lineRule="auto"/>
              <w:jc w:val="center"/>
              <w:rPr>
                <w:rFonts w:ascii="Times New Roman" w:hAnsi="Times New Roman"/>
              </w:rPr>
            </w:pPr>
            <w:r w:rsidRPr="00381D8F">
              <w:rPr>
                <w:rFonts w:ascii="Times New Roman" w:hAnsi="Times New Roman"/>
              </w:rPr>
              <w:t>ОК.09</w:t>
            </w:r>
          </w:p>
          <w:p w14:paraId="45B22545" w14:textId="77777777" w:rsidR="00015E0C" w:rsidRPr="00381D8F" w:rsidRDefault="00015E0C" w:rsidP="005C7577">
            <w:pPr>
              <w:rPr>
                <w:rFonts w:ascii="Times New Roman" w:hAnsi="Times New Roman"/>
                <w:b/>
                <w:bCs/>
              </w:rPr>
            </w:pPr>
          </w:p>
        </w:tc>
      </w:tr>
      <w:tr w:rsidR="00381D8F" w:rsidRPr="00381D8F" w14:paraId="0E0C527F" w14:textId="77777777" w:rsidTr="005C7577">
        <w:tc>
          <w:tcPr>
            <w:tcW w:w="3322" w:type="pct"/>
            <w:gridSpan w:val="2"/>
          </w:tcPr>
          <w:p w14:paraId="3B42A618" w14:textId="77777777" w:rsidR="00015E0C" w:rsidRPr="00381D8F" w:rsidRDefault="00015E0C" w:rsidP="005C7577">
            <w:pPr>
              <w:suppressAutoHyphens/>
              <w:rPr>
                <w:rFonts w:ascii="Times New Roman" w:hAnsi="Times New Roman"/>
                <w:b/>
              </w:rPr>
            </w:pPr>
            <w:r w:rsidRPr="00381D8F">
              <w:rPr>
                <w:rFonts w:ascii="Times New Roman" w:hAnsi="Times New Roman"/>
                <w:b/>
              </w:rPr>
              <w:t>Промежуточная аттестация</w:t>
            </w:r>
          </w:p>
        </w:tc>
        <w:tc>
          <w:tcPr>
            <w:tcW w:w="1080" w:type="pct"/>
            <w:shd w:val="clear" w:color="auto" w:fill="D9D9D9" w:themeFill="background1" w:themeFillShade="D9"/>
            <w:vAlign w:val="center"/>
          </w:tcPr>
          <w:p w14:paraId="06EABC37" w14:textId="77777777" w:rsidR="00015E0C" w:rsidRPr="00381D8F" w:rsidRDefault="003E1A89" w:rsidP="005C7577">
            <w:pPr>
              <w:jc w:val="center"/>
              <w:rPr>
                <w:rFonts w:ascii="Times New Roman" w:hAnsi="Times New Roman"/>
                <w:b/>
              </w:rPr>
            </w:pPr>
            <w:r w:rsidRPr="00381D8F">
              <w:rPr>
                <w:rFonts w:ascii="Times New Roman" w:hAnsi="Times New Roman"/>
                <w:b/>
              </w:rPr>
              <w:t>-</w:t>
            </w:r>
          </w:p>
        </w:tc>
        <w:tc>
          <w:tcPr>
            <w:tcW w:w="598" w:type="pct"/>
          </w:tcPr>
          <w:p w14:paraId="7643471E" w14:textId="77777777" w:rsidR="00015E0C" w:rsidRPr="00381D8F" w:rsidRDefault="00015E0C" w:rsidP="005C7577">
            <w:pPr>
              <w:rPr>
                <w:rFonts w:ascii="Times New Roman" w:hAnsi="Times New Roman"/>
                <w:b/>
                <w:i/>
              </w:rPr>
            </w:pPr>
          </w:p>
        </w:tc>
      </w:tr>
      <w:tr w:rsidR="00015E0C" w:rsidRPr="00381D8F" w14:paraId="3417CD88" w14:textId="77777777" w:rsidTr="005C7577">
        <w:trPr>
          <w:trHeight w:val="20"/>
        </w:trPr>
        <w:tc>
          <w:tcPr>
            <w:tcW w:w="3322" w:type="pct"/>
            <w:gridSpan w:val="2"/>
          </w:tcPr>
          <w:p w14:paraId="09C58AB6" w14:textId="77777777" w:rsidR="00015E0C" w:rsidRPr="00381D8F" w:rsidRDefault="00015E0C" w:rsidP="005C7577">
            <w:pPr>
              <w:rPr>
                <w:rFonts w:ascii="Times New Roman" w:hAnsi="Times New Roman"/>
                <w:b/>
                <w:bCs/>
              </w:rPr>
            </w:pPr>
            <w:r w:rsidRPr="00381D8F">
              <w:rPr>
                <w:rFonts w:ascii="Times New Roman" w:hAnsi="Times New Roman"/>
                <w:b/>
                <w:bCs/>
              </w:rPr>
              <w:t>Всего:</w:t>
            </w:r>
          </w:p>
        </w:tc>
        <w:tc>
          <w:tcPr>
            <w:tcW w:w="1080" w:type="pct"/>
            <w:vAlign w:val="center"/>
          </w:tcPr>
          <w:p w14:paraId="7A6720E9" w14:textId="77777777" w:rsidR="00015E0C" w:rsidRPr="00381D8F" w:rsidRDefault="00015E0C" w:rsidP="005C7577">
            <w:pPr>
              <w:jc w:val="center"/>
              <w:rPr>
                <w:rFonts w:ascii="Times New Roman" w:hAnsi="Times New Roman"/>
                <w:b/>
                <w:bCs/>
              </w:rPr>
            </w:pPr>
            <w:r w:rsidRPr="00381D8F">
              <w:rPr>
                <w:rFonts w:ascii="Times New Roman" w:hAnsi="Times New Roman"/>
                <w:b/>
                <w:bCs/>
              </w:rPr>
              <w:t>64</w:t>
            </w:r>
          </w:p>
        </w:tc>
        <w:tc>
          <w:tcPr>
            <w:tcW w:w="598" w:type="pct"/>
          </w:tcPr>
          <w:p w14:paraId="61667EB5" w14:textId="77777777" w:rsidR="00015E0C" w:rsidRPr="00381D8F" w:rsidRDefault="00015E0C" w:rsidP="005C7577">
            <w:pPr>
              <w:rPr>
                <w:rFonts w:ascii="Times New Roman" w:hAnsi="Times New Roman"/>
                <w:b/>
                <w:bCs/>
                <w:i/>
              </w:rPr>
            </w:pPr>
          </w:p>
        </w:tc>
      </w:tr>
    </w:tbl>
    <w:p w14:paraId="1034A3D7" w14:textId="77777777" w:rsidR="00015E0C" w:rsidRPr="00381D8F" w:rsidRDefault="00015E0C" w:rsidP="00015E0C">
      <w:pPr>
        <w:rPr>
          <w:rFonts w:ascii="Times New Roman" w:hAnsi="Times New Roman"/>
          <w:b/>
          <w:bCs/>
          <w:i/>
        </w:rPr>
      </w:pPr>
    </w:p>
    <w:p w14:paraId="4E7E22E1" w14:textId="77777777" w:rsidR="00015E0C" w:rsidRPr="00381D8F" w:rsidRDefault="00015E0C" w:rsidP="00015E0C">
      <w:pPr>
        <w:pStyle w:val="a6"/>
        <w:ind w:left="709"/>
        <w:rPr>
          <w:i/>
        </w:rPr>
      </w:pPr>
      <w:r w:rsidRPr="00381D8F">
        <w:rPr>
          <w:i/>
        </w:rPr>
        <w:t>.</w:t>
      </w:r>
    </w:p>
    <w:p w14:paraId="580CFF48" w14:textId="77777777" w:rsidR="00015E0C" w:rsidRPr="00381D8F" w:rsidRDefault="00015E0C" w:rsidP="00015E0C">
      <w:pPr>
        <w:ind w:firstLine="709"/>
        <w:rPr>
          <w:rFonts w:ascii="Times New Roman" w:hAnsi="Times New Roman"/>
          <w:i/>
        </w:rPr>
        <w:sectPr w:rsidR="00015E0C" w:rsidRPr="00381D8F" w:rsidSect="005C7577">
          <w:pgSz w:w="16840" w:h="11907" w:orient="landscape"/>
          <w:pgMar w:top="851" w:right="1134" w:bottom="851" w:left="992" w:header="709" w:footer="709" w:gutter="0"/>
          <w:cols w:space="720"/>
        </w:sectPr>
      </w:pPr>
    </w:p>
    <w:p w14:paraId="05AA5C6E" w14:textId="77777777" w:rsidR="00015E0C" w:rsidRPr="00381D8F" w:rsidRDefault="00015E0C" w:rsidP="00015E0C">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73A89152" w14:textId="77777777" w:rsidR="00015E0C" w:rsidRPr="00381D8F" w:rsidRDefault="00015E0C" w:rsidP="00015E0C">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 xml:space="preserve">3.1. Для реализации программы учебной дисциплины должны быть предусмотрены следующие специальные помещения: </w:t>
      </w:r>
      <w:r w:rsidR="003E1A89" w:rsidRPr="00381D8F">
        <w:rPr>
          <w:rFonts w:ascii="Times New Roman" w:hAnsi="Times New Roman"/>
          <w:bCs/>
          <w:sz w:val="24"/>
          <w:szCs w:val="24"/>
        </w:rPr>
        <w:t>учебная аудитория «О</w:t>
      </w:r>
      <w:r w:rsidRPr="00381D8F">
        <w:rPr>
          <w:rFonts w:ascii="Times New Roman" w:hAnsi="Times New Roman"/>
          <w:bCs/>
          <w:sz w:val="24"/>
          <w:szCs w:val="24"/>
        </w:rPr>
        <w:t xml:space="preserve">бщепрофессиональных </w:t>
      </w:r>
      <w:r w:rsidR="00A93421" w:rsidRPr="00381D8F">
        <w:rPr>
          <w:rFonts w:ascii="Times New Roman" w:hAnsi="Times New Roman"/>
          <w:bCs/>
          <w:sz w:val="24"/>
          <w:szCs w:val="24"/>
        </w:rPr>
        <w:t>дисциплин</w:t>
      </w:r>
      <w:r w:rsidR="003E1A89" w:rsidRPr="00381D8F">
        <w:rPr>
          <w:rFonts w:ascii="Times New Roman" w:hAnsi="Times New Roman"/>
          <w:bCs/>
          <w:sz w:val="24"/>
          <w:szCs w:val="24"/>
        </w:rPr>
        <w:t>»</w:t>
      </w:r>
      <w:r w:rsidR="00A93421" w:rsidRPr="00381D8F">
        <w:rPr>
          <w:rFonts w:ascii="Times New Roman" w:hAnsi="Times New Roman"/>
          <w:bCs/>
          <w:sz w:val="24"/>
          <w:szCs w:val="24"/>
        </w:rPr>
        <w:t>, оснащенн</w:t>
      </w:r>
      <w:r w:rsidR="003E1A89" w:rsidRPr="00381D8F">
        <w:rPr>
          <w:rFonts w:ascii="Times New Roman" w:hAnsi="Times New Roman"/>
          <w:bCs/>
          <w:sz w:val="24"/>
          <w:szCs w:val="24"/>
        </w:rPr>
        <w:t>ая</w:t>
      </w:r>
      <w:r w:rsidRPr="00381D8F">
        <w:rPr>
          <w:rFonts w:ascii="Times New Roman" w:hAnsi="Times New Roman"/>
          <w:bCs/>
          <w:sz w:val="24"/>
          <w:szCs w:val="24"/>
        </w:rPr>
        <w:t xml:space="preserve"> оборудованием: рабочее место преподавателя, парты учащихся, шкафы для хранения учебных материалов по предмету, доска, техническими средствами обучения: персональный компьютер с лицензионным программным обеспечением, медиапроектор, экран.</w:t>
      </w:r>
    </w:p>
    <w:p w14:paraId="24DBDAD2" w14:textId="77777777" w:rsidR="00015E0C" w:rsidRPr="00381D8F" w:rsidRDefault="00015E0C" w:rsidP="00015E0C">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216670A6" w14:textId="77777777" w:rsidR="00015E0C" w:rsidRPr="00381D8F" w:rsidRDefault="00015E0C" w:rsidP="00015E0C">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1FC5948" w14:textId="77777777" w:rsidR="00015E0C" w:rsidRPr="00381D8F" w:rsidRDefault="00015E0C" w:rsidP="00015E0C">
      <w:pPr>
        <w:suppressAutoHyphens/>
        <w:spacing w:after="0"/>
        <w:ind w:firstLine="709"/>
        <w:jc w:val="both"/>
        <w:rPr>
          <w:rFonts w:ascii="Times New Roman" w:hAnsi="Times New Roman"/>
          <w:sz w:val="24"/>
          <w:szCs w:val="24"/>
        </w:rPr>
      </w:pPr>
    </w:p>
    <w:p w14:paraId="157798A6" w14:textId="630D7F77" w:rsidR="00015E0C" w:rsidRPr="00381D8F" w:rsidRDefault="00015E0C" w:rsidP="00391A79">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391A79">
        <w:rPr>
          <w:rFonts w:ascii="Times New Roman" w:hAnsi="Times New Roman"/>
          <w:b/>
          <w:sz w:val="24"/>
          <w:szCs w:val="24"/>
        </w:rPr>
        <w:t>Основные</w:t>
      </w:r>
      <w:r w:rsidRPr="00381D8F">
        <w:rPr>
          <w:rFonts w:ascii="Times New Roman" w:hAnsi="Times New Roman"/>
          <w:b/>
          <w:sz w:val="24"/>
          <w:szCs w:val="24"/>
        </w:rPr>
        <w:t xml:space="preserve"> печатные </w:t>
      </w:r>
      <w:r w:rsidR="00391A79">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2827D9A5" w14:textId="77777777" w:rsidR="00015E0C" w:rsidRPr="00381D8F" w:rsidRDefault="00015E0C" w:rsidP="00A35892">
      <w:pPr>
        <w:pStyle w:val="1"/>
        <w:numPr>
          <w:ilvl w:val="0"/>
          <w:numId w:val="19"/>
        </w:numPr>
        <w:spacing w:before="0" w:after="0" w:line="276" w:lineRule="auto"/>
        <w:ind w:left="0" w:firstLine="357"/>
        <w:jc w:val="both"/>
        <w:rPr>
          <w:rFonts w:ascii="Times New Roman" w:hAnsi="Times New Roman"/>
          <w:b w:val="0"/>
          <w:kern w:val="0"/>
          <w:sz w:val="24"/>
          <w:szCs w:val="24"/>
        </w:rPr>
      </w:pPr>
      <w:bookmarkStart w:id="190" w:name="_Toc75974288"/>
      <w:r w:rsidRPr="00381D8F">
        <w:rPr>
          <w:rFonts w:ascii="Times New Roman" w:hAnsi="Times New Roman"/>
          <w:b w:val="0"/>
          <w:kern w:val="0"/>
          <w:sz w:val="24"/>
          <w:szCs w:val="24"/>
        </w:rPr>
        <w:t xml:space="preserve">Чекмарев, А. А.  Инженерная </w:t>
      </w:r>
      <w:r w:rsidR="00A93421" w:rsidRPr="00381D8F">
        <w:rPr>
          <w:rFonts w:ascii="Times New Roman" w:hAnsi="Times New Roman"/>
          <w:b w:val="0"/>
          <w:kern w:val="0"/>
          <w:sz w:val="24"/>
          <w:szCs w:val="24"/>
        </w:rPr>
        <w:t>графика:</w:t>
      </w:r>
      <w:r w:rsidRPr="00381D8F">
        <w:rPr>
          <w:rFonts w:ascii="Times New Roman" w:hAnsi="Times New Roman"/>
          <w:b w:val="0"/>
          <w:kern w:val="0"/>
          <w:sz w:val="24"/>
          <w:szCs w:val="24"/>
        </w:rPr>
        <w:t xml:space="preserve"> учебник для среднего профессионального образования / А. А. Чекмарев. — 13-е изд., </w:t>
      </w:r>
      <w:proofErr w:type="spellStart"/>
      <w:r w:rsidRPr="00381D8F">
        <w:rPr>
          <w:rFonts w:ascii="Times New Roman" w:hAnsi="Times New Roman"/>
          <w:b w:val="0"/>
          <w:kern w:val="0"/>
          <w:sz w:val="24"/>
          <w:szCs w:val="24"/>
        </w:rPr>
        <w:t>испр</w:t>
      </w:r>
      <w:proofErr w:type="spellEnd"/>
      <w:r w:rsidRPr="00381D8F">
        <w:rPr>
          <w:rFonts w:ascii="Times New Roman" w:hAnsi="Times New Roman"/>
          <w:b w:val="0"/>
          <w:kern w:val="0"/>
          <w:sz w:val="24"/>
          <w:szCs w:val="24"/>
        </w:rPr>
        <w:t xml:space="preserve">. и доп. — Москва : Издательство </w:t>
      </w:r>
      <w:proofErr w:type="spellStart"/>
      <w:r w:rsidRPr="00381D8F">
        <w:rPr>
          <w:rFonts w:ascii="Times New Roman" w:hAnsi="Times New Roman"/>
          <w:b w:val="0"/>
          <w:kern w:val="0"/>
          <w:sz w:val="24"/>
          <w:szCs w:val="24"/>
        </w:rPr>
        <w:t>Юрайт</w:t>
      </w:r>
      <w:proofErr w:type="spellEnd"/>
      <w:r w:rsidRPr="00381D8F">
        <w:rPr>
          <w:rFonts w:ascii="Times New Roman" w:hAnsi="Times New Roman"/>
          <w:b w:val="0"/>
          <w:kern w:val="0"/>
          <w:sz w:val="24"/>
          <w:szCs w:val="24"/>
        </w:rPr>
        <w:t xml:space="preserve">, 2021. — 389 с. — (Профессиональное образование). — ISBN 978-5-534-07112-2. — Текст : электронный // ЭБС </w:t>
      </w:r>
      <w:proofErr w:type="spellStart"/>
      <w:r w:rsidRPr="00381D8F">
        <w:rPr>
          <w:rFonts w:ascii="Times New Roman" w:hAnsi="Times New Roman"/>
          <w:b w:val="0"/>
          <w:kern w:val="0"/>
          <w:sz w:val="24"/>
          <w:szCs w:val="24"/>
        </w:rPr>
        <w:t>Юрайт</w:t>
      </w:r>
      <w:proofErr w:type="spellEnd"/>
      <w:r w:rsidRPr="00381D8F">
        <w:rPr>
          <w:rFonts w:ascii="Times New Roman" w:hAnsi="Times New Roman"/>
          <w:b w:val="0"/>
          <w:kern w:val="0"/>
          <w:sz w:val="24"/>
          <w:szCs w:val="24"/>
        </w:rPr>
        <w:t xml:space="preserve"> [сайт]. — URL: </w:t>
      </w:r>
      <w:hyperlink r:id="rId38" w:history="1">
        <w:r w:rsidRPr="00381D8F">
          <w:rPr>
            <w:rFonts w:ascii="Times New Roman" w:hAnsi="Times New Roman"/>
            <w:b w:val="0"/>
            <w:sz w:val="24"/>
            <w:szCs w:val="24"/>
          </w:rPr>
          <w:t>https://urait.ru/bcode/469544</w:t>
        </w:r>
        <w:bookmarkEnd w:id="190"/>
      </w:hyperlink>
    </w:p>
    <w:p w14:paraId="1BD55168" w14:textId="77777777" w:rsidR="00015E0C" w:rsidRPr="00381D8F" w:rsidRDefault="00015E0C" w:rsidP="00A35892">
      <w:pPr>
        <w:pStyle w:val="1"/>
        <w:numPr>
          <w:ilvl w:val="0"/>
          <w:numId w:val="19"/>
        </w:numPr>
        <w:spacing w:before="0" w:after="0" w:line="276" w:lineRule="auto"/>
        <w:ind w:left="0" w:firstLine="357"/>
        <w:jc w:val="both"/>
        <w:rPr>
          <w:rFonts w:ascii="Times New Roman" w:hAnsi="Times New Roman"/>
          <w:b w:val="0"/>
          <w:kern w:val="0"/>
          <w:sz w:val="24"/>
          <w:szCs w:val="24"/>
        </w:rPr>
      </w:pPr>
      <w:bookmarkStart w:id="191" w:name="_Toc75974289"/>
      <w:r w:rsidRPr="00381D8F">
        <w:rPr>
          <w:rFonts w:ascii="Times New Roman" w:hAnsi="Times New Roman"/>
          <w:b w:val="0"/>
          <w:kern w:val="0"/>
          <w:sz w:val="24"/>
          <w:szCs w:val="24"/>
        </w:rPr>
        <w:t xml:space="preserve">Селезнев, В. А.  Компьютерная графика : учебник и практикум для среднего профессионального образования / В. А. Селезнев, С. А. Дмитроченко. — 2-е изд., </w:t>
      </w:r>
      <w:proofErr w:type="spellStart"/>
      <w:r w:rsidRPr="00381D8F">
        <w:rPr>
          <w:rFonts w:ascii="Times New Roman" w:hAnsi="Times New Roman"/>
          <w:b w:val="0"/>
          <w:kern w:val="0"/>
          <w:sz w:val="24"/>
          <w:szCs w:val="24"/>
        </w:rPr>
        <w:t>испр</w:t>
      </w:r>
      <w:proofErr w:type="spellEnd"/>
      <w:r w:rsidRPr="00381D8F">
        <w:rPr>
          <w:rFonts w:ascii="Times New Roman" w:hAnsi="Times New Roman"/>
          <w:b w:val="0"/>
          <w:kern w:val="0"/>
          <w:sz w:val="24"/>
          <w:szCs w:val="24"/>
        </w:rPr>
        <w:t xml:space="preserve">. и доп. — Москва : Издательство </w:t>
      </w:r>
      <w:proofErr w:type="spellStart"/>
      <w:r w:rsidRPr="00381D8F">
        <w:rPr>
          <w:rFonts w:ascii="Times New Roman" w:hAnsi="Times New Roman"/>
          <w:b w:val="0"/>
          <w:kern w:val="0"/>
          <w:sz w:val="24"/>
          <w:szCs w:val="24"/>
        </w:rPr>
        <w:t>Юрайт</w:t>
      </w:r>
      <w:proofErr w:type="spellEnd"/>
      <w:r w:rsidRPr="00381D8F">
        <w:rPr>
          <w:rFonts w:ascii="Times New Roman" w:hAnsi="Times New Roman"/>
          <w:b w:val="0"/>
          <w:kern w:val="0"/>
          <w:sz w:val="24"/>
          <w:szCs w:val="24"/>
        </w:rPr>
        <w:t xml:space="preserve">, 2021. — 218 с. — (Профессиональное образование). — ISBN 978-5-534-08440-5. — Текст : электронный // ЭБС </w:t>
      </w:r>
      <w:proofErr w:type="spellStart"/>
      <w:r w:rsidRPr="00381D8F">
        <w:rPr>
          <w:rFonts w:ascii="Times New Roman" w:hAnsi="Times New Roman"/>
          <w:b w:val="0"/>
          <w:kern w:val="0"/>
          <w:sz w:val="24"/>
          <w:szCs w:val="24"/>
        </w:rPr>
        <w:t>Юрайт</w:t>
      </w:r>
      <w:proofErr w:type="spellEnd"/>
      <w:r w:rsidRPr="00381D8F">
        <w:rPr>
          <w:rFonts w:ascii="Times New Roman" w:hAnsi="Times New Roman"/>
          <w:b w:val="0"/>
          <w:kern w:val="0"/>
          <w:sz w:val="24"/>
          <w:szCs w:val="24"/>
        </w:rPr>
        <w:t xml:space="preserve"> [сайт]. — URL: </w:t>
      </w:r>
      <w:hyperlink r:id="rId39" w:history="1">
        <w:r w:rsidRPr="00381D8F">
          <w:rPr>
            <w:rFonts w:ascii="Times New Roman" w:hAnsi="Times New Roman"/>
            <w:b w:val="0"/>
            <w:sz w:val="24"/>
            <w:szCs w:val="24"/>
          </w:rPr>
          <w:t>https://urait.ru/bcode/471213</w:t>
        </w:r>
        <w:bookmarkEnd w:id="191"/>
      </w:hyperlink>
    </w:p>
    <w:p w14:paraId="61A0BAAD" w14:textId="77777777" w:rsidR="00015E0C" w:rsidRPr="00381D8F" w:rsidRDefault="00015E0C" w:rsidP="00A35892">
      <w:pPr>
        <w:pStyle w:val="a6"/>
        <w:numPr>
          <w:ilvl w:val="0"/>
          <w:numId w:val="19"/>
        </w:numPr>
        <w:spacing w:before="0" w:after="0" w:line="276" w:lineRule="auto"/>
        <w:ind w:left="0" w:firstLine="357"/>
        <w:rPr>
          <w:bCs/>
        </w:rPr>
      </w:pPr>
      <w:proofErr w:type="spellStart"/>
      <w:r w:rsidRPr="00381D8F">
        <w:rPr>
          <w:bCs/>
        </w:rPr>
        <w:t>Вышнепольский</w:t>
      </w:r>
      <w:proofErr w:type="spellEnd"/>
      <w:r w:rsidRPr="00381D8F">
        <w:rPr>
          <w:bCs/>
        </w:rPr>
        <w:t xml:space="preserve">, И. С.  Техническое </w:t>
      </w:r>
      <w:r w:rsidR="00A93421" w:rsidRPr="00381D8F">
        <w:rPr>
          <w:bCs/>
        </w:rPr>
        <w:t>черчение:</w:t>
      </w:r>
      <w:r w:rsidRPr="00381D8F">
        <w:rPr>
          <w:bCs/>
        </w:rPr>
        <w:t xml:space="preserve"> учебник для среднего профессионального образования / И. С. </w:t>
      </w:r>
      <w:proofErr w:type="spellStart"/>
      <w:r w:rsidRPr="00381D8F">
        <w:rPr>
          <w:bCs/>
        </w:rPr>
        <w:t>Вышнепольский</w:t>
      </w:r>
      <w:proofErr w:type="spellEnd"/>
      <w:r w:rsidRPr="00381D8F">
        <w:rPr>
          <w:bCs/>
        </w:rPr>
        <w:t xml:space="preserve">. — 10-е изд., </w:t>
      </w:r>
      <w:proofErr w:type="spellStart"/>
      <w:r w:rsidRPr="00381D8F">
        <w:rPr>
          <w:bCs/>
        </w:rPr>
        <w:t>перераб</w:t>
      </w:r>
      <w:proofErr w:type="spellEnd"/>
      <w:r w:rsidRPr="00381D8F">
        <w:rPr>
          <w:bCs/>
        </w:rPr>
        <w:t xml:space="preserve">. и доп. — Москва : Издательство </w:t>
      </w:r>
      <w:proofErr w:type="spellStart"/>
      <w:r w:rsidRPr="00381D8F">
        <w:rPr>
          <w:bCs/>
        </w:rPr>
        <w:t>Юрайт</w:t>
      </w:r>
      <w:proofErr w:type="spellEnd"/>
      <w:r w:rsidRPr="00381D8F">
        <w:rPr>
          <w:bCs/>
        </w:rPr>
        <w:t xml:space="preserve">, 2021. — 319 с. — (Профессиональное образование). — ISBN 978-5-9916-5337-4. — Текст : электронный // ЭБС </w:t>
      </w:r>
      <w:proofErr w:type="spellStart"/>
      <w:r w:rsidRPr="00381D8F">
        <w:rPr>
          <w:bCs/>
        </w:rPr>
        <w:t>Юрайт</w:t>
      </w:r>
      <w:proofErr w:type="spellEnd"/>
      <w:r w:rsidRPr="00381D8F">
        <w:rPr>
          <w:bCs/>
        </w:rPr>
        <w:t xml:space="preserve"> [сайт]. — URL: </w:t>
      </w:r>
      <w:hyperlink r:id="rId40" w:history="1">
        <w:r w:rsidRPr="00381D8F">
          <w:t>https://urait.ru/bcode/469659</w:t>
        </w:r>
      </w:hyperlink>
    </w:p>
    <w:p w14:paraId="6E266C04" w14:textId="77777777" w:rsidR="00015E0C" w:rsidRPr="00381D8F" w:rsidRDefault="00015E0C" w:rsidP="00015E0C">
      <w:pPr>
        <w:pStyle w:val="a6"/>
        <w:spacing w:before="0" w:after="0" w:line="276" w:lineRule="auto"/>
        <w:ind w:left="357"/>
        <w:rPr>
          <w:bCs/>
        </w:rPr>
      </w:pPr>
      <w:r w:rsidRPr="00381D8F">
        <w:rPr>
          <w:bCs/>
        </w:rPr>
        <w:t xml:space="preserve"> </w:t>
      </w:r>
    </w:p>
    <w:p w14:paraId="530AC83E" w14:textId="77777777" w:rsidR="00015E0C" w:rsidRPr="00381D8F" w:rsidRDefault="00015E0C" w:rsidP="00015E0C"/>
    <w:p w14:paraId="5FB0D6DA" w14:textId="77777777" w:rsidR="00015E0C" w:rsidRPr="00381D8F" w:rsidRDefault="00015E0C" w:rsidP="00015E0C">
      <w:pPr>
        <w:pStyle w:val="1"/>
        <w:spacing w:before="0" w:after="0"/>
        <w:ind w:firstLine="709"/>
        <w:jc w:val="both"/>
        <w:rPr>
          <w:rFonts w:ascii="Times New Roman" w:hAnsi="Times New Roman"/>
          <w:b w:val="0"/>
          <w:i/>
          <w:sz w:val="24"/>
          <w:szCs w:val="24"/>
        </w:rPr>
      </w:pPr>
    </w:p>
    <w:p w14:paraId="1E2F4B5B" w14:textId="77777777" w:rsidR="00015E0C" w:rsidRPr="00381D8F" w:rsidRDefault="00015E0C" w:rsidP="00015E0C">
      <w:pPr>
        <w:spacing w:after="160" w:line="259" w:lineRule="auto"/>
        <w:rPr>
          <w:rFonts w:ascii="Times New Roman" w:eastAsia="PMingLiU" w:hAnsi="Times New Roman"/>
          <w:b/>
          <w:i/>
          <w:sz w:val="24"/>
          <w:szCs w:val="24"/>
        </w:rPr>
      </w:pPr>
      <w:r w:rsidRPr="00381D8F">
        <w:rPr>
          <w:rFonts w:ascii="Times New Roman" w:eastAsia="PMingLiU" w:hAnsi="Times New Roman"/>
          <w:b/>
          <w:i/>
          <w:sz w:val="24"/>
          <w:szCs w:val="24"/>
        </w:rPr>
        <w:br w:type="page"/>
      </w:r>
    </w:p>
    <w:p w14:paraId="176A9397" w14:textId="77777777" w:rsidR="00015E0C" w:rsidRPr="00381D8F" w:rsidRDefault="00015E0C" w:rsidP="00015E0C">
      <w:pPr>
        <w:rPr>
          <w:rFonts w:ascii="Times New Roman" w:eastAsia="PMingLiU" w:hAnsi="Times New Roman"/>
          <w:b/>
          <w:i/>
          <w:sz w:val="24"/>
          <w:szCs w:val="24"/>
        </w:rPr>
      </w:pPr>
      <w:r w:rsidRPr="00381D8F">
        <w:rPr>
          <w:rFonts w:ascii="Times New Roman" w:eastAsia="PMingLiU" w:hAnsi="Times New Roman"/>
          <w:b/>
          <w:i/>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3101"/>
        <w:gridCol w:w="3099"/>
      </w:tblGrid>
      <w:tr w:rsidR="00381D8F" w:rsidRPr="00381D8F" w14:paraId="41CF82E6" w14:textId="77777777" w:rsidTr="005C7577">
        <w:tc>
          <w:tcPr>
            <w:tcW w:w="1761" w:type="pct"/>
            <w:tcBorders>
              <w:bottom w:val="single" w:sz="4" w:space="0" w:color="auto"/>
            </w:tcBorders>
          </w:tcPr>
          <w:p w14:paraId="6EACBDCD" w14:textId="77777777" w:rsidR="00015E0C" w:rsidRPr="00381D8F" w:rsidRDefault="00015E0C" w:rsidP="005C7577">
            <w:pPr>
              <w:rPr>
                <w:rFonts w:ascii="Times New Roman" w:eastAsia="PMingLiU" w:hAnsi="Times New Roman"/>
                <w:b/>
                <w:bCs/>
                <w:i/>
                <w:sz w:val="24"/>
                <w:szCs w:val="24"/>
              </w:rPr>
            </w:pPr>
            <w:r w:rsidRPr="00381D8F">
              <w:rPr>
                <w:rFonts w:ascii="Times New Roman" w:eastAsia="PMingLiU" w:hAnsi="Times New Roman"/>
                <w:b/>
                <w:bCs/>
                <w:i/>
                <w:sz w:val="24"/>
                <w:szCs w:val="24"/>
              </w:rPr>
              <w:t>Результаты обучения</w:t>
            </w:r>
          </w:p>
        </w:tc>
        <w:tc>
          <w:tcPr>
            <w:tcW w:w="1620" w:type="pct"/>
            <w:tcBorders>
              <w:bottom w:val="single" w:sz="4" w:space="0" w:color="auto"/>
            </w:tcBorders>
          </w:tcPr>
          <w:p w14:paraId="73FA5948" w14:textId="77777777" w:rsidR="00015E0C" w:rsidRPr="00381D8F" w:rsidRDefault="00015E0C" w:rsidP="005C7577">
            <w:pPr>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Критерии оценки</w:t>
            </w:r>
          </w:p>
        </w:tc>
        <w:tc>
          <w:tcPr>
            <w:tcW w:w="1619" w:type="pct"/>
            <w:tcBorders>
              <w:bottom w:val="single" w:sz="4" w:space="0" w:color="auto"/>
            </w:tcBorders>
          </w:tcPr>
          <w:p w14:paraId="66400A14" w14:textId="77777777" w:rsidR="00015E0C" w:rsidRPr="00381D8F" w:rsidRDefault="00015E0C" w:rsidP="005C7577">
            <w:pPr>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Формы и методы контроля</w:t>
            </w:r>
          </w:p>
        </w:tc>
      </w:tr>
      <w:tr w:rsidR="00381D8F" w:rsidRPr="00381D8F" w14:paraId="0DB6FEE9" w14:textId="77777777" w:rsidTr="005C7577">
        <w:tc>
          <w:tcPr>
            <w:tcW w:w="1761" w:type="pct"/>
            <w:tcBorders>
              <w:bottom w:val="single" w:sz="4" w:space="0" w:color="auto"/>
            </w:tcBorders>
          </w:tcPr>
          <w:p w14:paraId="50DD7F08" w14:textId="77777777" w:rsidR="00015E0C" w:rsidRPr="00381D8F" w:rsidRDefault="00015E0C" w:rsidP="005C7577">
            <w:pPr>
              <w:spacing w:after="0"/>
              <w:rPr>
                <w:rFonts w:ascii="Times New Roman" w:eastAsia="PMingLiU" w:hAnsi="Times New Roman"/>
                <w:sz w:val="24"/>
                <w:szCs w:val="24"/>
              </w:rPr>
            </w:pPr>
            <w:r w:rsidRPr="00381D8F">
              <w:rPr>
                <w:rFonts w:ascii="Times New Roman" w:eastAsia="PMingLiU" w:hAnsi="Times New Roman"/>
                <w:sz w:val="24"/>
                <w:szCs w:val="24"/>
              </w:rPr>
              <w:t>умения:</w:t>
            </w:r>
          </w:p>
          <w:p w14:paraId="5C5F28B3" w14:textId="77777777" w:rsidR="00015E0C" w:rsidRPr="00381D8F" w:rsidRDefault="00015E0C" w:rsidP="005C7577">
            <w:pPr>
              <w:pStyle w:val="ac"/>
              <w:jc w:val="both"/>
              <w:rPr>
                <w:rFonts w:ascii="Times New Roman" w:hAnsi="Times New Roman"/>
              </w:rPr>
            </w:pPr>
            <w:r w:rsidRPr="00381D8F">
              <w:rPr>
                <w:rFonts w:ascii="Times New Roman" w:hAnsi="Times New Roman"/>
              </w:rPr>
              <w:t>Выполнять технические схемы, чертежи и эскизы деталей, узлов и агрегатов машин, сборочных чертежей и чертежей общего вида;</w:t>
            </w:r>
          </w:p>
          <w:p w14:paraId="49A95037" w14:textId="77777777" w:rsidR="00015E0C" w:rsidRPr="00381D8F" w:rsidRDefault="00015E0C" w:rsidP="005C7577">
            <w:pPr>
              <w:pStyle w:val="ac"/>
              <w:jc w:val="both"/>
              <w:rPr>
                <w:rFonts w:ascii="Times New Roman" w:hAnsi="Times New Roman"/>
              </w:rPr>
            </w:pPr>
            <w:r w:rsidRPr="00381D8F">
              <w:rPr>
                <w:rFonts w:ascii="Times New Roman" w:hAnsi="Times New Roman"/>
              </w:rPr>
              <w:t>разрабатывать конструкторскую и технологическую документацию;</w:t>
            </w:r>
          </w:p>
          <w:p w14:paraId="7F772B1D" w14:textId="77777777" w:rsidR="00015E0C" w:rsidRPr="00381D8F" w:rsidRDefault="00015E0C" w:rsidP="00A93421">
            <w:pPr>
              <w:pStyle w:val="ac"/>
              <w:jc w:val="both"/>
              <w:rPr>
                <w:rFonts w:ascii="Times New Roman" w:eastAsia="PMingLiU" w:hAnsi="Times New Roman"/>
                <w:bCs/>
                <w:i/>
                <w:sz w:val="24"/>
                <w:szCs w:val="24"/>
              </w:rPr>
            </w:pPr>
            <w:r w:rsidRPr="00381D8F">
              <w:rPr>
                <w:rFonts w:ascii="Times New Roman" w:eastAsia="MS Mincho" w:hAnsi="Times New Roman"/>
              </w:rPr>
              <w:t>использовать средства машинной графики в профессиональной деятельности.</w:t>
            </w:r>
          </w:p>
        </w:tc>
        <w:tc>
          <w:tcPr>
            <w:tcW w:w="1620" w:type="pct"/>
            <w:tcBorders>
              <w:bottom w:val="single" w:sz="4" w:space="0" w:color="auto"/>
            </w:tcBorders>
          </w:tcPr>
          <w:p w14:paraId="19BDEF46" w14:textId="77777777" w:rsidR="00015E0C" w:rsidRPr="00381D8F" w:rsidRDefault="00015E0C" w:rsidP="005C7577">
            <w:pPr>
              <w:pStyle w:val="ac"/>
              <w:rPr>
                <w:rFonts w:ascii="Times New Roman" w:hAnsi="Times New Roman"/>
                <w:sz w:val="24"/>
                <w:szCs w:val="24"/>
              </w:rPr>
            </w:pPr>
            <w:r w:rsidRPr="00381D8F">
              <w:rPr>
                <w:rFonts w:ascii="Times New Roman" w:eastAsia="PMingLiU" w:hAnsi="Times New Roman"/>
                <w:sz w:val="24"/>
                <w:szCs w:val="24"/>
                <w:lang w:eastAsia="nl-NL"/>
              </w:rPr>
              <w:t xml:space="preserve">Умение </w:t>
            </w:r>
            <w:r w:rsidRPr="00381D8F">
              <w:rPr>
                <w:rFonts w:ascii="Times New Roman" w:hAnsi="Times New Roman"/>
                <w:sz w:val="24"/>
                <w:szCs w:val="24"/>
              </w:rPr>
              <w:t>выполнять технические схемы, чертежи и эскизы деталей, узлов и агрегатов машин, сборочных чертежей и чертежей общего вида.</w:t>
            </w:r>
          </w:p>
          <w:p w14:paraId="26910E19"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Умение разрабатывать конструкторскую и технологическую документацию.</w:t>
            </w:r>
          </w:p>
          <w:p w14:paraId="25D69B5E" w14:textId="77777777" w:rsidR="00015E0C" w:rsidRPr="00381D8F" w:rsidRDefault="00015E0C" w:rsidP="00A93421">
            <w:pPr>
              <w:pStyle w:val="ac"/>
              <w:rPr>
                <w:rFonts w:ascii="Times New Roman" w:eastAsia="PMingLiU" w:hAnsi="Times New Roman"/>
                <w:sz w:val="24"/>
                <w:szCs w:val="24"/>
                <w:lang w:eastAsia="nl-NL"/>
              </w:rPr>
            </w:pPr>
            <w:r w:rsidRPr="00381D8F">
              <w:rPr>
                <w:rFonts w:ascii="Times New Roman" w:eastAsia="MS Mincho" w:hAnsi="Times New Roman"/>
                <w:sz w:val="24"/>
                <w:szCs w:val="24"/>
              </w:rPr>
              <w:t>Демонстрация использования средств машинной графики в профессиональной деятельности.</w:t>
            </w:r>
          </w:p>
        </w:tc>
        <w:tc>
          <w:tcPr>
            <w:tcW w:w="1619" w:type="pct"/>
            <w:vMerge w:val="restart"/>
          </w:tcPr>
          <w:p w14:paraId="35132729" w14:textId="77777777" w:rsidR="00015E0C" w:rsidRPr="00381D8F" w:rsidRDefault="00015E0C" w:rsidP="005C7577">
            <w:pPr>
              <w:spacing w:after="0"/>
              <w:rPr>
                <w:rFonts w:ascii="Times New Roman" w:eastAsia="PMingLiU" w:hAnsi="Times New Roman" w:cs="Arial"/>
                <w:sz w:val="24"/>
                <w:szCs w:val="24"/>
              </w:rPr>
            </w:pPr>
            <w:r w:rsidRPr="00381D8F">
              <w:rPr>
                <w:rFonts w:ascii="Times New Roman" w:eastAsia="PMingLiU" w:hAnsi="Times New Roman" w:cs="Arial"/>
                <w:sz w:val="24"/>
                <w:szCs w:val="24"/>
              </w:rPr>
              <w:t>Примеры форм и методов контроля и оценки</w:t>
            </w:r>
          </w:p>
          <w:p w14:paraId="3AD22AB5" w14:textId="77777777" w:rsidR="00015E0C" w:rsidRPr="00381D8F" w:rsidRDefault="00015E0C" w:rsidP="005C7577">
            <w:pPr>
              <w:spacing w:after="0"/>
              <w:rPr>
                <w:rFonts w:ascii="Times New Roman" w:eastAsia="PMingLiU" w:hAnsi="Times New Roman" w:cs="Arial"/>
                <w:sz w:val="24"/>
                <w:szCs w:val="24"/>
              </w:rPr>
            </w:pPr>
            <w:r w:rsidRPr="00381D8F">
              <w:rPr>
                <w:rFonts w:ascii="Times New Roman" w:eastAsia="PMingLiU" w:hAnsi="Times New Roman" w:cs="Arial"/>
                <w:sz w:val="24"/>
                <w:szCs w:val="24"/>
              </w:rPr>
              <w:t>•Самостоятельная работа.</w:t>
            </w:r>
          </w:p>
          <w:p w14:paraId="2BBD414A" w14:textId="77777777" w:rsidR="00015E0C" w:rsidRPr="00381D8F" w:rsidRDefault="00015E0C" w:rsidP="005C7577">
            <w:pPr>
              <w:spacing w:after="0"/>
              <w:rPr>
                <w:rFonts w:ascii="Times New Roman" w:eastAsia="PMingLiU" w:hAnsi="Times New Roman" w:cs="Arial"/>
                <w:sz w:val="24"/>
                <w:szCs w:val="24"/>
              </w:rPr>
            </w:pPr>
            <w:r w:rsidRPr="00381D8F">
              <w:rPr>
                <w:rFonts w:ascii="Times New Roman" w:eastAsia="PMingLiU" w:hAnsi="Times New Roman" w:cs="Arial"/>
                <w:sz w:val="24"/>
                <w:szCs w:val="24"/>
              </w:rPr>
              <w:t>•Наблюдение за выполнением практического задания. (деятельностью студента)</w:t>
            </w:r>
          </w:p>
          <w:p w14:paraId="167E7E11" w14:textId="77777777" w:rsidR="00015E0C" w:rsidRPr="00381D8F" w:rsidRDefault="00015E0C" w:rsidP="00A93421">
            <w:pPr>
              <w:spacing w:after="0"/>
              <w:rPr>
                <w:rFonts w:ascii="Times New Roman" w:eastAsia="PMingLiU" w:hAnsi="Times New Roman" w:cs="Arial"/>
                <w:bCs/>
                <w:i/>
                <w:sz w:val="24"/>
                <w:szCs w:val="24"/>
              </w:rPr>
            </w:pPr>
            <w:r w:rsidRPr="00381D8F">
              <w:rPr>
                <w:rFonts w:ascii="Times New Roman" w:eastAsia="PMingLiU" w:hAnsi="Times New Roman" w:cs="Arial"/>
                <w:sz w:val="24"/>
                <w:szCs w:val="24"/>
              </w:rPr>
              <w:t>•Оценка выполнения практического задания(работы)</w:t>
            </w:r>
          </w:p>
        </w:tc>
      </w:tr>
      <w:tr w:rsidR="00015E0C" w:rsidRPr="00381D8F" w14:paraId="188E6C53" w14:textId="77777777" w:rsidTr="005C7577">
        <w:tc>
          <w:tcPr>
            <w:tcW w:w="1761" w:type="pct"/>
            <w:tcBorders>
              <w:top w:val="single" w:sz="4" w:space="0" w:color="auto"/>
            </w:tcBorders>
          </w:tcPr>
          <w:p w14:paraId="405DF4FB" w14:textId="77777777" w:rsidR="00015E0C" w:rsidRPr="00381D8F" w:rsidRDefault="00015E0C" w:rsidP="005C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PMingLiU" w:hAnsi="Times New Roman"/>
                <w:sz w:val="24"/>
                <w:szCs w:val="24"/>
              </w:rPr>
            </w:pPr>
            <w:r w:rsidRPr="00381D8F">
              <w:rPr>
                <w:rFonts w:ascii="Times New Roman" w:eastAsia="PMingLiU" w:hAnsi="Times New Roman"/>
                <w:sz w:val="24"/>
                <w:szCs w:val="24"/>
              </w:rPr>
              <w:t xml:space="preserve">знания: </w:t>
            </w:r>
          </w:p>
          <w:p w14:paraId="6F8C0DD5" w14:textId="77777777" w:rsidR="00015E0C" w:rsidRPr="00381D8F" w:rsidRDefault="00015E0C" w:rsidP="005C7577">
            <w:pPr>
              <w:pStyle w:val="ac"/>
              <w:jc w:val="both"/>
              <w:rPr>
                <w:rFonts w:ascii="Times New Roman" w:hAnsi="Times New Roman"/>
              </w:rPr>
            </w:pPr>
            <w:r w:rsidRPr="00381D8F">
              <w:rPr>
                <w:rFonts w:ascii="Times New Roman" w:hAnsi="Times New Roman"/>
              </w:rPr>
              <w:t>Основные методы проецирования, современные средства инженерной графики;</w:t>
            </w:r>
          </w:p>
          <w:p w14:paraId="6AFB9D9C" w14:textId="77777777" w:rsidR="00015E0C" w:rsidRPr="00381D8F" w:rsidRDefault="00015E0C" w:rsidP="005C7577">
            <w:pPr>
              <w:spacing w:after="0"/>
              <w:rPr>
                <w:rFonts w:ascii="Times New Roman" w:eastAsia="PMingLiU" w:hAnsi="Times New Roman"/>
                <w:sz w:val="24"/>
                <w:szCs w:val="24"/>
              </w:rPr>
            </w:pPr>
            <w:r w:rsidRPr="00381D8F">
              <w:rPr>
                <w:rFonts w:ascii="Times New Roman" w:hAnsi="Times New Roman"/>
              </w:rPr>
              <w:t>правила разработки, оформления конструкторской и технологической документации, способы графического представления пространственных образов</w:t>
            </w:r>
          </w:p>
        </w:tc>
        <w:tc>
          <w:tcPr>
            <w:tcW w:w="1620" w:type="pct"/>
            <w:tcBorders>
              <w:top w:val="single" w:sz="4" w:space="0" w:color="auto"/>
            </w:tcBorders>
          </w:tcPr>
          <w:p w14:paraId="51DA65FA" w14:textId="77777777" w:rsidR="00015E0C" w:rsidRPr="00381D8F" w:rsidRDefault="00015E0C" w:rsidP="005C7577">
            <w:pPr>
              <w:pStyle w:val="ac"/>
              <w:rPr>
                <w:rFonts w:ascii="Times New Roman" w:hAnsi="Times New Roman"/>
                <w:sz w:val="24"/>
                <w:szCs w:val="24"/>
              </w:rPr>
            </w:pPr>
            <w:r w:rsidRPr="00381D8F">
              <w:rPr>
                <w:rFonts w:ascii="Times New Roman" w:hAnsi="Times New Roman"/>
                <w:bCs/>
                <w:sz w:val="24"/>
                <w:szCs w:val="24"/>
              </w:rPr>
              <w:t xml:space="preserve">Демонстрация знаний и </w:t>
            </w:r>
            <w:r w:rsidR="00A93421" w:rsidRPr="00381D8F">
              <w:rPr>
                <w:rFonts w:ascii="Times New Roman" w:hAnsi="Times New Roman"/>
                <w:sz w:val="24"/>
                <w:szCs w:val="24"/>
              </w:rPr>
              <w:t>методов проецирования</w:t>
            </w:r>
            <w:r w:rsidRPr="00381D8F">
              <w:rPr>
                <w:rFonts w:ascii="Times New Roman" w:hAnsi="Times New Roman"/>
                <w:sz w:val="24"/>
                <w:szCs w:val="24"/>
              </w:rPr>
              <w:t>, современных средств инженерной графики.</w:t>
            </w:r>
          </w:p>
          <w:p w14:paraId="42870ED9" w14:textId="77777777" w:rsidR="00015E0C" w:rsidRPr="00381D8F" w:rsidRDefault="00015E0C" w:rsidP="00A93421">
            <w:pPr>
              <w:pStyle w:val="ac"/>
              <w:rPr>
                <w:rFonts w:ascii="Times New Roman" w:eastAsia="PMingLiU" w:hAnsi="Times New Roman"/>
                <w:bCs/>
                <w:sz w:val="24"/>
                <w:szCs w:val="24"/>
              </w:rPr>
            </w:pPr>
            <w:r w:rsidRPr="00381D8F">
              <w:rPr>
                <w:rFonts w:ascii="Times New Roman" w:hAnsi="Times New Roman"/>
                <w:sz w:val="24"/>
                <w:szCs w:val="24"/>
              </w:rPr>
              <w:t>Знание правил разработки и оформления конструкторской, технологической документации</w:t>
            </w:r>
          </w:p>
        </w:tc>
        <w:tc>
          <w:tcPr>
            <w:tcW w:w="1619" w:type="pct"/>
            <w:vMerge/>
          </w:tcPr>
          <w:p w14:paraId="52516B4E" w14:textId="77777777" w:rsidR="00015E0C" w:rsidRPr="00381D8F" w:rsidRDefault="00015E0C" w:rsidP="005C7577">
            <w:pPr>
              <w:rPr>
                <w:rFonts w:ascii="Times New Roman" w:eastAsia="PMingLiU" w:hAnsi="Times New Roman"/>
                <w:bCs/>
                <w:sz w:val="24"/>
                <w:szCs w:val="24"/>
              </w:rPr>
            </w:pPr>
          </w:p>
        </w:tc>
      </w:tr>
    </w:tbl>
    <w:p w14:paraId="2ADE6F97" w14:textId="77777777" w:rsidR="00015E0C" w:rsidRPr="00381D8F" w:rsidRDefault="00015E0C" w:rsidP="00015E0C">
      <w:pPr>
        <w:ind w:firstLine="708"/>
        <w:rPr>
          <w:rFonts w:ascii="Times New Roman" w:hAnsi="Times New Roman"/>
          <w:sz w:val="24"/>
          <w:szCs w:val="24"/>
        </w:rPr>
      </w:pPr>
    </w:p>
    <w:p w14:paraId="326BB99D" w14:textId="77777777" w:rsidR="00015E0C" w:rsidRPr="00381D8F" w:rsidRDefault="00015E0C" w:rsidP="00015E0C">
      <w:pPr>
        <w:jc w:val="center"/>
        <w:rPr>
          <w:rFonts w:ascii="Times New Roman" w:hAnsi="Times New Roman"/>
          <w:b/>
          <w:i/>
        </w:rPr>
      </w:pPr>
    </w:p>
    <w:p w14:paraId="69BC99FE" w14:textId="77777777" w:rsidR="00015E0C" w:rsidRPr="00381D8F" w:rsidRDefault="00015E0C" w:rsidP="00015E0C">
      <w:pPr>
        <w:jc w:val="center"/>
        <w:rPr>
          <w:rFonts w:ascii="Times New Roman" w:hAnsi="Times New Roman"/>
          <w:b/>
          <w:i/>
        </w:rPr>
      </w:pPr>
    </w:p>
    <w:p w14:paraId="036C9CF0" w14:textId="77777777" w:rsidR="00015E0C" w:rsidRPr="00381D8F" w:rsidRDefault="00015E0C" w:rsidP="00015E0C">
      <w:pPr>
        <w:jc w:val="center"/>
        <w:rPr>
          <w:rFonts w:ascii="Times New Roman" w:hAnsi="Times New Roman"/>
          <w:b/>
          <w:i/>
        </w:rPr>
      </w:pPr>
    </w:p>
    <w:p w14:paraId="78CD59BB" w14:textId="77777777" w:rsidR="00015E0C" w:rsidRPr="00381D8F" w:rsidRDefault="00015E0C" w:rsidP="00015E0C">
      <w:pPr>
        <w:jc w:val="center"/>
        <w:rPr>
          <w:rFonts w:ascii="Times New Roman" w:hAnsi="Times New Roman"/>
          <w:b/>
          <w:i/>
        </w:rPr>
      </w:pPr>
    </w:p>
    <w:p w14:paraId="78F86420" w14:textId="77777777" w:rsidR="005F4E66" w:rsidRPr="00381D8F" w:rsidRDefault="005F4E66" w:rsidP="00015E0C">
      <w:pPr>
        <w:jc w:val="center"/>
        <w:rPr>
          <w:rFonts w:ascii="Times New Roman" w:hAnsi="Times New Roman"/>
          <w:b/>
          <w:sz w:val="24"/>
          <w:szCs w:val="24"/>
        </w:rPr>
      </w:pPr>
      <w:r w:rsidRPr="00381D8F">
        <w:rPr>
          <w:rFonts w:ascii="Times New Roman" w:hAnsi="Times New Roman"/>
          <w:b/>
          <w:sz w:val="24"/>
          <w:szCs w:val="24"/>
        </w:rPr>
        <w:br w:type="page"/>
      </w:r>
    </w:p>
    <w:p w14:paraId="6B842FA1" w14:textId="291740A4" w:rsidR="00391A79" w:rsidRDefault="00391A79" w:rsidP="00391A79">
      <w:pPr>
        <w:jc w:val="right"/>
        <w:rPr>
          <w:rFonts w:ascii="Times New Roman" w:hAnsi="Times New Roman"/>
          <w:b/>
          <w:szCs w:val="52"/>
        </w:rPr>
      </w:pPr>
      <w:r>
        <w:rPr>
          <w:rFonts w:ascii="Times New Roman" w:hAnsi="Times New Roman"/>
          <w:b/>
          <w:sz w:val="24"/>
          <w:szCs w:val="24"/>
        </w:rPr>
        <w:lastRenderedPageBreak/>
        <w:t>Приложение 2.9</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6C260FF1" w14:textId="77777777" w:rsidR="005F4E66" w:rsidRPr="00381D8F" w:rsidRDefault="005F4E66" w:rsidP="00015E0C">
      <w:pPr>
        <w:jc w:val="center"/>
        <w:rPr>
          <w:rFonts w:ascii="Times New Roman" w:hAnsi="Times New Roman"/>
          <w:b/>
          <w:sz w:val="24"/>
          <w:szCs w:val="24"/>
        </w:rPr>
      </w:pPr>
    </w:p>
    <w:p w14:paraId="0B3E752F" w14:textId="77777777" w:rsidR="005F4E66" w:rsidRPr="00381D8F" w:rsidRDefault="005F4E66" w:rsidP="00015E0C">
      <w:pPr>
        <w:jc w:val="center"/>
        <w:rPr>
          <w:rFonts w:ascii="Times New Roman" w:hAnsi="Times New Roman"/>
          <w:b/>
          <w:sz w:val="24"/>
          <w:szCs w:val="24"/>
        </w:rPr>
      </w:pPr>
    </w:p>
    <w:p w14:paraId="76223D73" w14:textId="77777777" w:rsidR="005F4E66" w:rsidRPr="00381D8F" w:rsidRDefault="005F4E66" w:rsidP="00015E0C">
      <w:pPr>
        <w:jc w:val="center"/>
        <w:rPr>
          <w:rFonts w:ascii="Times New Roman" w:hAnsi="Times New Roman"/>
          <w:b/>
          <w:sz w:val="24"/>
          <w:szCs w:val="24"/>
        </w:rPr>
      </w:pPr>
    </w:p>
    <w:p w14:paraId="1A9C5985" w14:textId="77777777" w:rsidR="005F4E66" w:rsidRPr="00381D8F" w:rsidRDefault="005F4E66" w:rsidP="00015E0C">
      <w:pPr>
        <w:jc w:val="center"/>
        <w:rPr>
          <w:rFonts w:ascii="Times New Roman" w:hAnsi="Times New Roman"/>
          <w:b/>
          <w:sz w:val="24"/>
          <w:szCs w:val="24"/>
        </w:rPr>
      </w:pPr>
    </w:p>
    <w:p w14:paraId="7B22F6CA" w14:textId="77777777" w:rsidR="005F4E66" w:rsidRPr="00381D8F" w:rsidRDefault="005F4E66" w:rsidP="00015E0C">
      <w:pPr>
        <w:jc w:val="center"/>
        <w:rPr>
          <w:rFonts w:ascii="Times New Roman" w:hAnsi="Times New Roman"/>
          <w:b/>
          <w:sz w:val="24"/>
          <w:szCs w:val="24"/>
        </w:rPr>
      </w:pPr>
    </w:p>
    <w:p w14:paraId="07629B6C" w14:textId="77777777" w:rsidR="005F4E66" w:rsidRPr="00381D8F" w:rsidRDefault="005F4E66" w:rsidP="00015E0C">
      <w:pPr>
        <w:jc w:val="center"/>
        <w:rPr>
          <w:rFonts w:ascii="Times New Roman" w:hAnsi="Times New Roman"/>
          <w:b/>
          <w:sz w:val="24"/>
          <w:szCs w:val="24"/>
        </w:rPr>
      </w:pPr>
    </w:p>
    <w:p w14:paraId="6CF13168" w14:textId="77777777" w:rsidR="005F4E66" w:rsidRPr="00381D8F" w:rsidRDefault="005F4E66" w:rsidP="00015E0C">
      <w:pPr>
        <w:jc w:val="center"/>
        <w:rPr>
          <w:rFonts w:ascii="Times New Roman" w:hAnsi="Times New Roman"/>
          <w:b/>
          <w:sz w:val="24"/>
          <w:szCs w:val="24"/>
        </w:rPr>
      </w:pPr>
    </w:p>
    <w:p w14:paraId="7C01654E" w14:textId="77777777" w:rsidR="005F4E66" w:rsidRPr="00381D8F" w:rsidRDefault="005F4E66" w:rsidP="00015E0C">
      <w:pPr>
        <w:jc w:val="center"/>
        <w:rPr>
          <w:rFonts w:ascii="Times New Roman" w:hAnsi="Times New Roman"/>
          <w:b/>
          <w:sz w:val="24"/>
          <w:szCs w:val="24"/>
        </w:rPr>
      </w:pPr>
    </w:p>
    <w:p w14:paraId="5C984B5C" w14:textId="77777777" w:rsidR="005F4E66" w:rsidRPr="00381D8F" w:rsidRDefault="005F4E66" w:rsidP="00015E0C">
      <w:pPr>
        <w:jc w:val="center"/>
        <w:rPr>
          <w:rFonts w:ascii="Times New Roman" w:hAnsi="Times New Roman"/>
          <w:b/>
          <w:sz w:val="24"/>
          <w:szCs w:val="24"/>
        </w:rPr>
      </w:pPr>
    </w:p>
    <w:p w14:paraId="598FE329" w14:textId="77777777" w:rsidR="005F4E66" w:rsidRPr="00381D8F" w:rsidRDefault="005F4E66" w:rsidP="00015E0C">
      <w:pPr>
        <w:jc w:val="center"/>
        <w:rPr>
          <w:rFonts w:ascii="Times New Roman" w:hAnsi="Times New Roman"/>
          <w:b/>
          <w:sz w:val="24"/>
          <w:szCs w:val="24"/>
        </w:rPr>
      </w:pPr>
    </w:p>
    <w:p w14:paraId="000A7477" w14:textId="77777777" w:rsidR="005F4E66" w:rsidRPr="00381D8F" w:rsidRDefault="005F4E66" w:rsidP="00015E0C">
      <w:pPr>
        <w:jc w:val="center"/>
        <w:rPr>
          <w:rFonts w:ascii="Times New Roman" w:hAnsi="Times New Roman"/>
          <w:b/>
          <w:sz w:val="24"/>
          <w:szCs w:val="24"/>
        </w:rPr>
      </w:pPr>
    </w:p>
    <w:p w14:paraId="2C22A12B" w14:textId="77777777" w:rsidR="00015E0C" w:rsidRPr="00381D8F" w:rsidRDefault="00015E0C" w:rsidP="00015E0C">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478DC158" w14:textId="77777777" w:rsidR="00015E0C" w:rsidRPr="00381D8F" w:rsidRDefault="00015E0C" w:rsidP="00015E0C">
      <w:pPr>
        <w:jc w:val="center"/>
        <w:rPr>
          <w:rFonts w:ascii="Times New Roman" w:hAnsi="Times New Roman"/>
          <w:b/>
          <w:i/>
          <w:sz w:val="24"/>
          <w:szCs w:val="24"/>
          <w:u w:val="single"/>
        </w:rPr>
      </w:pPr>
    </w:p>
    <w:p w14:paraId="243F2277" w14:textId="77777777" w:rsidR="00015E0C" w:rsidRPr="00846848" w:rsidRDefault="00015E0C" w:rsidP="00846848">
      <w:pPr>
        <w:pStyle w:val="1"/>
        <w:jc w:val="center"/>
        <w:rPr>
          <w:rFonts w:ascii="Times New Roman" w:hAnsi="Times New Roman"/>
          <w:sz w:val="24"/>
        </w:rPr>
      </w:pPr>
      <w:bookmarkStart w:id="192" w:name="_Toc75974290"/>
      <w:r w:rsidRPr="00846848">
        <w:rPr>
          <w:rFonts w:ascii="Times New Roman" w:hAnsi="Times New Roman"/>
          <w:sz w:val="24"/>
        </w:rPr>
        <w:t>ОП.02 МЕХАНИКА</w:t>
      </w:r>
      <w:bookmarkEnd w:id="192"/>
    </w:p>
    <w:p w14:paraId="2519EC60" w14:textId="77777777" w:rsidR="00015E0C" w:rsidRPr="00381D8F" w:rsidRDefault="00015E0C" w:rsidP="00015E0C">
      <w:pPr>
        <w:jc w:val="center"/>
        <w:rPr>
          <w:rFonts w:ascii="Times New Roman" w:hAnsi="Times New Roman"/>
          <w:b/>
          <w:i/>
        </w:rPr>
      </w:pPr>
    </w:p>
    <w:p w14:paraId="6E8DDABD" w14:textId="77777777" w:rsidR="00015E0C" w:rsidRPr="00381D8F" w:rsidRDefault="00015E0C" w:rsidP="00015E0C">
      <w:pPr>
        <w:rPr>
          <w:rFonts w:ascii="Times New Roman" w:hAnsi="Times New Roman"/>
          <w:b/>
          <w:i/>
        </w:rPr>
      </w:pPr>
    </w:p>
    <w:p w14:paraId="530D89E2" w14:textId="77777777" w:rsidR="00015E0C" w:rsidRPr="00381D8F" w:rsidRDefault="00015E0C" w:rsidP="00015E0C">
      <w:pPr>
        <w:rPr>
          <w:rFonts w:ascii="Times New Roman" w:hAnsi="Times New Roman"/>
          <w:b/>
          <w:i/>
        </w:rPr>
      </w:pPr>
    </w:p>
    <w:p w14:paraId="496F7B71" w14:textId="77777777" w:rsidR="00015E0C" w:rsidRPr="00381D8F" w:rsidRDefault="00015E0C" w:rsidP="00015E0C">
      <w:pPr>
        <w:rPr>
          <w:rFonts w:ascii="Times New Roman" w:hAnsi="Times New Roman"/>
          <w:b/>
          <w:i/>
        </w:rPr>
      </w:pPr>
    </w:p>
    <w:p w14:paraId="54DF7DCF" w14:textId="77777777" w:rsidR="00015E0C" w:rsidRPr="00381D8F" w:rsidRDefault="00015E0C" w:rsidP="00015E0C">
      <w:pPr>
        <w:rPr>
          <w:rFonts w:ascii="Times New Roman" w:hAnsi="Times New Roman"/>
          <w:b/>
          <w:i/>
        </w:rPr>
      </w:pPr>
    </w:p>
    <w:p w14:paraId="1CEA4D49" w14:textId="77777777" w:rsidR="00015E0C" w:rsidRPr="00381D8F" w:rsidRDefault="00015E0C" w:rsidP="00015E0C">
      <w:pPr>
        <w:rPr>
          <w:rFonts w:ascii="Times New Roman" w:hAnsi="Times New Roman"/>
          <w:b/>
          <w:i/>
        </w:rPr>
      </w:pPr>
    </w:p>
    <w:p w14:paraId="2E2461FE" w14:textId="77777777" w:rsidR="00015E0C" w:rsidRPr="00381D8F" w:rsidRDefault="00015E0C" w:rsidP="00015E0C">
      <w:pPr>
        <w:rPr>
          <w:rFonts w:ascii="Times New Roman" w:hAnsi="Times New Roman"/>
          <w:b/>
          <w:i/>
        </w:rPr>
      </w:pPr>
    </w:p>
    <w:p w14:paraId="44D008B1" w14:textId="77777777" w:rsidR="00015E0C" w:rsidRPr="00381D8F" w:rsidRDefault="00015E0C" w:rsidP="00015E0C">
      <w:pPr>
        <w:rPr>
          <w:rFonts w:ascii="Times New Roman" w:hAnsi="Times New Roman"/>
          <w:b/>
          <w:i/>
        </w:rPr>
      </w:pPr>
    </w:p>
    <w:p w14:paraId="7BEA49B6" w14:textId="77777777" w:rsidR="00015E0C" w:rsidRPr="00381D8F" w:rsidRDefault="00015E0C" w:rsidP="00015E0C">
      <w:pPr>
        <w:rPr>
          <w:rFonts w:ascii="Times New Roman" w:hAnsi="Times New Roman"/>
          <w:b/>
          <w:i/>
        </w:rPr>
      </w:pPr>
    </w:p>
    <w:p w14:paraId="661ABC08" w14:textId="77777777" w:rsidR="00015E0C" w:rsidRPr="00381D8F" w:rsidRDefault="00015E0C" w:rsidP="00015E0C">
      <w:pPr>
        <w:rPr>
          <w:rFonts w:ascii="Times New Roman" w:hAnsi="Times New Roman"/>
          <w:b/>
          <w:i/>
        </w:rPr>
      </w:pPr>
    </w:p>
    <w:p w14:paraId="2AAC74EC" w14:textId="77777777" w:rsidR="00015E0C" w:rsidRPr="00381D8F" w:rsidRDefault="00015E0C" w:rsidP="00015E0C">
      <w:pPr>
        <w:jc w:val="center"/>
        <w:rPr>
          <w:rFonts w:ascii="Times New Roman" w:hAnsi="Times New Roman"/>
          <w:b/>
          <w:i/>
          <w:sz w:val="24"/>
          <w:szCs w:val="24"/>
          <w:vertAlign w:val="superscript"/>
        </w:rPr>
      </w:pPr>
      <w:r w:rsidRPr="00381D8F">
        <w:rPr>
          <w:rFonts w:ascii="Times New Roman" w:hAnsi="Times New Roman"/>
          <w:b/>
          <w:bCs/>
          <w:i/>
        </w:rPr>
        <w:t>2021 г.</w:t>
      </w:r>
      <w:r w:rsidRPr="00381D8F">
        <w:rPr>
          <w:rFonts w:ascii="Times New Roman" w:hAnsi="Times New Roman"/>
          <w:b/>
          <w:bCs/>
          <w:i/>
        </w:rPr>
        <w:br w:type="page"/>
      </w:r>
    </w:p>
    <w:p w14:paraId="350E386F" w14:textId="77777777" w:rsidR="00015E0C" w:rsidRPr="00381D8F" w:rsidRDefault="00015E0C" w:rsidP="00015E0C">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7D97C4B9" w14:textId="77777777" w:rsidR="00015E0C" w:rsidRPr="00381D8F" w:rsidRDefault="00015E0C" w:rsidP="00015E0C">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171AA6A7" w14:textId="77777777" w:rsidTr="005C7577">
        <w:tc>
          <w:tcPr>
            <w:tcW w:w="7501" w:type="dxa"/>
          </w:tcPr>
          <w:p w14:paraId="4262FB92" w14:textId="77777777" w:rsidR="00015E0C" w:rsidRPr="00381D8F" w:rsidRDefault="00015E0C" w:rsidP="00A35892">
            <w:pPr>
              <w:pStyle w:val="a6"/>
              <w:numPr>
                <w:ilvl w:val="0"/>
                <w:numId w:val="24"/>
              </w:numPr>
              <w:suppressAutoHyphens/>
              <w:rPr>
                <w:b/>
              </w:rPr>
            </w:pPr>
            <w:r w:rsidRPr="00381D8F">
              <w:rPr>
                <w:b/>
              </w:rPr>
              <w:t>ОБЩАЯ ХАРАКТЕРИСТИКА ПРИМЕРНОЙ РАБОЧЕЙ ПРОГРАММЫ УЧЕБНОЙ ДИСЦИПЛИНЫ</w:t>
            </w:r>
          </w:p>
        </w:tc>
        <w:tc>
          <w:tcPr>
            <w:tcW w:w="1854" w:type="dxa"/>
          </w:tcPr>
          <w:p w14:paraId="6A59EE5F" w14:textId="77777777" w:rsidR="00015E0C" w:rsidRPr="00381D8F" w:rsidRDefault="00015E0C" w:rsidP="005C7577">
            <w:pPr>
              <w:rPr>
                <w:rFonts w:ascii="Times New Roman" w:hAnsi="Times New Roman"/>
                <w:b/>
                <w:sz w:val="24"/>
                <w:szCs w:val="24"/>
              </w:rPr>
            </w:pPr>
          </w:p>
        </w:tc>
      </w:tr>
      <w:tr w:rsidR="00381D8F" w:rsidRPr="00381D8F" w14:paraId="6A4064B1" w14:textId="77777777" w:rsidTr="005C7577">
        <w:tc>
          <w:tcPr>
            <w:tcW w:w="7501" w:type="dxa"/>
          </w:tcPr>
          <w:p w14:paraId="74781CF9" w14:textId="77777777" w:rsidR="00015E0C" w:rsidRPr="00381D8F" w:rsidRDefault="00015E0C" w:rsidP="00A35892">
            <w:pPr>
              <w:pStyle w:val="a6"/>
              <w:numPr>
                <w:ilvl w:val="0"/>
                <w:numId w:val="24"/>
              </w:numPr>
              <w:suppressAutoHyphens/>
              <w:rPr>
                <w:b/>
              </w:rPr>
            </w:pPr>
            <w:r w:rsidRPr="00381D8F">
              <w:rPr>
                <w:b/>
              </w:rPr>
              <w:t>СТРУКТУРА И СОДЕРЖАНИЕ УЧЕБНОЙ ДИСЦИПЛИНЫ</w:t>
            </w:r>
          </w:p>
          <w:p w14:paraId="3EFC6129" w14:textId="77777777" w:rsidR="00015E0C" w:rsidRPr="00381D8F" w:rsidRDefault="00015E0C" w:rsidP="00A35892">
            <w:pPr>
              <w:numPr>
                <w:ilvl w:val="0"/>
                <w:numId w:val="24"/>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73284087" w14:textId="77777777" w:rsidR="00015E0C" w:rsidRPr="00381D8F" w:rsidRDefault="00015E0C" w:rsidP="005C7577">
            <w:pPr>
              <w:ind w:left="644"/>
              <w:rPr>
                <w:rFonts w:ascii="Times New Roman" w:hAnsi="Times New Roman"/>
                <w:b/>
                <w:sz w:val="24"/>
                <w:szCs w:val="24"/>
              </w:rPr>
            </w:pPr>
          </w:p>
        </w:tc>
      </w:tr>
      <w:tr w:rsidR="00381D8F" w:rsidRPr="00381D8F" w14:paraId="7B6AAC77" w14:textId="77777777" w:rsidTr="005C7577">
        <w:tc>
          <w:tcPr>
            <w:tcW w:w="7501" w:type="dxa"/>
          </w:tcPr>
          <w:p w14:paraId="4363B8A3" w14:textId="77777777" w:rsidR="00015E0C" w:rsidRPr="00381D8F" w:rsidRDefault="00015E0C" w:rsidP="00A35892">
            <w:pPr>
              <w:numPr>
                <w:ilvl w:val="0"/>
                <w:numId w:val="24"/>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63AF12FD" w14:textId="77777777" w:rsidR="00015E0C" w:rsidRPr="00381D8F" w:rsidRDefault="00015E0C" w:rsidP="005C7577">
            <w:pPr>
              <w:suppressAutoHyphens/>
              <w:rPr>
                <w:rFonts w:ascii="Times New Roman" w:hAnsi="Times New Roman"/>
                <w:b/>
                <w:sz w:val="24"/>
                <w:szCs w:val="24"/>
              </w:rPr>
            </w:pPr>
          </w:p>
        </w:tc>
        <w:tc>
          <w:tcPr>
            <w:tcW w:w="1854" w:type="dxa"/>
          </w:tcPr>
          <w:p w14:paraId="4E786294" w14:textId="77777777" w:rsidR="00015E0C" w:rsidRPr="00381D8F" w:rsidRDefault="00015E0C" w:rsidP="005C7577">
            <w:pPr>
              <w:rPr>
                <w:rFonts w:ascii="Times New Roman" w:hAnsi="Times New Roman"/>
                <w:b/>
                <w:sz w:val="24"/>
                <w:szCs w:val="24"/>
              </w:rPr>
            </w:pPr>
          </w:p>
        </w:tc>
      </w:tr>
    </w:tbl>
    <w:p w14:paraId="4667563A" w14:textId="77777777" w:rsidR="00015E0C" w:rsidRPr="00381D8F" w:rsidRDefault="00015E0C" w:rsidP="00015E0C">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«МЕХАНИКА»</w:t>
      </w:r>
    </w:p>
    <w:p w14:paraId="0563D8CC" w14:textId="77777777" w:rsidR="00015E0C" w:rsidRPr="00381D8F" w:rsidRDefault="00015E0C" w:rsidP="0001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280C8E6" w14:textId="77777777" w:rsidR="00015E0C" w:rsidRPr="00381D8F" w:rsidRDefault="00015E0C" w:rsidP="0001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01A801A4" w14:textId="77777777" w:rsidR="00015E0C" w:rsidRPr="00381D8F" w:rsidRDefault="00015E0C" w:rsidP="00015E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Учебная дисциплина «Механика» является обязательной частью общепрофессионального цикла примерной основной образовательной программы в соответствии с ФГОС по специальности.</w:t>
      </w:r>
    </w:p>
    <w:p w14:paraId="25539B24" w14:textId="77777777" w:rsidR="00015E0C" w:rsidRPr="00381D8F" w:rsidRDefault="00015E0C" w:rsidP="00015E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ОК.01, ОК.03, ОК.04,</w:t>
      </w:r>
      <w:r w:rsidR="00160ED2" w:rsidRPr="00381D8F">
        <w:rPr>
          <w:rFonts w:ascii="Times New Roman" w:hAnsi="Times New Roman"/>
          <w:sz w:val="24"/>
          <w:szCs w:val="24"/>
        </w:rPr>
        <w:t xml:space="preserve"> </w:t>
      </w:r>
      <w:r w:rsidRPr="00381D8F">
        <w:rPr>
          <w:rFonts w:ascii="Times New Roman" w:hAnsi="Times New Roman"/>
          <w:sz w:val="24"/>
          <w:szCs w:val="24"/>
        </w:rPr>
        <w:t xml:space="preserve">ОК.07, ОК.11, ПК.1.1. </w:t>
      </w:r>
    </w:p>
    <w:p w14:paraId="13736E27" w14:textId="77777777" w:rsidR="00015E0C" w:rsidRPr="00381D8F" w:rsidRDefault="00015E0C" w:rsidP="0001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E558461" w14:textId="77777777" w:rsidR="00015E0C" w:rsidRPr="00381D8F" w:rsidRDefault="00015E0C" w:rsidP="00015E0C">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41C453E5" w14:textId="77777777" w:rsidR="00015E0C" w:rsidRPr="00381D8F" w:rsidRDefault="00015E0C" w:rsidP="00015E0C">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81D8F" w:rsidRPr="00381D8F" w14:paraId="320192AF" w14:textId="77777777" w:rsidTr="005C7577">
        <w:trPr>
          <w:trHeight w:val="649"/>
        </w:trPr>
        <w:tc>
          <w:tcPr>
            <w:tcW w:w="1589" w:type="dxa"/>
            <w:hideMark/>
          </w:tcPr>
          <w:p w14:paraId="23D34179" w14:textId="77777777" w:rsidR="00015E0C" w:rsidRPr="00381D8F" w:rsidRDefault="00015E0C" w:rsidP="005C7577">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7A838B28" w14:textId="77777777" w:rsidR="00015E0C" w:rsidRPr="00381D8F" w:rsidRDefault="00015E0C" w:rsidP="005C7577">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237E7352" w14:textId="77777777" w:rsidR="00015E0C" w:rsidRPr="00381D8F" w:rsidRDefault="00015E0C" w:rsidP="005C7577">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451AD8F2" w14:textId="77777777" w:rsidR="00015E0C" w:rsidRPr="00381D8F" w:rsidRDefault="00015E0C" w:rsidP="005C7577">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015E0C" w:rsidRPr="00381D8F" w14:paraId="51AB4296" w14:textId="77777777" w:rsidTr="005C7577">
        <w:trPr>
          <w:trHeight w:val="212"/>
        </w:trPr>
        <w:tc>
          <w:tcPr>
            <w:tcW w:w="1589" w:type="dxa"/>
          </w:tcPr>
          <w:p w14:paraId="01650417"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ОК.01</w:t>
            </w:r>
          </w:p>
          <w:p w14:paraId="1B5AA8E5"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ОК.03</w:t>
            </w:r>
          </w:p>
          <w:p w14:paraId="000E1810"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ОК.04</w:t>
            </w:r>
          </w:p>
          <w:p w14:paraId="37BDC5A3"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ОК.07</w:t>
            </w:r>
          </w:p>
          <w:p w14:paraId="0653D9AC"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ОК.11</w:t>
            </w:r>
          </w:p>
          <w:p w14:paraId="59D23DA7"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ПК.1.1</w:t>
            </w:r>
          </w:p>
        </w:tc>
        <w:tc>
          <w:tcPr>
            <w:tcW w:w="3764" w:type="dxa"/>
          </w:tcPr>
          <w:p w14:paraId="719402E9"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анализировать условия работы деталей машин и механизмов, оценивать их работоспособность;</w:t>
            </w:r>
          </w:p>
          <w:p w14:paraId="56409D47"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производить статический, кинематический и динамический расчеты механизмов и машин;</w:t>
            </w:r>
          </w:p>
          <w:p w14:paraId="07DE97B8"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определять внутренние напряжения в деталях машин и элементах конструкций;</w:t>
            </w:r>
          </w:p>
          <w:p w14:paraId="016F290B"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проводить технический контроль и испытания оборудования</w:t>
            </w:r>
          </w:p>
        </w:tc>
        <w:tc>
          <w:tcPr>
            <w:tcW w:w="3895" w:type="dxa"/>
          </w:tcPr>
          <w:p w14:paraId="20862B25"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общие законы статики и динамики жидкостей</w:t>
            </w:r>
            <w:r w:rsidR="00FB6832" w:rsidRPr="00381D8F">
              <w:rPr>
                <w:rFonts w:ascii="Times New Roman" w:hAnsi="Times New Roman"/>
                <w:sz w:val="24"/>
                <w:szCs w:val="24"/>
              </w:rPr>
              <w:t xml:space="preserve"> и газов</w:t>
            </w:r>
            <w:r w:rsidRPr="00381D8F">
              <w:rPr>
                <w:rFonts w:ascii="Times New Roman" w:hAnsi="Times New Roman"/>
                <w:sz w:val="24"/>
                <w:szCs w:val="24"/>
              </w:rPr>
              <w:t>, основные законы термодинамики;</w:t>
            </w:r>
          </w:p>
          <w:p w14:paraId="5631DAFF" w14:textId="77777777" w:rsidR="00015E0C" w:rsidRPr="00381D8F" w:rsidRDefault="00015E0C" w:rsidP="00FB6832">
            <w:pPr>
              <w:pStyle w:val="ac"/>
              <w:rPr>
                <w:rFonts w:ascii="Times New Roman" w:hAnsi="Times New Roman"/>
                <w:sz w:val="24"/>
                <w:szCs w:val="24"/>
              </w:rPr>
            </w:pPr>
            <w:r w:rsidRPr="00381D8F">
              <w:rPr>
                <w:rFonts w:ascii="Times New Roman" w:hAnsi="Times New Roman"/>
                <w:sz w:val="24"/>
                <w:szCs w:val="24"/>
              </w:rPr>
              <w:t>- основные аксиомы теоретической механики, кинематику движения точек и твердых тел, динамику преобразования энергии в механическую работу, законы трения и преобразования качества движения, способы соединения деталей в узлы и механизмы.</w:t>
            </w:r>
          </w:p>
        </w:tc>
      </w:tr>
    </w:tbl>
    <w:p w14:paraId="322663D6" w14:textId="77777777" w:rsidR="00015E0C" w:rsidRPr="00381D8F" w:rsidRDefault="00015E0C" w:rsidP="00015E0C">
      <w:pPr>
        <w:suppressAutoHyphens/>
        <w:spacing w:after="240" w:line="240" w:lineRule="auto"/>
        <w:ind w:firstLine="709"/>
        <w:rPr>
          <w:rFonts w:ascii="Times New Roman" w:hAnsi="Times New Roman"/>
          <w:b/>
        </w:rPr>
      </w:pPr>
    </w:p>
    <w:p w14:paraId="05D0DF70" w14:textId="77777777" w:rsidR="00015E0C" w:rsidRPr="00381D8F" w:rsidRDefault="00015E0C" w:rsidP="00015E0C">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3918853C" w14:textId="77777777" w:rsidR="00015E0C" w:rsidRPr="00381D8F" w:rsidRDefault="00015E0C" w:rsidP="00015E0C">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69C3E7FE" w14:textId="77777777" w:rsidTr="005C7577">
        <w:trPr>
          <w:trHeight w:val="490"/>
        </w:trPr>
        <w:tc>
          <w:tcPr>
            <w:tcW w:w="3685" w:type="pct"/>
            <w:vAlign w:val="center"/>
          </w:tcPr>
          <w:p w14:paraId="7CBC1573" w14:textId="77777777" w:rsidR="00015E0C" w:rsidRPr="00381D8F" w:rsidRDefault="00015E0C" w:rsidP="005C7577">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568FE7FE" w14:textId="77777777" w:rsidR="00015E0C" w:rsidRPr="00381D8F" w:rsidRDefault="00015E0C" w:rsidP="005C7577">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27850044" w14:textId="77777777" w:rsidTr="005C7577">
        <w:trPr>
          <w:trHeight w:val="490"/>
        </w:trPr>
        <w:tc>
          <w:tcPr>
            <w:tcW w:w="3685" w:type="pct"/>
            <w:vAlign w:val="center"/>
          </w:tcPr>
          <w:p w14:paraId="1BA7EA9F" w14:textId="77777777" w:rsidR="00015E0C" w:rsidRPr="00381D8F" w:rsidRDefault="00015E0C" w:rsidP="005C7577">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13E08618" w14:textId="77777777" w:rsidR="00015E0C" w:rsidRPr="00381D8F" w:rsidRDefault="00015E0C" w:rsidP="005C7577">
            <w:pPr>
              <w:suppressAutoHyphens/>
              <w:spacing w:after="0"/>
              <w:jc w:val="center"/>
              <w:rPr>
                <w:rFonts w:ascii="Times New Roman" w:hAnsi="Times New Roman"/>
                <w:iCs/>
              </w:rPr>
            </w:pPr>
            <w:r w:rsidRPr="00381D8F">
              <w:rPr>
                <w:rFonts w:ascii="Times New Roman" w:hAnsi="Times New Roman"/>
                <w:iCs/>
              </w:rPr>
              <w:t>64</w:t>
            </w:r>
          </w:p>
        </w:tc>
      </w:tr>
      <w:tr w:rsidR="00381D8F" w:rsidRPr="00381D8F" w14:paraId="19988F01" w14:textId="77777777" w:rsidTr="005C7577">
        <w:trPr>
          <w:trHeight w:val="490"/>
        </w:trPr>
        <w:tc>
          <w:tcPr>
            <w:tcW w:w="3685" w:type="pct"/>
            <w:shd w:val="clear" w:color="auto" w:fill="auto"/>
            <w:vAlign w:val="center"/>
          </w:tcPr>
          <w:p w14:paraId="3467F75D" w14:textId="77777777" w:rsidR="00015E0C" w:rsidRPr="00381D8F" w:rsidRDefault="00015E0C" w:rsidP="005C7577">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13896947" w14:textId="77777777" w:rsidR="00015E0C" w:rsidRPr="00381D8F" w:rsidRDefault="00015E0C" w:rsidP="005C7577">
            <w:pPr>
              <w:suppressAutoHyphens/>
              <w:spacing w:after="0"/>
              <w:rPr>
                <w:rFonts w:ascii="Times New Roman" w:hAnsi="Times New Roman"/>
                <w:iCs/>
              </w:rPr>
            </w:pPr>
          </w:p>
        </w:tc>
      </w:tr>
      <w:tr w:rsidR="00381D8F" w:rsidRPr="00381D8F" w14:paraId="438B78B7" w14:textId="77777777" w:rsidTr="005C7577">
        <w:trPr>
          <w:trHeight w:val="336"/>
        </w:trPr>
        <w:tc>
          <w:tcPr>
            <w:tcW w:w="5000" w:type="pct"/>
            <w:gridSpan w:val="2"/>
            <w:vAlign w:val="center"/>
          </w:tcPr>
          <w:p w14:paraId="0CB2D469" w14:textId="77777777" w:rsidR="00015E0C" w:rsidRPr="00381D8F" w:rsidRDefault="00015E0C" w:rsidP="005C7577">
            <w:pPr>
              <w:suppressAutoHyphens/>
              <w:spacing w:after="0"/>
              <w:rPr>
                <w:rFonts w:ascii="Times New Roman" w:hAnsi="Times New Roman"/>
                <w:iCs/>
              </w:rPr>
            </w:pPr>
            <w:r w:rsidRPr="00381D8F">
              <w:rPr>
                <w:rFonts w:ascii="Times New Roman" w:hAnsi="Times New Roman"/>
              </w:rPr>
              <w:t>в т.ч.:</w:t>
            </w:r>
          </w:p>
        </w:tc>
      </w:tr>
      <w:tr w:rsidR="00381D8F" w:rsidRPr="00381D8F" w14:paraId="3A8D037F" w14:textId="77777777" w:rsidTr="005C7577">
        <w:trPr>
          <w:trHeight w:val="490"/>
        </w:trPr>
        <w:tc>
          <w:tcPr>
            <w:tcW w:w="3685" w:type="pct"/>
            <w:vAlign w:val="center"/>
          </w:tcPr>
          <w:p w14:paraId="58A2E3A3" w14:textId="77777777" w:rsidR="00015E0C" w:rsidRPr="00381D8F" w:rsidRDefault="00015E0C" w:rsidP="005C7577">
            <w:pPr>
              <w:suppressAutoHyphens/>
              <w:spacing w:after="0"/>
              <w:rPr>
                <w:rFonts w:ascii="Times New Roman" w:hAnsi="Times New Roman"/>
              </w:rPr>
            </w:pPr>
            <w:r w:rsidRPr="00381D8F">
              <w:rPr>
                <w:rFonts w:ascii="Times New Roman" w:hAnsi="Times New Roman"/>
              </w:rPr>
              <w:t>теоретическое обучение</w:t>
            </w:r>
          </w:p>
        </w:tc>
        <w:tc>
          <w:tcPr>
            <w:tcW w:w="1315" w:type="pct"/>
            <w:vAlign w:val="center"/>
          </w:tcPr>
          <w:p w14:paraId="7C03D847" w14:textId="77777777" w:rsidR="00015E0C" w:rsidRPr="00381D8F" w:rsidRDefault="00594502" w:rsidP="005C7577">
            <w:pPr>
              <w:suppressAutoHyphens/>
              <w:spacing w:after="0"/>
              <w:jc w:val="center"/>
              <w:rPr>
                <w:rFonts w:ascii="Times New Roman" w:hAnsi="Times New Roman"/>
                <w:iCs/>
              </w:rPr>
            </w:pPr>
            <w:r w:rsidRPr="00381D8F">
              <w:rPr>
                <w:rFonts w:ascii="Times New Roman" w:hAnsi="Times New Roman"/>
                <w:iCs/>
              </w:rPr>
              <w:t>60</w:t>
            </w:r>
          </w:p>
        </w:tc>
      </w:tr>
      <w:tr w:rsidR="00381D8F" w:rsidRPr="00381D8F" w14:paraId="09808D48" w14:textId="77777777" w:rsidTr="005C7577">
        <w:trPr>
          <w:trHeight w:val="267"/>
        </w:trPr>
        <w:tc>
          <w:tcPr>
            <w:tcW w:w="3685" w:type="pct"/>
            <w:vAlign w:val="center"/>
          </w:tcPr>
          <w:p w14:paraId="4ECBE199" w14:textId="77777777" w:rsidR="00015E0C" w:rsidRPr="00381D8F" w:rsidRDefault="00015E0C" w:rsidP="005C7577">
            <w:pPr>
              <w:suppressAutoHyphens/>
              <w:spacing w:after="0"/>
              <w:rPr>
                <w:rFonts w:ascii="Times New Roman" w:hAnsi="Times New Roman"/>
                <w:i/>
              </w:rPr>
            </w:pPr>
            <w:r w:rsidRPr="00381D8F">
              <w:rPr>
                <w:rFonts w:ascii="Times New Roman" w:hAnsi="Times New Roman"/>
                <w:i/>
              </w:rPr>
              <w:t>Самостоятельная работа</w:t>
            </w:r>
          </w:p>
        </w:tc>
        <w:tc>
          <w:tcPr>
            <w:tcW w:w="1315" w:type="pct"/>
            <w:vAlign w:val="center"/>
          </w:tcPr>
          <w:p w14:paraId="7E9A88D7" w14:textId="77777777" w:rsidR="00015E0C" w:rsidRPr="00381D8F" w:rsidRDefault="00015E0C" w:rsidP="005C7577">
            <w:pPr>
              <w:suppressAutoHyphens/>
              <w:spacing w:after="0"/>
              <w:jc w:val="center"/>
              <w:rPr>
                <w:rFonts w:ascii="Times New Roman" w:hAnsi="Times New Roman"/>
                <w:iCs/>
              </w:rPr>
            </w:pPr>
            <w:r w:rsidRPr="00381D8F">
              <w:rPr>
                <w:rFonts w:ascii="Times New Roman" w:hAnsi="Times New Roman"/>
                <w:iCs/>
              </w:rPr>
              <w:t>4</w:t>
            </w:r>
          </w:p>
        </w:tc>
      </w:tr>
      <w:tr w:rsidR="00381D8F" w:rsidRPr="00381D8F" w14:paraId="0099EB89" w14:textId="77777777" w:rsidTr="005C7577">
        <w:trPr>
          <w:trHeight w:val="331"/>
        </w:trPr>
        <w:tc>
          <w:tcPr>
            <w:tcW w:w="3685" w:type="pct"/>
            <w:vAlign w:val="center"/>
          </w:tcPr>
          <w:p w14:paraId="23B8A94C" w14:textId="77777777" w:rsidR="00015E0C" w:rsidRPr="00381D8F" w:rsidRDefault="00015E0C" w:rsidP="005C7577">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7E438D8A" w14:textId="77777777" w:rsidR="00015E0C" w:rsidRPr="00381D8F" w:rsidRDefault="00594502" w:rsidP="005C7577">
            <w:pPr>
              <w:suppressAutoHyphens/>
              <w:spacing w:after="0"/>
              <w:jc w:val="center"/>
              <w:rPr>
                <w:rFonts w:ascii="Times New Roman" w:hAnsi="Times New Roman"/>
                <w:iCs/>
              </w:rPr>
            </w:pPr>
            <w:r w:rsidRPr="00381D8F">
              <w:rPr>
                <w:rFonts w:ascii="Times New Roman" w:hAnsi="Times New Roman"/>
                <w:iCs/>
              </w:rPr>
              <w:t>-</w:t>
            </w:r>
          </w:p>
        </w:tc>
      </w:tr>
    </w:tbl>
    <w:p w14:paraId="2BED98C0" w14:textId="77777777" w:rsidR="00015E0C" w:rsidRPr="00381D8F" w:rsidRDefault="00015E0C" w:rsidP="00015E0C">
      <w:pPr>
        <w:rPr>
          <w:rFonts w:ascii="Times New Roman" w:hAnsi="Times New Roman"/>
          <w:b/>
          <w:i/>
        </w:rPr>
        <w:sectPr w:rsidR="00015E0C" w:rsidRPr="00381D8F" w:rsidSect="005C7577">
          <w:pgSz w:w="11906" w:h="16838"/>
          <w:pgMar w:top="1134" w:right="850" w:bottom="284" w:left="1701" w:header="708" w:footer="708" w:gutter="0"/>
          <w:cols w:space="720"/>
          <w:docGrid w:linePitch="299"/>
        </w:sectPr>
      </w:pPr>
    </w:p>
    <w:p w14:paraId="5509B725" w14:textId="77777777" w:rsidR="00015E0C" w:rsidRPr="00381D8F" w:rsidRDefault="00015E0C" w:rsidP="00015E0C">
      <w:pPr>
        <w:ind w:firstLine="709"/>
        <w:rPr>
          <w:rFonts w:ascii="Times New Roman" w:hAnsi="Times New Roman"/>
          <w:b/>
          <w:bCs/>
        </w:rPr>
      </w:pPr>
      <w:r w:rsidRPr="00381D8F">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8223"/>
        <w:gridCol w:w="1251"/>
        <w:gridCol w:w="2511"/>
      </w:tblGrid>
      <w:tr w:rsidR="00381D8F" w:rsidRPr="00381D8F" w14:paraId="0CEF5B53" w14:textId="77777777" w:rsidTr="00410055">
        <w:trPr>
          <w:trHeight w:val="1205"/>
        </w:trPr>
        <w:tc>
          <w:tcPr>
            <w:tcW w:w="986" w:type="pct"/>
          </w:tcPr>
          <w:p w14:paraId="70C3F106" w14:textId="77777777" w:rsidR="00015E0C" w:rsidRPr="00381D8F" w:rsidRDefault="00015E0C" w:rsidP="005C7577">
            <w:pPr>
              <w:suppressAutoHyphens/>
              <w:jc w:val="center"/>
              <w:rPr>
                <w:rFonts w:ascii="Times New Roman" w:hAnsi="Times New Roman"/>
                <w:b/>
                <w:bCs/>
              </w:rPr>
            </w:pPr>
            <w:r w:rsidRPr="00381D8F">
              <w:rPr>
                <w:rFonts w:ascii="Times New Roman" w:hAnsi="Times New Roman"/>
                <w:b/>
                <w:bCs/>
              </w:rPr>
              <w:t>Наименование разделов и тем</w:t>
            </w:r>
          </w:p>
        </w:tc>
        <w:tc>
          <w:tcPr>
            <w:tcW w:w="2754" w:type="pct"/>
          </w:tcPr>
          <w:p w14:paraId="28026EF7" w14:textId="77777777" w:rsidR="00015E0C" w:rsidRPr="00381D8F" w:rsidRDefault="00015E0C" w:rsidP="005C7577">
            <w:pPr>
              <w:suppressAutoHyphens/>
              <w:jc w:val="center"/>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419" w:type="pct"/>
          </w:tcPr>
          <w:p w14:paraId="0067AFE8" w14:textId="77777777" w:rsidR="00015E0C" w:rsidRPr="00381D8F" w:rsidRDefault="00015E0C" w:rsidP="005C7577">
            <w:pPr>
              <w:suppressAutoHyphens/>
              <w:spacing w:after="0"/>
              <w:jc w:val="center"/>
              <w:rPr>
                <w:rFonts w:ascii="Times New Roman" w:hAnsi="Times New Roman"/>
                <w:b/>
                <w:bCs/>
              </w:rPr>
            </w:pPr>
            <w:r w:rsidRPr="00381D8F">
              <w:rPr>
                <w:rFonts w:ascii="Times New Roman" w:hAnsi="Times New Roman"/>
                <w:b/>
                <w:bCs/>
              </w:rPr>
              <w:t>Объем</w:t>
            </w:r>
          </w:p>
          <w:p w14:paraId="24D41746" w14:textId="77777777" w:rsidR="00015E0C" w:rsidRPr="00381D8F" w:rsidRDefault="00015E0C" w:rsidP="005C7577">
            <w:pPr>
              <w:suppressAutoHyphens/>
              <w:spacing w:after="0" w:line="240" w:lineRule="auto"/>
              <w:jc w:val="center"/>
              <w:rPr>
                <w:rFonts w:ascii="Times New Roman" w:hAnsi="Times New Roman"/>
                <w:b/>
                <w:bCs/>
              </w:rPr>
            </w:pPr>
            <w:r w:rsidRPr="00381D8F">
              <w:rPr>
                <w:rFonts w:ascii="Times New Roman" w:hAnsi="Times New Roman"/>
                <w:b/>
                <w:bCs/>
              </w:rPr>
              <w:t>в часах</w:t>
            </w:r>
          </w:p>
        </w:tc>
        <w:tc>
          <w:tcPr>
            <w:tcW w:w="842" w:type="pct"/>
          </w:tcPr>
          <w:p w14:paraId="778D908D" w14:textId="77777777" w:rsidR="00015E0C" w:rsidRPr="00381D8F" w:rsidRDefault="00015E0C" w:rsidP="005C7577">
            <w:pPr>
              <w:suppressAutoHyphens/>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0595C977" w14:textId="77777777" w:rsidTr="00410055">
        <w:trPr>
          <w:trHeight w:val="20"/>
        </w:trPr>
        <w:tc>
          <w:tcPr>
            <w:tcW w:w="986" w:type="pct"/>
          </w:tcPr>
          <w:p w14:paraId="558F3A6B"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Раздел 1. </w:t>
            </w:r>
          </w:p>
        </w:tc>
        <w:tc>
          <w:tcPr>
            <w:tcW w:w="2754" w:type="pct"/>
          </w:tcPr>
          <w:p w14:paraId="72C10EB5" w14:textId="77777777" w:rsidR="00015E0C" w:rsidRPr="00381D8F" w:rsidRDefault="00015E0C" w:rsidP="005C7577">
            <w:pPr>
              <w:pStyle w:val="ac"/>
              <w:rPr>
                <w:rFonts w:ascii="Times New Roman" w:hAnsi="Times New Roman"/>
                <w:b/>
                <w:i/>
                <w:sz w:val="24"/>
                <w:szCs w:val="24"/>
              </w:rPr>
            </w:pPr>
            <w:r w:rsidRPr="00381D8F">
              <w:rPr>
                <w:rFonts w:ascii="Times New Roman" w:hAnsi="Times New Roman"/>
                <w:b/>
                <w:sz w:val="24"/>
                <w:szCs w:val="24"/>
              </w:rPr>
              <w:t>СТАТИКА</w:t>
            </w:r>
          </w:p>
        </w:tc>
        <w:tc>
          <w:tcPr>
            <w:tcW w:w="419" w:type="pct"/>
            <w:shd w:val="clear" w:color="auto" w:fill="D9D9D9" w:themeFill="background1" w:themeFillShade="D9"/>
          </w:tcPr>
          <w:p w14:paraId="735E2EE9" w14:textId="77777777" w:rsidR="00015E0C" w:rsidRPr="00381D8F" w:rsidRDefault="00015E0C" w:rsidP="005C7577">
            <w:pPr>
              <w:jc w:val="center"/>
              <w:rPr>
                <w:rFonts w:ascii="Times New Roman" w:hAnsi="Times New Roman"/>
                <w:b/>
                <w:bCs/>
                <w:i/>
              </w:rPr>
            </w:pPr>
            <w:r w:rsidRPr="00381D8F">
              <w:rPr>
                <w:rFonts w:ascii="Times New Roman" w:hAnsi="Times New Roman"/>
                <w:b/>
                <w:bCs/>
                <w:i/>
              </w:rPr>
              <w:t>6</w:t>
            </w:r>
          </w:p>
        </w:tc>
        <w:tc>
          <w:tcPr>
            <w:tcW w:w="842" w:type="pct"/>
          </w:tcPr>
          <w:p w14:paraId="7F3A95E7" w14:textId="77777777" w:rsidR="00015E0C" w:rsidRPr="00381D8F" w:rsidRDefault="00015E0C" w:rsidP="005C7577">
            <w:pPr>
              <w:rPr>
                <w:rFonts w:ascii="Times New Roman" w:hAnsi="Times New Roman"/>
                <w:b/>
                <w:bCs/>
                <w:i/>
              </w:rPr>
            </w:pPr>
          </w:p>
        </w:tc>
      </w:tr>
      <w:tr w:rsidR="00381D8F" w:rsidRPr="00381D8F" w14:paraId="75F3CF45" w14:textId="77777777" w:rsidTr="00410055">
        <w:trPr>
          <w:trHeight w:val="20"/>
        </w:trPr>
        <w:tc>
          <w:tcPr>
            <w:tcW w:w="986" w:type="pct"/>
          </w:tcPr>
          <w:p w14:paraId="5E5E8829"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1.1.</w:t>
            </w:r>
          </w:p>
          <w:p w14:paraId="6B9A73FE"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Основные понятия и аксиомы статики </w:t>
            </w:r>
          </w:p>
        </w:tc>
        <w:tc>
          <w:tcPr>
            <w:tcW w:w="2754" w:type="pct"/>
          </w:tcPr>
          <w:p w14:paraId="1F60D515"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60DB3934"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Содержание и задачи статики.</w:t>
            </w:r>
          </w:p>
          <w:p w14:paraId="552E7108" w14:textId="77777777" w:rsidR="00015E0C" w:rsidRPr="00381D8F" w:rsidRDefault="00015E0C" w:rsidP="005C7577">
            <w:pPr>
              <w:pStyle w:val="ac"/>
              <w:rPr>
                <w:rFonts w:ascii="Times New Roman" w:hAnsi="Times New Roman"/>
                <w:i/>
                <w:sz w:val="24"/>
                <w:szCs w:val="24"/>
              </w:rPr>
            </w:pPr>
            <w:r w:rsidRPr="00381D8F">
              <w:rPr>
                <w:rFonts w:ascii="Times New Roman" w:hAnsi="Times New Roman"/>
                <w:sz w:val="24"/>
                <w:szCs w:val="24"/>
              </w:rPr>
              <w:t xml:space="preserve">Аксиомы статики.  Связи и их реакции.  </w:t>
            </w:r>
          </w:p>
        </w:tc>
        <w:tc>
          <w:tcPr>
            <w:tcW w:w="419" w:type="pct"/>
            <w:vAlign w:val="center"/>
          </w:tcPr>
          <w:p w14:paraId="71B32462" w14:textId="77777777" w:rsidR="00015E0C" w:rsidRPr="00381D8F" w:rsidRDefault="00015E0C" w:rsidP="005C7577">
            <w:pPr>
              <w:suppressAutoHyphens/>
              <w:jc w:val="center"/>
              <w:rPr>
                <w:rFonts w:ascii="Times New Roman" w:hAnsi="Times New Roman"/>
                <w:b/>
                <w:bCs/>
              </w:rPr>
            </w:pPr>
            <w:r w:rsidRPr="00381D8F">
              <w:rPr>
                <w:rFonts w:ascii="Times New Roman" w:hAnsi="Times New Roman"/>
                <w:b/>
                <w:bCs/>
              </w:rPr>
              <w:t>2</w:t>
            </w:r>
          </w:p>
        </w:tc>
        <w:tc>
          <w:tcPr>
            <w:tcW w:w="842" w:type="pct"/>
          </w:tcPr>
          <w:p w14:paraId="0087B3B3"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7105834F"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7B8B711F"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2F7FAE92"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5058D7B4"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7B57E4DC" w14:textId="77777777" w:rsidR="00015E0C" w:rsidRPr="00381D8F" w:rsidRDefault="00015E0C" w:rsidP="005C7577">
            <w:pPr>
              <w:pStyle w:val="ac"/>
              <w:jc w:val="center"/>
            </w:pPr>
            <w:r w:rsidRPr="00381D8F">
              <w:rPr>
                <w:rFonts w:ascii="Times New Roman" w:hAnsi="Times New Roman"/>
                <w:sz w:val="24"/>
                <w:szCs w:val="24"/>
              </w:rPr>
              <w:t>ПК.1.1</w:t>
            </w:r>
          </w:p>
        </w:tc>
      </w:tr>
      <w:tr w:rsidR="00381D8F" w:rsidRPr="00381D8F" w14:paraId="1D4BA291" w14:textId="77777777" w:rsidTr="00410055">
        <w:trPr>
          <w:trHeight w:val="20"/>
        </w:trPr>
        <w:tc>
          <w:tcPr>
            <w:tcW w:w="986" w:type="pct"/>
          </w:tcPr>
          <w:p w14:paraId="256373F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1.2.</w:t>
            </w:r>
          </w:p>
          <w:p w14:paraId="7363B159"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Произвольная система сил</w:t>
            </w:r>
          </w:p>
        </w:tc>
        <w:tc>
          <w:tcPr>
            <w:tcW w:w="2754" w:type="pct"/>
          </w:tcPr>
          <w:p w14:paraId="5297AA8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1F74E46B"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Плоская система сходящихся сил.</w:t>
            </w:r>
          </w:p>
          <w:p w14:paraId="626B9045" w14:textId="77777777" w:rsidR="00015E0C" w:rsidRPr="00381D8F" w:rsidRDefault="00015E0C" w:rsidP="005C7577">
            <w:pPr>
              <w:pStyle w:val="ac"/>
              <w:rPr>
                <w:rFonts w:ascii="Times New Roman" w:hAnsi="Times New Roman"/>
                <w:sz w:val="24"/>
                <w:szCs w:val="24"/>
              </w:rPr>
            </w:pPr>
            <w:r w:rsidRPr="00381D8F">
              <w:rPr>
                <w:rFonts w:ascii="Times New Roman" w:hAnsi="Times New Roman"/>
                <w:iCs/>
                <w:sz w:val="24"/>
                <w:szCs w:val="24"/>
              </w:rPr>
              <w:t>Плоская система произвольно расположенных сил</w:t>
            </w:r>
          </w:p>
        </w:tc>
        <w:tc>
          <w:tcPr>
            <w:tcW w:w="419" w:type="pct"/>
            <w:vAlign w:val="center"/>
          </w:tcPr>
          <w:p w14:paraId="538A9822" w14:textId="77777777" w:rsidR="00015E0C" w:rsidRPr="00381D8F" w:rsidRDefault="00015E0C" w:rsidP="005C7577">
            <w:pPr>
              <w:jc w:val="center"/>
              <w:rPr>
                <w:rFonts w:ascii="Times New Roman" w:hAnsi="Times New Roman"/>
                <w:b/>
              </w:rPr>
            </w:pPr>
            <w:r w:rsidRPr="00381D8F">
              <w:rPr>
                <w:rFonts w:ascii="Times New Roman" w:hAnsi="Times New Roman"/>
                <w:b/>
              </w:rPr>
              <w:t>2</w:t>
            </w:r>
          </w:p>
          <w:p w14:paraId="06FB2DDE" w14:textId="77777777" w:rsidR="00015E0C" w:rsidRPr="00381D8F" w:rsidRDefault="00015E0C" w:rsidP="005C7577">
            <w:pPr>
              <w:jc w:val="center"/>
              <w:rPr>
                <w:rFonts w:ascii="Times New Roman" w:hAnsi="Times New Roman"/>
                <w:b/>
                <w:bCs/>
              </w:rPr>
            </w:pPr>
          </w:p>
        </w:tc>
        <w:tc>
          <w:tcPr>
            <w:tcW w:w="842" w:type="pct"/>
          </w:tcPr>
          <w:p w14:paraId="6D1B4522"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4A381EFD"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6609B0A4"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1CCA7087"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69FC18A5" w14:textId="77777777" w:rsidTr="00410055">
        <w:trPr>
          <w:trHeight w:val="20"/>
        </w:trPr>
        <w:tc>
          <w:tcPr>
            <w:tcW w:w="986" w:type="pct"/>
          </w:tcPr>
          <w:p w14:paraId="79A85F00" w14:textId="77777777" w:rsidR="00015E0C" w:rsidRPr="00381D8F" w:rsidRDefault="00015E0C" w:rsidP="005C7577">
            <w:pPr>
              <w:pStyle w:val="ac"/>
              <w:rPr>
                <w:rFonts w:ascii="Times New Roman" w:hAnsi="Times New Roman"/>
                <w:b/>
                <w:bCs/>
                <w:sz w:val="24"/>
                <w:szCs w:val="24"/>
              </w:rPr>
            </w:pPr>
            <w:r w:rsidRPr="00381D8F">
              <w:rPr>
                <w:rFonts w:ascii="Times New Roman" w:hAnsi="Times New Roman"/>
                <w:b/>
                <w:bCs/>
                <w:sz w:val="24"/>
                <w:szCs w:val="24"/>
              </w:rPr>
              <w:t>Тема 1.3.</w:t>
            </w:r>
          </w:p>
          <w:p w14:paraId="4B518A65"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bCs/>
                <w:iCs/>
                <w:sz w:val="24"/>
                <w:szCs w:val="24"/>
              </w:rPr>
              <w:t>Центр тяжести тела</w:t>
            </w:r>
          </w:p>
        </w:tc>
        <w:tc>
          <w:tcPr>
            <w:tcW w:w="2754" w:type="pct"/>
          </w:tcPr>
          <w:p w14:paraId="1237273A"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68E88A13"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Центр тяжести тела Центр параллельных сил. Координаты центра тяжести.</w:t>
            </w:r>
          </w:p>
        </w:tc>
        <w:tc>
          <w:tcPr>
            <w:tcW w:w="419" w:type="pct"/>
            <w:vAlign w:val="center"/>
          </w:tcPr>
          <w:p w14:paraId="3C05E8F9" w14:textId="77777777" w:rsidR="00015E0C" w:rsidRPr="00381D8F" w:rsidRDefault="00015E0C" w:rsidP="005C7577">
            <w:pPr>
              <w:jc w:val="center"/>
              <w:rPr>
                <w:rFonts w:ascii="Times New Roman" w:hAnsi="Times New Roman"/>
                <w:b/>
              </w:rPr>
            </w:pPr>
            <w:r w:rsidRPr="00381D8F">
              <w:rPr>
                <w:rFonts w:ascii="Times New Roman" w:hAnsi="Times New Roman"/>
                <w:b/>
              </w:rPr>
              <w:t>2</w:t>
            </w:r>
          </w:p>
        </w:tc>
        <w:tc>
          <w:tcPr>
            <w:tcW w:w="842" w:type="pct"/>
          </w:tcPr>
          <w:p w14:paraId="49C76BC7"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027E8A89"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4B956A0F"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3E129572"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519202B3" w14:textId="77777777" w:rsidTr="00410055">
        <w:trPr>
          <w:trHeight w:val="20"/>
        </w:trPr>
        <w:tc>
          <w:tcPr>
            <w:tcW w:w="986" w:type="pct"/>
          </w:tcPr>
          <w:p w14:paraId="074A50CE"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bCs/>
                <w:sz w:val="24"/>
                <w:szCs w:val="24"/>
              </w:rPr>
              <w:t xml:space="preserve">Раздел 2. </w:t>
            </w:r>
          </w:p>
        </w:tc>
        <w:tc>
          <w:tcPr>
            <w:tcW w:w="2754" w:type="pct"/>
          </w:tcPr>
          <w:p w14:paraId="490AA0AA"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bCs/>
                <w:sz w:val="24"/>
                <w:szCs w:val="24"/>
              </w:rPr>
              <w:t>КИНЕМАТИКА</w:t>
            </w:r>
          </w:p>
        </w:tc>
        <w:tc>
          <w:tcPr>
            <w:tcW w:w="419" w:type="pct"/>
            <w:shd w:val="clear" w:color="auto" w:fill="D9D9D9" w:themeFill="background1" w:themeFillShade="D9"/>
            <w:vAlign w:val="center"/>
          </w:tcPr>
          <w:p w14:paraId="37C26B95" w14:textId="77777777" w:rsidR="00015E0C" w:rsidRPr="00381D8F" w:rsidRDefault="00015E0C" w:rsidP="005C7577">
            <w:pPr>
              <w:jc w:val="center"/>
              <w:rPr>
                <w:rFonts w:ascii="Times New Roman" w:hAnsi="Times New Roman"/>
                <w:b/>
              </w:rPr>
            </w:pPr>
            <w:r w:rsidRPr="00381D8F">
              <w:rPr>
                <w:rFonts w:ascii="Times New Roman" w:hAnsi="Times New Roman"/>
                <w:b/>
              </w:rPr>
              <w:t>5</w:t>
            </w:r>
          </w:p>
        </w:tc>
        <w:tc>
          <w:tcPr>
            <w:tcW w:w="842" w:type="pct"/>
          </w:tcPr>
          <w:p w14:paraId="38A5F418" w14:textId="77777777" w:rsidR="00015E0C" w:rsidRPr="00381D8F" w:rsidRDefault="00015E0C" w:rsidP="005C7577">
            <w:pPr>
              <w:jc w:val="center"/>
              <w:rPr>
                <w:rFonts w:ascii="Times New Roman" w:hAnsi="Times New Roman"/>
                <w:b/>
              </w:rPr>
            </w:pPr>
          </w:p>
        </w:tc>
      </w:tr>
      <w:tr w:rsidR="00381D8F" w:rsidRPr="00381D8F" w14:paraId="1785ABC0" w14:textId="77777777" w:rsidTr="00410055">
        <w:trPr>
          <w:trHeight w:val="20"/>
        </w:trPr>
        <w:tc>
          <w:tcPr>
            <w:tcW w:w="986" w:type="pct"/>
            <w:vMerge w:val="restart"/>
          </w:tcPr>
          <w:p w14:paraId="697E7FE4"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2.1.</w:t>
            </w:r>
          </w:p>
          <w:p w14:paraId="34FD392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Основные понятия кинематики. Кинематика точки и твердого тела</w:t>
            </w:r>
          </w:p>
        </w:tc>
        <w:tc>
          <w:tcPr>
            <w:tcW w:w="2754" w:type="pct"/>
          </w:tcPr>
          <w:p w14:paraId="71855EA8"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248D51A9"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Содержание и задачи кинематики. Основные кинематические параметры. Траектория. Пройденный путь. Уравнение движения точки. Способы задания</w:t>
            </w:r>
          </w:p>
        </w:tc>
        <w:tc>
          <w:tcPr>
            <w:tcW w:w="419" w:type="pct"/>
            <w:vAlign w:val="center"/>
          </w:tcPr>
          <w:p w14:paraId="5C829955" w14:textId="77777777" w:rsidR="00015E0C" w:rsidRPr="00381D8F" w:rsidRDefault="00015E0C" w:rsidP="005C7577">
            <w:pPr>
              <w:jc w:val="center"/>
              <w:rPr>
                <w:rFonts w:ascii="Times New Roman" w:hAnsi="Times New Roman"/>
                <w:b/>
              </w:rPr>
            </w:pPr>
            <w:r w:rsidRPr="00381D8F">
              <w:rPr>
                <w:rFonts w:ascii="Times New Roman" w:hAnsi="Times New Roman"/>
                <w:b/>
              </w:rPr>
              <w:t>4</w:t>
            </w:r>
          </w:p>
        </w:tc>
        <w:tc>
          <w:tcPr>
            <w:tcW w:w="842" w:type="pct"/>
          </w:tcPr>
          <w:p w14:paraId="19414306"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77B4FB4B"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68F84541" w14:textId="548CEC23" w:rsidR="00015E0C" w:rsidRPr="00381D8F" w:rsidRDefault="00015E0C" w:rsidP="001851D7">
            <w:pPr>
              <w:pStyle w:val="ac"/>
              <w:jc w:val="center"/>
              <w:rPr>
                <w:rFonts w:ascii="Times New Roman" w:hAnsi="Times New Roman"/>
                <w:b/>
              </w:rPr>
            </w:pPr>
            <w:r w:rsidRPr="00381D8F">
              <w:rPr>
                <w:rFonts w:ascii="Times New Roman" w:hAnsi="Times New Roman"/>
                <w:sz w:val="24"/>
                <w:szCs w:val="24"/>
              </w:rPr>
              <w:t>ОК.04</w:t>
            </w:r>
          </w:p>
        </w:tc>
      </w:tr>
      <w:tr w:rsidR="00381D8F" w:rsidRPr="00381D8F" w14:paraId="13ED5764" w14:textId="77777777" w:rsidTr="00410055">
        <w:trPr>
          <w:trHeight w:val="20"/>
        </w:trPr>
        <w:tc>
          <w:tcPr>
            <w:tcW w:w="986" w:type="pct"/>
            <w:vMerge/>
          </w:tcPr>
          <w:p w14:paraId="7E1AB61E" w14:textId="77777777" w:rsidR="00015E0C" w:rsidRPr="00381D8F" w:rsidRDefault="00015E0C" w:rsidP="005C7577">
            <w:pPr>
              <w:pStyle w:val="ac"/>
              <w:rPr>
                <w:rFonts w:ascii="Times New Roman" w:hAnsi="Times New Roman"/>
                <w:b/>
                <w:sz w:val="24"/>
                <w:szCs w:val="24"/>
              </w:rPr>
            </w:pPr>
          </w:p>
        </w:tc>
        <w:tc>
          <w:tcPr>
            <w:tcW w:w="2754" w:type="pct"/>
          </w:tcPr>
          <w:p w14:paraId="61C9A724"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Самостоятельная работа обучающихся</w:t>
            </w:r>
          </w:p>
          <w:p w14:paraId="101DEEDE" w14:textId="77777777" w:rsidR="00015E0C" w:rsidRPr="00381D8F" w:rsidRDefault="00015E0C" w:rsidP="005C7577">
            <w:pPr>
              <w:pStyle w:val="ac"/>
            </w:pPr>
            <w:r w:rsidRPr="00381D8F">
              <w:rPr>
                <w:rFonts w:ascii="Times New Roman" w:hAnsi="Times New Roman"/>
                <w:sz w:val="24"/>
                <w:szCs w:val="24"/>
              </w:rPr>
              <w:t>Составить конспект по теме «Сложное движение точки. Сложное движение твердого тела»</w:t>
            </w:r>
          </w:p>
        </w:tc>
        <w:tc>
          <w:tcPr>
            <w:tcW w:w="419" w:type="pct"/>
            <w:vAlign w:val="center"/>
          </w:tcPr>
          <w:p w14:paraId="67616581" w14:textId="77777777" w:rsidR="00015E0C" w:rsidRPr="00381D8F" w:rsidRDefault="00015E0C" w:rsidP="005C7577">
            <w:pPr>
              <w:jc w:val="center"/>
              <w:rPr>
                <w:rFonts w:ascii="Times New Roman" w:hAnsi="Times New Roman"/>
                <w:b/>
              </w:rPr>
            </w:pPr>
            <w:r w:rsidRPr="00381D8F">
              <w:rPr>
                <w:rFonts w:ascii="Times New Roman" w:hAnsi="Times New Roman"/>
                <w:b/>
              </w:rPr>
              <w:t>1</w:t>
            </w:r>
          </w:p>
        </w:tc>
        <w:tc>
          <w:tcPr>
            <w:tcW w:w="842" w:type="pct"/>
          </w:tcPr>
          <w:p w14:paraId="1E80022C"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42355AE8" w14:textId="3D4BCCE9" w:rsidR="00015E0C" w:rsidRPr="00381D8F" w:rsidRDefault="00015E0C" w:rsidP="001851D7">
            <w:pPr>
              <w:pStyle w:val="ac"/>
              <w:jc w:val="center"/>
              <w:rPr>
                <w:rFonts w:ascii="Times New Roman" w:hAnsi="Times New Roman"/>
                <w:b/>
              </w:rPr>
            </w:pPr>
            <w:r w:rsidRPr="00381D8F">
              <w:rPr>
                <w:rFonts w:ascii="Times New Roman" w:hAnsi="Times New Roman"/>
                <w:sz w:val="24"/>
                <w:szCs w:val="24"/>
              </w:rPr>
              <w:t>ОК.03</w:t>
            </w:r>
          </w:p>
        </w:tc>
      </w:tr>
      <w:tr w:rsidR="00381D8F" w:rsidRPr="00381D8F" w14:paraId="59B73FA1" w14:textId="77777777" w:rsidTr="00410055">
        <w:trPr>
          <w:trHeight w:val="20"/>
        </w:trPr>
        <w:tc>
          <w:tcPr>
            <w:tcW w:w="986" w:type="pct"/>
          </w:tcPr>
          <w:p w14:paraId="133E5A64"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Раздел 3. </w:t>
            </w:r>
          </w:p>
        </w:tc>
        <w:tc>
          <w:tcPr>
            <w:tcW w:w="2754" w:type="pct"/>
          </w:tcPr>
          <w:p w14:paraId="5A1E779B"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ДИНАМИКА</w:t>
            </w:r>
          </w:p>
        </w:tc>
        <w:tc>
          <w:tcPr>
            <w:tcW w:w="419" w:type="pct"/>
            <w:shd w:val="clear" w:color="auto" w:fill="D9D9D9" w:themeFill="background1" w:themeFillShade="D9"/>
            <w:vAlign w:val="center"/>
          </w:tcPr>
          <w:p w14:paraId="5DDF67DF" w14:textId="77777777" w:rsidR="00015E0C" w:rsidRPr="00381D8F" w:rsidRDefault="00015E0C" w:rsidP="005C7577">
            <w:pPr>
              <w:jc w:val="center"/>
              <w:rPr>
                <w:rFonts w:ascii="Times New Roman" w:hAnsi="Times New Roman"/>
                <w:b/>
              </w:rPr>
            </w:pPr>
            <w:r w:rsidRPr="00381D8F">
              <w:rPr>
                <w:rFonts w:ascii="Times New Roman" w:hAnsi="Times New Roman"/>
                <w:b/>
              </w:rPr>
              <w:t>10</w:t>
            </w:r>
          </w:p>
        </w:tc>
        <w:tc>
          <w:tcPr>
            <w:tcW w:w="842" w:type="pct"/>
          </w:tcPr>
          <w:p w14:paraId="5EA0CBCC" w14:textId="77777777" w:rsidR="00015E0C" w:rsidRPr="00381D8F" w:rsidRDefault="00015E0C" w:rsidP="005C7577">
            <w:pPr>
              <w:jc w:val="center"/>
              <w:rPr>
                <w:rFonts w:ascii="Times New Roman" w:hAnsi="Times New Roman"/>
                <w:b/>
              </w:rPr>
            </w:pPr>
          </w:p>
        </w:tc>
      </w:tr>
      <w:tr w:rsidR="00381D8F" w:rsidRPr="00381D8F" w14:paraId="7F2C8732" w14:textId="77777777" w:rsidTr="00410055">
        <w:trPr>
          <w:trHeight w:val="20"/>
        </w:trPr>
        <w:tc>
          <w:tcPr>
            <w:tcW w:w="986" w:type="pct"/>
            <w:vAlign w:val="center"/>
          </w:tcPr>
          <w:p w14:paraId="6610DA4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3.1.</w:t>
            </w:r>
          </w:p>
          <w:p w14:paraId="2F91D67E"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lastRenderedPageBreak/>
              <w:t>Основные понятия и аксиомы динамики. Понятие о трении</w:t>
            </w:r>
          </w:p>
        </w:tc>
        <w:tc>
          <w:tcPr>
            <w:tcW w:w="2754" w:type="pct"/>
          </w:tcPr>
          <w:p w14:paraId="08DE625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lastRenderedPageBreak/>
              <w:t>Содержание учебного материала</w:t>
            </w:r>
          </w:p>
          <w:p w14:paraId="566E55ED"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lastRenderedPageBreak/>
              <w:t>Аксиомы динамики. Понятие о трении. Трение скольжения. Законы трения скольжения. Коэффициент трения скольжения. Трение качения</w:t>
            </w:r>
          </w:p>
        </w:tc>
        <w:tc>
          <w:tcPr>
            <w:tcW w:w="419" w:type="pct"/>
            <w:vAlign w:val="center"/>
          </w:tcPr>
          <w:p w14:paraId="61E34E25"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lastRenderedPageBreak/>
              <w:t>4</w:t>
            </w:r>
          </w:p>
        </w:tc>
        <w:tc>
          <w:tcPr>
            <w:tcW w:w="842" w:type="pct"/>
          </w:tcPr>
          <w:p w14:paraId="6839D49B"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0D9E1F1F"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lastRenderedPageBreak/>
              <w:t>ОК.03</w:t>
            </w:r>
          </w:p>
          <w:p w14:paraId="061C8F74"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10B8088B" w14:textId="77777777" w:rsidR="00015E0C" w:rsidRPr="00381D8F" w:rsidRDefault="00015E0C" w:rsidP="005C7577">
            <w:pPr>
              <w:jc w:val="center"/>
              <w:rPr>
                <w:rFonts w:ascii="Times New Roman" w:hAnsi="Times New Roman"/>
                <w:b/>
              </w:rPr>
            </w:pPr>
            <w:r w:rsidRPr="00381D8F">
              <w:rPr>
                <w:rFonts w:ascii="Times New Roman" w:hAnsi="Times New Roman"/>
                <w:sz w:val="24"/>
                <w:szCs w:val="24"/>
              </w:rPr>
              <w:t>ПК.1.1</w:t>
            </w:r>
          </w:p>
        </w:tc>
      </w:tr>
      <w:tr w:rsidR="00381D8F" w:rsidRPr="00381D8F" w14:paraId="65BC1E15" w14:textId="77777777" w:rsidTr="00410055">
        <w:trPr>
          <w:trHeight w:val="20"/>
        </w:trPr>
        <w:tc>
          <w:tcPr>
            <w:tcW w:w="986" w:type="pct"/>
            <w:vAlign w:val="center"/>
          </w:tcPr>
          <w:p w14:paraId="6A4B8D09"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lastRenderedPageBreak/>
              <w:t>Тема 3.2.</w:t>
            </w:r>
          </w:p>
          <w:p w14:paraId="6F6E867B"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Метод кинетостатики</w:t>
            </w:r>
          </w:p>
        </w:tc>
        <w:tc>
          <w:tcPr>
            <w:tcW w:w="2754" w:type="pct"/>
          </w:tcPr>
          <w:p w14:paraId="7E2A125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2F0DB486"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Свободная и несвободная точки. Сила инерции.</w:t>
            </w:r>
          </w:p>
        </w:tc>
        <w:tc>
          <w:tcPr>
            <w:tcW w:w="419" w:type="pct"/>
            <w:vAlign w:val="center"/>
          </w:tcPr>
          <w:p w14:paraId="3BD33F56"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3231AB19"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367DA44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0D148C4B"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6856D1D1" w14:textId="77777777" w:rsidR="00015E0C" w:rsidRPr="00381D8F" w:rsidRDefault="00015E0C" w:rsidP="005C7577">
            <w:pPr>
              <w:jc w:val="center"/>
              <w:rPr>
                <w:rFonts w:ascii="Times New Roman" w:hAnsi="Times New Roman"/>
                <w:b/>
              </w:rPr>
            </w:pPr>
            <w:r w:rsidRPr="00381D8F">
              <w:rPr>
                <w:rFonts w:ascii="Times New Roman" w:hAnsi="Times New Roman"/>
                <w:sz w:val="24"/>
                <w:szCs w:val="24"/>
              </w:rPr>
              <w:t>ПК.1.1</w:t>
            </w:r>
          </w:p>
        </w:tc>
      </w:tr>
      <w:tr w:rsidR="00381D8F" w:rsidRPr="00381D8F" w14:paraId="4CFDEED1" w14:textId="77777777" w:rsidTr="00410055">
        <w:trPr>
          <w:trHeight w:val="778"/>
        </w:trPr>
        <w:tc>
          <w:tcPr>
            <w:tcW w:w="986" w:type="pct"/>
            <w:vAlign w:val="center"/>
          </w:tcPr>
          <w:p w14:paraId="7CDAFFB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3.3.</w:t>
            </w:r>
          </w:p>
          <w:p w14:paraId="7890110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Работа и мощность</w:t>
            </w:r>
          </w:p>
          <w:p w14:paraId="49E915D3" w14:textId="77777777" w:rsidR="00015E0C" w:rsidRPr="00381D8F" w:rsidRDefault="00015E0C" w:rsidP="005C7577">
            <w:pPr>
              <w:pStyle w:val="ac"/>
              <w:rPr>
                <w:rFonts w:ascii="Times New Roman" w:hAnsi="Times New Roman"/>
                <w:b/>
                <w:sz w:val="24"/>
                <w:szCs w:val="24"/>
              </w:rPr>
            </w:pPr>
          </w:p>
        </w:tc>
        <w:tc>
          <w:tcPr>
            <w:tcW w:w="2754" w:type="pct"/>
          </w:tcPr>
          <w:p w14:paraId="0DF71DFE"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5C4640AF"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Работа постоянной силы на прямолинейном пути. Работа постоянной силы. Работа силы тяжести</w:t>
            </w:r>
          </w:p>
        </w:tc>
        <w:tc>
          <w:tcPr>
            <w:tcW w:w="419" w:type="pct"/>
            <w:vAlign w:val="center"/>
          </w:tcPr>
          <w:p w14:paraId="0E2C683F"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4</w:t>
            </w:r>
          </w:p>
        </w:tc>
        <w:tc>
          <w:tcPr>
            <w:tcW w:w="842" w:type="pct"/>
          </w:tcPr>
          <w:p w14:paraId="58A7F73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3EC44AB5"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0B72C50B" w14:textId="77777777" w:rsidR="00015E0C" w:rsidRPr="00381D8F" w:rsidRDefault="00015E0C" w:rsidP="005C7577">
            <w:pPr>
              <w:jc w:val="center"/>
              <w:rPr>
                <w:rFonts w:ascii="Times New Roman" w:hAnsi="Times New Roman"/>
                <w:b/>
              </w:rPr>
            </w:pPr>
            <w:r w:rsidRPr="00381D8F">
              <w:rPr>
                <w:rFonts w:ascii="Times New Roman" w:hAnsi="Times New Roman"/>
                <w:sz w:val="24"/>
                <w:szCs w:val="24"/>
              </w:rPr>
              <w:t>ПК.1.1</w:t>
            </w:r>
          </w:p>
        </w:tc>
      </w:tr>
      <w:tr w:rsidR="00381D8F" w:rsidRPr="00381D8F" w14:paraId="1EB1C706" w14:textId="77777777" w:rsidTr="00410055">
        <w:trPr>
          <w:trHeight w:val="20"/>
        </w:trPr>
        <w:tc>
          <w:tcPr>
            <w:tcW w:w="986" w:type="pct"/>
          </w:tcPr>
          <w:p w14:paraId="44BFAE2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Раздел 4.</w:t>
            </w:r>
          </w:p>
          <w:p w14:paraId="0887F88A" w14:textId="77777777" w:rsidR="00015E0C" w:rsidRPr="00381D8F" w:rsidRDefault="00015E0C" w:rsidP="005C7577">
            <w:pPr>
              <w:pStyle w:val="ac"/>
              <w:rPr>
                <w:rFonts w:ascii="Times New Roman" w:hAnsi="Times New Roman"/>
                <w:b/>
                <w:sz w:val="24"/>
                <w:szCs w:val="24"/>
              </w:rPr>
            </w:pPr>
          </w:p>
        </w:tc>
        <w:tc>
          <w:tcPr>
            <w:tcW w:w="2754" w:type="pct"/>
          </w:tcPr>
          <w:p w14:paraId="635683B9" w14:textId="77777777" w:rsidR="00015E0C" w:rsidRPr="00381D8F" w:rsidRDefault="00015E0C" w:rsidP="005C7577">
            <w:pPr>
              <w:pStyle w:val="ac"/>
              <w:rPr>
                <w:rFonts w:ascii="Times New Roman" w:hAnsi="Times New Roman"/>
                <w:b/>
                <w:i/>
                <w:sz w:val="24"/>
                <w:szCs w:val="24"/>
              </w:rPr>
            </w:pPr>
            <w:r w:rsidRPr="00381D8F">
              <w:rPr>
                <w:rFonts w:ascii="Times New Roman" w:hAnsi="Times New Roman"/>
                <w:b/>
                <w:sz w:val="24"/>
                <w:szCs w:val="24"/>
              </w:rPr>
              <w:t>ОСНОВНЫЕ СВЕДЕНИЯ ИЗ ГИДРАВЛИКИ</w:t>
            </w:r>
          </w:p>
        </w:tc>
        <w:tc>
          <w:tcPr>
            <w:tcW w:w="419" w:type="pct"/>
            <w:shd w:val="clear" w:color="auto" w:fill="D9D9D9" w:themeFill="background1" w:themeFillShade="D9"/>
            <w:vAlign w:val="center"/>
          </w:tcPr>
          <w:p w14:paraId="090835E3" w14:textId="77777777" w:rsidR="00015E0C" w:rsidRPr="00381D8F" w:rsidRDefault="00015E0C" w:rsidP="005C7577">
            <w:pPr>
              <w:pStyle w:val="ac"/>
              <w:jc w:val="center"/>
              <w:rPr>
                <w:rFonts w:ascii="Times New Roman" w:hAnsi="Times New Roman"/>
                <w:b/>
                <w:sz w:val="24"/>
                <w:szCs w:val="24"/>
              </w:rPr>
            </w:pPr>
            <w:r w:rsidRPr="00381D8F">
              <w:rPr>
                <w:rFonts w:ascii="Times New Roman" w:hAnsi="Times New Roman"/>
                <w:b/>
                <w:sz w:val="24"/>
                <w:szCs w:val="24"/>
              </w:rPr>
              <w:t>13</w:t>
            </w:r>
          </w:p>
        </w:tc>
        <w:tc>
          <w:tcPr>
            <w:tcW w:w="842" w:type="pct"/>
          </w:tcPr>
          <w:p w14:paraId="1B080B9A" w14:textId="77777777" w:rsidR="00015E0C" w:rsidRPr="00381D8F" w:rsidRDefault="00015E0C" w:rsidP="005C7577">
            <w:pPr>
              <w:jc w:val="center"/>
              <w:rPr>
                <w:rFonts w:ascii="Times New Roman" w:hAnsi="Times New Roman"/>
                <w:b/>
              </w:rPr>
            </w:pPr>
          </w:p>
        </w:tc>
      </w:tr>
      <w:tr w:rsidR="00381D8F" w:rsidRPr="00381D8F" w14:paraId="3B3EBB37" w14:textId="77777777" w:rsidTr="00410055">
        <w:trPr>
          <w:trHeight w:val="20"/>
        </w:trPr>
        <w:tc>
          <w:tcPr>
            <w:tcW w:w="986" w:type="pct"/>
          </w:tcPr>
          <w:p w14:paraId="252CEDE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4.1.</w:t>
            </w:r>
          </w:p>
          <w:p w14:paraId="47AE62CC"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Физические свойства жидкости</w:t>
            </w:r>
          </w:p>
        </w:tc>
        <w:tc>
          <w:tcPr>
            <w:tcW w:w="2754" w:type="pct"/>
          </w:tcPr>
          <w:p w14:paraId="0810FD56"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0ED37BD3"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xml:space="preserve">Жидкость и ее физические свойства. Понятие вязкости, плотности, объемном весе. Идеальная жидкость. </w:t>
            </w:r>
          </w:p>
        </w:tc>
        <w:tc>
          <w:tcPr>
            <w:tcW w:w="419" w:type="pct"/>
            <w:vAlign w:val="center"/>
          </w:tcPr>
          <w:p w14:paraId="62420E3D"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4</w:t>
            </w:r>
          </w:p>
        </w:tc>
        <w:tc>
          <w:tcPr>
            <w:tcW w:w="842" w:type="pct"/>
          </w:tcPr>
          <w:p w14:paraId="1B292A08"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153E2FA7"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0DB6DCBB" w14:textId="77777777" w:rsidR="00015E0C" w:rsidRPr="00381D8F" w:rsidRDefault="00015E0C" w:rsidP="005C7577">
            <w:pPr>
              <w:jc w:val="center"/>
              <w:rPr>
                <w:rFonts w:ascii="Times New Roman" w:hAnsi="Times New Roman"/>
                <w:b/>
              </w:rPr>
            </w:pPr>
            <w:r w:rsidRPr="00381D8F">
              <w:rPr>
                <w:rFonts w:ascii="Times New Roman" w:hAnsi="Times New Roman"/>
                <w:sz w:val="24"/>
                <w:szCs w:val="24"/>
              </w:rPr>
              <w:t>ПК.1.1</w:t>
            </w:r>
          </w:p>
        </w:tc>
      </w:tr>
      <w:tr w:rsidR="00381D8F" w:rsidRPr="00381D8F" w14:paraId="0C7B57E0" w14:textId="77777777" w:rsidTr="00410055">
        <w:trPr>
          <w:trHeight w:val="1143"/>
        </w:trPr>
        <w:tc>
          <w:tcPr>
            <w:tcW w:w="986" w:type="pct"/>
            <w:vMerge w:val="restart"/>
          </w:tcPr>
          <w:p w14:paraId="70A0F92E" w14:textId="77777777" w:rsidR="00015E0C" w:rsidRPr="00381D8F" w:rsidRDefault="00015E0C" w:rsidP="005C7577">
            <w:pPr>
              <w:pStyle w:val="ac"/>
              <w:rPr>
                <w:rFonts w:ascii="Times New Roman" w:hAnsi="Times New Roman"/>
                <w:b/>
                <w:sz w:val="24"/>
                <w:szCs w:val="24"/>
              </w:rPr>
            </w:pPr>
          </w:p>
          <w:p w14:paraId="6A844F7F"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4.2.</w:t>
            </w:r>
          </w:p>
          <w:p w14:paraId="70EAA9A7"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Гидростатика</w:t>
            </w:r>
          </w:p>
        </w:tc>
        <w:tc>
          <w:tcPr>
            <w:tcW w:w="2754" w:type="pct"/>
          </w:tcPr>
          <w:p w14:paraId="757B68CC"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1A704123"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Давление в точке распределения гидростатического давления в жидкости. Закон Паскаля. Закон Архимеда. Основное уравнение гидростатики. Общие законы статики и динамики газов.</w:t>
            </w:r>
          </w:p>
        </w:tc>
        <w:tc>
          <w:tcPr>
            <w:tcW w:w="419" w:type="pct"/>
            <w:vAlign w:val="center"/>
          </w:tcPr>
          <w:p w14:paraId="5F7FAC43"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4</w:t>
            </w:r>
          </w:p>
        </w:tc>
        <w:tc>
          <w:tcPr>
            <w:tcW w:w="842" w:type="pct"/>
          </w:tcPr>
          <w:p w14:paraId="40006A4B"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6AFAA4EC"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2C95DE3B" w14:textId="77777777" w:rsidR="00015E0C" w:rsidRPr="00381D8F" w:rsidRDefault="00015E0C" w:rsidP="005C7577">
            <w:pPr>
              <w:jc w:val="center"/>
              <w:rPr>
                <w:rFonts w:ascii="Times New Roman" w:hAnsi="Times New Roman"/>
                <w:b/>
              </w:rPr>
            </w:pPr>
            <w:r w:rsidRPr="00381D8F">
              <w:rPr>
                <w:rFonts w:ascii="Times New Roman" w:hAnsi="Times New Roman"/>
                <w:sz w:val="24"/>
                <w:szCs w:val="24"/>
              </w:rPr>
              <w:t>ПК.1.1</w:t>
            </w:r>
          </w:p>
        </w:tc>
      </w:tr>
      <w:tr w:rsidR="00381D8F" w:rsidRPr="00381D8F" w14:paraId="669EA5D0" w14:textId="77777777" w:rsidTr="00410055">
        <w:trPr>
          <w:trHeight w:val="20"/>
        </w:trPr>
        <w:tc>
          <w:tcPr>
            <w:tcW w:w="986" w:type="pct"/>
            <w:vMerge/>
          </w:tcPr>
          <w:p w14:paraId="72E6E910" w14:textId="77777777" w:rsidR="00015E0C" w:rsidRPr="00381D8F" w:rsidRDefault="00015E0C" w:rsidP="005C7577">
            <w:pPr>
              <w:pStyle w:val="ac"/>
              <w:rPr>
                <w:rFonts w:ascii="Times New Roman" w:hAnsi="Times New Roman"/>
                <w:b/>
                <w:sz w:val="24"/>
                <w:szCs w:val="24"/>
              </w:rPr>
            </w:pPr>
          </w:p>
        </w:tc>
        <w:tc>
          <w:tcPr>
            <w:tcW w:w="2754" w:type="pct"/>
          </w:tcPr>
          <w:p w14:paraId="1F880FF6"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Самостоятельная работа обучающихся</w:t>
            </w:r>
          </w:p>
          <w:p w14:paraId="41D921AA"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Составить конспект по темам «Манометрическое давление. Понятие о вакууме. Суммарное давление жидкости на плоские поверхности»</w:t>
            </w:r>
          </w:p>
        </w:tc>
        <w:tc>
          <w:tcPr>
            <w:tcW w:w="419" w:type="pct"/>
            <w:vAlign w:val="center"/>
          </w:tcPr>
          <w:p w14:paraId="41ED53AB"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1</w:t>
            </w:r>
          </w:p>
        </w:tc>
        <w:tc>
          <w:tcPr>
            <w:tcW w:w="842" w:type="pct"/>
          </w:tcPr>
          <w:p w14:paraId="48AFA9F4"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1617BF86"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35E328BD" w14:textId="2000EA74" w:rsidR="00015E0C" w:rsidRPr="00381D8F" w:rsidRDefault="00015E0C" w:rsidP="001851D7">
            <w:pPr>
              <w:pStyle w:val="ac"/>
              <w:jc w:val="center"/>
              <w:rPr>
                <w:rFonts w:ascii="Times New Roman" w:hAnsi="Times New Roman"/>
                <w:b/>
              </w:rPr>
            </w:pPr>
            <w:r w:rsidRPr="00381D8F">
              <w:rPr>
                <w:rFonts w:ascii="Times New Roman" w:hAnsi="Times New Roman"/>
                <w:sz w:val="24"/>
                <w:szCs w:val="24"/>
              </w:rPr>
              <w:t>ОК.04</w:t>
            </w:r>
          </w:p>
        </w:tc>
      </w:tr>
      <w:tr w:rsidR="00381D8F" w:rsidRPr="00381D8F" w14:paraId="30330559" w14:textId="77777777" w:rsidTr="00410055">
        <w:trPr>
          <w:trHeight w:val="568"/>
        </w:trPr>
        <w:tc>
          <w:tcPr>
            <w:tcW w:w="986" w:type="pct"/>
          </w:tcPr>
          <w:p w14:paraId="6F4BFD84"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4.3.</w:t>
            </w:r>
          </w:p>
          <w:p w14:paraId="5149B2CE"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Гидродинамика</w:t>
            </w:r>
          </w:p>
        </w:tc>
        <w:tc>
          <w:tcPr>
            <w:tcW w:w="2754" w:type="pct"/>
          </w:tcPr>
          <w:p w14:paraId="135D5A7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7F6326BE"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xml:space="preserve">Основные элементы потока. Энергия </w:t>
            </w:r>
            <w:r w:rsidR="00846848" w:rsidRPr="00381D8F">
              <w:rPr>
                <w:rFonts w:ascii="Times New Roman" w:hAnsi="Times New Roman"/>
                <w:sz w:val="24"/>
                <w:szCs w:val="24"/>
              </w:rPr>
              <w:t>жидкости.</w:t>
            </w:r>
            <w:r w:rsidRPr="00381D8F">
              <w:rPr>
                <w:rFonts w:ascii="Times New Roman" w:hAnsi="Times New Roman"/>
                <w:sz w:val="24"/>
                <w:szCs w:val="24"/>
              </w:rPr>
              <w:t xml:space="preserve"> Уравнение Бернулли.</w:t>
            </w:r>
          </w:p>
        </w:tc>
        <w:tc>
          <w:tcPr>
            <w:tcW w:w="419" w:type="pct"/>
            <w:vAlign w:val="center"/>
          </w:tcPr>
          <w:p w14:paraId="19D23FBC"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31E3DAC0"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0D4BCE38"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tc>
      </w:tr>
      <w:tr w:rsidR="00381D8F" w:rsidRPr="00381D8F" w14:paraId="2FF7722D" w14:textId="77777777" w:rsidTr="00410055">
        <w:trPr>
          <w:trHeight w:val="20"/>
        </w:trPr>
        <w:tc>
          <w:tcPr>
            <w:tcW w:w="986" w:type="pct"/>
          </w:tcPr>
          <w:p w14:paraId="3060FA5B"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4.4. Инженерная гидравлика</w:t>
            </w:r>
          </w:p>
        </w:tc>
        <w:tc>
          <w:tcPr>
            <w:tcW w:w="2754" w:type="pct"/>
          </w:tcPr>
          <w:p w14:paraId="1371326E"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78A8505E"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Потери в местных сопротивлениях и по длине трубы. Расчет трубопроводов. Расчет грунтопроводов землесосов</w:t>
            </w:r>
          </w:p>
        </w:tc>
        <w:tc>
          <w:tcPr>
            <w:tcW w:w="419" w:type="pct"/>
            <w:vAlign w:val="center"/>
          </w:tcPr>
          <w:p w14:paraId="6C201F01"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2752691E"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1F977233"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1004E140"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26421C1C"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513D1911" w14:textId="77777777" w:rsidR="00015E0C" w:rsidRPr="00381D8F" w:rsidRDefault="00015E0C" w:rsidP="005C7577">
            <w:pPr>
              <w:jc w:val="center"/>
              <w:rPr>
                <w:rFonts w:ascii="Times New Roman" w:hAnsi="Times New Roman"/>
                <w:b/>
              </w:rPr>
            </w:pPr>
            <w:r w:rsidRPr="00381D8F">
              <w:rPr>
                <w:rFonts w:ascii="Times New Roman" w:hAnsi="Times New Roman"/>
                <w:sz w:val="24"/>
                <w:szCs w:val="24"/>
              </w:rPr>
              <w:t>ПК.1.1</w:t>
            </w:r>
          </w:p>
        </w:tc>
      </w:tr>
      <w:tr w:rsidR="00381D8F" w:rsidRPr="00381D8F" w14:paraId="4564F0BF" w14:textId="77777777" w:rsidTr="00410055">
        <w:trPr>
          <w:trHeight w:val="312"/>
        </w:trPr>
        <w:tc>
          <w:tcPr>
            <w:tcW w:w="986" w:type="pct"/>
          </w:tcPr>
          <w:p w14:paraId="42E3E963" w14:textId="77777777" w:rsidR="00015E0C" w:rsidRPr="00381D8F" w:rsidRDefault="00015E0C" w:rsidP="00AC226B">
            <w:pPr>
              <w:pStyle w:val="ac"/>
              <w:rPr>
                <w:rFonts w:ascii="Times New Roman" w:hAnsi="Times New Roman"/>
                <w:b/>
                <w:sz w:val="24"/>
                <w:szCs w:val="24"/>
              </w:rPr>
            </w:pPr>
            <w:r w:rsidRPr="00381D8F">
              <w:rPr>
                <w:rFonts w:ascii="Times New Roman" w:hAnsi="Times New Roman"/>
                <w:b/>
                <w:sz w:val="24"/>
                <w:szCs w:val="24"/>
              </w:rPr>
              <w:lastRenderedPageBreak/>
              <w:t>Раздел 5.</w:t>
            </w:r>
          </w:p>
        </w:tc>
        <w:tc>
          <w:tcPr>
            <w:tcW w:w="2754" w:type="pct"/>
          </w:tcPr>
          <w:p w14:paraId="3C7D47EB"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СОПРОТИВЛЕНИЕ МАТЕРИАЛОВ</w:t>
            </w:r>
          </w:p>
        </w:tc>
        <w:tc>
          <w:tcPr>
            <w:tcW w:w="419" w:type="pct"/>
            <w:shd w:val="clear" w:color="auto" w:fill="D9D9D9" w:themeFill="background1" w:themeFillShade="D9"/>
            <w:vAlign w:val="center"/>
          </w:tcPr>
          <w:p w14:paraId="2D3CCAC1" w14:textId="77777777" w:rsidR="00015E0C" w:rsidRPr="00381D8F" w:rsidRDefault="00015E0C" w:rsidP="005C7577">
            <w:pPr>
              <w:pStyle w:val="ac"/>
              <w:jc w:val="center"/>
              <w:rPr>
                <w:rFonts w:ascii="Times New Roman" w:hAnsi="Times New Roman"/>
                <w:b/>
                <w:sz w:val="24"/>
                <w:szCs w:val="24"/>
              </w:rPr>
            </w:pPr>
            <w:r w:rsidRPr="00381D8F">
              <w:rPr>
                <w:rFonts w:ascii="Times New Roman" w:hAnsi="Times New Roman"/>
                <w:b/>
                <w:sz w:val="24"/>
                <w:szCs w:val="24"/>
              </w:rPr>
              <w:t>15</w:t>
            </w:r>
          </w:p>
        </w:tc>
        <w:tc>
          <w:tcPr>
            <w:tcW w:w="842" w:type="pct"/>
          </w:tcPr>
          <w:p w14:paraId="103B136D" w14:textId="77777777" w:rsidR="00015E0C" w:rsidRPr="00381D8F" w:rsidRDefault="00015E0C" w:rsidP="005C7577">
            <w:pPr>
              <w:jc w:val="center"/>
              <w:rPr>
                <w:rFonts w:ascii="Times New Roman" w:hAnsi="Times New Roman"/>
                <w:b/>
              </w:rPr>
            </w:pPr>
          </w:p>
        </w:tc>
      </w:tr>
      <w:tr w:rsidR="00381D8F" w:rsidRPr="00381D8F" w14:paraId="41481DDC" w14:textId="77777777" w:rsidTr="00410055">
        <w:trPr>
          <w:trHeight w:val="20"/>
        </w:trPr>
        <w:tc>
          <w:tcPr>
            <w:tcW w:w="986" w:type="pct"/>
          </w:tcPr>
          <w:p w14:paraId="4C74B969"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5.1.</w:t>
            </w:r>
          </w:p>
          <w:p w14:paraId="34F9CBCF"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Основные положения. Гипотезы и допущения</w:t>
            </w:r>
          </w:p>
        </w:tc>
        <w:tc>
          <w:tcPr>
            <w:tcW w:w="2754" w:type="pct"/>
          </w:tcPr>
          <w:p w14:paraId="6E0C95CB"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73DB8587"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Содержание и задачи сопротивления материалов. Основные требования к деталям и конструкциям и виды расчетов в сопромате. Допущения о свойствах материалов. Допущения о характере деформации</w:t>
            </w:r>
          </w:p>
        </w:tc>
        <w:tc>
          <w:tcPr>
            <w:tcW w:w="419" w:type="pct"/>
            <w:vAlign w:val="center"/>
          </w:tcPr>
          <w:p w14:paraId="479E84C1"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4</w:t>
            </w:r>
          </w:p>
        </w:tc>
        <w:tc>
          <w:tcPr>
            <w:tcW w:w="842" w:type="pct"/>
          </w:tcPr>
          <w:p w14:paraId="2757AB91"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695DB024"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4A3B4672"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5F0A566F"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2AA2C40E" w14:textId="77777777" w:rsidR="00015E0C" w:rsidRPr="00381D8F" w:rsidRDefault="00015E0C" w:rsidP="005C7577">
            <w:pPr>
              <w:jc w:val="center"/>
              <w:rPr>
                <w:rFonts w:ascii="Times New Roman" w:hAnsi="Times New Roman"/>
                <w:b/>
              </w:rPr>
            </w:pPr>
          </w:p>
        </w:tc>
      </w:tr>
      <w:tr w:rsidR="00381D8F" w:rsidRPr="00381D8F" w14:paraId="20A1274D" w14:textId="77777777" w:rsidTr="00410055">
        <w:trPr>
          <w:trHeight w:val="1138"/>
        </w:trPr>
        <w:tc>
          <w:tcPr>
            <w:tcW w:w="986" w:type="pct"/>
          </w:tcPr>
          <w:p w14:paraId="06AE536C"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Тема 5.2. </w:t>
            </w:r>
            <w:r w:rsidRPr="00381D8F">
              <w:rPr>
                <w:rFonts w:ascii="Times New Roman" w:hAnsi="Times New Roman"/>
                <w:b/>
                <w:iCs/>
                <w:sz w:val="24"/>
                <w:szCs w:val="24"/>
              </w:rPr>
              <w:t>Растяжение и сжатие</w:t>
            </w:r>
          </w:p>
        </w:tc>
        <w:tc>
          <w:tcPr>
            <w:tcW w:w="2754" w:type="pct"/>
          </w:tcPr>
          <w:p w14:paraId="68C3092F"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1D443DB2"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Основные понятия и определения. Деформация при растяжении и сжатии.</w:t>
            </w:r>
          </w:p>
        </w:tc>
        <w:tc>
          <w:tcPr>
            <w:tcW w:w="419" w:type="pct"/>
            <w:vAlign w:val="center"/>
          </w:tcPr>
          <w:p w14:paraId="5DFFA589"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337E6ABD"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13D192B4"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69F5C626"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14BF99F1"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158168E0" w14:textId="77777777" w:rsidR="00015E0C" w:rsidRPr="00381D8F" w:rsidRDefault="00015E0C" w:rsidP="005C7577">
            <w:pPr>
              <w:jc w:val="center"/>
              <w:rPr>
                <w:rFonts w:ascii="Times New Roman" w:hAnsi="Times New Roman"/>
                <w:b/>
              </w:rPr>
            </w:pPr>
            <w:r w:rsidRPr="00381D8F">
              <w:rPr>
                <w:rFonts w:ascii="Times New Roman" w:hAnsi="Times New Roman"/>
                <w:sz w:val="24"/>
                <w:szCs w:val="24"/>
              </w:rPr>
              <w:t>ПК.1.1</w:t>
            </w:r>
          </w:p>
        </w:tc>
      </w:tr>
      <w:tr w:rsidR="00381D8F" w:rsidRPr="00381D8F" w14:paraId="2011A830" w14:textId="77777777" w:rsidTr="00410055">
        <w:trPr>
          <w:trHeight w:val="20"/>
        </w:trPr>
        <w:tc>
          <w:tcPr>
            <w:tcW w:w="986" w:type="pct"/>
            <w:vMerge w:val="restart"/>
          </w:tcPr>
          <w:p w14:paraId="616D8B37"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5.3.</w:t>
            </w:r>
          </w:p>
          <w:p w14:paraId="4282997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Расчеты на срез </w:t>
            </w:r>
            <w:r w:rsidR="00594502" w:rsidRPr="00381D8F">
              <w:rPr>
                <w:rFonts w:ascii="Times New Roman" w:hAnsi="Times New Roman"/>
                <w:b/>
                <w:sz w:val="24"/>
                <w:szCs w:val="24"/>
              </w:rPr>
              <w:t>и смятие</w:t>
            </w:r>
          </w:p>
          <w:p w14:paraId="27456370" w14:textId="77777777" w:rsidR="00015E0C" w:rsidRPr="00381D8F" w:rsidRDefault="00015E0C" w:rsidP="005C7577">
            <w:pPr>
              <w:pStyle w:val="ac"/>
              <w:rPr>
                <w:rFonts w:ascii="Times New Roman" w:hAnsi="Times New Roman"/>
                <w:b/>
                <w:sz w:val="24"/>
                <w:szCs w:val="24"/>
              </w:rPr>
            </w:pPr>
          </w:p>
        </w:tc>
        <w:tc>
          <w:tcPr>
            <w:tcW w:w="2754" w:type="pct"/>
          </w:tcPr>
          <w:p w14:paraId="2C047BEE"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431334CC"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Основные понятия и определения. Деформации, внутренние силовые факторы, напряжения при сдвиге (срезе) и смятии, условия прочности.</w:t>
            </w:r>
          </w:p>
        </w:tc>
        <w:tc>
          <w:tcPr>
            <w:tcW w:w="419" w:type="pct"/>
            <w:vAlign w:val="center"/>
          </w:tcPr>
          <w:p w14:paraId="52DD600F"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11BAF326"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4C0EA829"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6955FEF0"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2322396C"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73019DD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61627F07" w14:textId="77777777" w:rsidTr="00410055">
        <w:trPr>
          <w:trHeight w:val="259"/>
        </w:trPr>
        <w:tc>
          <w:tcPr>
            <w:tcW w:w="986" w:type="pct"/>
            <w:vMerge/>
          </w:tcPr>
          <w:p w14:paraId="606DF3CE" w14:textId="77777777" w:rsidR="00015E0C" w:rsidRPr="00381D8F" w:rsidRDefault="00015E0C" w:rsidP="005C7577">
            <w:pPr>
              <w:pStyle w:val="ac"/>
              <w:rPr>
                <w:rFonts w:ascii="Times New Roman" w:hAnsi="Times New Roman"/>
                <w:b/>
                <w:sz w:val="24"/>
                <w:szCs w:val="24"/>
              </w:rPr>
            </w:pPr>
          </w:p>
        </w:tc>
        <w:tc>
          <w:tcPr>
            <w:tcW w:w="2754" w:type="pct"/>
          </w:tcPr>
          <w:p w14:paraId="752F12C7"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Самостоятельная работа обучающихся</w:t>
            </w:r>
          </w:p>
          <w:p w14:paraId="29F0608B"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Сопротивление усталости</w:t>
            </w:r>
          </w:p>
        </w:tc>
        <w:tc>
          <w:tcPr>
            <w:tcW w:w="419" w:type="pct"/>
            <w:vAlign w:val="center"/>
          </w:tcPr>
          <w:p w14:paraId="05B47EE7"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1</w:t>
            </w:r>
          </w:p>
        </w:tc>
        <w:tc>
          <w:tcPr>
            <w:tcW w:w="842" w:type="pct"/>
          </w:tcPr>
          <w:p w14:paraId="7875258D"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412E96EC"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3360A996"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1E56AEC5"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7E7B75C8"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767C7C5D" w14:textId="77777777" w:rsidTr="00410055">
        <w:trPr>
          <w:trHeight w:val="20"/>
        </w:trPr>
        <w:tc>
          <w:tcPr>
            <w:tcW w:w="986" w:type="pct"/>
          </w:tcPr>
          <w:p w14:paraId="1AB015AC"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Тема 5.5. </w:t>
            </w:r>
            <w:r w:rsidRPr="00381D8F">
              <w:rPr>
                <w:rFonts w:ascii="Times New Roman" w:hAnsi="Times New Roman"/>
                <w:b/>
                <w:iCs/>
                <w:sz w:val="24"/>
                <w:szCs w:val="24"/>
              </w:rPr>
              <w:t>Изгиб</w:t>
            </w:r>
          </w:p>
        </w:tc>
        <w:tc>
          <w:tcPr>
            <w:tcW w:w="2754" w:type="pct"/>
          </w:tcPr>
          <w:p w14:paraId="703C311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50331AE3"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Расчет на прочность при изгибе</w:t>
            </w:r>
          </w:p>
        </w:tc>
        <w:tc>
          <w:tcPr>
            <w:tcW w:w="419" w:type="pct"/>
            <w:vAlign w:val="center"/>
          </w:tcPr>
          <w:p w14:paraId="539B5BD8"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0A1F3E18"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6B9DE347"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2324FC5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5CF1CF5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43AC948D"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4ECBAB6E"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7E778794" w14:textId="77777777" w:rsidTr="00410055">
        <w:trPr>
          <w:trHeight w:val="20"/>
        </w:trPr>
        <w:tc>
          <w:tcPr>
            <w:tcW w:w="986" w:type="pct"/>
          </w:tcPr>
          <w:p w14:paraId="20BC0116"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5.6.</w:t>
            </w:r>
          </w:p>
          <w:p w14:paraId="678261DC"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Сочетание основных деформаций. </w:t>
            </w:r>
            <w:r w:rsidRPr="00381D8F">
              <w:rPr>
                <w:rFonts w:ascii="Times New Roman" w:hAnsi="Times New Roman"/>
                <w:b/>
                <w:iCs/>
                <w:sz w:val="24"/>
                <w:szCs w:val="24"/>
              </w:rPr>
              <w:t>Гипотезы прочности</w:t>
            </w:r>
          </w:p>
        </w:tc>
        <w:tc>
          <w:tcPr>
            <w:tcW w:w="2754" w:type="pct"/>
          </w:tcPr>
          <w:p w14:paraId="0FF12FF5"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32C98739"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Расчет бруса круглого поперечного сечения при сочетании основных деформаций</w:t>
            </w:r>
          </w:p>
        </w:tc>
        <w:tc>
          <w:tcPr>
            <w:tcW w:w="419" w:type="pct"/>
            <w:vAlign w:val="center"/>
          </w:tcPr>
          <w:p w14:paraId="7855588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7D32A73B"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1B468171"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7AE07B07"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10DCB77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4DD8477D" w14:textId="77777777" w:rsidTr="00410055">
        <w:trPr>
          <w:trHeight w:val="20"/>
        </w:trPr>
        <w:tc>
          <w:tcPr>
            <w:tcW w:w="986" w:type="pct"/>
          </w:tcPr>
          <w:p w14:paraId="4A9924D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lastRenderedPageBreak/>
              <w:t xml:space="preserve">Тема 5.7. </w:t>
            </w:r>
            <w:r w:rsidRPr="00381D8F">
              <w:rPr>
                <w:rFonts w:ascii="Times New Roman" w:hAnsi="Times New Roman"/>
                <w:b/>
                <w:iCs/>
                <w:sz w:val="24"/>
                <w:szCs w:val="24"/>
              </w:rPr>
              <w:t>Устойчивость сжатых стержней</w:t>
            </w:r>
            <w:r w:rsidRPr="00381D8F">
              <w:rPr>
                <w:rFonts w:ascii="Times New Roman" w:hAnsi="Times New Roman"/>
                <w:b/>
                <w:sz w:val="24"/>
                <w:szCs w:val="24"/>
              </w:rPr>
              <w:t>. Основные положения</w:t>
            </w:r>
          </w:p>
        </w:tc>
        <w:tc>
          <w:tcPr>
            <w:tcW w:w="2754" w:type="pct"/>
          </w:tcPr>
          <w:p w14:paraId="702616B4"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0041DAC0"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Понятие об устойчивом и неустойчивом равновесии. Расчет на устойчивость. Способы определения критической силы</w:t>
            </w:r>
          </w:p>
        </w:tc>
        <w:tc>
          <w:tcPr>
            <w:tcW w:w="419" w:type="pct"/>
            <w:vAlign w:val="center"/>
          </w:tcPr>
          <w:p w14:paraId="7971A5D4"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17F3AB0F"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79F615AB"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70AA3C4D"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tc>
      </w:tr>
      <w:tr w:rsidR="00381D8F" w:rsidRPr="00381D8F" w14:paraId="42681A06" w14:textId="77777777" w:rsidTr="00410055">
        <w:trPr>
          <w:trHeight w:val="20"/>
        </w:trPr>
        <w:tc>
          <w:tcPr>
            <w:tcW w:w="986" w:type="pct"/>
          </w:tcPr>
          <w:p w14:paraId="7D3B6770"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 xml:space="preserve">Раздел 6. </w:t>
            </w:r>
          </w:p>
        </w:tc>
        <w:tc>
          <w:tcPr>
            <w:tcW w:w="2754" w:type="pct"/>
          </w:tcPr>
          <w:p w14:paraId="6AFC3C8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ДЕТАЛИ МАШИН</w:t>
            </w:r>
          </w:p>
        </w:tc>
        <w:tc>
          <w:tcPr>
            <w:tcW w:w="419" w:type="pct"/>
            <w:shd w:val="clear" w:color="auto" w:fill="D9D9D9" w:themeFill="background1" w:themeFillShade="D9"/>
            <w:vAlign w:val="center"/>
          </w:tcPr>
          <w:p w14:paraId="69AA14C6" w14:textId="77777777" w:rsidR="00015E0C" w:rsidRPr="00381D8F" w:rsidRDefault="00015E0C" w:rsidP="005C7577">
            <w:pPr>
              <w:pStyle w:val="ac"/>
              <w:jc w:val="center"/>
              <w:rPr>
                <w:rFonts w:ascii="Times New Roman" w:hAnsi="Times New Roman"/>
                <w:b/>
                <w:sz w:val="24"/>
                <w:szCs w:val="24"/>
              </w:rPr>
            </w:pPr>
            <w:r w:rsidRPr="00381D8F">
              <w:rPr>
                <w:rFonts w:ascii="Times New Roman" w:hAnsi="Times New Roman"/>
                <w:b/>
                <w:sz w:val="24"/>
                <w:szCs w:val="24"/>
              </w:rPr>
              <w:t>1</w:t>
            </w:r>
            <w:r w:rsidR="00594502" w:rsidRPr="00381D8F">
              <w:rPr>
                <w:rFonts w:ascii="Times New Roman" w:hAnsi="Times New Roman"/>
                <w:b/>
                <w:sz w:val="24"/>
                <w:szCs w:val="24"/>
              </w:rPr>
              <w:t>5</w:t>
            </w:r>
          </w:p>
        </w:tc>
        <w:tc>
          <w:tcPr>
            <w:tcW w:w="842" w:type="pct"/>
          </w:tcPr>
          <w:p w14:paraId="3CEBF022" w14:textId="77777777" w:rsidR="00015E0C" w:rsidRPr="00381D8F" w:rsidRDefault="00015E0C" w:rsidP="005C7577">
            <w:pPr>
              <w:pStyle w:val="ac"/>
              <w:jc w:val="center"/>
              <w:rPr>
                <w:rFonts w:ascii="Times New Roman" w:hAnsi="Times New Roman"/>
                <w:sz w:val="24"/>
                <w:szCs w:val="24"/>
              </w:rPr>
            </w:pPr>
          </w:p>
        </w:tc>
      </w:tr>
      <w:tr w:rsidR="00381D8F" w:rsidRPr="00381D8F" w14:paraId="30890EEF" w14:textId="77777777" w:rsidTr="00410055">
        <w:trPr>
          <w:trHeight w:val="20"/>
        </w:trPr>
        <w:tc>
          <w:tcPr>
            <w:tcW w:w="986" w:type="pct"/>
          </w:tcPr>
          <w:p w14:paraId="2EBB3192"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6.1.</w:t>
            </w:r>
          </w:p>
          <w:p w14:paraId="5E697C43"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Основные понятия и определения</w:t>
            </w:r>
          </w:p>
        </w:tc>
        <w:tc>
          <w:tcPr>
            <w:tcW w:w="2754" w:type="pct"/>
          </w:tcPr>
          <w:p w14:paraId="0FD10875"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613E3C7B"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Виды машин и механизмов, их классификация. Основные требования. Назначение передач в машинах</w:t>
            </w:r>
          </w:p>
        </w:tc>
        <w:tc>
          <w:tcPr>
            <w:tcW w:w="419" w:type="pct"/>
            <w:vAlign w:val="center"/>
          </w:tcPr>
          <w:p w14:paraId="2BA31B91"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2B655E32"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6ADB79CE"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00DCC548"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51F99F59" w14:textId="77777777" w:rsidTr="00410055">
        <w:trPr>
          <w:trHeight w:val="20"/>
        </w:trPr>
        <w:tc>
          <w:tcPr>
            <w:tcW w:w="986" w:type="pct"/>
          </w:tcPr>
          <w:p w14:paraId="150EAE03"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6.3.</w:t>
            </w:r>
          </w:p>
          <w:p w14:paraId="6F36572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Зубчатые передачи</w:t>
            </w:r>
          </w:p>
        </w:tc>
        <w:tc>
          <w:tcPr>
            <w:tcW w:w="2754" w:type="pct"/>
          </w:tcPr>
          <w:p w14:paraId="12B991BA"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74184AAF"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xml:space="preserve">Принцип работы, достоинства и недостатки зубчатых передач. Классификация и область </w:t>
            </w:r>
            <w:r w:rsidR="00594502" w:rsidRPr="00381D8F">
              <w:rPr>
                <w:rFonts w:ascii="Times New Roman" w:hAnsi="Times New Roman"/>
                <w:sz w:val="24"/>
                <w:szCs w:val="24"/>
              </w:rPr>
              <w:t>применения зубчатых</w:t>
            </w:r>
            <w:r w:rsidRPr="00381D8F">
              <w:rPr>
                <w:rFonts w:ascii="Times New Roman" w:hAnsi="Times New Roman"/>
                <w:sz w:val="24"/>
                <w:szCs w:val="24"/>
              </w:rPr>
              <w:t xml:space="preserve"> передач</w:t>
            </w:r>
          </w:p>
        </w:tc>
        <w:tc>
          <w:tcPr>
            <w:tcW w:w="419" w:type="pct"/>
            <w:vAlign w:val="center"/>
          </w:tcPr>
          <w:p w14:paraId="62F60BAA" w14:textId="77777777" w:rsidR="00015E0C" w:rsidRPr="00381D8F" w:rsidRDefault="00594502" w:rsidP="005C7577">
            <w:pPr>
              <w:pStyle w:val="ac"/>
              <w:jc w:val="center"/>
              <w:rPr>
                <w:rFonts w:ascii="Times New Roman" w:hAnsi="Times New Roman"/>
                <w:sz w:val="24"/>
                <w:szCs w:val="24"/>
              </w:rPr>
            </w:pPr>
            <w:r w:rsidRPr="00381D8F">
              <w:rPr>
                <w:rFonts w:ascii="Times New Roman" w:hAnsi="Times New Roman"/>
                <w:sz w:val="24"/>
                <w:szCs w:val="24"/>
              </w:rPr>
              <w:t>4</w:t>
            </w:r>
          </w:p>
        </w:tc>
        <w:tc>
          <w:tcPr>
            <w:tcW w:w="842" w:type="pct"/>
          </w:tcPr>
          <w:p w14:paraId="142A6EC6"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3AE858A1"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7E9CE2E3"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63B92CD4"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6925F16F" w14:textId="77777777" w:rsidTr="00410055">
        <w:trPr>
          <w:trHeight w:val="20"/>
        </w:trPr>
        <w:tc>
          <w:tcPr>
            <w:tcW w:w="986" w:type="pct"/>
          </w:tcPr>
          <w:p w14:paraId="70630D78"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6.4.</w:t>
            </w:r>
          </w:p>
          <w:p w14:paraId="2308A344"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Червячные передачи</w:t>
            </w:r>
          </w:p>
        </w:tc>
        <w:tc>
          <w:tcPr>
            <w:tcW w:w="2754" w:type="pct"/>
          </w:tcPr>
          <w:p w14:paraId="1D6C261F"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58FF3280"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Принцип работы, достоинства и недостатки зубчатых передач. Классификация и область применения червячных передач</w:t>
            </w:r>
          </w:p>
        </w:tc>
        <w:tc>
          <w:tcPr>
            <w:tcW w:w="419" w:type="pct"/>
            <w:vAlign w:val="center"/>
          </w:tcPr>
          <w:p w14:paraId="51413E07"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4EF5711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3900D520"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6FFD0EEE"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5A32A64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64223907"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0FF29AB6"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42C6FF95" w14:textId="77777777" w:rsidTr="00410055">
        <w:trPr>
          <w:trHeight w:val="20"/>
        </w:trPr>
        <w:tc>
          <w:tcPr>
            <w:tcW w:w="986" w:type="pct"/>
          </w:tcPr>
          <w:p w14:paraId="6FAC2DCD"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6.5.</w:t>
            </w:r>
          </w:p>
          <w:p w14:paraId="3B6602B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Цепные и ременные передачи</w:t>
            </w:r>
          </w:p>
        </w:tc>
        <w:tc>
          <w:tcPr>
            <w:tcW w:w="2754" w:type="pct"/>
          </w:tcPr>
          <w:p w14:paraId="53820575"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3E184C72"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 xml:space="preserve">Классификация </w:t>
            </w:r>
            <w:r w:rsidR="00594502" w:rsidRPr="00381D8F">
              <w:rPr>
                <w:rFonts w:ascii="Times New Roman" w:hAnsi="Times New Roman"/>
                <w:sz w:val="24"/>
                <w:szCs w:val="24"/>
              </w:rPr>
              <w:t>цепных и</w:t>
            </w:r>
            <w:r w:rsidRPr="00381D8F">
              <w:rPr>
                <w:rFonts w:ascii="Times New Roman" w:hAnsi="Times New Roman"/>
                <w:sz w:val="24"/>
                <w:szCs w:val="24"/>
              </w:rPr>
              <w:t xml:space="preserve"> ременных передач. Достоинства и недостатки. Основные параметры</w:t>
            </w:r>
          </w:p>
        </w:tc>
        <w:tc>
          <w:tcPr>
            <w:tcW w:w="419" w:type="pct"/>
            <w:vAlign w:val="center"/>
          </w:tcPr>
          <w:p w14:paraId="45397D51"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4</w:t>
            </w:r>
          </w:p>
        </w:tc>
        <w:tc>
          <w:tcPr>
            <w:tcW w:w="842" w:type="pct"/>
          </w:tcPr>
          <w:p w14:paraId="49896657"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3727F03F"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ОК.03</w:t>
            </w:r>
          </w:p>
          <w:p w14:paraId="12387629"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1B19AB22"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1EEF2DD4" w14:textId="77777777" w:rsidTr="00410055">
        <w:trPr>
          <w:trHeight w:val="20"/>
        </w:trPr>
        <w:tc>
          <w:tcPr>
            <w:tcW w:w="986" w:type="pct"/>
          </w:tcPr>
          <w:p w14:paraId="6747D4DD"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Тема 6.6. Валы и оси</w:t>
            </w:r>
          </w:p>
        </w:tc>
        <w:tc>
          <w:tcPr>
            <w:tcW w:w="2754" w:type="pct"/>
          </w:tcPr>
          <w:p w14:paraId="49BE050A"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19D439E9"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Назначение подшипников скольжения и качения. Устройство классификация, область применения</w:t>
            </w:r>
          </w:p>
        </w:tc>
        <w:tc>
          <w:tcPr>
            <w:tcW w:w="419" w:type="pct"/>
            <w:vAlign w:val="center"/>
          </w:tcPr>
          <w:p w14:paraId="7DBE5AFC"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2</w:t>
            </w:r>
          </w:p>
        </w:tc>
        <w:tc>
          <w:tcPr>
            <w:tcW w:w="842" w:type="pct"/>
          </w:tcPr>
          <w:p w14:paraId="0AB5705C"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ОК.04</w:t>
            </w:r>
          </w:p>
          <w:p w14:paraId="6DA421CE"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4CB1D85E"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ОК.11</w:t>
            </w:r>
          </w:p>
          <w:p w14:paraId="5DC663C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ПК.1.1</w:t>
            </w:r>
          </w:p>
        </w:tc>
      </w:tr>
      <w:tr w:rsidR="00381D8F" w:rsidRPr="00381D8F" w14:paraId="3101F077" w14:textId="77777777" w:rsidTr="00410055">
        <w:trPr>
          <w:trHeight w:val="1113"/>
        </w:trPr>
        <w:tc>
          <w:tcPr>
            <w:tcW w:w="986" w:type="pct"/>
          </w:tcPr>
          <w:p w14:paraId="58BDD1A4" w14:textId="77777777" w:rsidR="00015E0C" w:rsidRPr="00381D8F" w:rsidRDefault="00015E0C" w:rsidP="005C7577">
            <w:pPr>
              <w:pStyle w:val="ac"/>
              <w:rPr>
                <w:rFonts w:ascii="Times New Roman" w:hAnsi="Times New Roman"/>
                <w:b/>
                <w:sz w:val="24"/>
                <w:szCs w:val="24"/>
              </w:rPr>
            </w:pPr>
          </w:p>
        </w:tc>
        <w:tc>
          <w:tcPr>
            <w:tcW w:w="2754" w:type="pct"/>
          </w:tcPr>
          <w:p w14:paraId="05206031"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b/>
                <w:sz w:val="24"/>
                <w:szCs w:val="24"/>
              </w:rPr>
              <w:t>Самостоятельная работа обучающихся</w:t>
            </w:r>
          </w:p>
          <w:p w14:paraId="4616E296" w14:textId="77777777" w:rsidR="00015E0C" w:rsidRPr="00381D8F" w:rsidRDefault="00015E0C" w:rsidP="005C7577">
            <w:pPr>
              <w:pStyle w:val="ac"/>
              <w:rPr>
                <w:rFonts w:ascii="Times New Roman" w:hAnsi="Times New Roman"/>
                <w:b/>
                <w:sz w:val="24"/>
                <w:szCs w:val="24"/>
              </w:rPr>
            </w:pPr>
            <w:r w:rsidRPr="00381D8F">
              <w:rPr>
                <w:rFonts w:ascii="Times New Roman" w:hAnsi="Times New Roman"/>
                <w:sz w:val="24"/>
                <w:szCs w:val="24"/>
              </w:rPr>
              <w:t>Составить конспект по теме «Условное обозначение подшипников качения»</w:t>
            </w:r>
          </w:p>
        </w:tc>
        <w:tc>
          <w:tcPr>
            <w:tcW w:w="419" w:type="pct"/>
            <w:vAlign w:val="center"/>
          </w:tcPr>
          <w:p w14:paraId="76FF6377"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1</w:t>
            </w:r>
          </w:p>
        </w:tc>
        <w:tc>
          <w:tcPr>
            <w:tcW w:w="842" w:type="pct"/>
          </w:tcPr>
          <w:p w14:paraId="3E97B74E"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ОК.01</w:t>
            </w:r>
          </w:p>
          <w:p w14:paraId="5D5FF48A" w14:textId="77777777" w:rsidR="00015E0C" w:rsidRPr="00381D8F" w:rsidRDefault="00015E0C" w:rsidP="005C7577">
            <w:pPr>
              <w:pStyle w:val="ac"/>
              <w:jc w:val="center"/>
              <w:rPr>
                <w:rFonts w:ascii="Times New Roman" w:hAnsi="Times New Roman"/>
                <w:sz w:val="24"/>
                <w:szCs w:val="24"/>
              </w:rPr>
            </w:pPr>
            <w:r w:rsidRPr="00381D8F">
              <w:rPr>
                <w:rFonts w:ascii="Times New Roman" w:hAnsi="Times New Roman"/>
                <w:sz w:val="24"/>
                <w:szCs w:val="24"/>
              </w:rPr>
              <w:t>ОК.07</w:t>
            </w:r>
          </w:p>
          <w:p w14:paraId="326C28FE" w14:textId="77777777" w:rsidR="001851D7" w:rsidRDefault="00015E0C" w:rsidP="001851D7">
            <w:pPr>
              <w:pStyle w:val="ac"/>
              <w:jc w:val="center"/>
              <w:rPr>
                <w:rFonts w:ascii="Times New Roman" w:hAnsi="Times New Roman"/>
                <w:sz w:val="24"/>
                <w:szCs w:val="24"/>
              </w:rPr>
            </w:pPr>
            <w:r w:rsidRPr="00381D8F">
              <w:rPr>
                <w:rFonts w:ascii="Times New Roman" w:hAnsi="Times New Roman"/>
                <w:sz w:val="24"/>
                <w:szCs w:val="24"/>
              </w:rPr>
              <w:t>ОК.11</w:t>
            </w:r>
          </w:p>
          <w:p w14:paraId="268E027B" w14:textId="4F595DB1" w:rsidR="00015E0C" w:rsidRPr="00381D8F" w:rsidRDefault="00015E0C" w:rsidP="001851D7">
            <w:pPr>
              <w:pStyle w:val="ac"/>
              <w:jc w:val="center"/>
              <w:rPr>
                <w:rFonts w:ascii="Times New Roman" w:hAnsi="Times New Roman"/>
                <w:b/>
              </w:rPr>
            </w:pPr>
            <w:r w:rsidRPr="00381D8F">
              <w:rPr>
                <w:rFonts w:ascii="Times New Roman" w:hAnsi="Times New Roman"/>
                <w:sz w:val="24"/>
                <w:szCs w:val="24"/>
              </w:rPr>
              <w:t>ПК.1.1</w:t>
            </w:r>
          </w:p>
        </w:tc>
      </w:tr>
      <w:tr w:rsidR="00381D8F" w:rsidRPr="00381D8F" w14:paraId="5851883E" w14:textId="77777777" w:rsidTr="001851D7">
        <w:trPr>
          <w:trHeight w:val="276"/>
        </w:trPr>
        <w:tc>
          <w:tcPr>
            <w:tcW w:w="3739" w:type="pct"/>
            <w:gridSpan w:val="2"/>
          </w:tcPr>
          <w:p w14:paraId="3272DF85" w14:textId="77777777" w:rsidR="00015E0C" w:rsidRPr="00381D8F" w:rsidRDefault="00015E0C" w:rsidP="005C7577">
            <w:pPr>
              <w:suppressAutoHyphens/>
              <w:jc w:val="center"/>
              <w:rPr>
                <w:rFonts w:ascii="Times New Roman" w:hAnsi="Times New Roman"/>
                <w:b/>
              </w:rPr>
            </w:pPr>
            <w:r w:rsidRPr="00381D8F">
              <w:rPr>
                <w:rFonts w:ascii="Times New Roman" w:hAnsi="Times New Roman"/>
                <w:b/>
              </w:rPr>
              <w:t>Промежуточная аттестация</w:t>
            </w:r>
          </w:p>
        </w:tc>
        <w:tc>
          <w:tcPr>
            <w:tcW w:w="419" w:type="pct"/>
            <w:shd w:val="clear" w:color="auto" w:fill="D9D9D9" w:themeFill="background1" w:themeFillShade="D9"/>
            <w:vAlign w:val="center"/>
          </w:tcPr>
          <w:p w14:paraId="7BF5C66E" w14:textId="77777777" w:rsidR="00015E0C" w:rsidRPr="00381D8F" w:rsidRDefault="00594502" w:rsidP="005C7577">
            <w:pPr>
              <w:jc w:val="center"/>
              <w:rPr>
                <w:rFonts w:ascii="Times New Roman" w:hAnsi="Times New Roman"/>
                <w:b/>
              </w:rPr>
            </w:pPr>
            <w:r w:rsidRPr="00381D8F">
              <w:rPr>
                <w:rFonts w:ascii="Times New Roman" w:hAnsi="Times New Roman"/>
                <w:b/>
              </w:rPr>
              <w:t>-</w:t>
            </w:r>
          </w:p>
        </w:tc>
        <w:tc>
          <w:tcPr>
            <w:tcW w:w="842" w:type="pct"/>
          </w:tcPr>
          <w:p w14:paraId="1ECA775A" w14:textId="77777777" w:rsidR="00015E0C" w:rsidRPr="00381D8F" w:rsidRDefault="00015E0C" w:rsidP="005C7577">
            <w:pPr>
              <w:rPr>
                <w:rFonts w:ascii="Times New Roman" w:hAnsi="Times New Roman"/>
                <w:b/>
                <w:i/>
              </w:rPr>
            </w:pPr>
          </w:p>
        </w:tc>
      </w:tr>
      <w:tr w:rsidR="00015E0C" w:rsidRPr="00381D8F" w14:paraId="2431ECCB" w14:textId="77777777" w:rsidTr="001851D7">
        <w:trPr>
          <w:trHeight w:val="340"/>
        </w:trPr>
        <w:tc>
          <w:tcPr>
            <w:tcW w:w="3739" w:type="pct"/>
            <w:gridSpan w:val="2"/>
          </w:tcPr>
          <w:p w14:paraId="4AE4967A" w14:textId="77777777" w:rsidR="00015E0C" w:rsidRPr="00381D8F" w:rsidRDefault="00015E0C" w:rsidP="005C7577">
            <w:pPr>
              <w:jc w:val="center"/>
              <w:rPr>
                <w:rFonts w:ascii="Times New Roman" w:hAnsi="Times New Roman"/>
                <w:b/>
                <w:bCs/>
              </w:rPr>
            </w:pPr>
            <w:r w:rsidRPr="00381D8F">
              <w:rPr>
                <w:rFonts w:ascii="Times New Roman" w:hAnsi="Times New Roman"/>
                <w:b/>
                <w:bCs/>
              </w:rPr>
              <w:t>Всего:</w:t>
            </w:r>
          </w:p>
        </w:tc>
        <w:tc>
          <w:tcPr>
            <w:tcW w:w="419" w:type="pct"/>
            <w:vAlign w:val="center"/>
          </w:tcPr>
          <w:p w14:paraId="3E6DAC00" w14:textId="77777777" w:rsidR="00015E0C" w:rsidRPr="00381D8F" w:rsidRDefault="00015E0C" w:rsidP="005C7577">
            <w:pPr>
              <w:jc w:val="center"/>
              <w:rPr>
                <w:rFonts w:ascii="Times New Roman" w:hAnsi="Times New Roman"/>
                <w:b/>
                <w:bCs/>
              </w:rPr>
            </w:pPr>
            <w:r w:rsidRPr="00381D8F">
              <w:rPr>
                <w:rFonts w:ascii="Times New Roman" w:hAnsi="Times New Roman"/>
                <w:b/>
                <w:bCs/>
              </w:rPr>
              <w:t>64</w:t>
            </w:r>
          </w:p>
        </w:tc>
        <w:tc>
          <w:tcPr>
            <w:tcW w:w="842" w:type="pct"/>
          </w:tcPr>
          <w:p w14:paraId="106C4223" w14:textId="77777777" w:rsidR="00015E0C" w:rsidRPr="00381D8F" w:rsidRDefault="00015E0C" w:rsidP="005C7577">
            <w:pPr>
              <w:rPr>
                <w:rFonts w:ascii="Times New Roman" w:hAnsi="Times New Roman"/>
                <w:b/>
                <w:bCs/>
                <w:i/>
              </w:rPr>
            </w:pPr>
          </w:p>
        </w:tc>
      </w:tr>
    </w:tbl>
    <w:p w14:paraId="2A55E471" w14:textId="77777777" w:rsidR="00015E0C" w:rsidRPr="00381D8F" w:rsidRDefault="00015E0C" w:rsidP="00015E0C">
      <w:pPr>
        <w:rPr>
          <w:rFonts w:ascii="Times New Roman" w:hAnsi="Times New Roman"/>
          <w:b/>
          <w:bCs/>
          <w:i/>
        </w:rPr>
      </w:pPr>
    </w:p>
    <w:p w14:paraId="3C297B79" w14:textId="77777777" w:rsidR="00015E0C" w:rsidRPr="00381D8F" w:rsidRDefault="00015E0C" w:rsidP="00015E0C">
      <w:pPr>
        <w:pStyle w:val="a6"/>
        <w:ind w:left="709"/>
        <w:rPr>
          <w:i/>
        </w:rPr>
        <w:sectPr w:rsidR="00015E0C" w:rsidRPr="00381D8F" w:rsidSect="005C7577">
          <w:pgSz w:w="16840" w:h="11907" w:orient="landscape"/>
          <w:pgMar w:top="851" w:right="1134" w:bottom="851" w:left="992" w:header="709" w:footer="709" w:gutter="0"/>
          <w:cols w:space="720"/>
        </w:sectPr>
      </w:pPr>
    </w:p>
    <w:p w14:paraId="1E72A22F" w14:textId="77777777" w:rsidR="00015E0C" w:rsidRPr="00381D8F" w:rsidRDefault="00015E0C" w:rsidP="00015E0C">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2EC494A8" w14:textId="77777777" w:rsidR="00015E0C" w:rsidRPr="00381D8F" w:rsidRDefault="00015E0C" w:rsidP="00015E0C">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4687B19F" w14:textId="77777777" w:rsidR="00015E0C" w:rsidRPr="00381D8F" w:rsidRDefault="00594502" w:rsidP="00015E0C">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Учебная аудитория</w:t>
      </w:r>
      <w:r w:rsidR="00015E0C" w:rsidRPr="00381D8F">
        <w:rPr>
          <w:rFonts w:ascii="Times New Roman" w:hAnsi="Times New Roman"/>
          <w:bCs/>
          <w:sz w:val="24"/>
          <w:szCs w:val="24"/>
        </w:rPr>
        <w:t xml:space="preserve"> </w:t>
      </w:r>
      <w:r w:rsidRPr="00381D8F">
        <w:rPr>
          <w:rFonts w:ascii="Times New Roman" w:hAnsi="Times New Roman"/>
          <w:bCs/>
          <w:sz w:val="24"/>
          <w:szCs w:val="24"/>
        </w:rPr>
        <w:t>«О</w:t>
      </w:r>
      <w:r w:rsidR="00015E0C" w:rsidRPr="00381D8F">
        <w:rPr>
          <w:rFonts w:ascii="Times New Roman" w:hAnsi="Times New Roman"/>
          <w:bCs/>
          <w:sz w:val="24"/>
          <w:szCs w:val="24"/>
        </w:rPr>
        <w:t>бщепрофессиональных дисциплин</w:t>
      </w:r>
      <w:r w:rsidRPr="00381D8F">
        <w:rPr>
          <w:rFonts w:ascii="Times New Roman" w:hAnsi="Times New Roman"/>
          <w:bCs/>
          <w:sz w:val="24"/>
          <w:szCs w:val="24"/>
        </w:rPr>
        <w:t>»</w:t>
      </w:r>
      <w:r w:rsidR="00015E0C" w:rsidRPr="00381D8F">
        <w:rPr>
          <w:rFonts w:ascii="Times New Roman" w:hAnsi="Times New Roman"/>
          <w:bCs/>
          <w:sz w:val="24"/>
          <w:szCs w:val="24"/>
        </w:rPr>
        <w:t>, оснащенн</w:t>
      </w:r>
      <w:r w:rsidRPr="00381D8F">
        <w:rPr>
          <w:rFonts w:ascii="Times New Roman" w:hAnsi="Times New Roman"/>
          <w:bCs/>
          <w:sz w:val="24"/>
          <w:szCs w:val="24"/>
        </w:rPr>
        <w:t>ая</w:t>
      </w:r>
      <w:r w:rsidR="00015E0C" w:rsidRPr="00381D8F">
        <w:rPr>
          <w:rFonts w:ascii="Times New Roman" w:hAnsi="Times New Roman"/>
          <w:bCs/>
          <w:sz w:val="24"/>
          <w:szCs w:val="24"/>
        </w:rPr>
        <w:t xml:space="preserve"> оборудованием: рабочее место преподавателя, парты учащихся, шкафы для хранения учебных материалов по предмету, доска, техническими средствами обучения: персональный компьютер с лицензионным программным обеспечением, медиапроектор, экран.</w:t>
      </w:r>
    </w:p>
    <w:p w14:paraId="5EB5EA44" w14:textId="77777777" w:rsidR="00015E0C" w:rsidRPr="00381D8F" w:rsidRDefault="00015E0C" w:rsidP="00015E0C">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03E913D0" w14:textId="77777777" w:rsidR="00015E0C" w:rsidRPr="00381D8F" w:rsidRDefault="00015E0C" w:rsidP="00015E0C">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FA9D5A0" w14:textId="77777777" w:rsidR="00015E0C" w:rsidRPr="00381D8F" w:rsidRDefault="00015E0C" w:rsidP="00015E0C">
      <w:pPr>
        <w:suppressAutoHyphens/>
        <w:spacing w:after="0"/>
        <w:ind w:firstLine="709"/>
        <w:jc w:val="both"/>
        <w:rPr>
          <w:rFonts w:ascii="Times New Roman" w:hAnsi="Times New Roman"/>
          <w:sz w:val="24"/>
          <w:szCs w:val="24"/>
        </w:rPr>
      </w:pPr>
    </w:p>
    <w:p w14:paraId="777513F8" w14:textId="74C13FDC" w:rsidR="00015E0C" w:rsidRPr="00381D8F" w:rsidRDefault="00015E0C" w:rsidP="00410055">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410055">
        <w:rPr>
          <w:rFonts w:ascii="Times New Roman" w:hAnsi="Times New Roman"/>
          <w:b/>
          <w:sz w:val="24"/>
          <w:szCs w:val="24"/>
        </w:rPr>
        <w:t xml:space="preserve">Основные </w:t>
      </w:r>
      <w:r w:rsidRPr="00381D8F">
        <w:rPr>
          <w:rFonts w:ascii="Times New Roman" w:hAnsi="Times New Roman"/>
          <w:b/>
          <w:sz w:val="24"/>
          <w:szCs w:val="24"/>
        </w:rPr>
        <w:t xml:space="preserve">печатные </w:t>
      </w:r>
      <w:r w:rsidR="00410055">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618BFF9C" w14:textId="2E980A82" w:rsidR="00015E0C" w:rsidRPr="00381D8F" w:rsidRDefault="00015E0C" w:rsidP="00594502">
      <w:pPr>
        <w:pStyle w:val="a6"/>
        <w:numPr>
          <w:ilvl w:val="0"/>
          <w:numId w:val="21"/>
        </w:numPr>
        <w:spacing w:after="0"/>
        <w:ind w:left="0" w:firstLine="426"/>
        <w:contextualSpacing/>
        <w:jc w:val="both"/>
      </w:pPr>
      <w:r w:rsidRPr="00381D8F">
        <w:t xml:space="preserve">Доронин, Ф. А. Теоретическая механика : учебное пособие для </w:t>
      </w:r>
      <w:r w:rsidR="00410055">
        <w:t>СПО</w:t>
      </w:r>
      <w:r w:rsidRPr="00381D8F">
        <w:t xml:space="preserve"> / Ф. А. Доронин. — Санкт-Петербург : Лань, 2021. — 480 с. — ISBN 978-5-8114-6750-1. — Текст : электронный // Лань : электронно-библиотечная система. — URL: https://e.lanbook.com/book/152461 (дата обращения: 21.05.2021). — </w:t>
      </w:r>
      <w:r w:rsidR="00DC363D">
        <w:t xml:space="preserve">URL: </w:t>
      </w:r>
      <w:r w:rsidRPr="00381D8F">
        <w:t xml:space="preserve">для </w:t>
      </w:r>
      <w:proofErr w:type="spellStart"/>
      <w:r w:rsidRPr="00381D8F">
        <w:t>авториз</w:t>
      </w:r>
      <w:proofErr w:type="spellEnd"/>
      <w:r w:rsidRPr="00381D8F">
        <w:t>. пользователей.</w:t>
      </w:r>
    </w:p>
    <w:p w14:paraId="52DA00E0" w14:textId="1F2EC077" w:rsidR="00015E0C" w:rsidRPr="00381D8F" w:rsidRDefault="00015E0C" w:rsidP="00594502">
      <w:pPr>
        <w:pStyle w:val="a6"/>
        <w:numPr>
          <w:ilvl w:val="0"/>
          <w:numId w:val="21"/>
        </w:numPr>
        <w:spacing w:after="0"/>
        <w:ind w:left="0" w:firstLine="426"/>
        <w:contextualSpacing/>
        <w:jc w:val="both"/>
      </w:pPr>
      <w:proofErr w:type="spellStart"/>
      <w:r w:rsidRPr="00381D8F">
        <w:t>Диевский</w:t>
      </w:r>
      <w:proofErr w:type="spellEnd"/>
      <w:r w:rsidRPr="00381D8F">
        <w:t xml:space="preserve">, В. А. Теоретическая механика : учебное пособие / В. А. </w:t>
      </w:r>
      <w:proofErr w:type="spellStart"/>
      <w:r w:rsidRPr="00381D8F">
        <w:t>Диевский</w:t>
      </w:r>
      <w:proofErr w:type="spellEnd"/>
      <w:r w:rsidRPr="00381D8F">
        <w:t xml:space="preserve">. — 4-е изд., </w:t>
      </w:r>
      <w:proofErr w:type="spellStart"/>
      <w:r w:rsidRPr="00381D8F">
        <w:t>испр</w:t>
      </w:r>
      <w:proofErr w:type="spellEnd"/>
      <w:r w:rsidRPr="00381D8F">
        <w:t xml:space="preserve">. и доп. — Санкт-Петербург : Лань, 2021. — 336 с. — ISBN 978-5-8114-0606-7. — Текст : электронный // Лань : электронно-библиотечная система. — URL: https://e.lanbook.com/book/168899 (дата обращения: 21.05.2021). — </w:t>
      </w:r>
      <w:r w:rsidR="00DC363D">
        <w:t xml:space="preserve">URL: </w:t>
      </w:r>
      <w:r w:rsidRPr="00381D8F">
        <w:t xml:space="preserve">для </w:t>
      </w:r>
      <w:proofErr w:type="spellStart"/>
      <w:r w:rsidRPr="00381D8F">
        <w:t>авториз</w:t>
      </w:r>
      <w:proofErr w:type="spellEnd"/>
      <w:r w:rsidRPr="00381D8F">
        <w:t>. пользователей.</w:t>
      </w:r>
    </w:p>
    <w:p w14:paraId="10607F39" w14:textId="77777777" w:rsidR="00AC226B" w:rsidRPr="00381D8F" w:rsidRDefault="00AC226B" w:rsidP="00AC226B">
      <w:pPr>
        <w:pStyle w:val="a6"/>
        <w:spacing w:after="0"/>
        <w:ind w:left="426"/>
        <w:contextualSpacing/>
        <w:jc w:val="both"/>
      </w:pPr>
    </w:p>
    <w:p w14:paraId="7529C6DD" w14:textId="131C707B" w:rsidR="00015E0C" w:rsidRPr="00381D8F" w:rsidRDefault="00015E0C" w:rsidP="00594502">
      <w:pPr>
        <w:spacing w:after="0"/>
        <w:ind w:firstLine="709"/>
        <w:contextualSpacing/>
        <w:jc w:val="both"/>
        <w:rPr>
          <w:rFonts w:ascii="Times New Roman" w:hAnsi="Times New Roman"/>
          <w:bCs/>
          <w:i/>
          <w:sz w:val="24"/>
          <w:szCs w:val="24"/>
        </w:rPr>
      </w:pPr>
      <w:r w:rsidRPr="00381D8F">
        <w:rPr>
          <w:rFonts w:ascii="Times New Roman" w:hAnsi="Times New Roman"/>
          <w:b/>
          <w:bCs/>
          <w:sz w:val="24"/>
          <w:szCs w:val="24"/>
        </w:rPr>
        <w:t>3.2.</w:t>
      </w:r>
      <w:r w:rsidR="00320BB7">
        <w:rPr>
          <w:rFonts w:ascii="Times New Roman" w:hAnsi="Times New Roman"/>
          <w:b/>
          <w:bCs/>
          <w:sz w:val="24"/>
          <w:szCs w:val="24"/>
        </w:rPr>
        <w:t>2</w:t>
      </w:r>
      <w:r w:rsidRPr="00381D8F">
        <w:rPr>
          <w:rFonts w:ascii="Times New Roman" w:hAnsi="Times New Roman"/>
          <w:b/>
          <w:bCs/>
          <w:sz w:val="24"/>
          <w:szCs w:val="24"/>
        </w:rPr>
        <w:t>. Дополнительные источники</w:t>
      </w:r>
    </w:p>
    <w:p w14:paraId="5EBEF1D0" w14:textId="3E8AA66A" w:rsidR="00015E0C" w:rsidRPr="00381D8F" w:rsidRDefault="00015E0C" w:rsidP="00594502">
      <w:pPr>
        <w:spacing w:after="0"/>
        <w:ind w:firstLine="426"/>
        <w:contextualSpacing/>
        <w:jc w:val="both"/>
        <w:rPr>
          <w:rFonts w:ascii="Times New Roman" w:hAnsi="Times New Roman"/>
          <w:sz w:val="24"/>
          <w:szCs w:val="24"/>
        </w:rPr>
      </w:pPr>
      <w:r w:rsidRPr="00381D8F">
        <w:rPr>
          <w:rFonts w:ascii="Times New Roman" w:hAnsi="Times New Roman"/>
          <w:sz w:val="24"/>
          <w:szCs w:val="24"/>
        </w:rPr>
        <w:t xml:space="preserve">1. </w:t>
      </w:r>
      <w:proofErr w:type="spellStart"/>
      <w:r w:rsidRPr="00381D8F">
        <w:rPr>
          <w:rFonts w:ascii="Times New Roman" w:hAnsi="Times New Roman"/>
          <w:sz w:val="24"/>
          <w:szCs w:val="24"/>
        </w:rPr>
        <w:t>Молотников</w:t>
      </w:r>
      <w:proofErr w:type="spellEnd"/>
      <w:r w:rsidRPr="00381D8F">
        <w:rPr>
          <w:rFonts w:ascii="Times New Roman" w:hAnsi="Times New Roman"/>
          <w:sz w:val="24"/>
          <w:szCs w:val="24"/>
        </w:rPr>
        <w:t xml:space="preserve">, В. Я. Механика конструкций. Теоретическая механика. Сопротивление материалов : учебное пособие / В. Я. </w:t>
      </w:r>
      <w:proofErr w:type="spellStart"/>
      <w:r w:rsidRPr="00381D8F">
        <w:rPr>
          <w:rFonts w:ascii="Times New Roman" w:hAnsi="Times New Roman"/>
          <w:sz w:val="24"/>
          <w:szCs w:val="24"/>
        </w:rPr>
        <w:t>Молотников</w:t>
      </w:r>
      <w:proofErr w:type="spellEnd"/>
      <w:r w:rsidRPr="00381D8F">
        <w:rPr>
          <w:rFonts w:ascii="Times New Roman" w:hAnsi="Times New Roman"/>
          <w:sz w:val="24"/>
          <w:szCs w:val="24"/>
        </w:rPr>
        <w:t xml:space="preserve">. — Санкт-Петербург : Лань, 2021. — 608 с. — ISBN 978-5-8114-1327-0. — Текст : электронный // Лань : электронно-библиотечная система. — URL: https://e.lanbook.com/book/168470 (дата обращения: 21.05.2021). — </w:t>
      </w:r>
      <w:r w:rsidR="00DC363D">
        <w:rPr>
          <w:rFonts w:ascii="Times New Roman" w:hAnsi="Times New Roman"/>
          <w:sz w:val="24"/>
          <w:szCs w:val="24"/>
        </w:rPr>
        <w:t xml:space="preserve">URL: </w:t>
      </w:r>
      <w:r w:rsidRPr="00381D8F">
        <w:rPr>
          <w:rFonts w:ascii="Times New Roman" w:hAnsi="Times New Roman"/>
          <w:sz w:val="24"/>
          <w:szCs w:val="24"/>
        </w:rPr>
        <w:t xml:space="preserve">для </w:t>
      </w:r>
      <w:proofErr w:type="spellStart"/>
      <w:r w:rsidRPr="00381D8F">
        <w:rPr>
          <w:rFonts w:ascii="Times New Roman" w:hAnsi="Times New Roman"/>
          <w:sz w:val="24"/>
          <w:szCs w:val="24"/>
        </w:rPr>
        <w:t>авториз</w:t>
      </w:r>
      <w:proofErr w:type="spellEnd"/>
      <w:r w:rsidRPr="00381D8F">
        <w:rPr>
          <w:rFonts w:ascii="Times New Roman" w:hAnsi="Times New Roman"/>
          <w:sz w:val="24"/>
          <w:szCs w:val="24"/>
        </w:rPr>
        <w:t>. пользователей.</w:t>
      </w:r>
    </w:p>
    <w:p w14:paraId="5E4F9732" w14:textId="77777777" w:rsidR="00FB6832" w:rsidRPr="00381D8F" w:rsidRDefault="009D3AF4" w:rsidP="00FB6832">
      <w:pPr>
        <w:spacing w:after="0"/>
        <w:ind w:firstLine="709"/>
        <w:contextualSpacing/>
        <w:jc w:val="both"/>
        <w:rPr>
          <w:rFonts w:ascii="Times New Roman" w:hAnsi="Times New Roman"/>
          <w:bCs/>
          <w:sz w:val="24"/>
          <w:szCs w:val="24"/>
        </w:rPr>
      </w:pPr>
      <w:r w:rsidRPr="00381D8F">
        <w:rPr>
          <w:rFonts w:ascii="Times New Roman" w:hAnsi="Times New Roman"/>
          <w:bCs/>
          <w:sz w:val="24"/>
          <w:szCs w:val="24"/>
        </w:rPr>
        <w:t xml:space="preserve">2. </w:t>
      </w:r>
      <w:proofErr w:type="spellStart"/>
      <w:r w:rsidR="00FB6832" w:rsidRPr="00381D8F">
        <w:rPr>
          <w:rFonts w:ascii="Times New Roman" w:hAnsi="Times New Roman"/>
          <w:bCs/>
          <w:sz w:val="24"/>
          <w:szCs w:val="24"/>
        </w:rPr>
        <w:t>Парахневич</w:t>
      </w:r>
      <w:proofErr w:type="spellEnd"/>
      <w:r w:rsidR="00FB6832" w:rsidRPr="00381D8F">
        <w:rPr>
          <w:rFonts w:ascii="Times New Roman" w:hAnsi="Times New Roman"/>
          <w:bCs/>
          <w:sz w:val="24"/>
          <w:szCs w:val="24"/>
        </w:rPr>
        <w:t xml:space="preserve">, В. Т. Гидравлика, гидрология, гидрометрия водотоков : учебное пособие / В. Т. </w:t>
      </w:r>
      <w:proofErr w:type="spellStart"/>
      <w:r w:rsidR="00FB6832" w:rsidRPr="00381D8F">
        <w:rPr>
          <w:rFonts w:ascii="Times New Roman" w:hAnsi="Times New Roman"/>
          <w:bCs/>
          <w:sz w:val="24"/>
          <w:szCs w:val="24"/>
        </w:rPr>
        <w:t>Парахневич</w:t>
      </w:r>
      <w:proofErr w:type="spellEnd"/>
      <w:r w:rsidR="00FB6832" w:rsidRPr="00381D8F">
        <w:rPr>
          <w:rFonts w:ascii="Times New Roman" w:hAnsi="Times New Roman"/>
          <w:bCs/>
          <w:sz w:val="24"/>
          <w:szCs w:val="24"/>
        </w:rPr>
        <w:t>. — Минск : Новое знание, 2014. — 368 с. — ISBN 978-985-475-711-7. — Текст : электронный // Лань : электронно-библиотечная система. — URL: https://e.lanbook.com/book/64775.</w:t>
      </w:r>
    </w:p>
    <w:p w14:paraId="2E6842D0" w14:textId="77777777" w:rsidR="00015E0C" w:rsidRPr="00381D8F" w:rsidRDefault="00015E0C" w:rsidP="00015E0C">
      <w:pPr>
        <w:rPr>
          <w:rFonts w:ascii="Times New Roman" w:eastAsia="PMingLiU" w:hAnsi="Times New Roman"/>
          <w:b/>
          <w:i/>
          <w:sz w:val="24"/>
          <w:szCs w:val="24"/>
        </w:rPr>
      </w:pPr>
    </w:p>
    <w:p w14:paraId="70D803BF" w14:textId="77777777" w:rsidR="00015E0C" w:rsidRPr="00381D8F" w:rsidRDefault="00015E0C" w:rsidP="00015E0C">
      <w:pPr>
        <w:spacing w:after="160" w:line="259" w:lineRule="auto"/>
        <w:rPr>
          <w:rFonts w:ascii="Times New Roman" w:eastAsia="PMingLiU" w:hAnsi="Times New Roman"/>
          <w:b/>
          <w:i/>
          <w:sz w:val="24"/>
          <w:szCs w:val="24"/>
        </w:rPr>
      </w:pPr>
      <w:r w:rsidRPr="00381D8F">
        <w:rPr>
          <w:rFonts w:ascii="Times New Roman" w:eastAsia="PMingLiU" w:hAnsi="Times New Roman"/>
          <w:b/>
          <w:i/>
          <w:sz w:val="24"/>
          <w:szCs w:val="24"/>
        </w:rPr>
        <w:br w:type="page"/>
      </w:r>
    </w:p>
    <w:p w14:paraId="2A149C97" w14:textId="77777777" w:rsidR="00015E0C" w:rsidRPr="00381D8F" w:rsidRDefault="00015E0C" w:rsidP="00015E0C">
      <w:pPr>
        <w:rPr>
          <w:rFonts w:ascii="Times New Roman" w:eastAsia="PMingLiU" w:hAnsi="Times New Roman"/>
          <w:b/>
          <w:i/>
          <w:sz w:val="24"/>
          <w:szCs w:val="24"/>
        </w:rPr>
      </w:pPr>
      <w:r w:rsidRPr="00381D8F">
        <w:rPr>
          <w:rFonts w:ascii="Times New Roman" w:eastAsia="PMingLiU" w:hAnsi="Times New Roman"/>
          <w:b/>
          <w:i/>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3101"/>
        <w:gridCol w:w="3099"/>
      </w:tblGrid>
      <w:tr w:rsidR="00381D8F" w:rsidRPr="00381D8F" w14:paraId="1B15F3AD" w14:textId="77777777" w:rsidTr="005C7577">
        <w:tc>
          <w:tcPr>
            <w:tcW w:w="1761" w:type="pct"/>
          </w:tcPr>
          <w:p w14:paraId="73C81D67" w14:textId="77777777" w:rsidR="00015E0C" w:rsidRPr="00381D8F" w:rsidRDefault="00015E0C" w:rsidP="005C7577">
            <w:pPr>
              <w:rPr>
                <w:rFonts w:ascii="Times New Roman" w:eastAsia="PMingLiU" w:hAnsi="Times New Roman"/>
                <w:b/>
                <w:bCs/>
                <w:i/>
                <w:sz w:val="24"/>
                <w:szCs w:val="24"/>
              </w:rPr>
            </w:pPr>
            <w:r w:rsidRPr="00381D8F">
              <w:rPr>
                <w:rFonts w:ascii="Times New Roman" w:eastAsia="PMingLiU" w:hAnsi="Times New Roman"/>
                <w:b/>
                <w:bCs/>
                <w:i/>
                <w:sz w:val="24"/>
                <w:szCs w:val="24"/>
              </w:rPr>
              <w:t>Результаты обучения</w:t>
            </w:r>
          </w:p>
        </w:tc>
        <w:tc>
          <w:tcPr>
            <w:tcW w:w="1620" w:type="pct"/>
          </w:tcPr>
          <w:p w14:paraId="5F1CDC5F" w14:textId="77777777" w:rsidR="00015E0C" w:rsidRPr="00381D8F" w:rsidRDefault="00015E0C" w:rsidP="005C7577">
            <w:pPr>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Критерии оценки</w:t>
            </w:r>
          </w:p>
        </w:tc>
        <w:tc>
          <w:tcPr>
            <w:tcW w:w="1619" w:type="pct"/>
          </w:tcPr>
          <w:p w14:paraId="713F0E56" w14:textId="77777777" w:rsidR="00015E0C" w:rsidRPr="00381D8F" w:rsidRDefault="00015E0C" w:rsidP="005C7577">
            <w:pPr>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Формы и методы контроля</w:t>
            </w:r>
          </w:p>
        </w:tc>
      </w:tr>
      <w:tr w:rsidR="00381D8F" w:rsidRPr="00381D8F" w14:paraId="4E4305EE" w14:textId="77777777" w:rsidTr="005C7577">
        <w:tc>
          <w:tcPr>
            <w:tcW w:w="1761" w:type="pct"/>
          </w:tcPr>
          <w:p w14:paraId="34320632" w14:textId="77777777" w:rsidR="00015E0C" w:rsidRPr="00381D8F" w:rsidRDefault="00015E0C" w:rsidP="005C7577">
            <w:pPr>
              <w:spacing w:after="0"/>
              <w:rPr>
                <w:rFonts w:ascii="Times New Roman" w:eastAsia="PMingLiU" w:hAnsi="Times New Roman"/>
                <w:b/>
                <w:sz w:val="24"/>
                <w:szCs w:val="24"/>
              </w:rPr>
            </w:pPr>
            <w:r w:rsidRPr="00381D8F">
              <w:rPr>
                <w:rFonts w:ascii="Times New Roman" w:eastAsia="PMingLiU" w:hAnsi="Times New Roman"/>
                <w:b/>
                <w:sz w:val="24"/>
                <w:szCs w:val="24"/>
              </w:rPr>
              <w:t>Умения:</w:t>
            </w:r>
          </w:p>
          <w:p w14:paraId="7E24778A" w14:textId="77777777" w:rsidR="00015E0C" w:rsidRPr="00381D8F" w:rsidRDefault="00015E0C" w:rsidP="00A35892">
            <w:pPr>
              <w:pStyle w:val="ac"/>
              <w:numPr>
                <w:ilvl w:val="0"/>
                <w:numId w:val="23"/>
              </w:numPr>
              <w:tabs>
                <w:tab w:val="left" w:pos="164"/>
              </w:tabs>
              <w:ind w:left="22" w:firstLine="142"/>
              <w:jc w:val="both"/>
              <w:rPr>
                <w:rFonts w:ascii="Times New Roman" w:hAnsi="Times New Roman"/>
                <w:sz w:val="24"/>
                <w:szCs w:val="24"/>
              </w:rPr>
            </w:pPr>
            <w:r w:rsidRPr="00381D8F">
              <w:rPr>
                <w:rFonts w:ascii="Times New Roman" w:hAnsi="Times New Roman"/>
                <w:sz w:val="24"/>
                <w:szCs w:val="24"/>
              </w:rPr>
              <w:t>анализировать условия работы деталей машин и механизмов, оценивать их работоспособность;</w:t>
            </w:r>
          </w:p>
          <w:p w14:paraId="580ADEFE" w14:textId="77777777" w:rsidR="00015E0C" w:rsidRPr="00381D8F" w:rsidRDefault="00015E0C" w:rsidP="00A35892">
            <w:pPr>
              <w:pStyle w:val="ac"/>
              <w:numPr>
                <w:ilvl w:val="0"/>
                <w:numId w:val="23"/>
              </w:numPr>
              <w:tabs>
                <w:tab w:val="left" w:pos="164"/>
              </w:tabs>
              <w:ind w:left="22" w:firstLine="142"/>
              <w:jc w:val="both"/>
              <w:rPr>
                <w:rFonts w:ascii="Times New Roman" w:hAnsi="Times New Roman"/>
                <w:sz w:val="24"/>
                <w:szCs w:val="24"/>
              </w:rPr>
            </w:pPr>
            <w:r w:rsidRPr="00381D8F">
              <w:rPr>
                <w:rFonts w:ascii="Times New Roman" w:hAnsi="Times New Roman"/>
                <w:sz w:val="24"/>
                <w:szCs w:val="24"/>
              </w:rPr>
              <w:t>производить статический, кинематический и динамический расчеты механизмов и машин;</w:t>
            </w:r>
          </w:p>
          <w:p w14:paraId="3419ABD6" w14:textId="77777777" w:rsidR="00015E0C" w:rsidRPr="00381D8F" w:rsidRDefault="00015E0C" w:rsidP="00A35892">
            <w:pPr>
              <w:pStyle w:val="ac"/>
              <w:numPr>
                <w:ilvl w:val="0"/>
                <w:numId w:val="23"/>
              </w:numPr>
              <w:tabs>
                <w:tab w:val="left" w:pos="164"/>
              </w:tabs>
              <w:ind w:left="22" w:firstLine="142"/>
              <w:jc w:val="both"/>
              <w:rPr>
                <w:rFonts w:ascii="Times New Roman" w:hAnsi="Times New Roman"/>
                <w:sz w:val="24"/>
                <w:szCs w:val="24"/>
              </w:rPr>
            </w:pPr>
            <w:r w:rsidRPr="00381D8F">
              <w:rPr>
                <w:rFonts w:ascii="Times New Roman" w:hAnsi="Times New Roman"/>
                <w:sz w:val="24"/>
                <w:szCs w:val="24"/>
              </w:rPr>
              <w:t>определять внутренние напряжения в деталях машин и элементах конструкций;</w:t>
            </w:r>
          </w:p>
          <w:p w14:paraId="57E20A5B" w14:textId="77777777" w:rsidR="00015E0C" w:rsidRPr="00381D8F" w:rsidRDefault="00015E0C" w:rsidP="00A35892">
            <w:pPr>
              <w:pStyle w:val="a6"/>
              <w:numPr>
                <w:ilvl w:val="0"/>
                <w:numId w:val="23"/>
              </w:numPr>
              <w:tabs>
                <w:tab w:val="left" w:pos="164"/>
              </w:tabs>
              <w:ind w:left="22" w:firstLine="142"/>
              <w:jc w:val="both"/>
              <w:rPr>
                <w:rFonts w:eastAsia="PMingLiU"/>
                <w:bCs/>
                <w:i/>
              </w:rPr>
            </w:pPr>
            <w:r w:rsidRPr="00381D8F">
              <w:t>проводить технический контроль и испытания оборудования</w:t>
            </w:r>
            <w:r w:rsidR="00FB6832" w:rsidRPr="00381D8F">
              <w:t>.</w:t>
            </w:r>
          </w:p>
        </w:tc>
        <w:tc>
          <w:tcPr>
            <w:tcW w:w="1620" w:type="pct"/>
          </w:tcPr>
          <w:p w14:paraId="15B42831"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Демонстрация работы деталей машин и механизмов.</w:t>
            </w:r>
          </w:p>
          <w:p w14:paraId="3B769F31"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Умение производить статический, кинематический и динамический расчеты механизмов и машин.</w:t>
            </w:r>
          </w:p>
          <w:p w14:paraId="50C5E7E7"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Умение высчитать внутреннее напряжение в деталях машин и элементах конструкций</w:t>
            </w:r>
          </w:p>
          <w:p w14:paraId="535E5F3C" w14:textId="77777777" w:rsidR="00015E0C" w:rsidRPr="00381D8F" w:rsidRDefault="00015E0C" w:rsidP="005C7577">
            <w:pPr>
              <w:widowControl w:val="0"/>
              <w:spacing w:after="0" w:line="288" w:lineRule="atLeast"/>
              <w:rPr>
                <w:rFonts w:ascii="Times New Roman" w:eastAsia="PMingLiU" w:hAnsi="Times New Roman"/>
                <w:sz w:val="24"/>
                <w:szCs w:val="24"/>
                <w:lang w:eastAsia="nl-NL"/>
              </w:rPr>
            </w:pPr>
            <w:r w:rsidRPr="00381D8F">
              <w:rPr>
                <w:rFonts w:ascii="Times New Roman" w:hAnsi="Times New Roman"/>
                <w:sz w:val="24"/>
                <w:szCs w:val="24"/>
              </w:rPr>
              <w:t>и провести технический контроль и испытания оборудования</w:t>
            </w:r>
          </w:p>
        </w:tc>
        <w:tc>
          <w:tcPr>
            <w:tcW w:w="1619" w:type="pct"/>
            <w:vMerge w:val="restart"/>
          </w:tcPr>
          <w:p w14:paraId="6678643A" w14:textId="77777777" w:rsidR="00015E0C" w:rsidRPr="00381D8F" w:rsidRDefault="00015E0C" w:rsidP="005C7577">
            <w:pPr>
              <w:spacing w:after="0"/>
              <w:rPr>
                <w:rFonts w:ascii="Times New Roman" w:eastAsia="PMingLiU" w:hAnsi="Times New Roman" w:cs="Arial"/>
                <w:sz w:val="24"/>
                <w:szCs w:val="24"/>
              </w:rPr>
            </w:pPr>
            <w:r w:rsidRPr="00381D8F">
              <w:rPr>
                <w:rFonts w:ascii="Times New Roman" w:eastAsia="PMingLiU" w:hAnsi="Times New Roman" w:cs="Arial"/>
                <w:sz w:val="24"/>
                <w:szCs w:val="24"/>
              </w:rPr>
              <w:t>Примеры форм и методов контроля и оценки</w:t>
            </w:r>
          </w:p>
          <w:p w14:paraId="33A9E056" w14:textId="77777777" w:rsidR="00015E0C" w:rsidRPr="00381D8F" w:rsidRDefault="00015E0C" w:rsidP="005C7577">
            <w:pPr>
              <w:spacing w:after="0"/>
              <w:rPr>
                <w:rFonts w:ascii="Times New Roman" w:eastAsia="PMingLiU" w:hAnsi="Times New Roman" w:cs="Arial"/>
                <w:sz w:val="24"/>
                <w:szCs w:val="24"/>
              </w:rPr>
            </w:pPr>
            <w:r w:rsidRPr="00381D8F">
              <w:rPr>
                <w:rFonts w:ascii="Times New Roman" w:eastAsia="PMingLiU" w:hAnsi="Times New Roman" w:cs="Arial"/>
                <w:sz w:val="24"/>
                <w:szCs w:val="24"/>
              </w:rPr>
              <w:t>•Самостоятельная работа.</w:t>
            </w:r>
          </w:p>
          <w:p w14:paraId="170FFFDD" w14:textId="77777777" w:rsidR="00015E0C" w:rsidRPr="00381D8F" w:rsidRDefault="00015E0C" w:rsidP="005C7577">
            <w:pPr>
              <w:spacing w:after="0"/>
              <w:rPr>
                <w:rFonts w:ascii="Times New Roman" w:eastAsia="PMingLiU" w:hAnsi="Times New Roman" w:cs="Arial"/>
                <w:sz w:val="24"/>
                <w:szCs w:val="24"/>
              </w:rPr>
            </w:pPr>
            <w:r w:rsidRPr="00381D8F">
              <w:rPr>
                <w:rFonts w:ascii="Times New Roman" w:eastAsia="PMingLiU" w:hAnsi="Times New Roman" w:cs="Arial"/>
                <w:sz w:val="24"/>
                <w:szCs w:val="24"/>
              </w:rPr>
              <w:t>•Наблюдение за выполнением задания. (деятельностью студента)</w:t>
            </w:r>
          </w:p>
          <w:p w14:paraId="5BD772BD" w14:textId="77777777" w:rsidR="00015E0C" w:rsidRPr="00381D8F" w:rsidRDefault="00015E0C" w:rsidP="005C7577">
            <w:pPr>
              <w:spacing w:after="0"/>
              <w:rPr>
                <w:rFonts w:ascii="Times New Roman" w:eastAsia="PMingLiU" w:hAnsi="Times New Roman" w:cs="Arial"/>
                <w:sz w:val="24"/>
                <w:szCs w:val="24"/>
              </w:rPr>
            </w:pPr>
            <w:r w:rsidRPr="00381D8F">
              <w:rPr>
                <w:rFonts w:ascii="Times New Roman" w:eastAsia="PMingLiU" w:hAnsi="Times New Roman" w:cs="Arial"/>
                <w:sz w:val="24"/>
                <w:szCs w:val="24"/>
              </w:rPr>
              <w:t>•Оценка выполнения задания(работы)</w:t>
            </w:r>
          </w:p>
          <w:p w14:paraId="73599200" w14:textId="77777777" w:rsidR="00015E0C" w:rsidRPr="00381D8F" w:rsidRDefault="00015E0C" w:rsidP="005C7577">
            <w:pPr>
              <w:spacing w:after="0"/>
              <w:rPr>
                <w:rFonts w:ascii="Times New Roman" w:eastAsia="PMingLiU" w:hAnsi="Times New Roman" w:cs="Arial"/>
                <w:bCs/>
                <w:i/>
                <w:sz w:val="24"/>
                <w:szCs w:val="24"/>
              </w:rPr>
            </w:pPr>
          </w:p>
        </w:tc>
      </w:tr>
      <w:tr w:rsidR="00381D8F" w:rsidRPr="00381D8F" w14:paraId="0917F4E0" w14:textId="77777777" w:rsidTr="005C7577">
        <w:tc>
          <w:tcPr>
            <w:tcW w:w="1761" w:type="pct"/>
          </w:tcPr>
          <w:p w14:paraId="7C476615" w14:textId="77777777" w:rsidR="00015E0C" w:rsidRPr="00381D8F" w:rsidRDefault="00015E0C" w:rsidP="005C7577">
            <w:pPr>
              <w:spacing w:after="0"/>
              <w:rPr>
                <w:rFonts w:ascii="Times New Roman" w:hAnsi="Times New Roman"/>
                <w:sz w:val="24"/>
                <w:szCs w:val="24"/>
              </w:rPr>
            </w:pPr>
            <w:r w:rsidRPr="00381D8F">
              <w:rPr>
                <w:rFonts w:ascii="Times New Roman" w:hAnsi="Times New Roman"/>
                <w:sz w:val="24"/>
                <w:szCs w:val="24"/>
              </w:rPr>
              <w:t>Знания:</w:t>
            </w:r>
          </w:p>
          <w:p w14:paraId="5A241FAD" w14:textId="77777777" w:rsidR="00015E0C" w:rsidRPr="00381D8F" w:rsidRDefault="00015E0C" w:rsidP="00A35892">
            <w:pPr>
              <w:pStyle w:val="ac"/>
              <w:numPr>
                <w:ilvl w:val="0"/>
                <w:numId w:val="22"/>
              </w:numPr>
              <w:tabs>
                <w:tab w:val="left" w:pos="0"/>
              </w:tabs>
              <w:ind w:left="0" w:firstLine="164"/>
              <w:rPr>
                <w:rFonts w:ascii="Times New Roman" w:hAnsi="Times New Roman"/>
                <w:sz w:val="24"/>
                <w:szCs w:val="24"/>
              </w:rPr>
            </w:pPr>
            <w:r w:rsidRPr="00381D8F">
              <w:rPr>
                <w:rFonts w:ascii="Times New Roman" w:hAnsi="Times New Roman"/>
                <w:sz w:val="24"/>
                <w:szCs w:val="24"/>
              </w:rPr>
              <w:t>принципов графического изображения деталей</w:t>
            </w:r>
            <w:r w:rsidR="00FB6832" w:rsidRPr="00381D8F">
              <w:rPr>
                <w:rFonts w:ascii="Times New Roman" w:hAnsi="Times New Roman"/>
                <w:sz w:val="24"/>
                <w:szCs w:val="24"/>
              </w:rPr>
              <w:t>;</w:t>
            </w:r>
          </w:p>
          <w:p w14:paraId="36E006FD" w14:textId="77777777" w:rsidR="00FB6832" w:rsidRPr="00381D8F" w:rsidRDefault="00015E0C" w:rsidP="005C7577">
            <w:pPr>
              <w:pStyle w:val="ac"/>
              <w:numPr>
                <w:ilvl w:val="0"/>
                <w:numId w:val="22"/>
              </w:numPr>
              <w:tabs>
                <w:tab w:val="left" w:pos="0"/>
              </w:tabs>
              <w:ind w:left="0" w:firstLine="164"/>
              <w:rPr>
                <w:rFonts w:ascii="Times New Roman" w:hAnsi="Times New Roman"/>
                <w:sz w:val="24"/>
                <w:szCs w:val="24"/>
              </w:rPr>
            </w:pPr>
            <w:r w:rsidRPr="00381D8F">
              <w:rPr>
                <w:rFonts w:ascii="Times New Roman" w:hAnsi="Times New Roman"/>
                <w:sz w:val="24"/>
                <w:szCs w:val="24"/>
              </w:rPr>
              <w:t>основных понятий и методов математического анализа, </w:t>
            </w:r>
            <w:hyperlink r:id="rId41" w:tooltip="Инструментальные и математические методы" w:history="1">
              <w:r w:rsidRPr="00381D8F">
                <w:rPr>
                  <w:rFonts w:ascii="Times New Roman" w:hAnsi="Times New Roman"/>
                  <w:sz w:val="24"/>
                  <w:szCs w:val="24"/>
                </w:rPr>
                <w:t>математических методов</w:t>
              </w:r>
            </w:hyperlink>
            <w:r w:rsidRPr="00381D8F">
              <w:rPr>
                <w:rFonts w:ascii="Times New Roman" w:hAnsi="Times New Roman"/>
                <w:sz w:val="24"/>
                <w:szCs w:val="24"/>
              </w:rPr>
              <w:t> решения профессиональных задач</w:t>
            </w:r>
            <w:r w:rsidR="00FB6832" w:rsidRPr="00381D8F">
              <w:rPr>
                <w:rFonts w:ascii="Times New Roman" w:hAnsi="Times New Roman"/>
                <w:sz w:val="24"/>
                <w:szCs w:val="24"/>
              </w:rPr>
              <w:t>;</w:t>
            </w:r>
          </w:p>
          <w:p w14:paraId="4B78FB44" w14:textId="77777777" w:rsidR="00015E0C" w:rsidRPr="00381D8F" w:rsidRDefault="00FB6832" w:rsidP="005C7577">
            <w:pPr>
              <w:pStyle w:val="ac"/>
              <w:numPr>
                <w:ilvl w:val="0"/>
                <w:numId w:val="22"/>
              </w:numPr>
              <w:tabs>
                <w:tab w:val="left" w:pos="0"/>
              </w:tabs>
              <w:ind w:left="0" w:firstLine="164"/>
              <w:rPr>
                <w:rFonts w:ascii="Times New Roman" w:hAnsi="Times New Roman"/>
                <w:sz w:val="24"/>
                <w:szCs w:val="24"/>
              </w:rPr>
            </w:pPr>
            <w:r w:rsidRPr="00381D8F">
              <w:rPr>
                <w:rFonts w:ascii="Times New Roman" w:hAnsi="Times New Roman"/>
                <w:sz w:val="24"/>
                <w:szCs w:val="24"/>
              </w:rPr>
              <w:t>о</w:t>
            </w:r>
            <w:r w:rsidR="00015E0C" w:rsidRPr="00381D8F">
              <w:rPr>
                <w:rFonts w:ascii="Times New Roman" w:hAnsi="Times New Roman"/>
                <w:sz w:val="24"/>
                <w:szCs w:val="24"/>
              </w:rPr>
              <w:t>бщих законов статики и динамики жидкостей и газов.</w:t>
            </w:r>
          </w:p>
        </w:tc>
        <w:tc>
          <w:tcPr>
            <w:tcW w:w="1620" w:type="pct"/>
          </w:tcPr>
          <w:p w14:paraId="7B4C33FF"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Демонстрация графического изображения деталей.</w:t>
            </w:r>
          </w:p>
          <w:p w14:paraId="3573A4BD" w14:textId="77777777" w:rsidR="00015E0C" w:rsidRPr="00381D8F" w:rsidRDefault="00015E0C" w:rsidP="005C7577">
            <w:pPr>
              <w:pStyle w:val="ac"/>
              <w:rPr>
                <w:rFonts w:ascii="Times New Roman" w:hAnsi="Times New Roman"/>
                <w:sz w:val="24"/>
                <w:szCs w:val="24"/>
              </w:rPr>
            </w:pPr>
            <w:r w:rsidRPr="00381D8F">
              <w:rPr>
                <w:rFonts w:ascii="Times New Roman" w:hAnsi="Times New Roman"/>
                <w:sz w:val="24"/>
                <w:szCs w:val="24"/>
              </w:rPr>
              <w:t>Знаний основных понятий и методов математического анализа и математических методов решения профессиональных задач.</w:t>
            </w:r>
          </w:p>
          <w:p w14:paraId="3083BE1A" w14:textId="77777777" w:rsidR="00015E0C" w:rsidRPr="00381D8F" w:rsidRDefault="00015E0C" w:rsidP="005C7577">
            <w:pPr>
              <w:rPr>
                <w:rFonts w:ascii="Times New Roman" w:hAnsi="Times New Roman"/>
                <w:sz w:val="24"/>
                <w:szCs w:val="24"/>
              </w:rPr>
            </w:pPr>
            <w:r w:rsidRPr="00381D8F">
              <w:rPr>
                <w:rFonts w:ascii="Times New Roman" w:hAnsi="Times New Roman"/>
                <w:sz w:val="24"/>
                <w:szCs w:val="24"/>
              </w:rPr>
              <w:t>Знаний общих законов статики и динамики жидкостей и газов.</w:t>
            </w:r>
          </w:p>
        </w:tc>
        <w:tc>
          <w:tcPr>
            <w:tcW w:w="1619" w:type="pct"/>
            <w:vMerge/>
          </w:tcPr>
          <w:p w14:paraId="4920C44F" w14:textId="77777777" w:rsidR="00015E0C" w:rsidRPr="00381D8F" w:rsidRDefault="00015E0C" w:rsidP="005C7577">
            <w:pPr>
              <w:spacing w:after="0"/>
              <w:rPr>
                <w:rFonts w:ascii="Times New Roman" w:eastAsia="PMingLiU" w:hAnsi="Times New Roman" w:cs="Arial"/>
                <w:sz w:val="24"/>
                <w:szCs w:val="24"/>
              </w:rPr>
            </w:pPr>
          </w:p>
        </w:tc>
      </w:tr>
    </w:tbl>
    <w:p w14:paraId="7719F79C" w14:textId="77777777" w:rsidR="00202D67" w:rsidRPr="00381D8F" w:rsidRDefault="00202D67" w:rsidP="00202D67">
      <w:pPr>
        <w:jc w:val="center"/>
        <w:rPr>
          <w:rFonts w:ascii="Times New Roman" w:hAnsi="Times New Roman"/>
          <w:b/>
          <w:sz w:val="24"/>
          <w:szCs w:val="24"/>
        </w:rPr>
      </w:pPr>
      <w:r w:rsidRPr="00381D8F">
        <w:rPr>
          <w:rFonts w:ascii="Times New Roman" w:hAnsi="Times New Roman"/>
          <w:b/>
          <w:sz w:val="24"/>
          <w:szCs w:val="24"/>
        </w:rPr>
        <w:br w:type="page"/>
      </w:r>
    </w:p>
    <w:p w14:paraId="5467FADB" w14:textId="62B5037D" w:rsidR="00410055" w:rsidRDefault="00410055" w:rsidP="00410055">
      <w:pPr>
        <w:jc w:val="right"/>
        <w:rPr>
          <w:rFonts w:ascii="Times New Roman" w:hAnsi="Times New Roman"/>
          <w:b/>
          <w:szCs w:val="52"/>
        </w:rPr>
      </w:pPr>
      <w:r>
        <w:rPr>
          <w:rFonts w:ascii="Times New Roman" w:hAnsi="Times New Roman"/>
          <w:b/>
          <w:sz w:val="24"/>
          <w:szCs w:val="24"/>
        </w:rPr>
        <w:lastRenderedPageBreak/>
        <w:t>Приложение 2.10</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3A3D0B64" w14:textId="77777777" w:rsidR="00202D67" w:rsidRPr="00381D8F" w:rsidRDefault="00202D67" w:rsidP="00202D67">
      <w:pPr>
        <w:jc w:val="center"/>
        <w:rPr>
          <w:rFonts w:ascii="Times New Roman" w:hAnsi="Times New Roman"/>
          <w:b/>
          <w:sz w:val="24"/>
          <w:szCs w:val="24"/>
        </w:rPr>
      </w:pPr>
    </w:p>
    <w:p w14:paraId="52EACE93" w14:textId="77777777" w:rsidR="00202D67" w:rsidRPr="00381D8F" w:rsidRDefault="00202D67" w:rsidP="00202D67">
      <w:pPr>
        <w:jc w:val="center"/>
        <w:rPr>
          <w:rFonts w:ascii="Times New Roman" w:hAnsi="Times New Roman"/>
          <w:b/>
          <w:sz w:val="24"/>
          <w:szCs w:val="24"/>
        </w:rPr>
      </w:pPr>
    </w:p>
    <w:p w14:paraId="1503AFAD" w14:textId="77777777" w:rsidR="00202D67" w:rsidRPr="00381D8F" w:rsidRDefault="00202D67" w:rsidP="00202D67">
      <w:pPr>
        <w:jc w:val="center"/>
        <w:rPr>
          <w:rFonts w:ascii="Times New Roman" w:hAnsi="Times New Roman"/>
          <w:b/>
          <w:sz w:val="24"/>
          <w:szCs w:val="24"/>
        </w:rPr>
      </w:pPr>
    </w:p>
    <w:p w14:paraId="49774442" w14:textId="77777777" w:rsidR="00202D67" w:rsidRPr="00381D8F" w:rsidRDefault="00202D67" w:rsidP="00202D67">
      <w:pPr>
        <w:jc w:val="center"/>
        <w:rPr>
          <w:rFonts w:ascii="Times New Roman" w:hAnsi="Times New Roman"/>
          <w:b/>
          <w:sz w:val="24"/>
          <w:szCs w:val="24"/>
        </w:rPr>
      </w:pPr>
    </w:p>
    <w:p w14:paraId="7F826B98" w14:textId="77777777" w:rsidR="00202D67" w:rsidRPr="00381D8F" w:rsidRDefault="00202D67" w:rsidP="00202D67">
      <w:pPr>
        <w:jc w:val="center"/>
        <w:rPr>
          <w:rFonts w:ascii="Times New Roman" w:hAnsi="Times New Roman"/>
          <w:b/>
          <w:sz w:val="24"/>
          <w:szCs w:val="24"/>
        </w:rPr>
      </w:pPr>
    </w:p>
    <w:p w14:paraId="49669B55" w14:textId="77777777" w:rsidR="00202D67" w:rsidRPr="00381D8F" w:rsidRDefault="00202D67" w:rsidP="00202D67">
      <w:pPr>
        <w:jc w:val="center"/>
        <w:rPr>
          <w:rFonts w:ascii="Times New Roman" w:hAnsi="Times New Roman"/>
          <w:b/>
          <w:sz w:val="24"/>
          <w:szCs w:val="24"/>
        </w:rPr>
      </w:pPr>
    </w:p>
    <w:p w14:paraId="0061E220" w14:textId="77777777" w:rsidR="00202D67" w:rsidRPr="00381D8F" w:rsidRDefault="00202D67" w:rsidP="00202D67">
      <w:pPr>
        <w:jc w:val="center"/>
        <w:rPr>
          <w:rFonts w:ascii="Times New Roman" w:hAnsi="Times New Roman"/>
          <w:b/>
          <w:sz w:val="24"/>
          <w:szCs w:val="24"/>
        </w:rPr>
      </w:pPr>
    </w:p>
    <w:p w14:paraId="462C9BB9" w14:textId="77777777" w:rsidR="00202D67" w:rsidRPr="00381D8F" w:rsidRDefault="00202D67" w:rsidP="00202D67">
      <w:pPr>
        <w:jc w:val="center"/>
        <w:rPr>
          <w:rFonts w:ascii="Times New Roman" w:hAnsi="Times New Roman"/>
          <w:b/>
          <w:sz w:val="24"/>
          <w:szCs w:val="24"/>
        </w:rPr>
      </w:pPr>
    </w:p>
    <w:p w14:paraId="385EE798" w14:textId="77777777" w:rsidR="00202D67" w:rsidRPr="00381D8F" w:rsidRDefault="00202D67" w:rsidP="00202D67">
      <w:pPr>
        <w:jc w:val="center"/>
        <w:rPr>
          <w:rFonts w:ascii="Times New Roman" w:hAnsi="Times New Roman"/>
          <w:b/>
          <w:sz w:val="24"/>
          <w:szCs w:val="24"/>
        </w:rPr>
      </w:pPr>
    </w:p>
    <w:p w14:paraId="2BE77CD9" w14:textId="77777777" w:rsidR="00202D67" w:rsidRPr="00381D8F" w:rsidRDefault="00202D67" w:rsidP="00202D67">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6AAD675F" w14:textId="77777777" w:rsidR="00202D67" w:rsidRPr="00381D8F" w:rsidRDefault="00202D67" w:rsidP="00202D67">
      <w:pPr>
        <w:jc w:val="center"/>
        <w:rPr>
          <w:rFonts w:ascii="Times New Roman" w:hAnsi="Times New Roman"/>
          <w:b/>
          <w:i/>
          <w:sz w:val="24"/>
          <w:szCs w:val="24"/>
          <w:u w:val="single"/>
        </w:rPr>
      </w:pPr>
    </w:p>
    <w:p w14:paraId="19639FD9" w14:textId="77777777" w:rsidR="00202D67" w:rsidRPr="00846848" w:rsidRDefault="00202D67" w:rsidP="00846848">
      <w:pPr>
        <w:pStyle w:val="1"/>
        <w:jc w:val="center"/>
        <w:rPr>
          <w:rFonts w:ascii="Times New Roman" w:hAnsi="Times New Roman"/>
          <w:sz w:val="24"/>
        </w:rPr>
      </w:pPr>
      <w:bookmarkStart w:id="193" w:name="_Toc75974291"/>
      <w:r w:rsidRPr="00846848">
        <w:rPr>
          <w:rFonts w:ascii="Times New Roman" w:hAnsi="Times New Roman"/>
          <w:sz w:val="24"/>
        </w:rPr>
        <w:t xml:space="preserve">ОП.03 </w:t>
      </w:r>
      <w:r w:rsidR="003750FC" w:rsidRPr="00846848">
        <w:rPr>
          <w:rFonts w:ascii="Times New Roman" w:hAnsi="Times New Roman"/>
          <w:sz w:val="24"/>
        </w:rPr>
        <w:t>ЭЛЕКТРОТЕХНИКА И ЭЛЕКТРОНИКА</w:t>
      </w:r>
      <w:bookmarkEnd w:id="193"/>
    </w:p>
    <w:p w14:paraId="1DF816BC" w14:textId="77777777" w:rsidR="00202D67" w:rsidRPr="00381D8F" w:rsidRDefault="00202D67" w:rsidP="00202D67">
      <w:pPr>
        <w:jc w:val="center"/>
        <w:rPr>
          <w:rFonts w:ascii="Times New Roman" w:hAnsi="Times New Roman"/>
          <w:b/>
          <w:i/>
        </w:rPr>
      </w:pPr>
    </w:p>
    <w:p w14:paraId="518CE809" w14:textId="77777777" w:rsidR="00202D67" w:rsidRPr="00381D8F" w:rsidRDefault="00202D67" w:rsidP="00202D67">
      <w:pPr>
        <w:rPr>
          <w:rFonts w:ascii="Times New Roman" w:hAnsi="Times New Roman"/>
          <w:b/>
          <w:i/>
        </w:rPr>
      </w:pPr>
    </w:p>
    <w:p w14:paraId="3592865B" w14:textId="77777777" w:rsidR="00202D67" w:rsidRPr="00381D8F" w:rsidRDefault="00202D67" w:rsidP="00202D67">
      <w:pPr>
        <w:rPr>
          <w:rFonts w:ascii="Times New Roman" w:hAnsi="Times New Roman"/>
          <w:b/>
          <w:i/>
        </w:rPr>
      </w:pPr>
    </w:p>
    <w:p w14:paraId="51392C3F" w14:textId="77777777" w:rsidR="00202D67" w:rsidRPr="00381D8F" w:rsidRDefault="00202D67" w:rsidP="00202D67">
      <w:pPr>
        <w:rPr>
          <w:rFonts w:ascii="Times New Roman" w:hAnsi="Times New Roman"/>
          <w:b/>
          <w:i/>
        </w:rPr>
      </w:pPr>
    </w:p>
    <w:p w14:paraId="196348E7" w14:textId="77777777" w:rsidR="00202D67" w:rsidRPr="00381D8F" w:rsidRDefault="00202D67" w:rsidP="00202D67">
      <w:pPr>
        <w:rPr>
          <w:rFonts w:ascii="Times New Roman" w:hAnsi="Times New Roman"/>
          <w:b/>
          <w:i/>
        </w:rPr>
      </w:pPr>
    </w:p>
    <w:p w14:paraId="10F07B7F" w14:textId="77777777" w:rsidR="00202D67" w:rsidRPr="00381D8F" w:rsidRDefault="00202D67" w:rsidP="00202D67">
      <w:pPr>
        <w:rPr>
          <w:rFonts w:ascii="Times New Roman" w:hAnsi="Times New Roman"/>
          <w:b/>
          <w:i/>
        </w:rPr>
      </w:pPr>
    </w:p>
    <w:p w14:paraId="74BE65BD" w14:textId="77777777" w:rsidR="00202D67" w:rsidRPr="00381D8F" w:rsidRDefault="00202D67" w:rsidP="00202D67">
      <w:pPr>
        <w:rPr>
          <w:rFonts w:ascii="Times New Roman" w:hAnsi="Times New Roman"/>
          <w:b/>
          <w:i/>
        </w:rPr>
      </w:pPr>
    </w:p>
    <w:p w14:paraId="4752031D" w14:textId="77777777" w:rsidR="00202D67" w:rsidRPr="00381D8F" w:rsidRDefault="00202D67" w:rsidP="00202D67">
      <w:pPr>
        <w:rPr>
          <w:rFonts w:ascii="Times New Roman" w:hAnsi="Times New Roman"/>
          <w:b/>
          <w:i/>
        </w:rPr>
      </w:pPr>
    </w:p>
    <w:p w14:paraId="304E4854" w14:textId="77777777" w:rsidR="00202D67" w:rsidRPr="00381D8F" w:rsidRDefault="00202D67" w:rsidP="00202D67">
      <w:pPr>
        <w:rPr>
          <w:rFonts w:ascii="Times New Roman" w:hAnsi="Times New Roman"/>
          <w:b/>
          <w:i/>
        </w:rPr>
      </w:pPr>
    </w:p>
    <w:p w14:paraId="46397B5B" w14:textId="77777777" w:rsidR="00202D67" w:rsidRPr="00381D8F" w:rsidRDefault="00202D67" w:rsidP="00202D67">
      <w:pPr>
        <w:rPr>
          <w:rFonts w:ascii="Times New Roman" w:hAnsi="Times New Roman"/>
          <w:b/>
          <w:i/>
        </w:rPr>
      </w:pPr>
    </w:p>
    <w:p w14:paraId="263E3EC8" w14:textId="77777777" w:rsidR="00202D67" w:rsidRPr="00381D8F" w:rsidRDefault="00202D67" w:rsidP="00202D67">
      <w:pPr>
        <w:rPr>
          <w:rFonts w:ascii="Times New Roman" w:hAnsi="Times New Roman"/>
          <w:b/>
          <w:i/>
        </w:rPr>
      </w:pPr>
    </w:p>
    <w:p w14:paraId="3CFB47A3" w14:textId="77777777" w:rsidR="00202D67" w:rsidRPr="00381D8F" w:rsidRDefault="00202D67" w:rsidP="00202D67">
      <w:pPr>
        <w:rPr>
          <w:rFonts w:ascii="Times New Roman" w:hAnsi="Times New Roman"/>
          <w:b/>
          <w:i/>
        </w:rPr>
      </w:pPr>
    </w:p>
    <w:p w14:paraId="0EF80EE9" w14:textId="77777777" w:rsidR="00202D67" w:rsidRPr="00381D8F" w:rsidRDefault="00202D67" w:rsidP="00202D67">
      <w:pPr>
        <w:rPr>
          <w:rFonts w:ascii="Times New Roman" w:hAnsi="Times New Roman"/>
          <w:b/>
          <w:i/>
        </w:rPr>
      </w:pPr>
    </w:p>
    <w:p w14:paraId="5D60BA30" w14:textId="77777777" w:rsidR="00202D67" w:rsidRPr="00381D8F" w:rsidRDefault="00202D67" w:rsidP="00202D67">
      <w:pPr>
        <w:jc w:val="center"/>
        <w:rPr>
          <w:rFonts w:ascii="Times New Roman" w:hAnsi="Times New Roman"/>
          <w:b/>
          <w:i/>
          <w:sz w:val="24"/>
          <w:szCs w:val="24"/>
          <w:vertAlign w:val="superscript"/>
        </w:rPr>
      </w:pPr>
      <w:r w:rsidRPr="00381D8F">
        <w:rPr>
          <w:rFonts w:ascii="Times New Roman" w:hAnsi="Times New Roman"/>
          <w:b/>
          <w:bCs/>
          <w:i/>
        </w:rPr>
        <w:t>2021 г.</w:t>
      </w:r>
      <w:r w:rsidRPr="00381D8F">
        <w:rPr>
          <w:rFonts w:ascii="Times New Roman" w:hAnsi="Times New Roman"/>
          <w:b/>
          <w:bCs/>
          <w:i/>
        </w:rPr>
        <w:br w:type="page"/>
      </w:r>
    </w:p>
    <w:p w14:paraId="62D3B075" w14:textId="77777777" w:rsidR="00202D67" w:rsidRPr="00381D8F" w:rsidRDefault="00202D67" w:rsidP="00202D67">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6E255D5B" w14:textId="77777777" w:rsidR="00202D67" w:rsidRPr="00381D8F" w:rsidRDefault="00202D67" w:rsidP="00202D67">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08998500" w14:textId="77777777" w:rsidTr="00733B20">
        <w:tc>
          <w:tcPr>
            <w:tcW w:w="7501" w:type="dxa"/>
          </w:tcPr>
          <w:p w14:paraId="2A7B58A2" w14:textId="77777777" w:rsidR="00202D67" w:rsidRPr="00381D8F" w:rsidRDefault="00202D67" w:rsidP="007F07C0">
            <w:pPr>
              <w:numPr>
                <w:ilvl w:val="0"/>
                <w:numId w:val="77"/>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5903F9F8" w14:textId="77777777" w:rsidR="00202D67" w:rsidRPr="00381D8F" w:rsidRDefault="00202D67" w:rsidP="00733B20">
            <w:pPr>
              <w:rPr>
                <w:rFonts w:ascii="Times New Roman" w:hAnsi="Times New Roman"/>
                <w:b/>
                <w:sz w:val="24"/>
                <w:szCs w:val="24"/>
              </w:rPr>
            </w:pPr>
          </w:p>
        </w:tc>
      </w:tr>
      <w:tr w:rsidR="00381D8F" w:rsidRPr="00381D8F" w14:paraId="0DCFA53B" w14:textId="77777777" w:rsidTr="00733B20">
        <w:tc>
          <w:tcPr>
            <w:tcW w:w="7501" w:type="dxa"/>
          </w:tcPr>
          <w:p w14:paraId="049005AE" w14:textId="77777777" w:rsidR="00202D67" w:rsidRPr="00381D8F" w:rsidRDefault="00202D67" w:rsidP="007F07C0">
            <w:pPr>
              <w:numPr>
                <w:ilvl w:val="0"/>
                <w:numId w:val="77"/>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24368BED" w14:textId="77777777" w:rsidR="00202D67" w:rsidRPr="00381D8F" w:rsidRDefault="00202D67" w:rsidP="007F07C0">
            <w:pPr>
              <w:numPr>
                <w:ilvl w:val="0"/>
                <w:numId w:val="77"/>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5BA2C0EA" w14:textId="77777777" w:rsidR="00202D67" w:rsidRPr="00381D8F" w:rsidRDefault="00202D67" w:rsidP="00733B20">
            <w:pPr>
              <w:ind w:left="644"/>
              <w:rPr>
                <w:rFonts w:ascii="Times New Roman" w:hAnsi="Times New Roman"/>
                <w:b/>
                <w:sz w:val="24"/>
                <w:szCs w:val="24"/>
              </w:rPr>
            </w:pPr>
          </w:p>
        </w:tc>
      </w:tr>
      <w:tr w:rsidR="00381D8F" w:rsidRPr="00381D8F" w14:paraId="2322BFED" w14:textId="77777777" w:rsidTr="00733B20">
        <w:tc>
          <w:tcPr>
            <w:tcW w:w="7501" w:type="dxa"/>
          </w:tcPr>
          <w:p w14:paraId="72028233" w14:textId="77777777" w:rsidR="00202D67" w:rsidRPr="00381D8F" w:rsidRDefault="00202D67" w:rsidP="007F07C0">
            <w:pPr>
              <w:numPr>
                <w:ilvl w:val="0"/>
                <w:numId w:val="77"/>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6549E073" w14:textId="77777777" w:rsidR="00202D67" w:rsidRPr="00381D8F" w:rsidRDefault="00202D67" w:rsidP="00733B20">
            <w:pPr>
              <w:suppressAutoHyphens/>
              <w:rPr>
                <w:rFonts w:ascii="Times New Roman" w:hAnsi="Times New Roman"/>
                <w:b/>
                <w:sz w:val="24"/>
                <w:szCs w:val="24"/>
              </w:rPr>
            </w:pPr>
          </w:p>
        </w:tc>
        <w:tc>
          <w:tcPr>
            <w:tcW w:w="1854" w:type="dxa"/>
          </w:tcPr>
          <w:p w14:paraId="5E349AC7" w14:textId="77777777" w:rsidR="00202D67" w:rsidRPr="00381D8F" w:rsidRDefault="00202D67" w:rsidP="00733B20">
            <w:pPr>
              <w:rPr>
                <w:rFonts w:ascii="Times New Roman" w:hAnsi="Times New Roman"/>
                <w:b/>
                <w:sz w:val="24"/>
                <w:szCs w:val="24"/>
              </w:rPr>
            </w:pPr>
          </w:p>
        </w:tc>
      </w:tr>
    </w:tbl>
    <w:p w14:paraId="0729B5B4" w14:textId="77777777" w:rsidR="00202D67" w:rsidRPr="00381D8F" w:rsidRDefault="00202D67" w:rsidP="00202D67">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w:t>
      </w:r>
      <w:r w:rsidR="003750FC" w:rsidRPr="00381D8F">
        <w:rPr>
          <w:rFonts w:ascii="Times New Roman" w:hAnsi="Times New Roman"/>
          <w:b/>
          <w:sz w:val="24"/>
          <w:szCs w:val="24"/>
        </w:rPr>
        <w:t>ЭЛЕКТРОТЕХНИКА И ЭЛЕКТРОНИКА</w:t>
      </w:r>
      <w:r w:rsidRPr="00381D8F">
        <w:rPr>
          <w:rFonts w:ascii="Times New Roman" w:hAnsi="Times New Roman"/>
          <w:b/>
          <w:sz w:val="24"/>
          <w:szCs w:val="24"/>
        </w:rPr>
        <w:t>»</w:t>
      </w:r>
    </w:p>
    <w:p w14:paraId="662C5C42" w14:textId="77777777" w:rsidR="00202D67" w:rsidRPr="00381D8F" w:rsidRDefault="00202D67" w:rsidP="00202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4EDC2DB6" w14:textId="77777777" w:rsidR="00202D67" w:rsidRPr="00381D8F" w:rsidRDefault="00202D67" w:rsidP="00202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6FD281DF" w14:textId="77777777" w:rsidR="00202D67" w:rsidRPr="00381D8F" w:rsidRDefault="00202D67" w:rsidP="00202D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Учебная дисциплина «</w:t>
      </w:r>
      <w:r w:rsidR="003750FC" w:rsidRPr="00381D8F">
        <w:rPr>
          <w:rFonts w:ascii="Times New Roman" w:hAnsi="Times New Roman"/>
          <w:sz w:val="24"/>
          <w:szCs w:val="24"/>
        </w:rPr>
        <w:t>Электротехника и электроника</w:t>
      </w:r>
      <w:r w:rsidRPr="00381D8F">
        <w:rPr>
          <w:rFonts w:ascii="Times New Roman" w:hAnsi="Times New Roman"/>
          <w:sz w:val="24"/>
          <w:szCs w:val="24"/>
        </w:rPr>
        <w:t xml:space="preserve">» является обязательной частью </w:t>
      </w:r>
      <w:r w:rsidRPr="00381D8F">
        <w:rPr>
          <w:rFonts w:ascii="Times New Roman" w:hAnsi="Times New Roman"/>
          <w:b/>
        </w:rPr>
        <w:t>общепрофессионального цикла</w:t>
      </w:r>
      <w:r w:rsidRPr="00381D8F">
        <w:rPr>
          <w:rFonts w:ascii="Times New Roman" w:hAnsi="Times New Roman"/>
          <w:sz w:val="24"/>
          <w:szCs w:val="24"/>
        </w:rPr>
        <w:t xml:space="preserve"> примерной основной образовательной программы в соответствии с ФГОС по </w:t>
      </w:r>
      <w:r w:rsidRPr="00381D8F">
        <w:rPr>
          <w:rFonts w:ascii="Times New Roman" w:hAnsi="Times New Roman"/>
          <w:i/>
          <w:sz w:val="24"/>
          <w:szCs w:val="24"/>
        </w:rPr>
        <w:t>специальности</w:t>
      </w:r>
      <w:r w:rsidRPr="00381D8F">
        <w:rPr>
          <w:rFonts w:ascii="Times New Roman" w:hAnsi="Times New Roman"/>
          <w:sz w:val="24"/>
          <w:szCs w:val="24"/>
        </w:rPr>
        <w:t xml:space="preserve">. </w:t>
      </w:r>
    </w:p>
    <w:p w14:paraId="79CD3148" w14:textId="77777777" w:rsidR="00202D67" w:rsidRPr="00381D8F" w:rsidRDefault="00202D67" w:rsidP="00202D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 01, ОК.05, ОК.08, ОК.10, ПК.1.2.</w:t>
      </w:r>
    </w:p>
    <w:p w14:paraId="4FE89F4D" w14:textId="77777777" w:rsidR="00202D67" w:rsidRPr="00381D8F" w:rsidRDefault="00202D67" w:rsidP="00202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A342876" w14:textId="77777777" w:rsidR="00202D67" w:rsidRPr="00381D8F" w:rsidRDefault="00202D67" w:rsidP="00202D67">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2E010864" w14:textId="77777777" w:rsidR="00202D67" w:rsidRPr="00381D8F" w:rsidRDefault="00202D67" w:rsidP="00202D67">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81D8F" w:rsidRPr="00381D8F" w14:paraId="04DC099D" w14:textId="77777777" w:rsidTr="00733B20">
        <w:trPr>
          <w:trHeight w:val="649"/>
        </w:trPr>
        <w:tc>
          <w:tcPr>
            <w:tcW w:w="1589" w:type="dxa"/>
            <w:hideMark/>
          </w:tcPr>
          <w:p w14:paraId="78ABAFC7" w14:textId="77777777" w:rsidR="00202D67" w:rsidRPr="00381D8F" w:rsidRDefault="00202D67" w:rsidP="00733B20">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6D83621F" w14:textId="77777777" w:rsidR="00202D67" w:rsidRPr="00381D8F" w:rsidRDefault="00202D67" w:rsidP="00733B20">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645830C7" w14:textId="77777777" w:rsidR="00202D67" w:rsidRPr="00381D8F" w:rsidRDefault="00202D67" w:rsidP="00733B20">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26542354" w14:textId="77777777" w:rsidR="00202D67" w:rsidRPr="00381D8F" w:rsidRDefault="00202D67" w:rsidP="00733B20">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202D67" w:rsidRPr="00381D8F" w14:paraId="2D4FD465" w14:textId="77777777" w:rsidTr="00733B20">
        <w:trPr>
          <w:trHeight w:val="212"/>
        </w:trPr>
        <w:tc>
          <w:tcPr>
            <w:tcW w:w="1589" w:type="dxa"/>
          </w:tcPr>
          <w:p w14:paraId="08697314"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01</w:t>
            </w:r>
          </w:p>
          <w:p w14:paraId="50706BBB"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ОК.05</w:t>
            </w:r>
          </w:p>
          <w:p w14:paraId="03E1B7E2"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ОК.08 </w:t>
            </w:r>
          </w:p>
          <w:p w14:paraId="05580F81"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ОК.10</w:t>
            </w:r>
          </w:p>
          <w:p w14:paraId="1E577665"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 ПК.1.2</w:t>
            </w:r>
          </w:p>
          <w:p w14:paraId="1C65D2D1"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p w14:paraId="09555267" w14:textId="77777777" w:rsidR="00202D67" w:rsidRPr="00381D8F" w:rsidRDefault="00202D67" w:rsidP="00733B20">
            <w:pPr>
              <w:suppressAutoHyphens/>
              <w:spacing w:after="0" w:line="240" w:lineRule="auto"/>
              <w:jc w:val="center"/>
              <w:rPr>
                <w:rFonts w:ascii="Times New Roman" w:hAnsi="Times New Roman"/>
                <w:i/>
              </w:rPr>
            </w:pPr>
          </w:p>
        </w:tc>
        <w:tc>
          <w:tcPr>
            <w:tcW w:w="3764" w:type="dxa"/>
          </w:tcPr>
          <w:p w14:paraId="2946EEEB" w14:textId="77777777" w:rsidR="00202D67" w:rsidRPr="00381D8F" w:rsidRDefault="00202D67" w:rsidP="00A35892">
            <w:pPr>
              <w:numPr>
                <w:ilvl w:val="0"/>
                <w:numId w:val="25"/>
              </w:numPr>
              <w:spacing w:after="0" w:line="240" w:lineRule="auto"/>
              <w:ind w:left="0" w:firstLine="360"/>
              <w:jc w:val="both"/>
              <w:rPr>
                <w:rFonts w:ascii="Times New Roman" w:hAnsi="Times New Roman"/>
                <w:sz w:val="24"/>
                <w:szCs w:val="24"/>
              </w:rPr>
            </w:pPr>
            <w:r w:rsidRPr="00381D8F">
              <w:rPr>
                <w:rFonts w:ascii="Times New Roman" w:hAnsi="Times New Roman"/>
                <w:sz w:val="24"/>
                <w:szCs w:val="24"/>
              </w:rPr>
              <w:t>производить измерения электрических величин;</w:t>
            </w:r>
          </w:p>
          <w:p w14:paraId="21487B60" w14:textId="77777777" w:rsidR="00202D67" w:rsidRPr="00381D8F" w:rsidRDefault="00202D67" w:rsidP="00A35892">
            <w:pPr>
              <w:numPr>
                <w:ilvl w:val="0"/>
                <w:numId w:val="25"/>
              </w:numPr>
              <w:spacing w:after="0" w:line="240" w:lineRule="auto"/>
              <w:ind w:left="0" w:firstLine="360"/>
              <w:jc w:val="both"/>
              <w:rPr>
                <w:rFonts w:ascii="Times New Roman" w:hAnsi="Times New Roman"/>
                <w:sz w:val="24"/>
                <w:szCs w:val="24"/>
              </w:rPr>
            </w:pPr>
            <w:r w:rsidRPr="00381D8F">
              <w:rPr>
                <w:rFonts w:ascii="Times New Roman" w:hAnsi="Times New Roman"/>
                <w:sz w:val="24"/>
                <w:szCs w:val="24"/>
              </w:rPr>
              <w:t>включать электротехнические приборы, аппараты, машины, управлять ими и контролировать их эффективную и безопасную работу;</w:t>
            </w:r>
          </w:p>
          <w:p w14:paraId="74B1C8B8" w14:textId="77777777" w:rsidR="00202D67" w:rsidRPr="00381D8F" w:rsidRDefault="00202D67" w:rsidP="00594502">
            <w:pPr>
              <w:numPr>
                <w:ilvl w:val="0"/>
                <w:numId w:val="25"/>
              </w:numPr>
              <w:spacing w:after="0" w:line="240" w:lineRule="auto"/>
              <w:ind w:left="0" w:firstLine="360"/>
              <w:jc w:val="both"/>
              <w:rPr>
                <w:rFonts w:ascii="Times New Roman" w:hAnsi="Times New Roman"/>
                <w:i/>
              </w:rPr>
            </w:pPr>
            <w:r w:rsidRPr="00381D8F">
              <w:rPr>
                <w:rFonts w:ascii="Times New Roman" w:hAnsi="Times New Roman"/>
                <w:sz w:val="24"/>
                <w:szCs w:val="24"/>
              </w:rPr>
              <w:t>устранять отказы и повреждения электрооборудования.</w:t>
            </w:r>
          </w:p>
        </w:tc>
        <w:tc>
          <w:tcPr>
            <w:tcW w:w="3895" w:type="dxa"/>
          </w:tcPr>
          <w:p w14:paraId="636E398C" w14:textId="77777777" w:rsidR="00202D67" w:rsidRPr="00381D8F" w:rsidRDefault="00202D67" w:rsidP="00A35892">
            <w:pPr>
              <w:numPr>
                <w:ilvl w:val="0"/>
                <w:numId w:val="26"/>
              </w:numPr>
              <w:spacing w:after="0" w:line="240" w:lineRule="auto"/>
              <w:ind w:left="0" w:firstLine="360"/>
              <w:jc w:val="both"/>
              <w:rPr>
                <w:rFonts w:ascii="Times New Roman" w:hAnsi="Times New Roman"/>
                <w:sz w:val="24"/>
                <w:szCs w:val="24"/>
              </w:rPr>
            </w:pPr>
            <w:r w:rsidRPr="00381D8F">
              <w:rPr>
                <w:rFonts w:ascii="Times New Roman" w:hAnsi="Times New Roman"/>
                <w:sz w:val="24"/>
                <w:szCs w:val="24"/>
              </w:rPr>
              <w:t>основные разделы электротехники и электроники;</w:t>
            </w:r>
          </w:p>
          <w:p w14:paraId="16A28FB2" w14:textId="77777777" w:rsidR="00202D67" w:rsidRPr="00381D8F" w:rsidRDefault="00202D67" w:rsidP="00A35892">
            <w:pPr>
              <w:numPr>
                <w:ilvl w:val="0"/>
                <w:numId w:val="26"/>
              </w:numPr>
              <w:spacing w:after="0" w:line="240" w:lineRule="auto"/>
              <w:ind w:left="0" w:firstLine="360"/>
              <w:jc w:val="both"/>
              <w:rPr>
                <w:rFonts w:ascii="Times New Roman" w:hAnsi="Times New Roman"/>
                <w:sz w:val="24"/>
                <w:szCs w:val="24"/>
              </w:rPr>
            </w:pPr>
            <w:r w:rsidRPr="00381D8F">
              <w:rPr>
                <w:rFonts w:ascii="Times New Roman" w:hAnsi="Times New Roman"/>
                <w:sz w:val="24"/>
                <w:szCs w:val="24"/>
              </w:rPr>
              <w:t>электрические измерения и приборы;</w:t>
            </w:r>
          </w:p>
          <w:p w14:paraId="756F5F5A" w14:textId="77777777" w:rsidR="00202D67" w:rsidRPr="00381D8F" w:rsidRDefault="00202D67" w:rsidP="00846848">
            <w:pPr>
              <w:numPr>
                <w:ilvl w:val="0"/>
                <w:numId w:val="26"/>
              </w:numPr>
              <w:spacing w:after="0" w:line="240" w:lineRule="auto"/>
              <w:ind w:left="0" w:firstLine="360"/>
              <w:jc w:val="both"/>
              <w:rPr>
                <w:rFonts w:ascii="Times New Roman" w:hAnsi="Times New Roman"/>
                <w:sz w:val="24"/>
                <w:szCs w:val="24"/>
              </w:rPr>
            </w:pPr>
            <w:r w:rsidRPr="00381D8F">
              <w:rPr>
                <w:rFonts w:ascii="Times New Roman" w:hAnsi="Times New Roman"/>
                <w:sz w:val="24"/>
                <w:szCs w:val="24"/>
              </w:rPr>
              <w:t>микропроцессорные средства измерения.</w:t>
            </w:r>
          </w:p>
          <w:p w14:paraId="4CA9E8AB" w14:textId="77777777" w:rsidR="00202D67" w:rsidRPr="00381D8F" w:rsidRDefault="00202D67" w:rsidP="00733B20">
            <w:pPr>
              <w:suppressAutoHyphens/>
              <w:spacing w:after="0" w:line="240" w:lineRule="auto"/>
              <w:jc w:val="center"/>
              <w:rPr>
                <w:rFonts w:ascii="Times New Roman" w:hAnsi="Times New Roman"/>
                <w:i/>
              </w:rPr>
            </w:pPr>
          </w:p>
        </w:tc>
      </w:tr>
    </w:tbl>
    <w:p w14:paraId="6A93EC39" w14:textId="77777777" w:rsidR="00202D67" w:rsidRPr="00381D8F" w:rsidRDefault="00202D67" w:rsidP="00202D67">
      <w:pPr>
        <w:suppressAutoHyphens/>
        <w:spacing w:after="240" w:line="240" w:lineRule="auto"/>
        <w:ind w:firstLine="709"/>
        <w:rPr>
          <w:rFonts w:ascii="Times New Roman" w:hAnsi="Times New Roman"/>
          <w:b/>
        </w:rPr>
      </w:pPr>
    </w:p>
    <w:p w14:paraId="47DA3620" w14:textId="77777777" w:rsidR="00202D67" w:rsidRPr="00381D8F" w:rsidRDefault="00202D67" w:rsidP="00202D67">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195B474A" w14:textId="77777777" w:rsidR="00202D67" w:rsidRPr="00381D8F" w:rsidRDefault="00202D67" w:rsidP="00202D67">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78F37F43" w14:textId="77777777" w:rsidTr="00733B20">
        <w:trPr>
          <w:trHeight w:val="490"/>
        </w:trPr>
        <w:tc>
          <w:tcPr>
            <w:tcW w:w="3685" w:type="pct"/>
            <w:vAlign w:val="center"/>
          </w:tcPr>
          <w:p w14:paraId="5DCA974E" w14:textId="77777777" w:rsidR="00202D67" w:rsidRPr="00381D8F" w:rsidRDefault="00202D67" w:rsidP="00733B20">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401B78BB" w14:textId="77777777" w:rsidR="00202D67" w:rsidRPr="00381D8F" w:rsidRDefault="00202D67" w:rsidP="00733B20">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3288567D" w14:textId="77777777" w:rsidTr="00733B20">
        <w:trPr>
          <w:trHeight w:val="490"/>
        </w:trPr>
        <w:tc>
          <w:tcPr>
            <w:tcW w:w="3685" w:type="pct"/>
            <w:vAlign w:val="center"/>
          </w:tcPr>
          <w:p w14:paraId="30662BAC" w14:textId="77777777" w:rsidR="00202D67" w:rsidRPr="00381D8F" w:rsidRDefault="00202D67" w:rsidP="00733B20">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5AA6228D" w14:textId="77777777" w:rsidR="00202D67" w:rsidRPr="00381D8F" w:rsidRDefault="00202D67" w:rsidP="00733B20">
            <w:pPr>
              <w:suppressAutoHyphens/>
              <w:spacing w:after="0"/>
              <w:rPr>
                <w:rFonts w:ascii="Times New Roman" w:hAnsi="Times New Roman"/>
                <w:iCs/>
              </w:rPr>
            </w:pPr>
            <w:r w:rsidRPr="00381D8F">
              <w:rPr>
                <w:rFonts w:ascii="Times New Roman" w:hAnsi="Times New Roman"/>
                <w:iCs/>
              </w:rPr>
              <w:t>92</w:t>
            </w:r>
          </w:p>
        </w:tc>
      </w:tr>
      <w:tr w:rsidR="00381D8F" w:rsidRPr="00381D8F" w14:paraId="702558C3" w14:textId="77777777" w:rsidTr="00733B20">
        <w:trPr>
          <w:trHeight w:val="490"/>
        </w:trPr>
        <w:tc>
          <w:tcPr>
            <w:tcW w:w="3685" w:type="pct"/>
            <w:shd w:val="clear" w:color="auto" w:fill="auto"/>
            <w:vAlign w:val="center"/>
          </w:tcPr>
          <w:p w14:paraId="336AB607" w14:textId="77777777" w:rsidR="00202D67" w:rsidRPr="00381D8F" w:rsidRDefault="00202D67" w:rsidP="00733B20">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1FD6025C" w14:textId="77777777" w:rsidR="00202D67" w:rsidRPr="00381D8F" w:rsidRDefault="00202D67" w:rsidP="00733B20">
            <w:pPr>
              <w:suppressAutoHyphens/>
              <w:spacing w:after="0"/>
              <w:rPr>
                <w:rFonts w:ascii="Times New Roman" w:hAnsi="Times New Roman"/>
                <w:iCs/>
              </w:rPr>
            </w:pPr>
          </w:p>
        </w:tc>
      </w:tr>
      <w:tr w:rsidR="00381D8F" w:rsidRPr="00381D8F" w14:paraId="04816C31" w14:textId="77777777" w:rsidTr="00733B20">
        <w:trPr>
          <w:trHeight w:val="336"/>
        </w:trPr>
        <w:tc>
          <w:tcPr>
            <w:tcW w:w="5000" w:type="pct"/>
            <w:gridSpan w:val="2"/>
            <w:vAlign w:val="center"/>
          </w:tcPr>
          <w:p w14:paraId="63CB2CC5" w14:textId="77777777" w:rsidR="00202D67" w:rsidRPr="00381D8F" w:rsidRDefault="00202D67" w:rsidP="00733B20">
            <w:pPr>
              <w:suppressAutoHyphens/>
              <w:spacing w:after="0"/>
              <w:rPr>
                <w:rFonts w:ascii="Times New Roman" w:hAnsi="Times New Roman"/>
                <w:iCs/>
              </w:rPr>
            </w:pPr>
            <w:r w:rsidRPr="00381D8F">
              <w:rPr>
                <w:rFonts w:ascii="Times New Roman" w:hAnsi="Times New Roman"/>
              </w:rPr>
              <w:t>в т. ч.:</w:t>
            </w:r>
          </w:p>
        </w:tc>
      </w:tr>
      <w:tr w:rsidR="00381D8F" w:rsidRPr="00381D8F" w14:paraId="159B7221" w14:textId="77777777" w:rsidTr="00733B20">
        <w:trPr>
          <w:trHeight w:val="490"/>
        </w:trPr>
        <w:tc>
          <w:tcPr>
            <w:tcW w:w="3685" w:type="pct"/>
            <w:vAlign w:val="center"/>
          </w:tcPr>
          <w:p w14:paraId="7420597B" w14:textId="77777777" w:rsidR="00202D67" w:rsidRPr="00381D8F" w:rsidRDefault="00202D67" w:rsidP="00733B20">
            <w:pPr>
              <w:suppressAutoHyphens/>
              <w:spacing w:after="0"/>
              <w:rPr>
                <w:rFonts w:ascii="Times New Roman" w:hAnsi="Times New Roman"/>
              </w:rPr>
            </w:pPr>
            <w:r w:rsidRPr="00381D8F">
              <w:rPr>
                <w:rFonts w:ascii="Times New Roman" w:hAnsi="Times New Roman"/>
              </w:rPr>
              <w:t>теоретическое обучение</w:t>
            </w:r>
          </w:p>
        </w:tc>
        <w:tc>
          <w:tcPr>
            <w:tcW w:w="1315" w:type="pct"/>
            <w:vAlign w:val="center"/>
          </w:tcPr>
          <w:p w14:paraId="1815C10B" w14:textId="77777777" w:rsidR="00202D67" w:rsidRPr="00381D8F" w:rsidRDefault="00202D67" w:rsidP="00733B20">
            <w:pPr>
              <w:suppressAutoHyphens/>
              <w:spacing w:after="0"/>
              <w:rPr>
                <w:rFonts w:ascii="Times New Roman" w:hAnsi="Times New Roman"/>
                <w:iCs/>
              </w:rPr>
            </w:pPr>
            <w:r w:rsidRPr="00381D8F">
              <w:rPr>
                <w:rFonts w:ascii="Times New Roman" w:hAnsi="Times New Roman"/>
                <w:iCs/>
              </w:rPr>
              <w:t>5</w:t>
            </w:r>
            <w:r w:rsidR="00594502" w:rsidRPr="00381D8F">
              <w:rPr>
                <w:rFonts w:ascii="Times New Roman" w:hAnsi="Times New Roman"/>
                <w:iCs/>
              </w:rPr>
              <w:t>6</w:t>
            </w:r>
          </w:p>
        </w:tc>
      </w:tr>
      <w:tr w:rsidR="00381D8F" w:rsidRPr="00381D8F" w14:paraId="4935E834" w14:textId="77777777" w:rsidTr="00733B20">
        <w:trPr>
          <w:trHeight w:val="490"/>
        </w:trPr>
        <w:tc>
          <w:tcPr>
            <w:tcW w:w="3685" w:type="pct"/>
            <w:vAlign w:val="center"/>
          </w:tcPr>
          <w:p w14:paraId="07761922" w14:textId="77777777" w:rsidR="00202D67" w:rsidRPr="00381D8F" w:rsidRDefault="00202D67" w:rsidP="00733B20">
            <w:pPr>
              <w:suppressAutoHyphens/>
              <w:spacing w:after="0"/>
              <w:rPr>
                <w:rFonts w:ascii="Times New Roman" w:hAnsi="Times New Roman"/>
              </w:rPr>
            </w:pPr>
            <w:r w:rsidRPr="00381D8F">
              <w:rPr>
                <w:rFonts w:ascii="Times New Roman" w:hAnsi="Times New Roman"/>
              </w:rPr>
              <w:t>практические занятия</w:t>
            </w:r>
            <w:r w:rsidRPr="00381D8F">
              <w:rPr>
                <w:rFonts w:ascii="Times New Roman" w:hAnsi="Times New Roman"/>
                <w:i/>
              </w:rPr>
              <w:t xml:space="preserve"> </w:t>
            </w:r>
          </w:p>
        </w:tc>
        <w:tc>
          <w:tcPr>
            <w:tcW w:w="1315" w:type="pct"/>
            <w:vAlign w:val="center"/>
          </w:tcPr>
          <w:p w14:paraId="58AEE938" w14:textId="77777777" w:rsidR="00202D67" w:rsidRPr="00381D8F" w:rsidRDefault="00202D67" w:rsidP="00733B20">
            <w:pPr>
              <w:suppressAutoHyphens/>
              <w:spacing w:after="0"/>
              <w:rPr>
                <w:rFonts w:ascii="Times New Roman" w:hAnsi="Times New Roman"/>
                <w:iCs/>
              </w:rPr>
            </w:pPr>
            <w:r w:rsidRPr="00381D8F">
              <w:rPr>
                <w:rFonts w:ascii="Times New Roman" w:hAnsi="Times New Roman"/>
                <w:iCs/>
              </w:rPr>
              <w:t>30</w:t>
            </w:r>
          </w:p>
        </w:tc>
      </w:tr>
      <w:tr w:rsidR="00381D8F" w:rsidRPr="00381D8F" w14:paraId="2E6D611B" w14:textId="77777777" w:rsidTr="00733B20">
        <w:trPr>
          <w:trHeight w:val="267"/>
        </w:trPr>
        <w:tc>
          <w:tcPr>
            <w:tcW w:w="3685" w:type="pct"/>
            <w:vAlign w:val="center"/>
          </w:tcPr>
          <w:p w14:paraId="3419EB15" w14:textId="77777777" w:rsidR="00202D67" w:rsidRPr="00381D8F" w:rsidRDefault="00202D67" w:rsidP="00733B20">
            <w:pPr>
              <w:suppressAutoHyphens/>
              <w:spacing w:after="0"/>
              <w:rPr>
                <w:rFonts w:ascii="Times New Roman" w:hAnsi="Times New Roman"/>
                <w:i/>
              </w:rPr>
            </w:pPr>
            <w:r w:rsidRPr="00381D8F">
              <w:rPr>
                <w:rFonts w:ascii="Times New Roman" w:hAnsi="Times New Roman"/>
                <w:i/>
              </w:rPr>
              <w:t xml:space="preserve">Самостоятельная работа </w:t>
            </w:r>
          </w:p>
        </w:tc>
        <w:tc>
          <w:tcPr>
            <w:tcW w:w="1315" w:type="pct"/>
            <w:vAlign w:val="center"/>
          </w:tcPr>
          <w:p w14:paraId="615C5673" w14:textId="77777777" w:rsidR="00202D67" w:rsidRPr="00381D8F" w:rsidRDefault="00202D67" w:rsidP="00733B20">
            <w:pPr>
              <w:suppressAutoHyphens/>
              <w:spacing w:after="0"/>
              <w:rPr>
                <w:rFonts w:ascii="Times New Roman" w:hAnsi="Times New Roman"/>
                <w:iCs/>
              </w:rPr>
            </w:pPr>
            <w:r w:rsidRPr="00381D8F">
              <w:rPr>
                <w:rFonts w:ascii="Times New Roman" w:hAnsi="Times New Roman"/>
                <w:iCs/>
              </w:rPr>
              <w:t>6</w:t>
            </w:r>
          </w:p>
        </w:tc>
      </w:tr>
      <w:tr w:rsidR="00381D8F" w:rsidRPr="00381D8F" w14:paraId="4C85B22F" w14:textId="77777777" w:rsidTr="00733B20">
        <w:trPr>
          <w:trHeight w:val="331"/>
        </w:trPr>
        <w:tc>
          <w:tcPr>
            <w:tcW w:w="3685" w:type="pct"/>
            <w:vAlign w:val="center"/>
          </w:tcPr>
          <w:p w14:paraId="35330ECB" w14:textId="77777777" w:rsidR="00202D67" w:rsidRPr="00381D8F" w:rsidRDefault="00202D67" w:rsidP="00733B20">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02CB4E40" w14:textId="77777777" w:rsidR="00202D67" w:rsidRPr="00381D8F" w:rsidRDefault="00594502" w:rsidP="00733B20">
            <w:pPr>
              <w:suppressAutoHyphens/>
              <w:spacing w:after="0"/>
              <w:rPr>
                <w:rFonts w:ascii="Times New Roman" w:hAnsi="Times New Roman"/>
                <w:iCs/>
              </w:rPr>
            </w:pPr>
            <w:r w:rsidRPr="00381D8F">
              <w:rPr>
                <w:rFonts w:ascii="Times New Roman" w:hAnsi="Times New Roman"/>
                <w:iCs/>
              </w:rPr>
              <w:t>-</w:t>
            </w:r>
          </w:p>
        </w:tc>
      </w:tr>
    </w:tbl>
    <w:p w14:paraId="4011931D" w14:textId="77777777" w:rsidR="00202D67" w:rsidRPr="00381D8F" w:rsidRDefault="00202D67" w:rsidP="00202D67">
      <w:pPr>
        <w:rPr>
          <w:rFonts w:ascii="Times New Roman" w:hAnsi="Times New Roman"/>
          <w:b/>
          <w:i/>
        </w:rPr>
        <w:sectPr w:rsidR="00202D67" w:rsidRPr="00381D8F" w:rsidSect="00733B20">
          <w:pgSz w:w="11906" w:h="16838"/>
          <w:pgMar w:top="1134" w:right="850" w:bottom="284" w:left="1701" w:header="708" w:footer="708" w:gutter="0"/>
          <w:cols w:space="720"/>
          <w:docGrid w:linePitch="299"/>
        </w:sectPr>
      </w:pPr>
    </w:p>
    <w:p w14:paraId="7D458870" w14:textId="77777777" w:rsidR="00202D67" w:rsidRPr="00381D8F" w:rsidRDefault="00202D67" w:rsidP="00202D67">
      <w:pPr>
        <w:ind w:firstLine="709"/>
        <w:rPr>
          <w:rFonts w:ascii="Times New Roman" w:hAnsi="Times New Roman"/>
          <w:b/>
          <w:bCs/>
        </w:rPr>
      </w:pPr>
      <w:r w:rsidRPr="00381D8F">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9472"/>
        <w:gridCol w:w="1227"/>
        <w:gridCol w:w="1827"/>
      </w:tblGrid>
      <w:tr w:rsidR="00381D8F" w:rsidRPr="00381D8F" w14:paraId="7E17AFEA" w14:textId="77777777" w:rsidTr="00410055">
        <w:trPr>
          <w:trHeight w:val="20"/>
        </w:trPr>
        <w:tc>
          <w:tcPr>
            <w:tcW w:w="805" w:type="pct"/>
          </w:tcPr>
          <w:p w14:paraId="6F9026C6" w14:textId="77777777" w:rsidR="00202D67" w:rsidRPr="00381D8F" w:rsidRDefault="00202D67" w:rsidP="00733B20">
            <w:pPr>
              <w:suppressAutoHyphens/>
              <w:jc w:val="center"/>
              <w:rPr>
                <w:rFonts w:ascii="Times New Roman" w:hAnsi="Times New Roman"/>
                <w:b/>
                <w:bCs/>
              </w:rPr>
            </w:pPr>
            <w:r w:rsidRPr="00381D8F">
              <w:rPr>
                <w:rFonts w:ascii="Times New Roman" w:hAnsi="Times New Roman"/>
                <w:b/>
                <w:bCs/>
              </w:rPr>
              <w:t>Наименование разделов и тем</w:t>
            </w:r>
          </w:p>
        </w:tc>
        <w:tc>
          <w:tcPr>
            <w:tcW w:w="3171" w:type="pct"/>
          </w:tcPr>
          <w:p w14:paraId="082C5DF6" w14:textId="77777777" w:rsidR="00202D67" w:rsidRPr="00381D8F" w:rsidRDefault="00202D67" w:rsidP="00733B20">
            <w:pPr>
              <w:suppressAutoHyphens/>
              <w:jc w:val="center"/>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411" w:type="pct"/>
          </w:tcPr>
          <w:p w14:paraId="291D6CBA" w14:textId="77777777" w:rsidR="00202D67" w:rsidRPr="00381D8F" w:rsidRDefault="00202D67" w:rsidP="00733B20">
            <w:pPr>
              <w:suppressAutoHyphens/>
              <w:spacing w:after="0"/>
              <w:jc w:val="center"/>
              <w:rPr>
                <w:rFonts w:ascii="Times New Roman" w:hAnsi="Times New Roman"/>
                <w:b/>
                <w:bCs/>
              </w:rPr>
            </w:pPr>
            <w:r w:rsidRPr="00381D8F">
              <w:rPr>
                <w:rFonts w:ascii="Times New Roman" w:hAnsi="Times New Roman"/>
                <w:b/>
                <w:bCs/>
              </w:rPr>
              <w:t xml:space="preserve">Объем </w:t>
            </w:r>
          </w:p>
          <w:p w14:paraId="68E0E48C" w14:textId="77777777" w:rsidR="00202D67" w:rsidRPr="00381D8F" w:rsidRDefault="00202D67" w:rsidP="00733B20">
            <w:pPr>
              <w:suppressAutoHyphens/>
              <w:spacing w:after="0" w:line="240" w:lineRule="auto"/>
              <w:jc w:val="center"/>
              <w:rPr>
                <w:rFonts w:ascii="Times New Roman" w:hAnsi="Times New Roman"/>
                <w:b/>
                <w:bCs/>
              </w:rPr>
            </w:pPr>
            <w:r w:rsidRPr="00381D8F">
              <w:rPr>
                <w:rFonts w:ascii="Times New Roman" w:hAnsi="Times New Roman"/>
                <w:b/>
                <w:bCs/>
              </w:rPr>
              <w:t>в часах</w:t>
            </w:r>
          </w:p>
        </w:tc>
        <w:tc>
          <w:tcPr>
            <w:tcW w:w="613" w:type="pct"/>
          </w:tcPr>
          <w:p w14:paraId="16ACCBEB" w14:textId="77777777" w:rsidR="00202D67" w:rsidRPr="00381D8F" w:rsidRDefault="00202D67" w:rsidP="00733B20">
            <w:pPr>
              <w:suppressAutoHyphens/>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5E6B7490" w14:textId="77777777" w:rsidTr="00410055">
        <w:trPr>
          <w:trHeight w:val="20"/>
        </w:trPr>
        <w:tc>
          <w:tcPr>
            <w:tcW w:w="805" w:type="pct"/>
          </w:tcPr>
          <w:p w14:paraId="6DC49107" w14:textId="77777777" w:rsidR="00202D67" w:rsidRPr="00381D8F" w:rsidRDefault="00202D67" w:rsidP="00733B20">
            <w:pPr>
              <w:jc w:val="center"/>
              <w:rPr>
                <w:rFonts w:ascii="Times New Roman" w:hAnsi="Times New Roman"/>
                <w:b/>
                <w:bCs/>
              </w:rPr>
            </w:pPr>
            <w:r w:rsidRPr="00381D8F">
              <w:rPr>
                <w:rFonts w:ascii="Times New Roman" w:hAnsi="Times New Roman"/>
                <w:b/>
                <w:bCs/>
              </w:rPr>
              <w:t>1</w:t>
            </w:r>
          </w:p>
        </w:tc>
        <w:tc>
          <w:tcPr>
            <w:tcW w:w="3171" w:type="pct"/>
          </w:tcPr>
          <w:p w14:paraId="28FC9E79" w14:textId="77777777" w:rsidR="00202D67" w:rsidRPr="00381D8F" w:rsidRDefault="00202D67" w:rsidP="00733B20">
            <w:pPr>
              <w:jc w:val="center"/>
              <w:rPr>
                <w:rFonts w:ascii="Times New Roman" w:hAnsi="Times New Roman"/>
                <w:b/>
                <w:bCs/>
                <w:i/>
              </w:rPr>
            </w:pPr>
            <w:r w:rsidRPr="00381D8F">
              <w:rPr>
                <w:rFonts w:ascii="Times New Roman" w:hAnsi="Times New Roman"/>
                <w:b/>
                <w:bCs/>
                <w:i/>
              </w:rPr>
              <w:t>2</w:t>
            </w:r>
          </w:p>
        </w:tc>
        <w:tc>
          <w:tcPr>
            <w:tcW w:w="411" w:type="pct"/>
          </w:tcPr>
          <w:p w14:paraId="7E585534" w14:textId="77777777" w:rsidR="00202D67" w:rsidRPr="00381D8F" w:rsidRDefault="00202D67" w:rsidP="00733B20">
            <w:pPr>
              <w:jc w:val="center"/>
              <w:rPr>
                <w:rFonts w:ascii="Times New Roman" w:hAnsi="Times New Roman"/>
                <w:b/>
                <w:bCs/>
                <w:i/>
              </w:rPr>
            </w:pPr>
            <w:r w:rsidRPr="00381D8F">
              <w:rPr>
                <w:rFonts w:ascii="Times New Roman" w:hAnsi="Times New Roman"/>
                <w:b/>
                <w:bCs/>
                <w:i/>
              </w:rPr>
              <w:t>3</w:t>
            </w:r>
          </w:p>
        </w:tc>
        <w:tc>
          <w:tcPr>
            <w:tcW w:w="613" w:type="pct"/>
          </w:tcPr>
          <w:p w14:paraId="1DC9B683" w14:textId="77777777" w:rsidR="00202D67" w:rsidRPr="00381D8F" w:rsidRDefault="00202D67" w:rsidP="00733B20">
            <w:pPr>
              <w:jc w:val="center"/>
              <w:rPr>
                <w:rFonts w:ascii="Times New Roman" w:hAnsi="Times New Roman"/>
                <w:b/>
                <w:bCs/>
                <w:i/>
              </w:rPr>
            </w:pPr>
            <w:r w:rsidRPr="00381D8F">
              <w:rPr>
                <w:rFonts w:ascii="Times New Roman" w:hAnsi="Times New Roman"/>
                <w:b/>
                <w:bCs/>
                <w:i/>
              </w:rPr>
              <w:t>4</w:t>
            </w:r>
          </w:p>
        </w:tc>
      </w:tr>
      <w:tr w:rsidR="00381D8F" w:rsidRPr="00381D8F" w14:paraId="7889E9F4" w14:textId="77777777" w:rsidTr="00410055">
        <w:trPr>
          <w:trHeight w:val="20"/>
        </w:trPr>
        <w:tc>
          <w:tcPr>
            <w:tcW w:w="3977" w:type="pct"/>
            <w:gridSpan w:val="2"/>
          </w:tcPr>
          <w:p w14:paraId="5B63A242" w14:textId="77777777" w:rsidR="00386BC5" w:rsidRPr="00381D8F" w:rsidRDefault="00386BC5" w:rsidP="00386BC5">
            <w:pPr>
              <w:pStyle w:val="ac"/>
              <w:rPr>
                <w:rFonts w:ascii="Times New Roman" w:hAnsi="Times New Roman"/>
                <w:b/>
                <w:sz w:val="24"/>
                <w:szCs w:val="24"/>
              </w:rPr>
            </w:pPr>
            <w:r w:rsidRPr="00381D8F">
              <w:rPr>
                <w:rFonts w:ascii="Times New Roman" w:hAnsi="Times New Roman"/>
                <w:b/>
                <w:sz w:val="24"/>
                <w:szCs w:val="24"/>
              </w:rPr>
              <w:t>Раздел 1. Основные законы электротехники</w:t>
            </w:r>
          </w:p>
        </w:tc>
        <w:tc>
          <w:tcPr>
            <w:tcW w:w="411" w:type="pct"/>
            <w:vAlign w:val="center"/>
          </w:tcPr>
          <w:p w14:paraId="1854B80A" w14:textId="77777777" w:rsidR="00386BC5" w:rsidRPr="00381D8F" w:rsidRDefault="00386BC5" w:rsidP="00733B20">
            <w:pPr>
              <w:pStyle w:val="ac"/>
              <w:jc w:val="center"/>
              <w:rPr>
                <w:rFonts w:ascii="Times New Roman" w:hAnsi="Times New Roman"/>
                <w:b/>
                <w:bCs/>
              </w:rPr>
            </w:pPr>
          </w:p>
        </w:tc>
        <w:tc>
          <w:tcPr>
            <w:tcW w:w="613" w:type="pct"/>
          </w:tcPr>
          <w:p w14:paraId="052506FE" w14:textId="77777777" w:rsidR="00386BC5" w:rsidRPr="00381D8F" w:rsidRDefault="00386BC5"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188B082D" w14:textId="77777777" w:rsidTr="00410055">
        <w:trPr>
          <w:trHeight w:val="20"/>
        </w:trPr>
        <w:tc>
          <w:tcPr>
            <w:tcW w:w="805" w:type="pct"/>
          </w:tcPr>
          <w:p w14:paraId="5DE131DF" w14:textId="77777777" w:rsidR="00202D67" w:rsidRPr="00381D8F" w:rsidRDefault="00202D67" w:rsidP="00733B20">
            <w:pPr>
              <w:pStyle w:val="ac"/>
              <w:rPr>
                <w:rFonts w:ascii="Times New Roman" w:hAnsi="Times New Roman"/>
                <w:bCs/>
                <w:sz w:val="24"/>
                <w:szCs w:val="24"/>
              </w:rPr>
            </w:pPr>
            <w:r w:rsidRPr="00381D8F">
              <w:rPr>
                <w:rFonts w:ascii="Times New Roman" w:hAnsi="Times New Roman"/>
                <w:bCs/>
                <w:sz w:val="24"/>
                <w:szCs w:val="24"/>
              </w:rPr>
              <w:t>1.1. Характеристики и параметры электрических и магнитных полей</w:t>
            </w:r>
          </w:p>
        </w:tc>
        <w:tc>
          <w:tcPr>
            <w:tcW w:w="3171" w:type="pct"/>
          </w:tcPr>
          <w:p w14:paraId="23431826" w14:textId="77777777" w:rsidR="00202D67" w:rsidRPr="00381D8F" w:rsidRDefault="00202D67" w:rsidP="00733B20">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60021F01" w14:textId="77777777" w:rsidR="00202D67" w:rsidRPr="00381D8F" w:rsidRDefault="00202D67" w:rsidP="00733B20">
            <w:pPr>
              <w:pStyle w:val="ac"/>
              <w:rPr>
                <w:rFonts w:ascii="Times New Roman" w:hAnsi="Times New Roman"/>
                <w:sz w:val="24"/>
                <w:szCs w:val="24"/>
              </w:rPr>
            </w:pPr>
            <w:r w:rsidRPr="00381D8F">
              <w:rPr>
                <w:rFonts w:ascii="Times New Roman" w:hAnsi="Times New Roman"/>
                <w:sz w:val="24"/>
                <w:szCs w:val="24"/>
              </w:rPr>
              <w:t>Введение. Основные характеристики электрического поля. Основные понятия, термины и определения в электротехнике.</w:t>
            </w:r>
          </w:p>
          <w:p w14:paraId="4C6C41DA" w14:textId="77777777" w:rsidR="00202D67" w:rsidRPr="00381D8F" w:rsidRDefault="00202D67" w:rsidP="00733B20">
            <w:pPr>
              <w:pStyle w:val="ac"/>
              <w:rPr>
                <w:rFonts w:ascii="Times New Roman" w:hAnsi="Times New Roman"/>
                <w:sz w:val="24"/>
                <w:szCs w:val="24"/>
              </w:rPr>
            </w:pPr>
            <w:r w:rsidRPr="00381D8F">
              <w:rPr>
                <w:rFonts w:ascii="Times New Roman" w:hAnsi="Times New Roman"/>
                <w:sz w:val="24"/>
                <w:szCs w:val="24"/>
              </w:rPr>
              <w:t xml:space="preserve"> Закон Кулона. Проводники и диэлектрики в электрическом поле.</w:t>
            </w:r>
          </w:p>
          <w:p w14:paraId="702735E3" w14:textId="77777777" w:rsidR="00202D67" w:rsidRPr="00381D8F" w:rsidRDefault="00202D67" w:rsidP="00733B20">
            <w:pPr>
              <w:pStyle w:val="ac"/>
              <w:rPr>
                <w:rFonts w:ascii="Times New Roman" w:hAnsi="Times New Roman"/>
                <w:sz w:val="24"/>
                <w:szCs w:val="24"/>
              </w:rPr>
            </w:pPr>
            <w:r w:rsidRPr="00381D8F">
              <w:rPr>
                <w:rFonts w:ascii="Times New Roman" w:hAnsi="Times New Roman"/>
                <w:sz w:val="24"/>
                <w:szCs w:val="24"/>
              </w:rPr>
              <w:t xml:space="preserve">Основные свойства и характеристики магнитного поля. Закон Ампера. Индуктивность. Магнитные свойства вещества. Намагничивание. </w:t>
            </w:r>
          </w:p>
          <w:p w14:paraId="2B4B42AC" w14:textId="77777777" w:rsidR="00202D67" w:rsidRPr="00381D8F" w:rsidRDefault="00202D67" w:rsidP="00733B20">
            <w:pPr>
              <w:pStyle w:val="ac"/>
              <w:rPr>
                <w:rFonts w:ascii="Times New Roman" w:hAnsi="Times New Roman"/>
                <w:sz w:val="24"/>
                <w:szCs w:val="24"/>
              </w:rPr>
            </w:pPr>
            <w:r w:rsidRPr="00381D8F">
              <w:rPr>
                <w:rFonts w:ascii="Times New Roman" w:hAnsi="Times New Roman"/>
                <w:sz w:val="24"/>
                <w:szCs w:val="24"/>
              </w:rPr>
              <w:t>Электромагнитная индукция. ЭДС самоиндукции. ЭДС проводника с током, движущегося в магнитном поле.</w:t>
            </w:r>
          </w:p>
        </w:tc>
        <w:tc>
          <w:tcPr>
            <w:tcW w:w="411" w:type="pct"/>
            <w:vAlign w:val="center"/>
          </w:tcPr>
          <w:p w14:paraId="0149880C" w14:textId="77777777" w:rsidR="00202D67" w:rsidRPr="00381D8F" w:rsidRDefault="00202D67" w:rsidP="00733B20">
            <w:pPr>
              <w:pStyle w:val="ac"/>
              <w:jc w:val="center"/>
              <w:rPr>
                <w:rFonts w:ascii="Times New Roman" w:hAnsi="Times New Roman"/>
                <w:bCs/>
              </w:rPr>
            </w:pPr>
            <w:r w:rsidRPr="00381D8F">
              <w:rPr>
                <w:rFonts w:ascii="Times New Roman" w:hAnsi="Times New Roman"/>
                <w:bCs/>
              </w:rPr>
              <w:t>4</w:t>
            </w:r>
          </w:p>
        </w:tc>
        <w:tc>
          <w:tcPr>
            <w:tcW w:w="613" w:type="pct"/>
          </w:tcPr>
          <w:p w14:paraId="7CF4D360"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ОК.05</w:t>
            </w:r>
          </w:p>
          <w:p w14:paraId="575E11B8"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ОК.08 </w:t>
            </w:r>
          </w:p>
          <w:p w14:paraId="4EDAB15C"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ОК.10</w:t>
            </w:r>
          </w:p>
          <w:p w14:paraId="36D2F761"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1.1</w:t>
            </w:r>
          </w:p>
          <w:p w14:paraId="56691FBA"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2.1</w:t>
            </w:r>
          </w:p>
          <w:p w14:paraId="19F2F418"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b/>
                <w:bCs/>
              </w:rPr>
            </w:pPr>
          </w:p>
        </w:tc>
      </w:tr>
      <w:tr w:rsidR="00381D8F" w:rsidRPr="00381D8F" w14:paraId="0CA18F78" w14:textId="77777777" w:rsidTr="00410055">
        <w:trPr>
          <w:trHeight w:val="2300"/>
        </w:trPr>
        <w:tc>
          <w:tcPr>
            <w:tcW w:w="805" w:type="pct"/>
            <w:vMerge w:val="restart"/>
          </w:tcPr>
          <w:p w14:paraId="28C55674" w14:textId="77777777" w:rsidR="00594502" w:rsidRPr="00381D8F" w:rsidRDefault="00594502" w:rsidP="00733B20">
            <w:pPr>
              <w:pStyle w:val="ac"/>
              <w:rPr>
                <w:rFonts w:ascii="Times New Roman" w:hAnsi="Times New Roman"/>
                <w:bCs/>
                <w:sz w:val="24"/>
                <w:szCs w:val="24"/>
              </w:rPr>
            </w:pPr>
            <w:r w:rsidRPr="00381D8F">
              <w:rPr>
                <w:rFonts w:ascii="Times New Roman" w:hAnsi="Times New Roman"/>
                <w:sz w:val="24"/>
              </w:rPr>
              <w:t>1.2. Электрические цепи постоянного тока</w:t>
            </w:r>
          </w:p>
        </w:tc>
        <w:tc>
          <w:tcPr>
            <w:tcW w:w="3171" w:type="pct"/>
          </w:tcPr>
          <w:p w14:paraId="35926B25" w14:textId="77777777" w:rsidR="00594502" w:rsidRPr="00381D8F" w:rsidRDefault="00594502" w:rsidP="00733B20">
            <w:pPr>
              <w:pStyle w:val="ac"/>
              <w:rPr>
                <w:rFonts w:ascii="Times New Roman" w:hAnsi="Times New Roman"/>
                <w:b/>
                <w:bCs/>
                <w:sz w:val="24"/>
                <w:szCs w:val="24"/>
              </w:rPr>
            </w:pPr>
            <w:r w:rsidRPr="00381D8F">
              <w:rPr>
                <w:rFonts w:ascii="Times New Roman" w:hAnsi="Times New Roman"/>
                <w:b/>
                <w:bCs/>
                <w:sz w:val="24"/>
                <w:szCs w:val="24"/>
              </w:rPr>
              <w:t xml:space="preserve">Содержание учебного материала </w:t>
            </w:r>
          </w:p>
          <w:p w14:paraId="4D253D76" w14:textId="77777777" w:rsidR="00594502" w:rsidRPr="00381D8F" w:rsidRDefault="00594502" w:rsidP="00733B20">
            <w:pPr>
              <w:pStyle w:val="ac"/>
              <w:rPr>
                <w:rFonts w:ascii="Times New Roman" w:hAnsi="Times New Roman"/>
                <w:sz w:val="24"/>
                <w:szCs w:val="24"/>
              </w:rPr>
            </w:pPr>
            <w:r w:rsidRPr="00381D8F">
              <w:rPr>
                <w:rFonts w:ascii="Times New Roman" w:hAnsi="Times New Roman"/>
                <w:sz w:val="24"/>
                <w:szCs w:val="24"/>
              </w:rPr>
              <w:t>Основы расчета электрической цепи постоянного тока. Законы Ома и Кирхгофа.</w:t>
            </w:r>
          </w:p>
          <w:p w14:paraId="28B3BB99" w14:textId="77777777" w:rsidR="00594502" w:rsidRPr="00381D8F" w:rsidRDefault="00594502" w:rsidP="00733B20">
            <w:pPr>
              <w:pStyle w:val="ac"/>
              <w:rPr>
                <w:rFonts w:ascii="Times New Roman" w:hAnsi="Times New Roman"/>
                <w:sz w:val="24"/>
                <w:szCs w:val="24"/>
              </w:rPr>
            </w:pPr>
            <w:r w:rsidRPr="00381D8F">
              <w:rPr>
                <w:rFonts w:ascii="Times New Roman" w:hAnsi="Times New Roman"/>
                <w:sz w:val="24"/>
                <w:szCs w:val="24"/>
              </w:rPr>
              <w:t>Расчет электрических цепей произвольной конфигурации методами узловых и контурных уравнений, методом узловых потенциалов.</w:t>
            </w:r>
          </w:p>
          <w:p w14:paraId="1230AD5C" w14:textId="77777777" w:rsidR="00594502" w:rsidRPr="00381D8F" w:rsidRDefault="00594502" w:rsidP="00733B20">
            <w:pPr>
              <w:pStyle w:val="ac"/>
              <w:rPr>
                <w:rFonts w:ascii="Times New Roman" w:hAnsi="Times New Roman"/>
                <w:sz w:val="24"/>
                <w:szCs w:val="24"/>
              </w:rPr>
            </w:pPr>
            <w:r w:rsidRPr="00381D8F">
              <w:rPr>
                <w:rFonts w:ascii="Times New Roman" w:hAnsi="Times New Roman"/>
                <w:sz w:val="24"/>
                <w:szCs w:val="24"/>
              </w:rPr>
              <w:t xml:space="preserve">Элементы электрической цепи, их параметры и характеристики. Схемы замещения электрических цепей. </w:t>
            </w:r>
          </w:p>
          <w:p w14:paraId="70774E8D" w14:textId="77777777" w:rsidR="00594502" w:rsidRPr="00381D8F" w:rsidRDefault="00594502" w:rsidP="00733B20">
            <w:pPr>
              <w:pStyle w:val="ac"/>
              <w:rPr>
                <w:rFonts w:ascii="Times New Roman" w:hAnsi="Times New Roman"/>
                <w:sz w:val="24"/>
                <w:szCs w:val="24"/>
              </w:rPr>
            </w:pPr>
            <w:r w:rsidRPr="00381D8F">
              <w:rPr>
                <w:rFonts w:ascii="Times New Roman" w:hAnsi="Times New Roman"/>
                <w:sz w:val="24"/>
                <w:szCs w:val="24"/>
              </w:rPr>
              <w:t>Электродвижущая сила (ЭДС). Электрическое сопротивление и проводимость.</w:t>
            </w:r>
          </w:p>
          <w:p w14:paraId="2C0D76E7" w14:textId="77777777" w:rsidR="00594502" w:rsidRPr="00381D8F" w:rsidRDefault="00594502" w:rsidP="00594502">
            <w:pPr>
              <w:pStyle w:val="ac"/>
              <w:rPr>
                <w:rFonts w:ascii="Times New Roman" w:hAnsi="Times New Roman"/>
                <w:sz w:val="24"/>
                <w:szCs w:val="24"/>
              </w:rPr>
            </w:pPr>
            <w:r w:rsidRPr="00381D8F">
              <w:rPr>
                <w:rFonts w:ascii="Times New Roman" w:hAnsi="Times New Roman"/>
                <w:sz w:val="24"/>
                <w:szCs w:val="24"/>
              </w:rPr>
              <w:t>Режимы работы электрической цепи. Соединения резисторов.</w:t>
            </w:r>
          </w:p>
        </w:tc>
        <w:tc>
          <w:tcPr>
            <w:tcW w:w="411" w:type="pct"/>
            <w:vAlign w:val="center"/>
          </w:tcPr>
          <w:p w14:paraId="1B97432D" w14:textId="77777777" w:rsidR="00594502" w:rsidRPr="00381D8F" w:rsidRDefault="00594502" w:rsidP="00594502">
            <w:pPr>
              <w:pStyle w:val="ac"/>
              <w:jc w:val="center"/>
              <w:rPr>
                <w:rFonts w:ascii="Times New Roman" w:hAnsi="Times New Roman"/>
                <w:bCs/>
              </w:rPr>
            </w:pPr>
            <w:r w:rsidRPr="00381D8F">
              <w:rPr>
                <w:rFonts w:ascii="Times New Roman" w:hAnsi="Times New Roman"/>
                <w:bCs/>
              </w:rPr>
              <w:t>6</w:t>
            </w:r>
          </w:p>
        </w:tc>
        <w:tc>
          <w:tcPr>
            <w:tcW w:w="613" w:type="pct"/>
            <w:vMerge w:val="restart"/>
          </w:tcPr>
          <w:p w14:paraId="14F8E539"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01</w:t>
            </w:r>
          </w:p>
          <w:p w14:paraId="2B7E8750"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ОК.05</w:t>
            </w:r>
          </w:p>
          <w:p w14:paraId="3019C61B"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ОК.08 </w:t>
            </w:r>
          </w:p>
          <w:p w14:paraId="67D1BC91"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ПК.1.3</w:t>
            </w:r>
          </w:p>
          <w:p w14:paraId="743C00CE"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2.3</w:t>
            </w:r>
          </w:p>
          <w:p w14:paraId="3CF7E1E3" w14:textId="77777777" w:rsidR="00594502" w:rsidRPr="00381D8F" w:rsidRDefault="00594502" w:rsidP="00733B20">
            <w:pPr>
              <w:pStyle w:val="ac"/>
              <w:rPr>
                <w:rFonts w:ascii="Times New Roman" w:hAnsi="Times New Roman"/>
                <w:b/>
                <w:bCs/>
              </w:rPr>
            </w:pPr>
          </w:p>
        </w:tc>
      </w:tr>
      <w:tr w:rsidR="00381D8F" w:rsidRPr="00381D8F" w14:paraId="1684DA55" w14:textId="77777777" w:rsidTr="00410055">
        <w:trPr>
          <w:trHeight w:val="715"/>
        </w:trPr>
        <w:tc>
          <w:tcPr>
            <w:tcW w:w="805" w:type="pct"/>
            <w:vMerge/>
          </w:tcPr>
          <w:p w14:paraId="2D09A571" w14:textId="77777777" w:rsidR="00594502" w:rsidRPr="00381D8F" w:rsidRDefault="00594502" w:rsidP="00733B20">
            <w:pPr>
              <w:pStyle w:val="ac"/>
              <w:rPr>
                <w:rFonts w:ascii="Times New Roman" w:hAnsi="Times New Roman"/>
                <w:sz w:val="24"/>
              </w:rPr>
            </w:pPr>
          </w:p>
        </w:tc>
        <w:tc>
          <w:tcPr>
            <w:tcW w:w="3171" w:type="pct"/>
          </w:tcPr>
          <w:p w14:paraId="661CB864" w14:textId="77777777" w:rsidR="00594502" w:rsidRPr="00381D8F" w:rsidRDefault="00594502" w:rsidP="00594502">
            <w:pPr>
              <w:pStyle w:val="ac"/>
              <w:rPr>
                <w:rFonts w:ascii="Times New Roman" w:hAnsi="Times New Roman"/>
                <w:sz w:val="24"/>
                <w:szCs w:val="24"/>
              </w:rPr>
            </w:pPr>
            <w:r w:rsidRPr="00381D8F">
              <w:rPr>
                <w:rFonts w:ascii="Times New Roman" w:hAnsi="Times New Roman"/>
                <w:b/>
                <w:sz w:val="24"/>
                <w:szCs w:val="24"/>
              </w:rPr>
              <w:t>Практические занятия</w:t>
            </w:r>
            <w:r w:rsidRPr="00381D8F">
              <w:rPr>
                <w:rFonts w:ascii="Times New Roman" w:hAnsi="Times New Roman"/>
                <w:sz w:val="24"/>
                <w:szCs w:val="24"/>
              </w:rPr>
              <w:t xml:space="preserve"> </w:t>
            </w:r>
          </w:p>
          <w:p w14:paraId="76DAB415" w14:textId="77777777" w:rsidR="00594502" w:rsidRPr="00381D8F" w:rsidRDefault="00594502" w:rsidP="00594502">
            <w:pPr>
              <w:pStyle w:val="ac"/>
              <w:rPr>
                <w:rFonts w:ascii="Times New Roman" w:hAnsi="Times New Roman"/>
                <w:b/>
                <w:bCs/>
                <w:sz w:val="24"/>
                <w:szCs w:val="24"/>
              </w:rPr>
            </w:pPr>
            <w:r w:rsidRPr="00381D8F">
              <w:rPr>
                <w:rFonts w:ascii="Times New Roman" w:hAnsi="Times New Roman"/>
                <w:sz w:val="24"/>
                <w:szCs w:val="24"/>
              </w:rPr>
              <w:t>Расчет простых цепей постоянного тока</w:t>
            </w:r>
          </w:p>
        </w:tc>
        <w:tc>
          <w:tcPr>
            <w:tcW w:w="411" w:type="pct"/>
            <w:vAlign w:val="center"/>
          </w:tcPr>
          <w:p w14:paraId="3F3B8F14" w14:textId="77777777" w:rsidR="00594502" w:rsidRPr="00381D8F" w:rsidRDefault="00594502" w:rsidP="00594502">
            <w:pPr>
              <w:pStyle w:val="ac"/>
              <w:jc w:val="center"/>
              <w:rPr>
                <w:rFonts w:ascii="Times New Roman" w:hAnsi="Times New Roman"/>
                <w:bCs/>
              </w:rPr>
            </w:pPr>
            <w:r w:rsidRPr="00381D8F">
              <w:rPr>
                <w:rFonts w:ascii="Times New Roman" w:hAnsi="Times New Roman"/>
                <w:bCs/>
              </w:rPr>
              <w:t>2</w:t>
            </w:r>
          </w:p>
        </w:tc>
        <w:tc>
          <w:tcPr>
            <w:tcW w:w="613" w:type="pct"/>
            <w:vMerge/>
          </w:tcPr>
          <w:p w14:paraId="6AECB912"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3A4F326D" w14:textId="77777777" w:rsidTr="00410055">
        <w:trPr>
          <w:trHeight w:val="327"/>
        </w:trPr>
        <w:tc>
          <w:tcPr>
            <w:tcW w:w="805" w:type="pct"/>
            <w:vMerge/>
          </w:tcPr>
          <w:p w14:paraId="01B8ACD9" w14:textId="77777777" w:rsidR="00594502" w:rsidRPr="00381D8F" w:rsidRDefault="00594502" w:rsidP="00733B20">
            <w:pPr>
              <w:pStyle w:val="ac"/>
              <w:rPr>
                <w:rFonts w:ascii="Times New Roman" w:hAnsi="Times New Roman"/>
                <w:sz w:val="24"/>
              </w:rPr>
            </w:pPr>
          </w:p>
        </w:tc>
        <w:tc>
          <w:tcPr>
            <w:tcW w:w="3171" w:type="pct"/>
          </w:tcPr>
          <w:p w14:paraId="24CBBCA0" w14:textId="77777777" w:rsidR="00594502" w:rsidRPr="00381D8F" w:rsidRDefault="00594502" w:rsidP="00594502">
            <w:pPr>
              <w:pStyle w:val="ac"/>
              <w:rPr>
                <w:rFonts w:ascii="Times New Roman" w:hAnsi="Times New Roman"/>
                <w:b/>
                <w:sz w:val="24"/>
                <w:szCs w:val="24"/>
              </w:rPr>
            </w:pPr>
            <w:r w:rsidRPr="00381D8F">
              <w:rPr>
                <w:rFonts w:ascii="Times New Roman" w:hAnsi="Times New Roman"/>
                <w:b/>
                <w:sz w:val="24"/>
                <w:szCs w:val="24"/>
              </w:rPr>
              <w:t>Самостоятельная работа</w:t>
            </w:r>
          </w:p>
          <w:p w14:paraId="37101E05" w14:textId="77777777" w:rsidR="00594502" w:rsidRPr="00381D8F" w:rsidRDefault="00594502" w:rsidP="00594502">
            <w:pPr>
              <w:pStyle w:val="ac"/>
              <w:rPr>
                <w:rFonts w:ascii="Times New Roman" w:hAnsi="Times New Roman"/>
                <w:sz w:val="24"/>
                <w:szCs w:val="24"/>
              </w:rPr>
            </w:pPr>
            <w:r w:rsidRPr="00381D8F">
              <w:rPr>
                <w:rFonts w:ascii="Times New Roman" w:hAnsi="Times New Roman"/>
                <w:sz w:val="24"/>
                <w:szCs w:val="24"/>
              </w:rPr>
              <w:t>- проработка конспектов занятий, учебной и специальной литературы;</w:t>
            </w:r>
          </w:p>
          <w:p w14:paraId="005C72C6" w14:textId="77777777" w:rsidR="00594502" w:rsidRPr="00381D8F" w:rsidRDefault="00594502" w:rsidP="00594502">
            <w:pPr>
              <w:pStyle w:val="ac"/>
              <w:rPr>
                <w:rFonts w:ascii="Times New Roman" w:hAnsi="Times New Roman"/>
                <w:sz w:val="24"/>
                <w:szCs w:val="24"/>
              </w:rPr>
            </w:pPr>
            <w:r w:rsidRPr="00381D8F">
              <w:rPr>
                <w:rFonts w:ascii="Times New Roman" w:hAnsi="Times New Roman"/>
                <w:sz w:val="24"/>
                <w:szCs w:val="24"/>
              </w:rPr>
              <w:lastRenderedPageBreak/>
              <w:t>- подготовка презентации;</w:t>
            </w:r>
          </w:p>
          <w:p w14:paraId="75ABB7F2" w14:textId="77777777" w:rsidR="00594502" w:rsidRPr="00381D8F" w:rsidRDefault="00594502" w:rsidP="00594502">
            <w:pPr>
              <w:pStyle w:val="ac"/>
              <w:rPr>
                <w:rFonts w:ascii="Times New Roman" w:hAnsi="Times New Roman"/>
                <w:b/>
                <w:bCs/>
                <w:sz w:val="24"/>
                <w:szCs w:val="24"/>
              </w:rPr>
            </w:pPr>
            <w:r w:rsidRPr="00381D8F">
              <w:rPr>
                <w:rFonts w:ascii="Times New Roman" w:hAnsi="Times New Roman"/>
                <w:sz w:val="24"/>
                <w:szCs w:val="24"/>
              </w:rPr>
              <w:t>- оформление отчета по практической работе.</w:t>
            </w:r>
          </w:p>
        </w:tc>
        <w:tc>
          <w:tcPr>
            <w:tcW w:w="411" w:type="pct"/>
            <w:vAlign w:val="center"/>
          </w:tcPr>
          <w:p w14:paraId="57BCAA96" w14:textId="77777777" w:rsidR="00594502" w:rsidRPr="00381D8F" w:rsidRDefault="00594502" w:rsidP="00594502">
            <w:pPr>
              <w:pStyle w:val="ac"/>
              <w:jc w:val="center"/>
              <w:rPr>
                <w:rFonts w:ascii="Times New Roman" w:hAnsi="Times New Roman"/>
                <w:bCs/>
              </w:rPr>
            </w:pPr>
          </w:p>
        </w:tc>
        <w:tc>
          <w:tcPr>
            <w:tcW w:w="613" w:type="pct"/>
            <w:vMerge/>
          </w:tcPr>
          <w:p w14:paraId="7BE92577"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16E5632A" w14:textId="77777777" w:rsidTr="00410055">
        <w:trPr>
          <w:trHeight w:val="1948"/>
        </w:trPr>
        <w:tc>
          <w:tcPr>
            <w:tcW w:w="805" w:type="pct"/>
            <w:vMerge w:val="restart"/>
          </w:tcPr>
          <w:p w14:paraId="0B4E6488" w14:textId="77777777" w:rsidR="00594502" w:rsidRPr="00381D8F" w:rsidRDefault="00594502" w:rsidP="00733B20">
            <w:pPr>
              <w:rPr>
                <w:rFonts w:ascii="Times New Roman" w:hAnsi="Times New Roman"/>
                <w:sz w:val="24"/>
              </w:rPr>
            </w:pPr>
            <w:r w:rsidRPr="00381D8F">
              <w:rPr>
                <w:rFonts w:ascii="Times New Roman" w:hAnsi="Times New Roman"/>
                <w:sz w:val="24"/>
              </w:rPr>
              <w:t>1.3. Электрические цепи переменного тока</w:t>
            </w:r>
          </w:p>
        </w:tc>
        <w:tc>
          <w:tcPr>
            <w:tcW w:w="3171" w:type="pct"/>
          </w:tcPr>
          <w:p w14:paraId="59735C38" w14:textId="77777777" w:rsidR="00594502" w:rsidRPr="00381D8F" w:rsidRDefault="00594502" w:rsidP="00733B20">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39A5ADA1" w14:textId="77777777" w:rsidR="00594502" w:rsidRPr="00381D8F" w:rsidRDefault="00594502" w:rsidP="00733B20">
            <w:pPr>
              <w:pStyle w:val="ac"/>
              <w:rPr>
                <w:rFonts w:ascii="Times New Roman" w:hAnsi="Times New Roman"/>
                <w:sz w:val="24"/>
                <w:szCs w:val="24"/>
              </w:rPr>
            </w:pPr>
            <w:r w:rsidRPr="00381D8F">
              <w:rPr>
                <w:rFonts w:ascii="Times New Roman" w:hAnsi="Times New Roman"/>
                <w:sz w:val="24"/>
                <w:szCs w:val="24"/>
              </w:rPr>
              <w:t xml:space="preserve">Переменный ток, его период и частота. Фаза, начальная фаза, сдвиг фаз. Действующие значения тока, напряжения и ЭДС. </w:t>
            </w:r>
          </w:p>
          <w:p w14:paraId="2402D8CD" w14:textId="77777777" w:rsidR="00594502" w:rsidRPr="00381D8F" w:rsidRDefault="00594502" w:rsidP="00733B20">
            <w:pPr>
              <w:pStyle w:val="ac"/>
              <w:rPr>
                <w:rFonts w:ascii="Times New Roman" w:hAnsi="Times New Roman"/>
                <w:sz w:val="24"/>
                <w:szCs w:val="24"/>
              </w:rPr>
            </w:pPr>
            <w:r w:rsidRPr="00381D8F">
              <w:rPr>
                <w:rFonts w:ascii="Times New Roman" w:hAnsi="Times New Roman"/>
                <w:sz w:val="24"/>
                <w:szCs w:val="24"/>
              </w:rPr>
              <w:t>Цепь переменного тока. Закон Ома. Средняя активная и максимальная реактивная мощность.</w:t>
            </w:r>
          </w:p>
          <w:p w14:paraId="1C43E5C0" w14:textId="77777777" w:rsidR="00594502" w:rsidRPr="00381D8F" w:rsidRDefault="00594502" w:rsidP="00733B20">
            <w:pPr>
              <w:pStyle w:val="ac"/>
              <w:rPr>
                <w:rFonts w:ascii="Times New Roman" w:hAnsi="Times New Roman"/>
                <w:sz w:val="24"/>
                <w:szCs w:val="24"/>
              </w:rPr>
            </w:pPr>
            <w:r w:rsidRPr="00381D8F">
              <w:rPr>
                <w:rFonts w:ascii="Times New Roman" w:hAnsi="Times New Roman"/>
                <w:sz w:val="24"/>
                <w:szCs w:val="24"/>
              </w:rPr>
              <w:t>Принцип получения трехфазной электродвижущей силы.</w:t>
            </w:r>
          </w:p>
          <w:p w14:paraId="73D1AFD8" w14:textId="77777777" w:rsidR="00594502" w:rsidRPr="00381D8F" w:rsidRDefault="00594502" w:rsidP="00733B20">
            <w:pPr>
              <w:pStyle w:val="ac"/>
              <w:rPr>
                <w:rFonts w:ascii="Times New Roman" w:hAnsi="Times New Roman"/>
                <w:sz w:val="24"/>
                <w:szCs w:val="24"/>
              </w:rPr>
            </w:pPr>
            <w:r w:rsidRPr="00381D8F">
              <w:rPr>
                <w:rFonts w:ascii="Times New Roman" w:hAnsi="Times New Roman"/>
                <w:sz w:val="24"/>
                <w:szCs w:val="24"/>
              </w:rPr>
              <w:t>Схемы соединения трехфазных цепей. Назначение нулевого провода</w:t>
            </w:r>
          </w:p>
        </w:tc>
        <w:tc>
          <w:tcPr>
            <w:tcW w:w="411" w:type="pct"/>
            <w:vAlign w:val="center"/>
          </w:tcPr>
          <w:p w14:paraId="4E53DB0B" w14:textId="77777777" w:rsidR="00594502" w:rsidRPr="00381D8F" w:rsidRDefault="00594502" w:rsidP="00733B20">
            <w:pPr>
              <w:pStyle w:val="ac"/>
              <w:jc w:val="center"/>
              <w:rPr>
                <w:rFonts w:ascii="Times New Roman" w:hAnsi="Times New Roman"/>
                <w:bCs/>
              </w:rPr>
            </w:pPr>
            <w:r w:rsidRPr="00381D8F">
              <w:rPr>
                <w:rFonts w:ascii="Times New Roman" w:hAnsi="Times New Roman"/>
                <w:bCs/>
              </w:rPr>
              <w:t>8</w:t>
            </w:r>
          </w:p>
        </w:tc>
        <w:tc>
          <w:tcPr>
            <w:tcW w:w="613" w:type="pct"/>
            <w:vMerge w:val="restart"/>
          </w:tcPr>
          <w:p w14:paraId="02070C4B"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01</w:t>
            </w:r>
          </w:p>
          <w:p w14:paraId="636F3DCF"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10</w:t>
            </w:r>
          </w:p>
          <w:p w14:paraId="3DA3209E"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1.2</w:t>
            </w:r>
          </w:p>
          <w:p w14:paraId="362725E4"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2.2</w:t>
            </w:r>
          </w:p>
        </w:tc>
      </w:tr>
      <w:tr w:rsidR="00381D8F" w:rsidRPr="00381D8F" w14:paraId="71871A16" w14:textId="77777777" w:rsidTr="00410055">
        <w:trPr>
          <w:trHeight w:val="817"/>
        </w:trPr>
        <w:tc>
          <w:tcPr>
            <w:tcW w:w="805" w:type="pct"/>
            <w:vMerge/>
          </w:tcPr>
          <w:p w14:paraId="7919F2BC" w14:textId="77777777" w:rsidR="00594502" w:rsidRPr="00381D8F" w:rsidRDefault="00594502" w:rsidP="00733B20">
            <w:pPr>
              <w:rPr>
                <w:rFonts w:ascii="Times New Roman" w:hAnsi="Times New Roman"/>
                <w:sz w:val="24"/>
              </w:rPr>
            </w:pPr>
          </w:p>
        </w:tc>
        <w:tc>
          <w:tcPr>
            <w:tcW w:w="3171" w:type="pct"/>
          </w:tcPr>
          <w:p w14:paraId="73820424" w14:textId="77777777" w:rsidR="00594502" w:rsidRPr="00381D8F" w:rsidRDefault="00594502" w:rsidP="00594502">
            <w:pPr>
              <w:pStyle w:val="ac"/>
              <w:rPr>
                <w:rFonts w:ascii="Times New Roman" w:hAnsi="Times New Roman"/>
                <w:sz w:val="24"/>
                <w:szCs w:val="24"/>
              </w:rPr>
            </w:pPr>
            <w:r w:rsidRPr="00381D8F">
              <w:rPr>
                <w:rFonts w:ascii="Times New Roman" w:hAnsi="Times New Roman"/>
                <w:b/>
                <w:sz w:val="24"/>
                <w:szCs w:val="24"/>
              </w:rPr>
              <w:t>Практические занятия</w:t>
            </w:r>
            <w:r w:rsidRPr="00381D8F">
              <w:rPr>
                <w:rFonts w:ascii="Times New Roman" w:hAnsi="Times New Roman"/>
                <w:sz w:val="24"/>
                <w:szCs w:val="24"/>
              </w:rPr>
              <w:t xml:space="preserve"> </w:t>
            </w:r>
          </w:p>
          <w:p w14:paraId="5DE5BE01" w14:textId="77777777" w:rsidR="00594502" w:rsidRPr="00381D8F" w:rsidRDefault="00594502" w:rsidP="00594502">
            <w:pPr>
              <w:pStyle w:val="ac"/>
              <w:rPr>
                <w:rFonts w:ascii="Times New Roman" w:hAnsi="Times New Roman"/>
                <w:sz w:val="24"/>
                <w:szCs w:val="24"/>
              </w:rPr>
            </w:pPr>
            <w:r w:rsidRPr="00381D8F">
              <w:rPr>
                <w:rFonts w:ascii="Times New Roman" w:hAnsi="Times New Roman"/>
                <w:sz w:val="24"/>
                <w:szCs w:val="24"/>
              </w:rPr>
              <w:t>Последовательное соединение активного, индуктивного и емкостного сопротивления. Построение векторных диаграмм. Расчет неразветвленной цепи переменного тока.</w:t>
            </w:r>
          </w:p>
        </w:tc>
        <w:tc>
          <w:tcPr>
            <w:tcW w:w="411" w:type="pct"/>
            <w:vAlign w:val="center"/>
          </w:tcPr>
          <w:p w14:paraId="51B71FFA" w14:textId="77777777" w:rsidR="00594502" w:rsidRPr="00381D8F" w:rsidRDefault="00594502" w:rsidP="00594502">
            <w:pPr>
              <w:pStyle w:val="ac"/>
              <w:jc w:val="center"/>
              <w:rPr>
                <w:rFonts w:ascii="Times New Roman" w:hAnsi="Times New Roman"/>
                <w:bCs/>
              </w:rPr>
            </w:pPr>
            <w:r w:rsidRPr="00381D8F">
              <w:rPr>
                <w:rFonts w:ascii="Times New Roman" w:hAnsi="Times New Roman"/>
                <w:bCs/>
              </w:rPr>
              <w:t>4</w:t>
            </w:r>
          </w:p>
        </w:tc>
        <w:tc>
          <w:tcPr>
            <w:tcW w:w="613" w:type="pct"/>
            <w:vMerge/>
          </w:tcPr>
          <w:p w14:paraId="79529E12"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699C395A" w14:textId="77777777" w:rsidTr="00410055">
        <w:trPr>
          <w:trHeight w:val="1021"/>
        </w:trPr>
        <w:tc>
          <w:tcPr>
            <w:tcW w:w="805" w:type="pct"/>
            <w:vMerge/>
          </w:tcPr>
          <w:p w14:paraId="6700C071" w14:textId="77777777" w:rsidR="00594502" w:rsidRPr="00381D8F" w:rsidRDefault="00594502" w:rsidP="00733B20">
            <w:pPr>
              <w:rPr>
                <w:rFonts w:ascii="Times New Roman" w:hAnsi="Times New Roman"/>
                <w:sz w:val="24"/>
              </w:rPr>
            </w:pPr>
          </w:p>
        </w:tc>
        <w:tc>
          <w:tcPr>
            <w:tcW w:w="3171" w:type="pct"/>
          </w:tcPr>
          <w:p w14:paraId="22E39208" w14:textId="77777777" w:rsidR="00594502" w:rsidRPr="00381D8F" w:rsidRDefault="00594502" w:rsidP="00594502">
            <w:pPr>
              <w:pStyle w:val="ac"/>
              <w:rPr>
                <w:rFonts w:ascii="Times New Roman" w:hAnsi="Times New Roman"/>
                <w:sz w:val="24"/>
                <w:szCs w:val="24"/>
              </w:rPr>
            </w:pPr>
            <w:r w:rsidRPr="00381D8F">
              <w:rPr>
                <w:rFonts w:ascii="Times New Roman" w:hAnsi="Times New Roman"/>
                <w:b/>
                <w:sz w:val="24"/>
                <w:szCs w:val="24"/>
              </w:rPr>
              <w:t>Самостоятельная работа</w:t>
            </w:r>
            <w:r w:rsidRPr="00381D8F">
              <w:rPr>
                <w:rFonts w:ascii="Times New Roman" w:hAnsi="Times New Roman"/>
                <w:sz w:val="24"/>
                <w:szCs w:val="24"/>
              </w:rPr>
              <w:t xml:space="preserve"> </w:t>
            </w:r>
          </w:p>
          <w:p w14:paraId="0F6614BA" w14:textId="77777777" w:rsidR="00594502" w:rsidRPr="00381D8F" w:rsidRDefault="00594502" w:rsidP="00594502">
            <w:pPr>
              <w:pStyle w:val="ac"/>
              <w:rPr>
                <w:rFonts w:ascii="Times New Roman" w:hAnsi="Times New Roman"/>
                <w:sz w:val="24"/>
                <w:szCs w:val="24"/>
              </w:rPr>
            </w:pPr>
            <w:r w:rsidRPr="00381D8F">
              <w:rPr>
                <w:rFonts w:ascii="Times New Roman" w:hAnsi="Times New Roman"/>
                <w:sz w:val="24"/>
                <w:szCs w:val="24"/>
              </w:rPr>
              <w:t>- проработка конспектов занятий, учебной и специальной литературы;</w:t>
            </w:r>
          </w:p>
          <w:p w14:paraId="5A35D28D" w14:textId="77777777" w:rsidR="00594502" w:rsidRPr="00381D8F" w:rsidRDefault="00594502" w:rsidP="00594502">
            <w:pPr>
              <w:pStyle w:val="ac"/>
              <w:rPr>
                <w:rFonts w:ascii="Times New Roman" w:hAnsi="Times New Roman"/>
                <w:sz w:val="24"/>
                <w:szCs w:val="24"/>
              </w:rPr>
            </w:pPr>
            <w:r w:rsidRPr="00381D8F">
              <w:rPr>
                <w:rFonts w:ascii="Times New Roman" w:hAnsi="Times New Roman"/>
                <w:sz w:val="24"/>
                <w:szCs w:val="24"/>
              </w:rPr>
              <w:t>- подготовка презентации;</w:t>
            </w:r>
          </w:p>
          <w:p w14:paraId="5DDB40CA" w14:textId="77777777" w:rsidR="00594502" w:rsidRPr="00381D8F" w:rsidRDefault="00594502" w:rsidP="00594502">
            <w:pPr>
              <w:pStyle w:val="ac"/>
              <w:rPr>
                <w:rFonts w:ascii="Times New Roman" w:hAnsi="Times New Roman"/>
                <w:sz w:val="24"/>
                <w:szCs w:val="24"/>
              </w:rPr>
            </w:pPr>
            <w:r w:rsidRPr="00381D8F">
              <w:rPr>
                <w:rFonts w:ascii="Times New Roman" w:hAnsi="Times New Roman"/>
                <w:sz w:val="24"/>
                <w:szCs w:val="24"/>
              </w:rPr>
              <w:t>- оформление отчета по практической работе.</w:t>
            </w:r>
          </w:p>
        </w:tc>
        <w:tc>
          <w:tcPr>
            <w:tcW w:w="411" w:type="pct"/>
            <w:vAlign w:val="center"/>
          </w:tcPr>
          <w:p w14:paraId="3F516FDB" w14:textId="77777777" w:rsidR="00594502" w:rsidRPr="00381D8F" w:rsidRDefault="00594502" w:rsidP="00594502">
            <w:pPr>
              <w:pStyle w:val="ac"/>
              <w:jc w:val="center"/>
              <w:rPr>
                <w:rFonts w:ascii="Times New Roman" w:hAnsi="Times New Roman"/>
                <w:bCs/>
              </w:rPr>
            </w:pPr>
            <w:r w:rsidRPr="00381D8F">
              <w:rPr>
                <w:rFonts w:ascii="Times New Roman" w:hAnsi="Times New Roman"/>
                <w:bCs/>
              </w:rPr>
              <w:t>1</w:t>
            </w:r>
          </w:p>
        </w:tc>
        <w:tc>
          <w:tcPr>
            <w:tcW w:w="613" w:type="pct"/>
            <w:vMerge/>
          </w:tcPr>
          <w:p w14:paraId="323D02AB"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026C935A" w14:textId="77777777" w:rsidTr="00410055">
        <w:trPr>
          <w:trHeight w:val="1118"/>
        </w:trPr>
        <w:tc>
          <w:tcPr>
            <w:tcW w:w="805" w:type="pct"/>
            <w:vMerge w:val="restart"/>
          </w:tcPr>
          <w:p w14:paraId="29512CBB" w14:textId="77777777" w:rsidR="00594502" w:rsidRPr="00381D8F" w:rsidRDefault="00594502" w:rsidP="00733B20">
            <w:pPr>
              <w:rPr>
                <w:rFonts w:ascii="Times New Roman" w:hAnsi="Times New Roman"/>
                <w:bCs/>
              </w:rPr>
            </w:pPr>
            <w:r w:rsidRPr="00381D8F">
              <w:rPr>
                <w:rFonts w:ascii="Times New Roman" w:hAnsi="Times New Roman"/>
                <w:sz w:val="24"/>
              </w:rPr>
              <w:t>1.4. Электрические измерения и приборы</w:t>
            </w:r>
          </w:p>
        </w:tc>
        <w:tc>
          <w:tcPr>
            <w:tcW w:w="3171" w:type="pct"/>
          </w:tcPr>
          <w:p w14:paraId="2A2DBF27" w14:textId="77777777" w:rsidR="00594502" w:rsidRPr="00381D8F" w:rsidRDefault="00594502" w:rsidP="00733B20">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380AFE01" w14:textId="77777777" w:rsidR="00594502" w:rsidRPr="00381D8F" w:rsidRDefault="00594502" w:rsidP="00733B20">
            <w:pPr>
              <w:pStyle w:val="ac"/>
              <w:rPr>
                <w:rFonts w:ascii="Times New Roman" w:hAnsi="Times New Roman"/>
                <w:sz w:val="24"/>
                <w:szCs w:val="24"/>
              </w:rPr>
            </w:pPr>
            <w:r w:rsidRPr="00381D8F">
              <w:rPr>
                <w:rFonts w:ascii="Times New Roman" w:hAnsi="Times New Roman"/>
                <w:sz w:val="24"/>
                <w:szCs w:val="24"/>
              </w:rPr>
              <w:t xml:space="preserve">Основные понятия об измерениях. Погрешности измерений. </w:t>
            </w:r>
          </w:p>
          <w:p w14:paraId="18BF471B" w14:textId="77777777" w:rsidR="00594502" w:rsidRPr="00381D8F" w:rsidRDefault="00594502" w:rsidP="00733B20">
            <w:pPr>
              <w:pStyle w:val="ac"/>
              <w:rPr>
                <w:rFonts w:ascii="Times New Roman" w:hAnsi="Times New Roman"/>
                <w:sz w:val="24"/>
                <w:szCs w:val="24"/>
              </w:rPr>
            </w:pPr>
            <w:r w:rsidRPr="00381D8F">
              <w:rPr>
                <w:rFonts w:ascii="Times New Roman" w:hAnsi="Times New Roman"/>
                <w:sz w:val="24"/>
                <w:szCs w:val="24"/>
              </w:rPr>
              <w:t>Классификация электроизмерительных приборов и их погрешности. Основные методы измерений электрических величин</w:t>
            </w:r>
          </w:p>
        </w:tc>
        <w:tc>
          <w:tcPr>
            <w:tcW w:w="411" w:type="pct"/>
            <w:vAlign w:val="center"/>
          </w:tcPr>
          <w:p w14:paraId="7D178902" w14:textId="77777777" w:rsidR="00594502" w:rsidRPr="00381D8F" w:rsidRDefault="00594502" w:rsidP="00733B20">
            <w:pPr>
              <w:pStyle w:val="ac"/>
              <w:jc w:val="center"/>
              <w:rPr>
                <w:rFonts w:ascii="Times New Roman" w:hAnsi="Times New Roman"/>
                <w:bCs/>
              </w:rPr>
            </w:pPr>
            <w:r w:rsidRPr="00381D8F">
              <w:rPr>
                <w:rFonts w:ascii="Times New Roman" w:hAnsi="Times New Roman"/>
                <w:bCs/>
              </w:rPr>
              <w:t>2</w:t>
            </w:r>
          </w:p>
        </w:tc>
        <w:tc>
          <w:tcPr>
            <w:tcW w:w="613" w:type="pct"/>
            <w:vMerge w:val="restart"/>
          </w:tcPr>
          <w:p w14:paraId="0AF00665"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01</w:t>
            </w:r>
          </w:p>
          <w:p w14:paraId="3531FD20"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ОК.10</w:t>
            </w:r>
          </w:p>
          <w:p w14:paraId="59C88373"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 ПК.1.2</w:t>
            </w:r>
          </w:p>
          <w:p w14:paraId="7C67AFE9"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2.2</w:t>
            </w:r>
          </w:p>
          <w:p w14:paraId="30D47562"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4.2</w:t>
            </w:r>
          </w:p>
          <w:p w14:paraId="61A7EE44" w14:textId="77777777" w:rsidR="00594502" w:rsidRPr="00381D8F" w:rsidRDefault="00594502" w:rsidP="00733B20">
            <w:pPr>
              <w:pStyle w:val="ac"/>
              <w:rPr>
                <w:rFonts w:ascii="Times New Roman" w:hAnsi="Times New Roman"/>
                <w:b/>
                <w:bCs/>
              </w:rPr>
            </w:pPr>
          </w:p>
        </w:tc>
      </w:tr>
      <w:tr w:rsidR="00381D8F" w:rsidRPr="00381D8F" w14:paraId="1C426FCB" w14:textId="77777777" w:rsidTr="00410055">
        <w:trPr>
          <w:trHeight w:val="793"/>
        </w:trPr>
        <w:tc>
          <w:tcPr>
            <w:tcW w:w="805" w:type="pct"/>
            <w:vMerge/>
          </w:tcPr>
          <w:p w14:paraId="1A5DA5B6" w14:textId="77777777" w:rsidR="00594502" w:rsidRPr="00381D8F" w:rsidRDefault="00594502" w:rsidP="00733B20">
            <w:pPr>
              <w:rPr>
                <w:rFonts w:ascii="Times New Roman" w:hAnsi="Times New Roman"/>
                <w:sz w:val="24"/>
              </w:rPr>
            </w:pPr>
          </w:p>
        </w:tc>
        <w:tc>
          <w:tcPr>
            <w:tcW w:w="3171" w:type="pct"/>
          </w:tcPr>
          <w:p w14:paraId="15AAEB92" w14:textId="77777777" w:rsidR="00594502" w:rsidRPr="00381D8F" w:rsidRDefault="00594502" w:rsidP="00594502">
            <w:pPr>
              <w:pStyle w:val="ac"/>
              <w:rPr>
                <w:rFonts w:ascii="Times New Roman" w:hAnsi="Times New Roman"/>
                <w:b/>
                <w:sz w:val="24"/>
                <w:szCs w:val="24"/>
              </w:rPr>
            </w:pPr>
            <w:r w:rsidRPr="00381D8F">
              <w:rPr>
                <w:rFonts w:ascii="Times New Roman" w:hAnsi="Times New Roman"/>
                <w:b/>
                <w:sz w:val="24"/>
                <w:szCs w:val="24"/>
              </w:rPr>
              <w:t xml:space="preserve">Практические занятия </w:t>
            </w:r>
          </w:p>
          <w:p w14:paraId="591C1036" w14:textId="77777777" w:rsidR="00594502" w:rsidRPr="00381D8F" w:rsidRDefault="00594502" w:rsidP="00594502">
            <w:pPr>
              <w:pStyle w:val="ac"/>
              <w:rPr>
                <w:rFonts w:ascii="Times New Roman" w:hAnsi="Times New Roman"/>
                <w:sz w:val="24"/>
                <w:szCs w:val="24"/>
              </w:rPr>
            </w:pPr>
            <w:r w:rsidRPr="00381D8F">
              <w:rPr>
                <w:rFonts w:ascii="Times New Roman" w:hAnsi="Times New Roman"/>
                <w:sz w:val="24"/>
                <w:szCs w:val="24"/>
              </w:rPr>
              <w:t>Определение погрешности измерения</w:t>
            </w:r>
          </w:p>
          <w:p w14:paraId="24A6CF18" w14:textId="77777777" w:rsidR="00594502" w:rsidRPr="00381D8F" w:rsidRDefault="00594502" w:rsidP="00594502">
            <w:pPr>
              <w:pStyle w:val="ac"/>
              <w:rPr>
                <w:rFonts w:ascii="Times New Roman" w:hAnsi="Times New Roman"/>
                <w:b/>
                <w:sz w:val="24"/>
                <w:szCs w:val="24"/>
              </w:rPr>
            </w:pPr>
            <w:r w:rsidRPr="00381D8F">
              <w:rPr>
                <w:rFonts w:ascii="Times New Roman" w:hAnsi="Times New Roman"/>
                <w:sz w:val="24"/>
                <w:szCs w:val="24"/>
              </w:rPr>
              <w:t>Измерения силы тока, напряжения, сопротивления, мощности</w:t>
            </w:r>
          </w:p>
        </w:tc>
        <w:tc>
          <w:tcPr>
            <w:tcW w:w="411" w:type="pct"/>
            <w:vAlign w:val="center"/>
          </w:tcPr>
          <w:p w14:paraId="2E639FA4" w14:textId="77777777" w:rsidR="00594502" w:rsidRPr="00381D8F" w:rsidRDefault="00594502" w:rsidP="00733B20">
            <w:pPr>
              <w:pStyle w:val="ac"/>
              <w:jc w:val="center"/>
              <w:rPr>
                <w:rFonts w:ascii="Times New Roman" w:hAnsi="Times New Roman"/>
                <w:bCs/>
              </w:rPr>
            </w:pPr>
            <w:r w:rsidRPr="00381D8F">
              <w:rPr>
                <w:rFonts w:ascii="Times New Roman" w:hAnsi="Times New Roman"/>
                <w:bCs/>
              </w:rPr>
              <w:t>4</w:t>
            </w:r>
          </w:p>
        </w:tc>
        <w:tc>
          <w:tcPr>
            <w:tcW w:w="613" w:type="pct"/>
            <w:vMerge/>
          </w:tcPr>
          <w:p w14:paraId="3EF01AD7"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25F61716" w14:textId="77777777" w:rsidTr="00410055">
        <w:trPr>
          <w:trHeight w:val="641"/>
        </w:trPr>
        <w:tc>
          <w:tcPr>
            <w:tcW w:w="3977" w:type="pct"/>
            <w:gridSpan w:val="2"/>
          </w:tcPr>
          <w:p w14:paraId="3BC76F60" w14:textId="77777777" w:rsidR="00594502" w:rsidRPr="00381D8F" w:rsidRDefault="00594502" w:rsidP="00594502">
            <w:pPr>
              <w:rPr>
                <w:rFonts w:ascii="Times New Roman" w:hAnsi="Times New Roman"/>
                <w:b/>
                <w:sz w:val="24"/>
                <w:szCs w:val="24"/>
              </w:rPr>
            </w:pPr>
            <w:r w:rsidRPr="00381D8F">
              <w:rPr>
                <w:rFonts w:ascii="Times New Roman" w:hAnsi="Times New Roman"/>
                <w:b/>
                <w:sz w:val="24"/>
              </w:rPr>
              <w:t>Раздел 2.</w:t>
            </w:r>
            <w:r w:rsidR="00AF62FC" w:rsidRPr="00381D8F">
              <w:rPr>
                <w:rFonts w:ascii="Times New Roman" w:hAnsi="Times New Roman"/>
                <w:b/>
                <w:sz w:val="24"/>
              </w:rPr>
              <w:t xml:space="preserve"> </w:t>
            </w:r>
            <w:r w:rsidRPr="00381D8F">
              <w:rPr>
                <w:rFonts w:ascii="Times New Roman" w:hAnsi="Times New Roman"/>
                <w:b/>
                <w:sz w:val="24"/>
                <w:szCs w:val="24"/>
              </w:rPr>
              <w:t>Основы теории электрических машин, принципы работы типовых электрических устройств</w:t>
            </w:r>
          </w:p>
        </w:tc>
        <w:tc>
          <w:tcPr>
            <w:tcW w:w="411" w:type="pct"/>
            <w:vAlign w:val="center"/>
          </w:tcPr>
          <w:p w14:paraId="6D088B4A" w14:textId="77777777" w:rsidR="00594502" w:rsidRPr="00381D8F" w:rsidRDefault="00594502" w:rsidP="00733B20">
            <w:pPr>
              <w:pStyle w:val="ac"/>
              <w:jc w:val="center"/>
              <w:rPr>
                <w:rFonts w:ascii="Times New Roman" w:hAnsi="Times New Roman"/>
                <w:bCs/>
              </w:rPr>
            </w:pPr>
          </w:p>
        </w:tc>
        <w:tc>
          <w:tcPr>
            <w:tcW w:w="613" w:type="pct"/>
          </w:tcPr>
          <w:p w14:paraId="7BD498C7" w14:textId="77777777" w:rsidR="00594502" w:rsidRPr="00381D8F" w:rsidRDefault="00594502"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26442E2B" w14:textId="77777777" w:rsidTr="00410055">
        <w:trPr>
          <w:trHeight w:val="882"/>
        </w:trPr>
        <w:tc>
          <w:tcPr>
            <w:tcW w:w="805" w:type="pct"/>
            <w:vMerge w:val="restart"/>
          </w:tcPr>
          <w:p w14:paraId="6CE06628" w14:textId="77777777" w:rsidR="00AF62FC" w:rsidRPr="00381D8F" w:rsidRDefault="00AF62FC" w:rsidP="00733B20">
            <w:pPr>
              <w:rPr>
                <w:rFonts w:ascii="Times New Roman" w:hAnsi="Times New Roman"/>
                <w:bCs/>
              </w:rPr>
            </w:pPr>
            <w:r w:rsidRPr="00381D8F">
              <w:rPr>
                <w:rFonts w:ascii="Times New Roman" w:hAnsi="Times New Roman"/>
                <w:sz w:val="24"/>
              </w:rPr>
              <w:t>2.1. Трансформаторы</w:t>
            </w:r>
          </w:p>
        </w:tc>
        <w:tc>
          <w:tcPr>
            <w:tcW w:w="3171" w:type="pct"/>
          </w:tcPr>
          <w:p w14:paraId="77BBEB16" w14:textId="77777777" w:rsidR="00AF62FC" w:rsidRPr="00381D8F" w:rsidRDefault="00AF62FC" w:rsidP="00733B20">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7F36B42F" w14:textId="77777777" w:rsidR="00AF62FC" w:rsidRPr="00381D8F" w:rsidRDefault="00AF62FC" w:rsidP="00AF62FC">
            <w:pPr>
              <w:pStyle w:val="ac"/>
              <w:rPr>
                <w:rFonts w:ascii="Times New Roman" w:hAnsi="Times New Roman"/>
                <w:sz w:val="24"/>
                <w:szCs w:val="24"/>
              </w:rPr>
            </w:pPr>
            <w:r w:rsidRPr="00381D8F">
              <w:rPr>
                <w:rFonts w:ascii="Times New Roman" w:hAnsi="Times New Roman"/>
                <w:sz w:val="24"/>
                <w:szCs w:val="24"/>
              </w:rPr>
              <w:t>Однофазные и трехфазные трансформаторы, их назначение и устройство. Характеристики и режимы работы трансформатора, его КПД.</w:t>
            </w:r>
          </w:p>
        </w:tc>
        <w:tc>
          <w:tcPr>
            <w:tcW w:w="411" w:type="pct"/>
            <w:vAlign w:val="center"/>
          </w:tcPr>
          <w:p w14:paraId="70AB5F64" w14:textId="77777777" w:rsidR="00AF62FC" w:rsidRPr="00381D8F" w:rsidRDefault="00AF62FC" w:rsidP="00733B20">
            <w:pPr>
              <w:pStyle w:val="ac"/>
              <w:jc w:val="center"/>
              <w:rPr>
                <w:rFonts w:ascii="Times New Roman" w:hAnsi="Times New Roman"/>
                <w:bCs/>
              </w:rPr>
            </w:pPr>
            <w:r w:rsidRPr="00381D8F">
              <w:rPr>
                <w:rFonts w:ascii="Times New Roman" w:hAnsi="Times New Roman"/>
                <w:bCs/>
              </w:rPr>
              <w:t>4</w:t>
            </w:r>
          </w:p>
        </w:tc>
        <w:tc>
          <w:tcPr>
            <w:tcW w:w="613" w:type="pct"/>
            <w:vMerge w:val="restart"/>
          </w:tcPr>
          <w:p w14:paraId="797763F4"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01</w:t>
            </w:r>
          </w:p>
          <w:p w14:paraId="744285BE"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ОК.05</w:t>
            </w:r>
          </w:p>
          <w:p w14:paraId="3711BED6"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ОК.08 </w:t>
            </w:r>
          </w:p>
          <w:p w14:paraId="3ED2F87A"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1.1</w:t>
            </w:r>
          </w:p>
          <w:p w14:paraId="3E9326E7"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4.3</w:t>
            </w:r>
          </w:p>
          <w:p w14:paraId="2E4849CE"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b/>
                <w:bCs/>
              </w:rPr>
            </w:pPr>
          </w:p>
        </w:tc>
      </w:tr>
      <w:tr w:rsidR="00381D8F" w:rsidRPr="00381D8F" w14:paraId="69B11CB7" w14:textId="77777777" w:rsidTr="00410055">
        <w:trPr>
          <w:trHeight w:val="753"/>
        </w:trPr>
        <w:tc>
          <w:tcPr>
            <w:tcW w:w="805" w:type="pct"/>
            <w:vMerge/>
          </w:tcPr>
          <w:p w14:paraId="20ABE24B" w14:textId="77777777" w:rsidR="00AF62FC" w:rsidRPr="00381D8F" w:rsidRDefault="00AF62FC" w:rsidP="00733B20">
            <w:pPr>
              <w:rPr>
                <w:rFonts w:ascii="Times New Roman" w:hAnsi="Times New Roman"/>
                <w:sz w:val="24"/>
              </w:rPr>
            </w:pPr>
          </w:p>
        </w:tc>
        <w:tc>
          <w:tcPr>
            <w:tcW w:w="3171" w:type="pct"/>
          </w:tcPr>
          <w:p w14:paraId="7D151356" w14:textId="77777777" w:rsidR="00AF62FC" w:rsidRPr="00381D8F" w:rsidRDefault="00AF62FC" w:rsidP="00AF62FC">
            <w:pPr>
              <w:pStyle w:val="ac"/>
              <w:rPr>
                <w:rFonts w:ascii="Times New Roman" w:hAnsi="Times New Roman"/>
                <w:sz w:val="24"/>
                <w:szCs w:val="24"/>
              </w:rPr>
            </w:pPr>
            <w:r w:rsidRPr="00381D8F">
              <w:rPr>
                <w:rFonts w:ascii="Times New Roman" w:hAnsi="Times New Roman"/>
                <w:b/>
                <w:sz w:val="24"/>
                <w:szCs w:val="24"/>
              </w:rPr>
              <w:t>Практические занятия </w:t>
            </w:r>
          </w:p>
          <w:p w14:paraId="2C93BE02" w14:textId="77777777" w:rsidR="00AF62FC" w:rsidRPr="00381D8F" w:rsidRDefault="00AF62FC" w:rsidP="00AF62FC">
            <w:pPr>
              <w:pStyle w:val="ac"/>
              <w:rPr>
                <w:rFonts w:ascii="Times New Roman" w:hAnsi="Times New Roman"/>
                <w:sz w:val="24"/>
                <w:szCs w:val="24"/>
              </w:rPr>
            </w:pPr>
            <w:r w:rsidRPr="00381D8F">
              <w:rPr>
                <w:rFonts w:ascii="Times New Roman" w:hAnsi="Times New Roman"/>
                <w:sz w:val="24"/>
                <w:szCs w:val="24"/>
              </w:rPr>
              <w:t>Расчет параметров трансформатора.</w:t>
            </w:r>
          </w:p>
          <w:p w14:paraId="3AED1EA1" w14:textId="77777777" w:rsidR="00AF62FC" w:rsidRPr="00381D8F" w:rsidRDefault="00AF62FC" w:rsidP="00AF62FC">
            <w:pPr>
              <w:pStyle w:val="ac"/>
              <w:rPr>
                <w:rFonts w:ascii="Times New Roman" w:hAnsi="Times New Roman"/>
                <w:b/>
                <w:sz w:val="24"/>
                <w:szCs w:val="24"/>
              </w:rPr>
            </w:pPr>
            <w:r w:rsidRPr="00381D8F">
              <w:rPr>
                <w:rFonts w:ascii="Times New Roman" w:hAnsi="Times New Roman"/>
                <w:sz w:val="24"/>
                <w:szCs w:val="24"/>
              </w:rPr>
              <w:t>Режимы работы однофазного трансформатора</w:t>
            </w:r>
          </w:p>
        </w:tc>
        <w:tc>
          <w:tcPr>
            <w:tcW w:w="411" w:type="pct"/>
            <w:vAlign w:val="center"/>
          </w:tcPr>
          <w:p w14:paraId="35BCE067" w14:textId="77777777" w:rsidR="00AF62FC" w:rsidRPr="00381D8F" w:rsidRDefault="00AF62FC" w:rsidP="00AF62FC">
            <w:pPr>
              <w:pStyle w:val="ac"/>
              <w:jc w:val="center"/>
              <w:rPr>
                <w:rFonts w:ascii="Times New Roman" w:hAnsi="Times New Roman"/>
                <w:bCs/>
              </w:rPr>
            </w:pPr>
            <w:r w:rsidRPr="00381D8F">
              <w:rPr>
                <w:rFonts w:ascii="Times New Roman" w:hAnsi="Times New Roman"/>
                <w:bCs/>
              </w:rPr>
              <w:t>2</w:t>
            </w:r>
          </w:p>
        </w:tc>
        <w:tc>
          <w:tcPr>
            <w:tcW w:w="613" w:type="pct"/>
            <w:vMerge/>
          </w:tcPr>
          <w:p w14:paraId="29F9A80F"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2B96FAD1" w14:textId="77777777" w:rsidTr="00410055">
        <w:trPr>
          <w:trHeight w:val="687"/>
        </w:trPr>
        <w:tc>
          <w:tcPr>
            <w:tcW w:w="805" w:type="pct"/>
            <w:vMerge w:val="restart"/>
          </w:tcPr>
          <w:p w14:paraId="4AA78D71" w14:textId="77777777" w:rsidR="00AF62FC" w:rsidRPr="00381D8F" w:rsidRDefault="00AF62FC" w:rsidP="00733B20">
            <w:pPr>
              <w:rPr>
                <w:rFonts w:ascii="Times New Roman" w:hAnsi="Times New Roman"/>
                <w:sz w:val="24"/>
              </w:rPr>
            </w:pPr>
            <w:r w:rsidRPr="00381D8F">
              <w:rPr>
                <w:rFonts w:ascii="Times New Roman" w:hAnsi="Times New Roman"/>
                <w:sz w:val="24"/>
              </w:rPr>
              <w:lastRenderedPageBreak/>
              <w:t>2.2. Электрические машины постоянного и переменного тока</w:t>
            </w:r>
          </w:p>
        </w:tc>
        <w:tc>
          <w:tcPr>
            <w:tcW w:w="3171" w:type="pct"/>
          </w:tcPr>
          <w:p w14:paraId="18EA16A6" w14:textId="77777777" w:rsidR="00AF62FC" w:rsidRPr="00381D8F" w:rsidRDefault="00AF62FC" w:rsidP="00733B20">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677395AD" w14:textId="77777777" w:rsidR="00AF62FC" w:rsidRPr="00381D8F" w:rsidRDefault="00AF62FC" w:rsidP="00C67433">
            <w:pPr>
              <w:pStyle w:val="ac"/>
              <w:rPr>
                <w:rFonts w:ascii="Times New Roman" w:hAnsi="Times New Roman"/>
                <w:sz w:val="24"/>
                <w:szCs w:val="24"/>
              </w:rPr>
            </w:pPr>
            <w:r w:rsidRPr="00381D8F">
              <w:rPr>
                <w:rFonts w:ascii="Times New Roman" w:hAnsi="Times New Roman"/>
                <w:sz w:val="24"/>
                <w:szCs w:val="24"/>
              </w:rPr>
              <w:t>Электрические машины.  Их назначение. Классификация. Закон электромагнитной индукции. Закон Ленца.</w:t>
            </w:r>
            <w:r w:rsidRPr="00381D8F">
              <w:t xml:space="preserve"> </w:t>
            </w:r>
            <w:r w:rsidRPr="00381D8F">
              <w:rPr>
                <w:rFonts w:ascii="Times New Roman" w:hAnsi="Times New Roman"/>
                <w:sz w:val="24"/>
                <w:szCs w:val="24"/>
              </w:rPr>
              <w:t xml:space="preserve">Принцип действия и устройство МПТ. Генератор </w:t>
            </w:r>
          </w:p>
        </w:tc>
        <w:tc>
          <w:tcPr>
            <w:tcW w:w="411" w:type="pct"/>
            <w:vAlign w:val="center"/>
          </w:tcPr>
          <w:p w14:paraId="5841F09A" w14:textId="77777777" w:rsidR="00AF62FC" w:rsidRPr="00381D8F" w:rsidRDefault="00C67433" w:rsidP="00C67433">
            <w:pPr>
              <w:pStyle w:val="ac"/>
              <w:jc w:val="center"/>
              <w:rPr>
                <w:rFonts w:ascii="Times New Roman" w:hAnsi="Times New Roman"/>
                <w:bCs/>
              </w:rPr>
            </w:pPr>
            <w:r w:rsidRPr="00381D8F">
              <w:rPr>
                <w:rFonts w:ascii="Times New Roman" w:hAnsi="Times New Roman"/>
                <w:bCs/>
              </w:rPr>
              <w:t>10</w:t>
            </w:r>
          </w:p>
        </w:tc>
        <w:tc>
          <w:tcPr>
            <w:tcW w:w="613" w:type="pct"/>
            <w:vMerge w:val="restart"/>
          </w:tcPr>
          <w:p w14:paraId="74B82D37"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03</w:t>
            </w:r>
          </w:p>
          <w:p w14:paraId="58AB9F0D"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ОК.11 </w:t>
            </w:r>
          </w:p>
          <w:p w14:paraId="4B018A2B"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1.2</w:t>
            </w:r>
          </w:p>
          <w:p w14:paraId="151E624C"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4.4</w:t>
            </w:r>
          </w:p>
          <w:p w14:paraId="49ADCCCF"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429BD475" w14:textId="77777777" w:rsidTr="00410055">
        <w:trPr>
          <w:trHeight w:val="624"/>
        </w:trPr>
        <w:tc>
          <w:tcPr>
            <w:tcW w:w="805" w:type="pct"/>
            <w:vMerge/>
          </w:tcPr>
          <w:p w14:paraId="5A20E0B1" w14:textId="77777777" w:rsidR="00AF62FC" w:rsidRPr="00381D8F" w:rsidRDefault="00AF62FC" w:rsidP="00733B20">
            <w:pPr>
              <w:rPr>
                <w:rFonts w:ascii="Times New Roman" w:hAnsi="Times New Roman"/>
                <w:sz w:val="24"/>
              </w:rPr>
            </w:pPr>
          </w:p>
        </w:tc>
        <w:tc>
          <w:tcPr>
            <w:tcW w:w="3171" w:type="pct"/>
          </w:tcPr>
          <w:p w14:paraId="3A58CC0E" w14:textId="77777777" w:rsidR="00AF62FC" w:rsidRPr="00381D8F" w:rsidRDefault="00AF62FC" w:rsidP="00AF62FC">
            <w:pPr>
              <w:pStyle w:val="ac"/>
              <w:rPr>
                <w:rFonts w:ascii="Times New Roman" w:hAnsi="Times New Roman"/>
                <w:sz w:val="24"/>
                <w:szCs w:val="24"/>
              </w:rPr>
            </w:pPr>
            <w:r w:rsidRPr="00381D8F">
              <w:rPr>
                <w:rFonts w:ascii="Times New Roman" w:hAnsi="Times New Roman"/>
                <w:b/>
                <w:sz w:val="24"/>
                <w:szCs w:val="24"/>
              </w:rPr>
              <w:t>Практические занятия </w:t>
            </w:r>
            <w:r w:rsidRPr="00381D8F">
              <w:rPr>
                <w:rFonts w:ascii="Times New Roman" w:hAnsi="Times New Roman"/>
                <w:sz w:val="24"/>
                <w:szCs w:val="24"/>
              </w:rPr>
              <w:t xml:space="preserve"> </w:t>
            </w:r>
          </w:p>
          <w:p w14:paraId="7B99022F" w14:textId="77777777" w:rsidR="00AF62FC" w:rsidRPr="00381D8F" w:rsidRDefault="00AF62FC" w:rsidP="00AF62FC">
            <w:pPr>
              <w:pStyle w:val="ac"/>
              <w:rPr>
                <w:rFonts w:ascii="Times New Roman" w:hAnsi="Times New Roman"/>
                <w:sz w:val="24"/>
                <w:szCs w:val="24"/>
              </w:rPr>
            </w:pPr>
            <w:r w:rsidRPr="00381D8F">
              <w:rPr>
                <w:rFonts w:ascii="Times New Roman" w:hAnsi="Times New Roman"/>
                <w:sz w:val="24"/>
                <w:szCs w:val="24"/>
              </w:rPr>
              <w:t>Исследование генератора постоянного тока</w:t>
            </w:r>
          </w:p>
          <w:p w14:paraId="37F5C1C1" w14:textId="77777777" w:rsidR="00AF62FC" w:rsidRPr="00381D8F" w:rsidRDefault="00AF62FC" w:rsidP="00C67433">
            <w:pPr>
              <w:pStyle w:val="ac"/>
              <w:rPr>
                <w:rFonts w:ascii="Times New Roman" w:hAnsi="Times New Roman"/>
                <w:b/>
                <w:sz w:val="24"/>
                <w:szCs w:val="24"/>
              </w:rPr>
            </w:pPr>
            <w:r w:rsidRPr="00381D8F">
              <w:rPr>
                <w:rFonts w:ascii="Times New Roman" w:hAnsi="Times New Roman"/>
                <w:sz w:val="24"/>
                <w:szCs w:val="24"/>
              </w:rPr>
              <w:t>Исследование электродвигателя постоянного тока</w:t>
            </w:r>
          </w:p>
        </w:tc>
        <w:tc>
          <w:tcPr>
            <w:tcW w:w="411" w:type="pct"/>
            <w:vAlign w:val="center"/>
          </w:tcPr>
          <w:p w14:paraId="6A16EC8A" w14:textId="77777777" w:rsidR="00AF62FC" w:rsidRPr="00381D8F" w:rsidRDefault="00C67433" w:rsidP="00C67433">
            <w:pPr>
              <w:pStyle w:val="ac"/>
              <w:jc w:val="center"/>
              <w:rPr>
                <w:rFonts w:ascii="Times New Roman" w:hAnsi="Times New Roman"/>
                <w:bCs/>
              </w:rPr>
            </w:pPr>
            <w:r w:rsidRPr="00381D8F">
              <w:rPr>
                <w:rFonts w:ascii="Times New Roman" w:hAnsi="Times New Roman"/>
                <w:bCs/>
              </w:rPr>
              <w:t>4</w:t>
            </w:r>
          </w:p>
        </w:tc>
        <w:tc>
          <w:tcPr>
            <w:tcW w:w="613" w:type="pct"/>
            <w:vMerge/>
          </w:tcPr>
          <w:p w14:paraId="0C7D6BC3"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2F0797FA" w14:textId="77777777" w:rsidTr="00410055">
        <w:trPr>
          <w:trHeight w:val="1182"/>
        </w:trPr>
        <w:tc>
          <w:tcPr>
            <w:tcW w:w="805" w:type="pct"/>
            <w:vMerge/>
          </w:tcPr>
          <w:p w14:paraId="6F326451" w14:textId="77777777" w:rsidR="00AF62FC" w:rsidRPr="00381D8F" w:rsidRDefault="00AF62FC" w:rsidP="00733B20">
            <w:pPr>
              <w:rPr>
                <w:rFonts w:ascii="Times New Roman" w:hAnsi="Times New Roman"/>
                <w:sz w:val="24"/>
              </w:rPr>
            </w:pPr>
          </w:p>
        </w:tc>
        <w:tc>
          <w:tcPr>
            <w:tcW w:w="3171" w:type="pct"/>
          </w:tcPr>
          <w:p w14:paraId="7B3F7321" w14:textId="77777777" w:rsidR="00C67433" w:rsidRPr="00381D8F" w:rsidRDefault="00C67433" w:rsidP="00AF62FC">
            <w:pPr>
              <w:pStyle w:val="ac"/>
              <w:rPr>
                <w:rFonts w:ascii="Times New Roman" w:hAnsi="Times New Roman"/>
                <w:sz w:val="24"/>
                <w:szCs w:val="24"/>
              </w:rPr>
            </w:pPr>
            <w:r w:rsidRPr="00381D8F">
              <w:rPr>
                <w:rFonts w:ascii="Times New Roman" w:hAnsi="Times New Roman"/>
                <w:b/>
                <w:sz w:val="24"/>
                <w:szCs w:val="24"/>
              </w:rPr>
              <w:t>Самостоятельная работа</w:t>
            </w:r>
            <w:r w:rsidRPr="00381D8F">
              <w:rPr>
                <w:rFonts w:ascii="Times New Roman" w:hAnsi="Times New Roman"/>
                <w:sz w:val="24"/>
                <w:szCs w:val="24"/>
              </w:rPr>
              <w:t xml:space="preserve"> </w:t>
            </w:r>
          </w:p>
          <w:p w14:paraId="4C30B4FF" w14:textId="77777777" w:rsidR="00AF62FC" w:rsidRPr="00381D8F" w:rsidRDefault="00AF62FC" w:rsidP="00AF62FC">
            <w:pPr>
              <w:pStyle w:val="ac"/>
              <w:rPr>
                <w:rFonts w:ascii="Times New Roman" w:hAnsi="Times New Roman"/>
                <w:sz w:val="24"/>
                <w:szCs w:val="24"/>
              </w:rPr>
            </w:pPr>
            <w:r w:rsidRPr="00381D8F">
              <w:rPr>
                <w:rFonts w:ascii="Times New Roman" w:hAnsi="Times New Roman"/>
                <w:sz w:val="24"/>
                <w:szCs w:val="24"/>
              </w:rPr>
              <w:t>- проработка конспектов занятий, учебной и специальной литературы;</w:t>
            </w:r>
          </w:p>
          <w:p w14:paraId="039C65CB" w14:textId="77777777" w:rsidR="00AF62FC" w:rsidRPr="00381D8F" w:rsidRDefault="00AF62FC" w:rsidP="00AF62FC">
            <w:pPr>
              <w:pStyle w:val="ac"/>
              <w:rPr>
                <w:rFonts w:ascii="Times New Roman" w:hAnsi="Times New Roman"/>
                <w:sz w:val="24"/>
                <w:szCs w:val="24"/>
              </w:rPr>
            </w:pPr>
            <w:r w:rsidRPr="00381D8F">
              <w:rPr>
                <w:rFonts w:ascii="Times New Roman" w:hAnsi="Times New Roman"/>
                <w:sz w:val="24"/>
                <w:szCs w:val="24"/>
              </w:rPr>
              <w:t>- подготовка презентации;</w:t>
            </w:r>
          </w:p>
          <w:p w14:paraId="21F9D758" w14:textId="77777777" w:rsidR="00AF62FC" w:rsidRPr="00381D8F" w:rsidRDefault="00AF62FC" w:rsidP="00AF62FC">
            <w:pPr>
              <w:pStyle w:val="ac"/>
              <w:rPr>
                <w:rFonts w:ascii="Times New Roman" w:hAnsi="Times New Roman"/>
                <w:sz w:val="24"/>
                <w:szCs w:val="24"/>
              </w:rPr>
            </w:pPr>
            <w:r w:rsidRPr="00381D8F">
              <w:rPr>
                <w:rFonts w:ascii="Times New Roman" w:hAnsi="Times New Roman"/>
                <w:sz w:val="24"/>
                <w:szCs w:val="24"/>
              </w:rPr>
              <w:t>- оформление отчета по практической работе.</w:t>
            </w:r>
          </w:p>
        </w:tc>
        <w:tc>
          <w:tcPr>
            <w:tcW w:w="411" w:type="pct"/>
            <w:vAlign w:val="center"/>
          </w:tcPr>
          <w:p w14:paraId="08C70019" w14:textId="77777777" w:rsidR="00AF62FC" w:rsidRPr="00381D8F" w:rsidRDefault="00AF62FC" w:rsidP="00AF62FC">
            <w:pPr>
              <w:pStyle w:val="ac"/>
              <w:jc w:val="center"/>
              <w:rPr>
                <w:rFonts w:ascii="Times New Roman" w:hAnsi="Times New Roman"/>
                <w:bCs/>
              </w:rPr>
            </w:pPr>
            <w:r w:rsidRPr="00381D8F">
              <w:rPr>
                <w:rFonts w:ascii="Times New Roman" w:hAnsi="Times New Roman"/>
                <w:bCs/>
              </w:rPr>
              <w:t>1</w:t>
            </w:r>
          </w:p>
        </w:tc>
        <w:tc>
          <w:tcPr>
            <w:tcW w:w="613" w:type="pct"/>
            <w:vMerge/>
          </w:tcPr>
          <w:p w14:paraId="555B6A3D" w14:textId="77777777" w:rsidR="00AF62FC" w:rsidRPr="00381D8F" w:rsidRDefault="00AF62FC"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530104C7" w14:textId="77777777" w:rsidTr="00410055">
        <w:trPr>
          <w:trHeight w:val="387"/>
        </w:trPr>
        <w:tc>
          <w:tcPr>
            <w:tcW w:w="3977" w:type="pct"/>
            <w:gridSpan w:val="2"/>
          </w:tcPr>
          <w:p w14:paraId="515E2849" w14:textId="77777777" w:rsidR="00C67433" w:rsidRPr="00381D8F" w:rsidRDefault="00C67433" w:rsidP="00C67433">
            <w:pPr>
              <w:rPr>
                <w:rFonts w:ascii="Times New Roman" w:hAnsi="Times New Roman"/>
                <w:b/>
                <w:sz w:val="24"/>
                <w:szCs w:val="24"/>
              </w:rPr>
            </w:pPr>
            <w:r w:rsidRPr="00381D8F">
              <w:rPr>
                <w:rFonts w:ascii="Times New Roman" w:hAnsi="Times New Roman"/>
                <w:b/>
                <w:sz w:val="24"/>
              </w:rPr>
              <w:t xml:space="preserve">Раздел 3. </w:t>
            </w:r>
            <w:r w:rsidRPr="00381D8F">
              <w:rPr>
                <w:rFonts w:ascii="Times New Roman" w:hAnsi="Times New Roman"/>
                <w:b/>
                <w:sz w:val="24"/>
                <w:szCs w:val="24"/>
              </w:rPr>
              <w:t>Основы электроники. Электронные приборы</w:t>
            </w:r>
          </w:p>
        </w:tc>
        <w:tc>
          <w:tcPr>
            <w:tcW w:w="411" w:type="pct"/>
            <w:tcBorders>
              <w:bottom w:val="single" w:sz="4" w:space="0" w:color="auto"/>
            </w:tcBorders>
            <w:vAlign w:val="center"/>
          </w:tcPr>
          <w:p w14:paraId="243C69E3" w14:textId="77777777" w:rsidR="00C67433" w:rsidRPr="00381D8F" w:rsidRDefault="00C67433" w:rsidP="00733B20">
            <w:pPr>
              <w:pStyle w:val="ac"/>
              <w:jc w:val="center"/>
              <w:rPr>
                <w:rFonts w:ascii="Times New Roman" w:hAnsi="Times New Roman"/>
                <w:b/>
                <w:bCs/>
              </w:rPr>
            </w:pPr>
          </w:p>
        </w:tc>
        <w:tc>
          <w:tcPr>
            <w:tcW w:w="613" w:type="pct"/>
          </w:tcPr>
          <w:p w14:paraId="3CB6FC7C"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4E458468" w14:textId="77777777" w:rsidTr="00410055">
        <w:trPr>
          <w:trHeight w:val="1737"/>
        </w:trPr>
        <w:tc>
          <w:tcPr>
            <w:tcW w:w="805" w:type="pct"/>
            <w:vMerge w:val="restart"/>
          </w:tcPr>
          <w:p w14:paraId="69211710" w14:textId="77777777" w:rsidR="00C67433" w:rsidRPr="00381D8F" w:rsidRDefault="00C67433" w:rsidP="00733B20">
            <w:pPr>
              <w:rPr>
                <w:rFonts w:ascii="Times New Roman" w:hAnsi="Times New Roman"/>
                <w:sz w:val="24"/>
              </w:rPr>
            </w:pPr>
            <w:r w:rsidRPr="00381D8F">
              <w:rPr>
                <w:rFonts w:ascii="Times New Roman" w:hAnsi="Times New Roman"/>
                <w:sz w:val="24"/>
              </w:rPr>
              <w:t>3.1. Физические основы электроники. Общие сведения о полупроводниковых приборах</w:t>
            </w:r>
          </w:p>
        </w:tc>
        <w:tc>
          <w:tcPr>
            <w:tcW w:w="3171" w:type="pct"/>
          </w:tcPr>
          <w:p w14:paraId="357EB9AC" w14:textId="77777777" w:rsidR="00C67433" w:rsidRPr="00381D8F" w:rsidRDefault="00C67433" w:rsidP="00733B20">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59A5D4CC" w14:textId="77777777" w:rsidR="00C67433" w:rsidRPr="00381D8F" w:rsidRDefault="00C67433" w:rsidP="00733B20">
            <w:pPr>
              <w:pStyle w:val="ac"/>
              <w:rPr>
                <w:rFonts w:ascii="Times New Roman" w:hAnsi="Times New Roman"/>
                <w:sz w:val="24"/>
              </w:rPr>
            </w:pPr>
            <w:r w:rsidRPr="00381D8F">
              <w:rPr>
                <w:rFonts w:ascii="Times New Roman" w:hAnsi="Times New Roman"/>
                <w:sz w:val="24"/>
              </w:rPr>
              <w:t>Свойства проводников, полупроводников, электроизоляционных, магнитных материалов.</w:t>
            </w:r>
            <w:r w:rsidRPr="00381D8F">
              <w:t xml:space="preserve"> </w:t>
            </w:r>
            <w:r w:rsidRPr="00381D8F">
              <w:rPr>
                <w:rFonts w:ascii="Times New Roman" w:hAnsi="Times New Roman"/>
                <w:sz w:val="24"/>
              </w:rPr>
              <w:t xml:space="preserve"> Физические процессы в полупроводниковых материалах. Свойства р-n переходов. Полупроводниковые диоды. Биполярные транзисторы. Полевые транзисторы. Тиристоры. Фотоэлектронные и специальные полупроводниковые приборы</w:t>
            </w:r>
          </w:p>
        </w:tc>
        <w:tc>
          <w:tcPr>
            <w:tcW w:w="411" w:type="pct"/>
            <w:tcBorders>
              <w:bottom w:val="single" w:sz="4" w:space="0" w:color="auto"/>
            </w:tcBorders>
            <w:vAlign w:val="center"/>
          </w:tcPr>
          <w:p w14:paraId="49E183BB" w14:textId="77777777" w:rsidR="00C67433" w:rsidRPr="00381D8F" w:rsidRDefault="00C67433" w:rsidP="00C67433">
            <w:pPr>
              <w:pStyle w:val="ac"/>
              <w:jc w:val="center"/>
              <w:rPr>
                <w:rFonts w:ascii="Times New Roman" w:hAnsi="Times New Roman"/>
                <w:b/>
                <w:bCs/>
              </w:rPr>
            </w:pPr>
            <w:r w:rsidRPr="00381D8F">
              <w:rPr>
                <w:rFonts w:ascii="Times New Roman" w:hAnsi="Times New Roman"/>
                <w:bCs/>
              </w:rPr>
              <w:t>6</w:t>
            </w:r>
          </w:p>
        </w:tc>
        <w:tc>
          <w:tcPr>
            <w:tcW w:w="613" w:type="pct"/>
            <w:vMerge w:val="restart"/>
          </w:tcPr>
          <w:p w14:paraId="6B876CCE"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04</w:t>
            </w:r>
          </w:p>
          <w:p w14:paraId="45660CCD"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ОК.06</w:t>
            </w:r>
          </w:p>
          <w:p w14:paraId="7705F8F3"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ОК.08 </w:t>
            </w:r>
          </w:p>
          <w:p w14:paraId="3B2C725F"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3.1</w:t>
            </w:r>
          </w:p>
          <w:p w14:paraId="332C7629"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4.4</w:t>
            </w:r>
          </w:p>
          <w:p w14:paraId="4BBDDFF5"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5D26A386" w14:textId="77777777" w:rsidTr="00410055">
        <w:trPr>
          <w:trHeight w:val="946"/>
        </w:trPr>
        <w:tc>
          <w:tcPr>
            <w:tcW w:w="805" w:type="pct"/>
            <w:vMerge/>
          </w:tcPr>
          <w:p w14:paraId="5BF571C8" w14:textId="77777777" w:rsidR="00C67433" w:rsidRPr="00381D8F" w:rsidRDefault="00C67433" w:rsidP="00733B20">
            <w:pPr>
              <w:rPr>
                <w:rFonts w:ascii="Times New Roman" w:hAnsi="Times New Roman"/>
                <w:sz w:val="24"/>
              </w:rPr>
            </w:pPr>
          </w:p>
        </w:tc>
        <w:tc>
          <w:tcPr>
            <w:tcW w:w="3171" w:type="pct"/>
          </w:tcPr>
          <w:p w14:paraId="721AE3FD" w14:textId="77777777" w:rsidR="00C67433" w:rsidRPr="00381D8F" w:rsidRDefault="00C67433" w:rsidP="00C67433">
            <w:pPr>
              <w:pStyle w:val="ac"/>
              <w:rPr>
                <w:rFonts w:ascii="Times New Roman" w:hAnsi="Times New Roman"/>
                <w:sz w:val="24"/>
                <w:szCs w:val="24"/>
              </w:rPr>
            </w:pPr>
            <w:r w:rsidRPr="00381D8F">
              <w:rPr>
                <w:rFonts w:ascii="Times New Roman" w:hAnsi="Times New Roman"/>
                <w:b/>
                <w:sz w:val="24"/>
                <w:szCs w:val="24"/>
              </w:rPr>
              <w:t>Практические занятия</w:t>
            </w:r>
          </w:p>
          <w:p w14:paraId="0CA9550D"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Исследование полупроводникового диода</w:t>
            </w:r>
          </w:p>
          <w:p w14:paraId="57309C2D"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Исследование полевого транзистора</w:t>
            </w:r>
          </w:p>
          <w:p w14:paraId="7EE45CFC"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Исследование биполярного транзистора</w:t>
            </w:r>
          </w:p>
        </w:tc>
        <w:tc>
          <w:tcPr>
            <w:tcW w:w="411" w:type="pct"/>
            <w:tcBorders>
              <w:bottom w:val="single" w:sz="4" w:space="0" w:color="auto"/>
            </w:tcBorders>
            <w:vAlign w:val="center"/>
          </w:tcPr>
          <w:p w14:paraId="19D02C4E" w14:textId="77777777" w:rsidR="00C67433" w:rsidRPr="00381D8F" w:rsidRDefault="00C67433" w:rsidP="00C67433">
            <w:pPr>
              <w:pStyle w:val="ac"/>
              <w:jc w:val="center"/>
              <w:rPr>
                <w:rFonts w:ascii="Times New Roman" w:hAnsi="Times New Roman"/>
                <w:bCs/>
              </w:rPr>
            </w:pPr>
            <w:r w:rsidRPr="00381D8F">
              <w:rPr>
                <w:rFonts w:ascii="Times New Roman" w:hAnsi="Times New Roman"/>
                <w:bCs/>
              </w:rPr>
              <w:t>6</w:t>
            </w:r>
          </w:p>
        </w:tc>
        <w:tc>
          <w:tcPr>
            <w:tcW w:w="613" w:type="pct"/>
            <w:vMerge/>
          </w:tcPr>
          <w:p w14:paraId="62407072"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42FBEEC8" w14:textId="77777777" w:rsidTr="00410055">
        <w:trPr>
          <w:trHeight w:val="1139"/>
        </w:trPr>
        <w:tc>
          <w:tcPr>
            <w:tcW w:w="805" w:type="pct"/>
            <w:vMerge/>
          </w:tcPr>
          <w:p w14:paraId="2E5C2AEA" w14:textId="77777777" w:rsidR="00C67433" w:rsidRPr="00381D8F" w:rsidRDefault="00C67433" w:rsidP="00733B20">
            <w:pPr>
              <w:rPr>
                <w:rFonts w:ascii="Times New Roman" w:hAnsi="Times New Roman"/>
                <w:sz w:val="24"/>
              </w:rPr>
            </w:pPr>
          </w:p>
        </w:tc>
        <w:tc>
          <w:tcPr>
            <w:tcW w:w="3171" w:type="pct"/>
          </w:tcPr>
          <w:p w14:paraId="20E727AE" w14:textId="77777777" w:rsidR="00C67433" w:rsidRPr="00381D8F" w:rsidRDefault="00C67433" w:rsidP="00C67433">
            <w:pPr>
              <w:pStyle w:val="ac"/>
              <w:rPr>
                <w:rFonts w:ascii="Times New Roman" w:hAnsi="Times New Roman"/>
                <w:sz w:val="24"/>
                <w:szCs w:val="24"/>
              </w:rPr>
            </w:pPr>
            <w:r w:rsidRPr="00381D8F">
              <w:rPr>
                <w:rFonts w:ascii="Times New Roman" w:hAnsi="Times New Roman"/>
                <w:b/>
                <w:sz w:val="24"/>
                <w:szCs w:val="24"/>
              </w:rPr>
              <w:t>Самостоятельная работа</w:t>
            </w:r>
            <w:r w:rsidRPr="00381D8F">
              <w:rPr>
                <w:rFonts w:ascii="Times New Roman" w:hAnsi="Times New Roman"/>
                <w:sz w:val="24"/>
                <w:szCs w:val="24"/>
              </w:rPr>
              <w:t xml:space="preserve"> </w:t>
            </w:r>
          </w:p>
          <w:p w14:paraId="5EE9FB6D"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 проработка конспектов занятий, учебной и специальной литературы;</w:t>
            </w:r>
          </w:p>
          <w:p w14:paraId="515F6DCC"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 подготовка презентации;</w:t>
            </w:r>
          </w:p>
          <w:p w14:paraId="550405D9"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 оформление отчета по практической работе.</w:t>
            </w:r>
          </w:p>
        </w:tc>
        <w:tc>
          <w:tcPr>
            <w:tcW w:w="411" w:type="pct"/>
            <w:tcBorders>
              <w:bottom w:val="single" w:sz="4" w:space="0" w:color="auto"/>
            </w:tcBorders>
            <w:vAlign w:val="center"/>
          </w:tcPr>
          <w:p w14:paraId="16612E66" w14:textId="77777777" w:rsidR="00C67433" w:rsidRPr="00381D8F" w:rsidRDefault="00C67433" w:rsidP="00C67433">
            <w:pPr>
              <w:pStyle w:val="ac"/>
              <w:jc w:val="center"/>
              <w:rPr>
                <w:rFonts w:ascii="Times New Roman" w:hAnsi="Times New Roman"/>
                <w:bCs/>
              </w:rPr>
            </w:pPr>
            <w:r w:rsidRPr="00381D8F">
              <w:rPr>
                <w:rFonts w:ascii="Times New Roman" w:hAnsi="Times New Roman"/>
                <w:bCs/>
              </w:rPr>
              <w:t>1</w:t>
            </w:r>
          </w:p>
        </w:tc>
        <w:tc>
          <w:tcPr>
            <w:tcW w:w="613" w:type="pct"/>
            <w:vMerge/>
          </w:tcPr>
          <w:p w14:paraId="293DCD5B"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2A5D57B9" w14:textId="77777777" w:rsidTr="00410055">
        <w:trPr>
          <w:trHeight w:val="645"/>
        </w:trPr>
        <w:tc>
          <w:tcPr>
            <w:tcW w:w="805" w:type="pct"/>
            <w:vMerge w:val="restart"/>
          </w:tcPr>
          <w:p w14:paraId="56043683" w14:textId="77777777" w:rsidR="00C67433" w:rsidRPr="00381D8F" w:rsidRDefault="00C67433" w:rsidP="00733B20">
            <w:pPr>
              <w:rPr>
                <w:rFonts w:ascii="Times New Roman" w:hAnsi="Times New Roman"/>
                <w:sz w:val="24"/>
              </w:rPr>
            </w:pPr>
            <w:r w:rsidRPr="00381D8F">
              <w:rPr>
                <w:rFonts w:ascii="Times New Roman" w:hAnsi="Times New Roman"/>
                <w:sz w:val="24"/>
              </w:rPr>
              <w:t>3.2.  Электронная преобразовательная техника</w:t>
            </w:r>
          </w:p>
        </w:tc>
        <w:tc>
          <w:tcPr>
            <w:tcW w:w="3171" w:type="pct"/>
          </w:tcPr>
          <w:p w14:paraId="7AAC20D8" w14:textId="77777777" w:rsidR="00C67433" w:rsidRPr="00381D8F" w:rsidRDefault="00C67433" w:rsidP="00733B20">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3874F5D5" w14:textId="77777777" w:rsidR="00C67433" w:rsidRPr="00381D8F" w:rsidRDefault="00C67433" w:rsidP="00733B20">
            <w:pPr>
              <w:pStyle w:val="ac"/>
              <w:rPr>
                <w:rFonts w:ascii="Times New Roman" w:hAnsi="Times New Roman"/>
                <w:sz w:val="24"/>
                <w:szCs w:val="24"/>
              </w:rPr>
            </w:pPr>
            <w:r w:rsidRPr="00381D8F">
              <w:rPr>
                <w:rFonts w:ascii="Times New Roman" w:hAnsi="Times New Roman"/>
                <w:sz w:val="24"/>
                <w:szCs w:val="24"/>
              </w:rPr>
              <w:t xml:space="preserve">Преобразование переменного тока в постоянный.  Источники вторичного электропитания: назначение, основные блоки. Выпрямители: однофазные, трехфазные, коэффициент пульсации. Сглаживающие фильтры. Стабилизаторы напряжения: компенсационные, импульсные. </w:t>
            </w:r>
          </w:p>
        </w:tc>
        <w:tc>
          <w:tcPr>
            <w:tcW w:w="411" w:type="pct"/>
            <w:tcBorders>
              <w:top w:val="single" w:sz="4" w:space="0" w:color="auto"/>
            </w:tcBorders>
            <w:vAlign w:val="center"/>
          </w:tcPr>
          <w:p w14:paraId="7A07AD7D" w14:textId="77777777" w:rsidR="00C67433" w:rsidRPr="00381D8F" w:rsidRDefault="00C67433" w:rsidP="00733B20">
            <w:pPr>
              <w:pStyle w:val="ac"/>
              <w:jc w:val="center"/>
              <w:rPr>
                <w:rFonts w:ascii="Times New Roman" w:hAnsi="Times New Roman"/>
                <w:b/>
                <w:bCs/>
              </w:rPr>
            </w:pPr>
            <w:r w:rsidRPr="00381D8F">
              <w:rPr>
                <w:rFonts w:ascii="Times New Roman" w:hAnsi="Times New Roman"/>
                <w:bCs/>
              </w:rPr>
              <w:t>4</w:t>
            </w:r>
          </w:p>
        </w:tc>
        <w:tc>
          <w:tcPr>
            <w:tcW w:w="613" w:type="pct"/>
            <w:vMerge w:val="restart"/>
          </w:tcPr>
          <w:p w14:paraId="13978EB2"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07</w:t>
            </w:r>
          </w:p>
          <w:p w14:paraId="384A06ED"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ОК.09 </w:t>
            </w:r>
          </w:p>
          <w:p w14:paraId="0AF877C9"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3.2</w:t>
            </w:r>
          </w:p>
          <w:p w14:paraId="79180AA5" w14:textId="77777777" w:rsidR="00C67433" w:rsidRPr="00381D8F" w:rsidRDefault="00C67433" w:rsidP="00C6743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4.5</w:t>
            </w:r>
          </w:p>
        </w:tc>
      </w:tr>
      <w:tr w:rsidR="00381D8F" w:rsidRPr="00381D8F" w14:paraId="55EB4D20" w14:textId="77777777" w:rsidTr="00410055">
        <w:trPr>
          <w:trHeight w:val="1034"/>
        </w:trPr>
        <w:tc>
          <w:tcPr>
            <w:tcW w:w="805" w:type="pct"/>
            <w:vMerge/>
          </w:tcPr>
          <w:p w14:paraId="59FB30BE" w14:textId="77777777" w:rsidR="00C67433" w:rsidRPr="00381D8F" w:rsidRDefault="00C67433" w:rsidP="00733B20">
            <w:pPr>
              <w:rPr>
                <w:rFonts w:ascii="Times New Roman" w:hAnsi="Times New Roman"/>
                <w:sz w:val="24"/>
              </w:rPr>
            </w:pPr>
          </w:p>
        </w:tc>
        <w:tc>
          <w:tcPr>
            <w:tcW w:w="3171" w:type="pct"/>
          </w:tcPr>
          <w:p w14:paraId="1489CF61" w14:textId="77777777" w:rsidR="00C67433" w:rsidRPr="00381D8F" w:rsidRDefault="00C67433" w:rsidP="00C67433">
            <w:pPr>
              <w:pStyle w:val="ac"/>
              <w:rPr>
                <w:rFonts w:ascii="Times New Roman" w:hAnsi="Times New Roman"/>
                <w:b/>
                <w:sz w:val="24"/>
                <w:szCs w:val="24"/>
              </w:rPr>
            </w:pPr>
            <w:r w:rsidRPr="00381D8F">
              <w:rPr>
                <w:rFonts w:ascii="Times New Roman" w:hAnsi="Times New Roman"/>
                <w:b/>
                <w:sz w:val="24"/>
                <w:szCs w:val="24"/>
              </w:rPr>
              <w:t>Практические занятия </w:t>
            </w:r>
          </w:p>
          <w:p w14:paraId="05E5745D"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Исследование выпрямителя</w:t>
            </w:r>
          </w:p>
          <w:p w14:paraId="4EADC922" w14:textId="77777777" w:rsidR="00C67433" w:rsidRPr="00381D8F" w:rsidRDefault="00C67433" w:rsidP="00C67433">
            <w:pPr>
              <w:pStyle w:val="ac"/>
              <w:rPr>
                <w:rFonts w:ascii="Times New Roman" w:hAnsi="Times New Roman"/>
                <w:b/>
                <w:sz w:val="24"/>
                <w:szCs w:val="24"/>
              </w:rPr>
            </w:pPr>
            <w:r w:rsidRPr="00381D8F">
              <w:rPr>
                <w:rFonts w:ascii="Times New Roman" w:hAnsi="Times New Roman"/>
                <w:sz w:val="24"/>
                <w:szCs w:val="24"/>
              </w:rPr>
              <w:t>Исследование сглаживающего фильтра.</w:t>
            </w:r>
          </w:p>
        </w:tc>
        <w:tc>
          <w:tcPr>
            <w:tcW w:w="411" w:type="pct"/>
            <w:tcBorders>
              <w:top w:val="single" w:sz="4" w:space="0" w:color="auto"/>
            </w:tcBorders>
            <w:vAlign w:val="center"/>
          </w:tcPr>
          <w:p w14:paraId="7C0A03C6" w14:textId="77777777" w:rsidR="00C67433" w:rsidRPr="00381D8F" w:rsidRDefault="00C67433" w:rsidP="00C67433">
            <w:pPr>
              <w:pStyle w:val="ac"/>
              <w:jc w:val="center"/>
              <w:rPr>
                <w:rFonts w:ascii="Times New Roman" w:hAnsi="Times New Roman"/>
                <w:bCs/>
              </w:rPr>
            </w:pPr>
            <w:r w:rsidRPr="00381D8F">
              <w:rPr>
                <w:rFonts w:ascii="Times New Roman" w:hAnsi="Times New Roman"/>
                <w:bCs/>
              </w:rPr>
              <w:t>4</w:t>
            </w:r>
          </w:p>
        </w:tc>
        <w:tc>
          <w:tcPr>
            <w:tcW w:w="613" w:type="pct"/>
            <w:vMerge/>
          </w:tcPr>
          <w:p w14:paraId="273FCEBF"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275261FF" w14:textId="77777777" w:rsidTr="00410055">
        <w:trPr>
          <w:trHeight w:val="1569"/>
        </w:trPr>
        <w:tc>
          <w:tcPr>
            <w:tcW w:w="805" w:type="pct"/>
            <w:vMerge/>
          </w:tcPr>
          <w:p w14:paraId="3EFAB95D" w14:textId="77777777" w:rsidR="00C67433" w:rsidRPr="00381D8F" w:rsidRDefault="00C67433" w:rsidP="00733B20">
            <w:pPr>
              <w:rPr>
                <w:rFonts w:ascii="Times New Roman" w:hAnsi="Times New Roman"/>
                <w:sz w:val="24"/>
              </w:rPr>
            </w:pPr>
          </w:p>
        </w:tc>
        <w:tc>
          <w:tcPr>
            <w:tcW w:w="3171" w:type="pct"/>
          </w:tcPr>
          <w:p w14:paraId="33A5FE7A" w14:textId="77777777" w:rsidR="00C67433" w:rsidRPr="00381D8F" w:rsidRDefault="00C67433" w:rsidP="00C67433">
            <w:pPr>
              <w:pStyle w:val="ac"/>
              <w:rPr>
                <w:rFonts w:ascii="Times New Roman" w:hAnsi="Times New Roman"/>
                <w:b/>
                <w:sz w:val="24"/>
                <w:szCs w:val="24"/>
              </w:rPr>
            </w:pPr>
            <w:r w:rsidRPr="00381D8F">
              <w:rPr>
                <w:rFonts w:ascii="Times New Roman" w:hAnsi="Times New Roman"/>
                <w:b/>
                <w:sz w:val="24"/>
                <w:szCs w:val="24"/>
              </w:rPr>
              <w:t>Самостоятельная работа</w:t>
            </w:r>
          </w:p>
          <w:p w14:paraId="0220520F"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 проработка конспектов занятий, учебной и специальной литературы;</w:t>
            </w:r>
          </w:p>
          <w:p w14:paraId="2CF8C4B8"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 подготовка презентации;</w:t>
            </w:r>
          </w:p>
          <w:p w14:paraId="5E9F9452"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 оформление отчета по практической работе постоянного тока. Электродвигатель постоянного тока. Синхронные генераторы. Асинхронные двигатели</w:t>
            </w:r>
          </w:p>
        </w:tc>
        <w:tc>
          <w:tcPr>
            <w:tcW w:w="411" w:type="pct"/>
            <w:tcBorders>
              <w:top w:val="single" w:sz="4" w:space="0" w:color="auto"/>
            </w:tcBorders>
            <w:vAlign w:val="center"/>
          </w:tcPr>
          <w:p w14:paraId="2B09F797" w14:textId="77777777" w:rsidR="00C67433" w:rsidRPr="00381D8F" w:rsidRDefault="00C67433" w:rsidP="00C67433">
            <w:pPr>
              <w:pStyle w:val="ac"/>
              <w:jc w:val="center"/>
              <w:rPr>
                <w:rFonts w:ascii="Times New Roman" w:hAnsi="Times New Roman"/>
                <w:bCs/>
              </w:rPr>
            </w:pPr>
            <w:r w:rsidRPr="00381D8F">
              <w:rPr>
                <w:rFonts w:ascii="Times New Roman" w:hAnsi="Times New Roman"/>
                <w:bCs/>
              </w:rPr>
              <w:t>1</w:t>
            </w:r>
          </w:p>
        </w:tc>
        <w:tc>
          <w:tcPr>
            <w:tcW w:w="613" w:type="pct"/>
            <w:vMerge/>
          </w:tcPr>
          <w:p w14:paraId="386C219D"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3B8EEAF7" w14:textId="77777777" w:rsidTr="00410055">
        <w:trPr>
          <w:trHeight w:val="1513"/>
        </w:trPr>
        <w:tc>
          <w:tcPr>
            <w:tcW w:w="805" w:type="pct"/>
            <w:vMerge w:val="restart"/>
          </w:tcPr>
          <w:p w14:paraId="1E8644F0" w14:textId="77777777" w:rsidR="00C67433" w:rsidRPr="00381D8F" w:rsidRDefault="00C67433" w:rsidP="00733B20">
            <w:pPr>
              <w:rPr>
                <w:rFonts w:ascii="Times New Roman" w:hAnsi="Times New Roman"/>
                <w:sz w:val="24"/>
              </w:rPr>
            </w:pPr>
            <w:r w:rsidRPr="00381D8F">
              <w:rPr>
                <w:rFonts w:ascii="Times New Roman" w:hAnsi="Times New Roman"/>
                <w:sz w:val="24"/>
              </w:rPr>
              <w:t>3.3. Электронные усилители и генераторы</w:t>
            </w:r>
          </w:p>
        </w:tc>
        <w:tc>
          <w:tcPr>
            <w:tcW w:w="3171" w:type="pct"/>
          </w:tcPr>
          <w:p w14:paraId="200F61BD" w14:textId="77777777" w:rsidR="00C67433" w:rsidRPr="00381D8F" w:rsidRDefault="00C67433" w:rsidP="00733B20">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09254C22" w14:textId="77777777" w:rsidR="00C67433" w:rsidRPr="00381D8F" w:rsidRDefault="00C67433" w:rsidP="00733B20">
            <w:pPr>
              <w:pStyle w:val="ac"/>
              <w:rPr>
                <w:rFonts w:ascii="Times New Roman" w:hAnsi="Times New Roman"/>
                <w:sz w:val="24"/>
                <w:szCs w:val="24"/>
              </w:rPr>
            </w:pPr>
            <w:r w:rsidRPr="00381D8F">
              <w:rPr>
                <w:rFonts w:ascii="Times New Roman" w:hAnsi="Times New Roman"/>
                <w:sz w:val="24"/>
                <w:szCs w:val="24"/>
              </w:rPr>
              <w:t xml:space="preserve">Основные параметры и характеристики усилителя. Усиление напряжения, тока, мощности. Структура усилительных каскадов, работа усилителей на биполярных и полевых транзисторах. Дифференциальный и операционный усилители. </w:t>
            </w:r>
          </w:p>
          <w:p w14:paraId="76E657DD"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Автогенераторы гармонических колебаний. Генераторы релаксационных колебаний.</w:t>
            </w:r>
          </w:p>
        </w:tc>
        <w:tc>
          <w:tcPr>
            <w:tcW w:w="411" w:type="pct"/>
            <w:vAlign w:val="center"/>
          </w:tcPr>
          <w:p w14:paraId="7DC5BD3B" w14:textId="77777777" w:rsidR="00C67433" w:rsidRPr="00381D8F" w:rsidRDefault="00C67433" w:rsidP="00733B20">
            <w:pPr>
              <w:pStyle w:val="ac"/>
              <w:jc w:val="center"/>
              <w:rPr>
                <w:rFonts w:ascii="Times New Roman" w:hAnsi="Times New Roman"/>
                <w:bCs/>
              </w:rPr>
            </w:pPr>
            <w:r w:rsidRPr="00381D8F">
              <w:rPr>
                <w:rFonts w:ascii="Times New Roman" w:hAnsi="Times New Roman"/>
                <w:bCs/>
              </w:rPr>
              <w:t>8</w:t>
            </w:r>
          </w:p>
          <w:p w14:paraId="25F97BB1" w14:textId="77777777" w:rsidR="00C67433" w:rsidRPr="00381D8F" w:rsidRDefault="00C67433" w:rsidP="00733B20">
            <w:pPr>
              <w:pStyle w:val="ac"/>
              <w:jc w:val="center"/>
              <w:rPr>
                <w:rFonts w:ascii="Times New Roman" w:hAnsi="Times New Roman"/>
                <w:b/>
                <w:bCs/>
              </w:rPr>
            </w:pPr>
          </w:p>
        </w:tc>
        <w:tc>
          <w:tcPr>
            <w:tcW w:w="613" w:type="pct"/>
            <w:vMerge w:val="restart"/>
          </w:tcPr>
          <w:p w14:paraId="6F0B077F"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01</w:t>
            </w:r>
          </w:p>
          <w:p w14:paraId="152B76F2"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ОК.02</w:t>
            </w:r>
          </w:p>
          <w:p w14:paraId="3F7ED34B"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ОК.11 </w:t>
            </w:r>
          </w:p>
          <w:p w14:paraId="7F7CB29E"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1.1</w:t>
            </w:r>
          </w:p>
          <w:p w14:paraId="6DDD5773"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2.3</w:t>
            </w:r>
          </w:p>
          <w:p w14:paraId="5F70C0F3"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4.6</w:t>
            </w:r>
          </w:p>
          <w:p w14:paraId="03A712F5"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1B171601" w14:textId="77777777" w:rsidTr="00410055">
        <w:trPr>
          <w:trHeight w:val="687"/>
        </w:trPr>
        <w:tc>
          <w:tcPr>
            <w:tcW w:w="805" w:type="pct"/>
            <w:vMerge/>
          </w:tcPr>
          <w:p w14:paraId="74D8D4C7" w14:textId="77777777" w:rsidR="00C67433" w:rsidRPr="00381D8F" w:rsidRDefault="00C67433" w:rsidP="00733B20">
            <w:pPr>
              <w:rPr>
                <w:rFonts w:ascii="Times New Roman" w:hAnsi="Times New Roman"/>
                <w:sz w:val="24"/>
              </w:rPr>
            </w:pPr>
          </w:p>
        </w:tc>
        <w:tc>
          <w:tcPr>
            <w:tcW w:w="3171" w:type="pct"/>
          </w:tcPr>
          <w:p w14:paraId="3D67C856" w14:textId="77777777" w:rsidR="00C67433" w:rsidRPr="00381D8F" w:rsidRDefault="00C67433" w:rsidP="00C67433">
            <w:pPr>
              <w:pStyle w:val="ac"/>
              <w:rPr>
                <w:rFonts w:ascii="Times New Roman" w:hAnsi="Times New Roman"/>
                <w:b/>
                <w:sz w:val="24"/>
                <w:szCs w:val="24"/>
              </w:rPr>
            </w:pPr>
            <w:r w:rsidRPr="00381D8F">
              <w:rPr>
                <w:rFonts w:ascii="Times New Roman" w:hAnsi="Times New Roman"/>
                <w:b/>
                <w:sz w:val="24"/>
                <w:szCs w:val="24"/>
              </w:rPr>
              <w:t>Практические занятия </w:t>
            </w:r>
          </w:p>
          <w:p w14:paraId="517D5066"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 xml:space="preserve">Исследование работы усилителя </w:t>
            </w:r>
          </w:p>
          <w:p w14:paraId="4F824BFE" w14:textId="77777777" w:rsidR="00C67433" w:rsidRPr="00381D8F" w:rsidRDefault="00C67433" w:rsidP="00C67433">
            <w:pPr>
              <w:pStyle w:val="ac"/>
              <w:rPr>
                <w:rFonts w:ascii="Times New Roman" w:hAnsi="Times New Roman"/>
                <w:b/>
                <w:sz w:val="24"/>
                <w:szCs w:val="24"/>
              </w:rPr>
            </w:pPr>
            <w:r w:rsidRPr="00381D8F">
              <w:rPr>
                <w:rFonts w:ascii="Times New Roman" w:hAnsi="Times New Roman"/>
                <w:sz w:val="24"/>
                <w:szCs w:val="24"/>
              </w:rPr>
              <w:t>Исследование генератора гармонических колебаний</w:t>
            </w:r>
          </w:p>
        </w:tc>
        <w:tc>
          <w:tcPr>
            <w:tcW w:w="411" w:type="pct"/>
            <w:vAlign w:val="center"/>
          </w:tcPr>
          <w:p w14:paraId="54AA418A" w14:textId="77777777" w:rsidR="00C67433" w:rsidRPr="00381D8F" w:rsidRDefault="00C67433" w:rsidP="00C67433">
            <w:pPr>
              <w:pStyle w:val="ac"/>
              <w:jc w:val="center"/>
              <w:rPr>
                <w:rFonts w:ascii="Times New Roman" w:hAnsi="Times New Roman"/>
                <w:bCs/>
              </w:rPr>
            </w:pPr>
            <w:r w:rsidRPr="00381D8F">
              <w:rPr>
                <w:rFonts w:ascii="Times New Roman" w:hAnsi="Times New Roman"/>
                <w:bCs/>
              </w:rPr>
              <w:t>4</w:t>
            </w:r>
          </w:p>
        </w:tc>
        <w:tc>
          <w:tcPr>
            <w:tcW w:w="613" w:type="pct"/>
            <w:vMerge/>
          </w:tcPr>
          <w:p w14:paraId="22A1250D"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468302D2" w14:textId="77777777" w:rsidTr="00410055">
        <w:trPr>
          <w:trHeight w:val="903"/>
        </w:trPr>
        <w:tc>
          <w:tcPr>
            <w:tcW w:w="805" w:type="pct"/>
            <w:vMerge/>
          </w:tcPr>
          <w:p w14:paraId="5FB3D344" w14:textId="77777777" w:rsidR="00C67433" w:rsidRPr="00381D8F" w:rsidRDefault="00C67433" w:rsidP="00733B20">
            <w:pPr>
              <w:rPr>
                <w:rFonts w:ascii="Times New Roman" w:hAnsi="Times New Roman"/>
                <w:sz w:val="24"/>
              </w:rPr>
            </w:pPr>
          </w:p>
        </w:tc>
        <w:tc>
          <w:tcPr>
            <w:tcW w:w="3171" w:type="pct"/>
          </w:tcPr>
          <w:p w14:paraId="10BCCCAB" w14:textId="77777777" w:rsidR="00C67433" w:rsidRPr="00381D8F" w:rsidRDefault="00C67433" w:rsidP="00C67433">
            <w:pPr>
              <w:pStyle w:val="ac"/>
              <w:rPr>
                <w:rFonts w:ascii="Times New Roman" w:hAnsi="Times New Roman"/>
                <w:b/>
                <w:sz w:val="24"/>
                <w:szCs w:val="24"/>
              </w:rPr>
            </w:pPr>
            <w:r w:rsidRPr="00381D8F">
              <w:rPr>
                <w:rFonts w:ascii="Times New Roman" w:hAnsi="Times New Roman"/>
                <w:b/>
                <w:sz w:val="24"/>
                <w:szCs w:val="24"/>
              </w:rPr>
              <w:t>Самостоятельная работа</w:t>
            </w:r>
          </w:p>
          <w:p w14:paraId="3604845A"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 проработка конспектов занятий, учебной и специальной литературы;- подготовка презентации;</w:t>
            </w:r>
          </w:p>
          <w:p w14:paraId="66564E6E" w14:textId="77777777" w:rsidR="00C67433" w:rsidRPr="00381D8F" w:rsidRDefault="00C67433" w:rsidP="00C67433">
            <w:pPr>
              <w:pStyle w:val="ac"/>
              <w:rPr>
                <w:rFonts w:ascii="Times New Roman" w:hAnsi="Times New Roman"/>
                <w:sz w:val="24"/>
                <w:szCs w:val="24"/>
              </w:rPr>
            </w:pPr>
            <w:r w:rsidRPr="00381D8F">
              <w:rPr>
                <w:rFonts w:ascii="Times New Roman" w:hAnsi="Times New Roman"/>
                <w:sz w:val="24"/>
                <w:szCs w:val="24"/>
              </w:rPr>
              <w:t>- оформление отчета по практической работе.</w:t>
            </w:r>
          </w:p>
        </w:tc>
        <w:tc>
          <w:tcPr>
            <w:tcW w:w="411" w:type="pct"/>
            <w:vAlign w:val="center"/>
          </w:tcPr>
          <w:p w14:paraId="180BB4B8" w14:textId="77777777" w:rsidR="00C67433" w:rsidRPr="00381D8F" w:rsidRDefault="00C67433" w:rsidP="00C67433">
            <w:pPr>
              <w:pStyle w:val="ac"/>
              <w:jc w:val="center"/>
              <w:rPr>
                <w:rFonts w:ascii="Times New Roman" w:hAnsi="Times New Roman"/>
                <w:bCs/>
              </w:rPr>
            </w:pPr>
            <w:r w:rsidRPr="00381D8F">
              <w:rPr>
                <w:rFonts w:ascii="Times New Roman" w:hAnsi="Times New Roman"/>
                <w:bCs/>
              </w:rPr>
              <w:t>1</w:t>
            </w:r>
          </w:p>
        </w:tc>
        <w:tc>
          <w:tcPr>
            <w:tcW w:w="613" w:type="pct"/>
            <w:vMerge/>
          </w:tcPr>
          <w:p w14:paraId="1420B9C2" w14:textId="77777777" w:rsidR="00C67433" w:rsidRPr="00381D8F" w:rsidRDefault="00C67433"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p>
        </w:tc>
      </w:tr>
      <w:tr w:rsidR="00381D8F" w:rsidRPr="00381D8F" w14:paraId="69B69BBB" w14:textId="77777777" w:rsidTr="00410055">
        <w:trPr>
          <w:trHeight w:val="20"/>
        </w:trPr>
        <w:tc>
          <w:tcPr>
            <w:tcW w:w="805" w:type="pct"/>
          </w:tcPr>
          <w:p w14:paraId="2B1006BC" w14:textId="77777777" w:rsidR="00202D67" w:rsidRPr="00381D8F" w:rsidRDefault="00202D67" w:rsidP="00733B20">
            <w:pPr>
              <w:rPr>
                <w:rFonts w:ascii="Times New Roman" w:hAnsi="Times New Roman"/>
                <w:sz w:val="24"/>
              </w:rPr>
            </w:pPr>
            <w:r w:rsidRPr="00381D8F">
              <w:rPr>
                <w:rFonts w:ascii="Times New Roman" w:hAnsi="Times New Roman"/>
                <w:sz w:val="24"/>
              </w:rPr>
              <w:t>3.4. Микропроцессорные средства измерений</w:t>
            </w:r>
          </w:p>
        </w:tc>
        <w:tc>
          <w:tcPr>
            <w:tcW w:w="3171" w:type="pct"/>
          </w:tcPr>
          <w:p w14:paraId="20DF28F9" w14:textId="77777777" w:rsidR="00202D67" w:rsidRPr="00381D8F" w:rsidRDefault="00202D67" w:rsidP="00733B20">
            <w:pPr>
              <w:pStyle w:val="ac"/>
              <w:rPr>
                <w:rFonts w:ascii="Times New Roman" w:hAnsi="Times New Roman"/>
                <w:b/>
                <w:sz w:val="24"/>
                <w:szCs w:val="24"/>
              </w:rPr>
            </w:pPr>
            <w:r w:rsidRPr="00381D8F">
              <w:rPr>
                <w:rFonts w:ascii="Times New Roman" w:hAnsi="Times New Roman"/>
                <w:b/>
                <w:sz w:val="24"/>
                <w:szCs w:val="24"/>
              </w:rPr>
              <w:t>Содержание учебного материала:</w:t>
            </w:r>
          </w:p>
          <w:p w14:paraId="2C33A7A8" w14:textId="77777777" w:rsidR="00202D67" w:rsidRPr="00381D8F" w:rsidRDefault="00202D67" w:rsidP="00733B20">
            <w:pPr>
              <w:pStyle w:val="ac"/>
              <w:rPr>
                <w:rFonts w:ascii="Times New Roman" w:hAnsi="Times New Roman"/>
                <w:sz w:val="24"/>
                <w:szCs w:val="24"/>
              </w:rPr>
            </w:pPr>
            <w:r w:rsidRPr="00381D8F">
              <w:rPr>
                <w:rFonts w:ascii="Times New Roman" w:hAnsi="Times New Roman"/>
                <w:sz w:val="24"/>
                <w:szCs w:val="24"/>
              </w:rPr>
              <w:t xml:space="preserve">Логические основы цифровой схемотехники. Электронные логические элементы. Структура микропроцессора. Применение микропроцессорной техники в средствах измерений и контроля электрических цепей </w:t>
            </w:r>
          </w:p>
        </w:tc>
        <w:tc>
          <w:tcPr>
            <w:tcW w:w="411" w:type="pct"/>
            <w:vAlign w:val="center"/>
          </w:tcPr>
          <w:p w14:paraId="54B3B1A5" w14:textId="77777777" w:rsidR="00202D67" w:rsidRPr="00381D8F" w:rsidRDefault="00202D67" w:rsidP="00733B20">
            <w:pPr>
              <w:pStyle w:val="ac"/>
              <w:jc w:val="center"/>
              <w:rPr>
                <w:rFonts w:ascii="Times New Roman" w:hAnsi="Times New Roman"/>
                <w:bCs/>
              </w:rPr>
            </w:pPr>
            <w:r w:rsidRPr="00381D8F">
              <w:rPr>
                <w:rFonts w:ascii="Times New Roman" w:hAnsi="Times New Roman"/>
                <w:bCs/>
              </w:rPr>
              <w:t>4</w:t>
            </w:r>
          </w:p>
        </w:tc>
        <w:tc>
          <w:tcPr>
            <w:tcW w:w="613" w:type="pct"/>
          </w:tcPr>
          <w:p w14:paraId="0CB2EA13"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ОК 03</w:t>
            </w:r>
          </w:p>
          <w:p w14:paraId="46CA9A4B"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 xml:space="preserve">ОК.04 </w:t>
            </w:r>
          </w:p>
          <w:p w14:paraId="658DFC58" w14:textId="77777777" w:rsidR="00202D67" w:rsidRPr="00381D8F" w:rsidRDefault="00202D67" w:rsidP="00733B2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1.1</w:t>
            </w:r>
          </w:p>
          <w:p w14:paraId="1316B8A7" w14:textId="77777777" w:rsidR="00202D67" w:rsidRPr="00381D8F" w:rsidRDefault="00202D67" w:rsidP="00C6743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2"/>
              <w:jc w:val="center"/>
              <w:rPr>
                <w:rFonts w:ascii="Times New Roman" w:hAnsi="Times New Roman"/>
                <w:sz w:val="24"/>
                <w:szCs w:val="24"/>
              </w:rPr>
            </w:pPr>
            <w:r w:rsidRPr="00381D8F">
              <w:rPr>
                <w:rFonts w:ascii="Times New Roman" w:hAnsi="Times New Roman"/>
                <w:sz w:val="24"/>
                <w:szCs w:val="24"/>
              </w:rPr>
              <w:t>ПК 2.1</w:t>
            </w:r>
          </w:p>
        </w:tc>
      </w:tr>
      <w:tr w:rsidR="00381D8F" w:rsidRPr="00381D8F" w14:paraId="02BA3124" w14:textId="77777777" w:rsidTr="00410055">
        <w:tc>
          <w:tcPr>
            <w:tcW w:w="3977" w:type="pct"/>
            <w:gridSpan w:val="2"/>
          </w:tcPr>
          <w:p w14:paraId="1D815690" w14:textId="77777777" w:rsidR="00202D67" w:rsidRPr="00381D8F" w:rsidRDefault="00202D67" w:rsidP="00733B20">
            <w:pPr>
              <w:suppressAutoHyphens/>
              <w:rPr>
                <w:rFonts w:ascii="Times New Roman" w:hAnsi="Times New Roman"/>
                <w:b/>
              </w:rPr>
            </w:pPr>
            <w:r w:rsidRPr="00381D8F">
              <w:rPr>
                <w:rFonts w:ascii="Times New Roman" w:hAnsi="Times New Roman"/>
                <w:b/>
              </w:rPr>
              <w:t>Промежуточная аттестация</w:t>
            </w:r>
          </w:p>
        </w:tc>
        <w:tc>
          <w:tcPr>
            <w:tcW w:w="411" w:type="pct"/>
            <w:vAlign w:val="center"/>
          </w:tcPr>
          <w:p w14:paraId="05E28EEF" w14:textId="77777777" w:rsidR="00202D67" w:rsidRPr="00381D8F" w:rsidRDefault="00C67433" w:rsidP="00733B20">
            <w:pPr>
              <w:jc w:val="center"/>
              <w:rPr>
                <w:rFonts w:ascii="Times New Roman" w:hAnsi="Times New Roman"/>
                <w:b/>
              </w:rPr>
            </w:pPr>
            <w:r w:rsidRPr="00381D8F">
              <w:rPr>
                <w:rFonts w:ascii="Times New Roman" w:hAnsi="Times New Roman"/>
                <w:b/>
              </w:rPr>
              <w:t>-</w:t>
            </w:r>
          </w:p>
        </w:tc>
        <w:tc>
          <w:tcPr>
            <w:tcW w:w="613" w:type="pct"/>
          </w:tcPr>
          <w:p w14:paraId="5F921846" w14:textId="77777777" w:rsidR="00202D67" w:rsidRPr="00381D8F" w:rsidRDefault="00202D67" w:rsidP="00733B20">
            <w:pPr>
              <w:rPr>
                <w:rFonts w:ascii="Times New Roman" w:hAnsi="Times New Roman"/>
                <w:b/>
                <w:i/>
              </w:rPr>
            </w:pPr>
          </w:p>
        </w:tc>
      </w:tr>
      <w:tr w:rsidR="00202D67" w:rsidRPr="00381D8F" w14:paraId="70EE441C" w14:textId="77777777" w:rsidTr="00410055">
        <w:trPr>
          <w:trHeight w:val="20"/>
        </w:trPr>
        <w:tc>
          <w:tcPr>
            <w:tcW w:w="3977" w:type="pct"/>
            <w:gridSpan w:val="2"/>
          </w:tcPr>
          <w:p w14:paraId="3BFBE149" w14:textId="77777777" w:rsidR="00202D67" w:rsidRPr="00381D8F" w:rsidRDefault="00202D67" w:rsidP="00733B20">
            <w:pPr>
              <w:rPr>
                <w:rFonts w:ascii="Times New Roman" w:hAnsi="Times New Roman"/>
                <w:b/>
                <w:bCs/>
              </w:rPr>
            </w:pPr>
            <w:r w:rsidRPr="00381D8F">
              <w:rPr>
                <w:rFonts w:ascii="Times New Roman" w:hAnsi="Times New Roman"/>
                <w:b/>
                <w:bCs/>
              </w:rPr>
              <w:t>Всего:</w:t>
            </w:r>
          </w:p>
        </w:tc>
        <w:tc>
          <w:tcPr>
            <w:tcW w:w="411" w:type="pct"/>
            <w:vAlign w:val="center"/>
          </w:tcPr>
          <w:p w14:paraId="48FE71A2" w14:textId="77777777" w:rsidR="00202D67" w:rsidRPr="00381D8F" w:rsidRDefault="00202D67" w:rsidP="00733B20">
            <w:pPr>
              <w:jc w:val="center"/>
              <w:rPr>
                <w:rFonts w:ascii="Times New Roman" w:hAnsi="Times New Roman"/>
                <w:b/>
                <w:bCs/>
              </w:rPr>
            </w:pPr>
            <w:r w:rsidRPr="00381D8F">
              <w:rPr>
                <w:rFonts w:ascii="Times New Roman" w:hAnsi="Times New Roman"/>
                <w:b/>
                <w:bCs/>
              </w:rPr>
              <w:t>92</w:t>
            </w:r>
          </w:p>
        </w:tc>
        <w:tc>
          <w:tcPr>
            <w:tcW w:w="613" w:type="pct"/>
          </w:tcPr>
          <w:p w14:paraId="645A2299" w14:textId="77777777" w:rsidR="00202D67" w:rsidRPr="00381D8F" w:rsidRDefault="00202D67" w:rsidP="00733B20">
            <w:pPr>
              <w:rPr>
                <w:rFonts w:ascii="Times New Roman" w:hAnsi="Times New Roman"/>
                <w:b/>
                <w:bCs/>
                <w:i/>
              </w:rPr>
            </w:pPr>
          </w:p>
        </w:tc>
      </w:tr>
    </w:tbl>
    <w:p w14:paraId="7FB7E206" w14:textId="77777777" w:rsidR="00202D67" w:rsidRPr="00381D8F" w:rsidRDefault="00202D67" w:rsidP="00202D67">
      <w:pPr>
        <w:rPr>
          <w:rFonts w:ascii="Times New Roman" w:hAnsi="Times New Roman"/>
          <w:b/>
          <w:bCs/>
          <w:i/>
        </w:rPr>
      </w:pPr>
    </w:p>
    <w:p w14:paraId="4C670A1F" w14:textId="77777777" w:rsidR="00202D67" w:rsidRPr="00381D8F" w:rsidRDefault="00202D67" w:rsidP="00202D67">
      <w:pPr>
        <w:pStyle w:val="a6"/>
        <w:ind w:left="709"/>
        <w:rPr>
          <w:i/>
        </w:rPr>
        <w:sectPr w:rsidR="00202D67" w:rsidRPr="00381D8F" w:rsidSect="00733B20">
          <w:pgSz w:w="16840" w:h="11907" w:orient="landscape"/>
          <w:pgMar w:top="851" w:right="1134" w:bottom="851" w:left="992" w:header="709" w:footer="709" w:gutter="0"/>
          <w:cols w:space="720"/>
        </w:sectPr>
      </w:pPr>
    </w:p>
    <w:p w14:paraId="27FC308A" w14:textId="77777777" w:rsidR="00202D67" w:rsidRPr="00381D8F" w:rsidRDefault="00202D67" w:rsidP="00202D67">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10DED97B" w14:textId="77777777" w:rsidR="00202D67" w:rsidRPr="00381D8F" w:rsidRDefault="00202D67" w:rsidP="00202D67">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049F1C4" w14:textId="77777777" w:rsidR="00202D67" w:rsidRPr="00381D8F" w:rsidRDefault="00C67433" w:rsidP="00202D67">
      <w:pPr>
        <w:suppressAutoHyphens/>
        <w:autoSpaceDE w:val="0"/>
        <w:autoSpaceDN w:val="0"/>
        <w:adjustRightInd w:val="0"/>
        <w:spacing w:after="0"/>
        <w:ind w:firstLine="709"/>
        <w:jc w:val="both"/>
        <w:rPr>
          <w:rFonts w:ascii="Times New Roman" w:hAnsi="Times New Roman"/>
          <w:sz w:val="24"/>
          <w:szCs w:val="24"/>
          <w:lang w:eastAsia="en-US"/>
        </w:rPr>
      </w:pPr>
      <w:r w:rsidRPr="00381D8F">
        <w:rPr>
          <w:rFonts w:ascii="Times New Roman" w:hAnsi="Times New Roman"/>
          <w:bCs/>
          <w:sz w:val="24"/>
          <w:szCs w:val="24"/>
        </w:rPr>
        <w:t xml:space="preserve">Учебная аудитория </w:t>
      </w:r>
      <w:r w:rsidR="00202D67" w:rsidRPr="00381D8F">
        <w:rPr>
          <w:rFonts w:ascii="Times New Roman" w:hAnsi="Times New Roman"/>
          <w:bCs/>
          <w:sz w:val="24"/>
          <w:szCs w:val="24"/>
        </w:rPr>
        <w:t>«</w:t>
      </w:r>
      <w:r w:rsidR="00202D67" w:rsidRPr="00381D8F">
        <w:rPr>
          <w:rFonts w:ascii="Times New Roman" w:hAnsi="Times New Roman"/>
          <w:sz w:val="24"/>
          <w:szCs w:val="24"/>
        </w:rPr>
        <w:t>Общепрофессиональные дисциплины</w:t>
      </w:r>
      <w:r w:rsidR="00202D67" w:rsidRPr="00381D8F">
        <w:rPr>
          <w:rFonts w:ascii="Times New Roman" w:hAnsi="Times New Roman"/>
          <w:bCs/>
          <w:i/>
          <w:sz w:val="24"/>
          <w:szCs w:val="24"/>
        </w:rPr>
        <w:t>»</w:t>
      </w:r>
      <w:r w:rsidR="00202D67" w:rsidRPr="00381D8F">
        <w:rPr>
          <w:rFonts w:ascii="Times New Roman" w:hAnsi="Times New Roman"/>
          <w:sz w:val="24"/>
          <w:szCs w:val="24"/>
          <w:lang w:eastAsia="en-US"/>
        </w:rPr>
        <w:t>, оснащенный о</w:t>
      </w:r>
      <w:r w:rsidR="00202D67" w:rsidRPr="00381D8F">
        <w:rPr>
          <w:rFonts w:ascii="Times New Roman" w:hAnsi="Times New Roman"/>
          <w:bCs/>
          <w:sz w:val="24"/>
          <w:szCs w:val="24"/>
          <w:lang w:eastAsia="en-US"/>
        </w:rPr>
        <w:t xml:space="preserve">борудованием: </w:t>
      </w:r>
    </w:p>
    <w:p w14:paraId="3FCCBAE1" w14:textId="77777777" w:rsidR="00202D67" w:rsidRPr="00381D8F" w:rsidRDefault="00202D67" w:rsidP="00A35892">
      <w:pPr>
        <w:pStyle w:val="a6"/>
        <w:numPr>
          <w:ilvl w:val="0"/>
          <w:numId w:val="27"/>
        </w:numPr>
        <w:suppressAutoHyphens/>
        <w:spacing w:after="0"/>
        <w:jc w:val="both"/>
        <w:rPr>
          <w:bCs/>
        </w:rPr>
      </w:pPr>
      <w:r w:rsidRPr="00381D8F">
        <w:rPr>
          <w:bCs/>
        </w:rPr>
        <w:t>рабочие места по количеству обучающихся;</w:t>
      </w:r>
    </w:p>
    <w:p w14:paraId="2C2A18F0" w14:textId="77777777" w:rsidR="00202D67" w:rsidRPr="00381D8F" w:rsidRDefault="00202D67" w:rsidP="00A35892">
      <w:pPr>
        <w:pStyle w:val="a6"/>
        <w:numPr>
          <w:ilvl w:val="0"/>
          <w:numId w:val="27"/>
        </w:numPr>
        <w:suppressAutoHyphens/>
        <w:spacing w:after="0"/>
        <w:jc w:val="both"/>
        <w:rPr>
          <w:bCs/>
        </w:rPr>
      </w:pPr>
      <w:r w:rsidRPr="00381D8F">
        <w:rPr>
          <w:bCs/>
        </w:rPr>
        <w:t>рабочее место преподавателя;</w:t>
      </w:r>
    </w:p>
    <w:p w14:paraId="660B88CD" w14:textId="77777777" w:rsidR="00202D67" w:rsidRPr="00381D8F" w:rsidRDefault="00202D67" w:rsidP="00A35892">
      <w:pPr>
        <w:pStyle w:val="a6"/>
        <w:numPr>
          <w:ilvl w:val="0"/>
          <w:numId w:val="27"/>
        </w:numPr>
        <w:suppressAutoHyphens/>
        <w:spacing w:after="0"/>
        <w:jc w:val="both"/>
        <w:rPr>
          <w:bCs/>
        </w:rPr>
      </w:pPr>
      <w:r w:rsidRPr="00381D8F">
        <w:rPr>
          <w:bCs/>
        </w:rPr>
        <w:t>комплект учебно-наглядных пособий и методических материалов</w:t>
      </w:r>
    </w:p>
    <w:p w14:paraId="638C039A" w14:textId="77777777" w:rsidR="00202D67" w:rsidRPr="00381D8F" w:rsidRDefault="00202D67" w:rsidP="00202D67">
      <w:pPr>
        <w:suppressAutoHyphens/>
        <w:spacing w:after="0"/>
        <w:ind w:firstLine="708"/>
        <w:jc w:val="both"/>
        <w:rPr>
          <w:rFonts w:ascii="Times New Roman" w:hAnsi="Times New Roman"/>
          <w:bCs/>
          <w:sz w:val="24"/>
        </w:rPr>
      </w:pPr>
      <w:r w:rsidRPr="00381D8F">
        <w:rPr>
          <w:rFonts w:ascii="Times New Roman" w:hAnsi="Times New Roman"/>
          <w:bCs/>
          <w:sz w:val="24"/>
        </w:rPr>
        <w:t xml:space="preserve">техническими средствами: </w:t>
      </w:r>
    </w:p>
    <w:p w14:paraId="0D7310B4" w14:textId="77777777" w:rsidR="00202D67" w:rsidRPr="00381D8F" w:rsidRDefault="00202D67" w:rsidP="00A35892">
      <w:pPr>
        <w:pStyle w:val="a6"/>
        <w:numPr>
          <w:ilvl w:val="0"/>
          <w:numId w:val="28"/>
        </w:numPr>
        <w:suppressAutoHyphens/>
        <w:spacing w:after="0"/>
        <w:jc w:val="both"/>
        <w:rPr>
          <w:bCs/>
        </w:rPr>
      </w:pPr>
      <w:r w:rsidRPr="00381D8F">
        <w:rPr>
          <w:bCs/>
        </w:rPr>
        <w:t>персональный компьютер или ноутбук;</w:t>
      </w:r>
    </w:p>
    <w:p w14:paraId="12547022" w14:textId="77777777" w:rsidR="00202D67" w:rsidRPr="00381D8F" w:rsidRDefault="00202D67" w:rsidP="00A35892">
      <w:pPr>
        <w:pStyle w:val="a6"/>
        <w:numPr>
          <w:ilvl w:val="0"/>
          <w:numId w:val="28"/>
        </w:numPr>
        <w:suppressAutoHyphens/>
        <w:spacing w:after="0"/>
        <w:jc w:val="both"/>
        <w:rPr>
          <w:bCs/>
        </w:rPr>
      </w:pPr>
      <w:r w:rsidRPr="00381D8F">
        <w:rPr>
          <w:bCs/>
        </w:rPr>
        <w:t>проектор или интерактивная доска;</w:t>
      </w:r>
    </w:p>
    <w:p w14:paraId="4C5E784E" w14:textId="77777777" w:rsidR="00202D67" w:rsidRPr="00381D8F" w:rsidRDefault="00202D67" w:rsidP="00A35892">
      <w:pPr>
        <w:pStyle w:val="a6"/>
        <w:numPr>
          <w:ilvl w:val="0"/>
          <w:numId w:val="28"/>
        </w:numPr>
        <w:suppressAutoHyphens/>
        <w:spacing w:after="0"/>
        <w:jc w:val="both"/>
        <w:rPr>
          <w:bCs/>
        </w:rPr>
      </w:pPr>
      <w:r w:rsidRPr="00381D8F">
        <w:rPr>
          <w:bCs/>
        </w:rPr>
        <w:t>программное обеспечение общего и профессионального назначения.</w:t>
      </w:r>
    </w:p>
    <w:p w14:paraId="5F3A2BC4" w14:textId="77777777" w:rsidR="00202D67" w:rsidRPr="00381D8F" w:rsidRDefault="00202D67" w:rsidP="00202D67">
      <w:pPr>
        <w:ind w:firstLine="708"/>
        <w:jc w:val="both"/>
        <w:rPr>
          <w:rFonts w:ascii="Times New Roman" w:hAnsi="Times New Roman"/>
          <w:bCs/>
          <w:sz w:val="24"/>
          <w:szCs w:val="24"/>
        </w:rPr>
      </w:pPr>
      <w:r w:rsidRPr="00381D8F">
        <w:rPr>
          <w:rFonts w:ascii="Times New Roman" w:hAnsi="Times New Roman"/>
          <w:bCs/>
          <w:sz w:val="24"/>
          <w:szCs w:val="24"/>
        </w:rPr>
        <w:t xml:space="preserve">Лаборатория </w:t>
      </w:r>
      <w:r w:rsidR="00C67433" w:rsidRPr="00381D8F">
        <w:rPr>
          <w:rFonts w:ascii="Times New Roman" w:hAnsi="Times New Roman"/>
          <w:bCs/>
          <w:sz w:val="24"/>
          <w:szCs w:val="24"/>
        </w:rPr>
        <w:t>«Э</w:t>
      </w:r>
      <w:r w:rsidR="00A93421" w:rsidRPr="00381D8F">
        <w:rPr>
          <w:rFonts w:ascii="Times New Roman" w:hAnsi="Times New Roman"/>
          <w:bCs/>
          <w:sz w:val="24"/>
          <w:szCs w:val="24"/>
        </w:rPr>
        <w:t>лектротехники и электроники</w:t>
      </w:r>
      <w:r w:rsidR="00C67433" w:rsidRPr="00381D8F">
        <w:rPr>
          <w:rFonts w:ascii="Times New Roman" w:hAnsi="Times New Roman"/>
          <w:bCs/>
          <w:sz w:val="24"/>
          <w:szCs w:val="24"/>
        </w:rPr>
        <w:t>»</w:t>
      </w:r>
      <w:r w:rsidRPr="00381D8F">
        <w:rPr>
          <w:rFonts w:ascii="Times New Roman" w:hAnsi="Times New Roman"/>
          <w:bCs/>
          <w:iCs/>
          <w:sz w:val="24"/>
          <w:szCs w:val="24"/>
        </w:rPr>
        <w:t>,</w:t>
      </w:r>
      <w:r w:rsidRPr="00381D8F">
        <w:rPr>
          <w:rFonts w:ascii="Times New Roman" w:hAnsi="Times New Roman"/>
          <w:bCs/>
          <w:i/>
          <w:sz w:val="24"/>
          <w:szCs w:val="24"/>
        </w:rPr>
        <w:t xml:space="preserve"> </w:t>
      </w:r>
      <w:r w:rsidRPr="00381D8F">
        <w:rPr>
          <w:rFonts w:ascii="Times New Roman" w:hAnsi="Times New Roman"/>
          <w:bCs/>
          <w:sz w:val="24"/>
          <w:szCs w:val="24"/>
        </w:rPr>
        <w:t>оснащенная необходимым для реализации программы учебной дисциплины оборудованием, приведенным в п. 6.1.2.2 примерной программы по специальности 26.02.01 Эксплуатация внутренних водных путей.</w:t>
      </w:r>
    </w:p>
    <w:p w14:paraId="55ADD977" w14:textId="77777777" w:rsidR="00202D67" w:rsidRPr="00381D8F" w:rsidRDefault="00202D67" w:rsidP="00202D67">
      <w:pPr>
        <w:suppressAutoHyphens/>
        <w:spacing w:after="0"/>
        <w:ind w:firstLine="709"/>
        <w:jc w:val="both"/>
        <w:rPr>
          <w:rFonts w:ascii="Times New Roman" w:hAnsi="Times New Roman"/>
          <w:bCs/>
          <w:sz w:val="24"/>
          <w:szCs w:val="24"/>
        </w:rPr>
      </w:pPr>
    </w:p>
    <w:p w14:paraId="097C8D37" w14:textId="77777777" w:rsidR="00202D67" w:rsidRPr="00381D8F" w:rsidRDefault="00202D67" w:rsidP="00202D67">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0A422870" w14:textId="77777777" w:rsidR="00202D67" w:rsidRPr="00381D8F" w:rsidRDefault="00202D67" w:rsidP="00202D67">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715FFAB" w14:textId="77777777" w:rsidR="00202D67" w:rsidRPr="00381D8F" w:rsidRDefault="00202D67" w:rsidP="00202D67">
      <w:pPr>
        <w:suppressAutoHyphens/>
        <w:spacing w:after="0"/>
        <w:ind w:firstLine="709"/>
        <w:jc w:val="both"/>
        <w:rPr>
          <w:rFonts w:ascii="Times New Roman" w:hAnsi="Times New Roman"/>
          <w:sz w:val="24"/>
          <w:szCs w:val="24"/>
        </w:rPr>
      </w:pPr>
    </w:p>
    <w:p w14:paraId="6D975441" w14:textId="3E36DCDF" w:rsidR="00202D67" w:rsidRPr="00381D8F" w:rsidRDefault="00202D67" w:rsidP="00410055">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410055">
        <w:rPr>
          <w:rFonts w:ascii="Times New Roman" w:hAnsi="Times New Roman"/>
          <w:b/>
          <w:sz w:val="24"/>
          <w:szCs w:val="24"/>
        </w:rPr>
        <w:t xml:space="preserve">Основные </w:t>
      </w:r>
      <w:r w:rsidRPr="00381D8F">
        <w:rPr>
          <w:rFonts w:ascii="Times New Roman" w:hAnsi="Times New Roman"/>
          <w:b/>
          <w:sz w:val="24"/>
          <w:szCs w:val="24"/>
        </w:rPr>
        <w:t xml:space="preserve">печатные </w:t>
      </w:r>
      <w:r w:rsidR="00410055">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618820D8" w14:textId="77777777" w:rsidR="00202D67" w:rsidRPr="00381D8F" w:rsidRDefault="00202D67" w:rsidP="00202D67">
      <w:pPr>
        <w:spacing w:after="0"/>
        <w:ind w:firstLine="709"/>
        <w:contextualSpacing/>
        <w:jc w:val="both"/>
        <w:rPr>
          <w:rFonts w:ascii="Times New Roman" w:hAnsi="Times New Roman"/>
          <w:sz w:val="24"/>
          <w:szCs w:val="24"/>
        </w:rPr>
      </w:pPr>
      <w:r w:rsidRPr="00381D8F">
        <w:rPr>
          <w:rFonts w:ascii="Times New Roman" w:hAnsi="Times New Roman"/>
          <w:sz w:val="24"/>
          <w:szCs w:val="24"/>
        </w:rPr>
        <w:t>1.</w:t>
      </w:r>
      <w:r w:rsidRPr="00381D8F">
        <w:rPr>
          <w:rFonts w:ascii="Times New Roman" w:hAnsi="Times New Roman"/>
          <w:b/>
          <w:sz w:val="24"/>
          <w:szCs w:val="24"/>
        </w:rPr>
        <w:t xml:space="preserve"> </w:t>
      </w:r>
      <w:r w:rsidRPr="00381D8F">
        <w:rPr>
          <w:rFonts w:ascii="Times New Roman" w:hAnsi="Times New Roman"/>
          <w:sz w:val="24"/>
          <w:szCs w:val="24"/>
        </w:rPr>
        <w:t xml:space="preserve">Миленина, С. А.  Электротехника, электроника и схемотехника: учебник и практикум для среднего профессионального образования / С. А. Миленина, Н. К. Миленин ; под редакцией Н. К. Миленина. — 2-е изд., </w:t>
      </w:r>
      <w:proofErr w:type="spellStart"/>
      <w:r w:rsidRPr="00381D8F">
        <w:rPr>
          <w:rFonts w:ascii="Times New Roman" w:hAnsi="Times New Roman"/>
          <w:sz w:val="24"/>
          <w:szCs w:val="24"/>
        </w:rPr>
        <w:t>перераб</w:t>
      </w:r>
      <w:proofErr w:type="spellEnd"/>
      <w:r w:rsidRPr="00381D8F">
        <w:rPr>
          <w:rFonts w:ascii="Times New Roman" w:hAnsi="Times New Roman"/>
          <w:sz w:val="24"/>
          <w:szCs w:val="24"/>
        </w:rPr>
        <w:t xml:space="preserve">. и доп. — Москва: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406 с. — (Профессиональное образование). — ISBN 978-5-534-04676-2. — Текст: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42" w:history="1">
        <w:r w:rsidRPr="00381D8F">
          <w:rPr>
            <w:rFonts w:ascii="Times New Roman" w:hAnsi="Times New Roman"/>
          </w:rPr>
          <w:t>https://urait.ru/bcode/469606</w:t>
        </w:r>
      </w:hyperlink>
    </w:p>
    <w:p w14:paraId="3E60F994" w14:textId="77777777" w:rsidR="00202D67" w:rsidRPr="00381D8F" w:rsidRDefault="00202D67" w:rsidP="00202D67">
      <w:pPr>
        <w:spacing w:after="0"/>
        <w:ind w:firstLine="709"/>
        <w:contextualSpacing/>
        <w:jc w:val="both"/>
        <w:rPr>
          <w:rFonts w:ascii="Times New Roman" w:hAnsi="Times New Roman"/>
          <w:sz w:val="24"/>
          <w:szCs w:val="24"/>
        </w:rPr>
      </w:pPr>
      <w:r w:rsidRPr="00381D8F">
        <w:rPr>
          <w:rFonts w:ascii="Times New Roman" w:hAnsi="Times New Roman"/>
          <w:sz w:val="24"/>
          <w:szCs w:val="24"/>
        </w:rPr>
        <w:t xml:space="preserve">2.Алиев, И. И.  Электротехника и электрооборудование в 3 ч. Часть 1 : учебное пособие для среднего профессионального образования / И. И. Алиев. — 2-е изд., </w:t>
      </w:r>
      <w:proofErr w:type="spellStart"/>
      <w:r w:rsidRPr="00381D8F">
        <w:rPr>
          <w:rFonts w:ascii="Times New Roman" w:hAnsi="Times New Roman"/>
          <w:sz w:val="24"/>
          <w:szCs w:val="24"/>
        </w:rPr>
        <w:t>испр</w:t>
      </w:r>
      <w:proofErr w:type="spellEnd"/>
      <w:r w:rsidRPr="00381D8F">
        <w:rPr>
          <w:rFonts w:ascii="Times New Roman" w:hAnsi="Times New Roman"/>
          <w:sz w:val="24"/>
          <w:szCs w:val="24"/>
        </w:rPr>
        <w:t xml:space="preserve">. и доп. — Москва: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374 с. — (Профессиональное образование). — ISBN 978-5-534-04339-6. — Текст: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43" w:history="1">
        <w:r w:rsidRPr="00381D8F">
          <w:rPr>
            <w:rFonts w:ascii="Times New Roman" w:hAnsi="Times New Roman"/>
          </w:rPr>
          <w:t>https://urait.ru/bcode/472681</w:t>
        </w:r>
      </w:hyperlink>
    </w:p>
    <w:p w14:paraId="295366F4" w14:textId="77777777" w:rsidR="00202D67" w:rsidRPr="00381D8F" w:rsidRDefault="00202D67" w:rsidP="00202D67">
      <w:pPr>
        <w:spacing w:after="0"/>
        <w:ind w:firstLine="709"/>
        <w:contextualSpacing/>
        <w:jc w:val="both"/>
        <w:rPr>
          <w:rFonts w:ascii="Times New Roman" w:hAnsi="Times New Roman"/>
          <w:b/>
          <w:bCs/>
          <w:i/>
          <w:sz w:val="24"/>
          <w:szCs w:val="24"/>
        </w:rPr>
      </w:pPr>
    </w:p>
    <w:p w14:paraId="7FA15D5A" w14:textId="41DD5B2F" w:rsidR="00202D67" w:rsidRPr="00381D8F" w:rsidRDefault="00202D67" w:rsidP="00202D67">
      <w:pPr>
        <w:spacing w:after="0"/>
        <w:ind w:firstLine="709"/>
        <w:contextualSpacing/>
        <w:jc w:val="both"/>
        <w:rPr>
          <w:rFonts w:ascii="Times New Roman" w:hAnsi="Times New Roman"/>
          <w:bCs/>
          <w:i/>
          <w:sz w:val="24"/>
          <w:szCs w:val="24"/>
        </w:rPr>
      </w:pPr>
      <w:r w:rsidRPr="00381D8F">
        <w:rPr>
          <w:rFonts w:ascii="Times New Roman" w:hAnsi="Times New Roman"/>
          <w:b/>
          <w:bCs/>
          <w:sz w:val="24"/>
          <w:szCs w:val="24"/>
        </w:rPr>
        <w:t>3.2.</w:t>
      </w:r>
      <w:r w:rsidR="00410055">
        <w:rPr>
          <w:rFonts w:ascii="Times New Roman" w:hAnsi="Times New Roman"/>
          <w:b/>
          <w:bCs/>
          <w:sz w:val="24"/>
          <w:szCs w:val="24"/>
        </w:rPr>
        <w:t>2</w:t>
      </w:r>
      <w:r w:rsidRPr="00381D8F">
        <w:rPr>
          <w:rFonts w:ascii="Times New Roman" w:hAnsi="Times New Roman"/>
          <w:b/>
          <w:bCs/>
          <w:sz w:val="24"/>
          <w:szCs w:val="24"/>
        </w:rPr>
        <w:t>. Дополнительные источники</w:t>
      </w:r>
    </w:p>
    <w:p w14:paraId="6C87472B" w14:textId="77777777" w:rsidR="00202D67" w:rsidRPr="00381D8F" w:rsidRDefault="00202D67" w:rsidP="00202D67">
      <w:pPr>
        <w:spacing w:after="0"/>
        <w:ind w:firstLine="709"/>
        <w:contextualSpacing/>
        <w:jc w:val="both"/>
        <w:rPr>
          <w:rFonts w:ascii="Times New Roman" w:hAnsi="Times New Roman"/>
          <w:bCs/>
          <w:sz w:val="24"/>
          <w:szCs w:val="24"/>
        </w:rPr>
      </w:pPr>
      <w:r w:rsidRPr="00381D8F">
        <w:rPr>
          <w:rFonts w:ascii="Times New Roman" w:hAnsi="Times New Roman"/>
          <w:b/>
          <w:sz w:val="24"/>
          <w:szCs w:val="24"/>
        </w:rPr>
        <w:t xml:space="preserve">1. </w:t>
      </w:r>
      <w:r w:rsidRPr="00381D8F">
        <w:rPr>
          <w:rFonts w:ascii="Times New Roman" w:hAnsi="Times New Roman"/>
          <w:bCs/>
          <w:sz w:val="24"/>
          <w:szCs w:val="24"/>
        </w:rPr>
        <w:t xml:space="preserve">Кузовкин, В. А.  Электротехника и электроника : учебник для среднего профессионального образования / В. А. Кузовкин, В. В. Филатов. — Москва : </w:t>
      </w:r>
      <w:r w:rsidRPr="00381D8F">
        <w:rPr>
          <w:rFonts w:ascii="Times New Roman" w:hAnsi="Times New Roman"/>
          <w:bCs/>
          <w:sz w:val="24"/>
          <w:szCs w:val="24"/>
        </w:rPr>
        <w:lastRenderedPageBreak/>
        <w:t xml:space="preserve">Издательство </w:t>
      </w:r>
      <w:proofErr w:type="spellStart"/>
      <w:r w:rsidRPr="00381D8F">
        <w:rPr>
          <w:rFonts w:ascii="Times New Roman" w:hAnsi="Times New Roman"/>
          <w:bCs/>
          <w:sz w:val="24"/>
          <w:szCs w:val="24"/>
        </w:rPr>
        <w:t>Юрайт</w:t>
      </w:r>
      <w:proofErr w:type="spellEnd"/>
      <w:r w:rsidRPr="00381D8F">
        <w:rPr>
          <w:rFonts w:ascii="Times New Roman" w:hAnsi="Times New Roman"/>
          <w:bCs/>
          <w:sz w:val="24"/>
          <w:szCs w:val="24"/>
        </w:rPr>
        <w:t xml:space="preserve">, 2021. — 431 с. — (Профессиональное образование). — ISBN 978-5-534-07727-8. — Текст : электронный // ЭБС </w:t>
      </w:r>
      <w:proofErr w:type="spellStart"/>
      <w:r w:rsidRPr="00381D8F">
        <w:rPr>
          <w:rFonts w:ascii="Times New Roman" w:hAnsi="Times New Roman"/>
          <w:bCs/>
          <w:sz w:val="24"/>
          <w:szCs w:val="24"/>
        </w:rPr>
        <w:t>Юрайт</w:t>
      </w:r>
      <w:proofErr w:type="spellEnd"/>
      <w:r w:rsidRPr="00381D8F">
        <w:rPr>
          <w:rFonts w:ascii="Times New Roman" w:hAnsi="Times New Roman"/>
          <w:bCs/>
          <w:sz w:val="24"/>
          <w:szCs w:val="24"/>
        </w:rPr>
        <w:t xml:space="preserve"> [сайт]. — URL: </w:t>
      </w:r>
      <w:hyperlink r:id="rId44" w:history="1">
        <w:r w:rsidRPr="00381D8F">
          <w:rPr>
            <w:rFonts w:ascii="Times New Roman" w:hAnsi="Times New Roman"/>
          </w:rPr>
          <w:t>https://urait.ru/bcode/470002</w:t>
        </w:r>
      </w:hyperlink>
    </w:p>
    <w:p w14:paraId="1CC23808" w14:textId="77777777" w:rsidR="00202D67" w:rsidRPr="00381D8F" w:rsidRDefault="00202D67" w:rsidP="00202D67">
      <w:pPr>
        <w:spacing w:after="0"/>
        <w:ind w:firstLine="709"/>
        <w:contextualSpacing/>
        <w:jc w:val="both"/>
        <w:rPr>
          <w:rFonts w:ascii="Times New Roman" w:hAnsi="Times New Roman"/>
          <w:bCs/>
          <w:sz w:val="24"/>
          <w:szCs w:val="24"/>
        </w:rPr>
      </w:pPr>
    </w:p>
    <w:p w14:paraId="61EC44AD" w14:textId="77777777" w:rsidR="00202D67" w:rsidRPr="00381D8F" w:rsidRDefault="00202D67" w:rsidP="00202D67">
      <w:pPr>
        <w:rPr>
          <w:rFonts w:ascii="Times New Roman" w:eastAsia="PMingLiU" w:hAnsi="Times New Roman"/>
          <w:b/>
          <w:i/>
          <w:sz w:val="24"/>
          <w:szCs w:val="24"/>
        </w:rPr>
      </w:pPr>
      <w:r w:rsidRPr="00381D8F">
        <w:rPr>
          <w:rFonts w:ascii="Times New Roman" w:eastAsia="PMingLiU" w:hAnsi="Times New Roman"/>
          <w:b/>
          <w:i/>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3101"/>
        <w:gridCol w:w="3099"/>
      </w:tblGrid>
      <w:tr w:rsidR="00381D8F" w:rsidRPr="00381D8F" w14:paraId="795355B3" w14:textId="77777777" w:rsidTr="00733B20">
        <w:tc>
          <w:tcPr>
            <w:tcW w:w="1761" w:type="pct"/>
          </w:tcPr>
          <w:p w14:paraId="40137C69" w14:textId="77777777" w:rsidR="00202D67" w:rsidRPr="00381D8F" w:rsidRDefault="00202D67" w:rsidP="00733B20">
            <w:pPr>
              <w:rPr>
                <w:rFonts w:ascii="Times New Roman" w:eastAsia="PMingLiU" w:hAnsi="Times New Roman"/>
                <w:b/>
                <w:bCs/>
                <w:i/>
                <w:sz w:val="24"/>
                <w:szCs w:val="24"/>
              </w:rPr>
            </w:pPr>
            <w:r w:rsidRPr="00381D8F">
              <w:rPr>
                <w:rFonts w:ascii="Times New Roman" w:eastAsia="PMingLiU" w:hAnsi="Times New Roman"/>
                <w:b/>
                <w:bCs/>
                <w:i/>
                <w:sz w:val="24"/>
                <w:szCs w:val="24"/>
              </w:rPr>
              <w:t>Результаты обучения</w:t>
            </w:r>
          </w:p>
        </w:tc>
        <w:tc>
          <w:tcPr>
            <w:tcW w:w="1620" w:type="pct"/>
          </w:tcPr>
          <w:p w14:paraId="4698A0A3" w14:textId="77777777" w:rsidR="00202D67" w:rsidRPr="00381D8F" w:rsidRDefault="00202D67" w:rsidP="00733B20">
            <w:pPr>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Критерии оценки</w:t>
            </w:r>
          </w:p>
        </w:tc>
        <w:tc>
          <w:tcPr>
            <w:tcW w:w="1619" w:type="pct"/>
          </w:tcPr>
          <w:p w14:paraId="6857548B" w14:textId="77777777" w:rsidR="00202D67" w:rsidRPr="00381D8F" w:rsidRDefault="00202D67" w:rsidP="00733B20">
            <w:pPr>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Формы и методы контроля</w:t>
            </w:r>
          </w:p>
        </w:tc>
      </w:tr>
      <w:tr w:rsidR="00381D8F" w:rsidRPr="00381D8F" w14:paraId="46A9304F" w14:textId="77777777" w:rsidTr="00733B20">
        <w:tc>
          <w:tcPr>
            <w:tcW w:w="1761" w:type="pct"/>
          </w:tcPr>
          <w:p w14:paraId="0D0BA1E0" w14:textId="77777777" w:rsidR="00202D67" w:rsidRPr="00381D8F" w:rsidRDefault="00202D67" w:rsidP="00733B20">
            <w:pPr>
              <w:spacing w:after="0"/>
              <w:rPr>
                <w:rFonts w:ascii="Times New Roman" w:eastAsia="PMingLiU" w:hAnsi="Times New Roman"/>
                <w:b/>
                <w:sz w:val="24"/>
                <w:szCs w:val="24"/>
              </w:rPr>
            </w:pPr>
            <w:r w:rsidRPr="00381D8F">
              <w:rPr>
                <w:rFonts w:ascii="Times New Roman" w:eastAsia="PMingLiU" w:hAnsi="Times New Roman"/>
                <w:b/>
                <w:sz w:val="24"/>
                <w:szCs w:val="24"/>
              </w:rPr>
              <w:t>Умения:</w:t>
            </w:r>
          </w:p>
          <w:p w14:paraId="124DCCF1" w14:textId="77777777" w:rsidR="00202D67" w:rsidRPr="00381D8F" w:rsidRDefault="00202D67" w:rsidP="00A35892">
            <w:pPr>
              <w:numPr>
                <w:ilvl w:val="0"/>
                <w:numId w:val="25"/>
              </w:numPr>
              <w:spacing w:after="0" w:line="240" w:lineRule="auto"/>
              <w:ind w:left="0" w:firstLine="360"/>
              <w:jc w:val="both"/>
              <w:rPr>
                <w:rFonts w:ascii="Times New Roman" w:hAnsi="Times New Roman"/>
                <w:sz w:val="24"/>
                <w:szCs w:val="24"/>
              </w:rPr>
            </w:pPr>
            <w:r w:rsidRPr="00381D8F">
              <w:rPr>
                <w:rFonts w:ascii="Times New Roman" w:hAnsi="Times New Roman"/>
                <w:sz w:val="24"/>
                <w:szCs w:val="24"/>
              </w:rPr>
              <w:t>производить измерения электрических величин;</w:t>
            </w:r>
          </w:p>
          <w:p w14:paraId="4DBC06BA" w14:textId="77777777" w:rsidR="00202D67" w:rsidRPr="00381D8F" w:rsidRDefault="00202D67" w:rsidP="00A35892">
            <w:pPr>
              <w:numPr>
                <w:ilvl w:val="0"/>
                <w:numId w:val="25"/>
              </w:numPr>
              <w:spacing w:after="0" w:line="240" w:lineRule="auto"/>
              <w:ind w:left="0" w:firstLine="360"/>
              <w:jc w:val="both"/>
              <w:rPr>
                <w:rFonts w:ascii="Times New Roman" w:hAnsi="Times New Roman"/>
                <w:sz w:val="24"/>
                <w:szCs w:val="24"/>
              </w:rPr>
            </w:pPr>
            <w:r w:rsidRPr="00381D8F">
              <w:rPr>
                <w:rFonts w:ascii="Times New Roman" w:hAnsi="Times New Roman"/>
                <w:sz w:val="24"/>
                <w:szCs w:val="24"/>
              </w:rPr>
              <w:t>включать электротехнические приборы, аппараты, машины, управлять ими и контролировать их эффективную и безопасную работу;</w:t>
            </w:r>
          </w:p>
          <w:p w14:paraId="415AEADB" w14:textId="77777777" w:rsidR="00202D67" w:rsidRPr="00381D8F" w:rsidRDefault="00202D67" w:rsidP="00733312">
            <w:pPr>
              <w:numPr>
                <w:ilvl w:val="0"/>
                <w:numId w:val="25"/>
              </w:numPr>
              <w:spacing w:after="0" w:line="240" w:lineRule="auto"/>
              <w:ind w:left="0" w:firstLine="360"/>
              <w:jc w:val="both"/>
              <w:rPr>
                <w:rFonts w:ascii="Times New Roman" w:eastAsia="PMingLiU" w:hAnsi="Times New Roman"/>
                <w:bCs/>
                <w:i/>
                <w:sz w:val="24"/>
                <w:szCs w:val="24"/>
              </w:rPr>
            </w:pPr>
            <w:r w:rsidRPr="00381D8F">
              <w:rPr>
                <w:rFonts w:ascii="Times New Roman" w:hAnsi="Times New Roman"/>
                <w:sz w:val="24"/>
                <w:szCs w:val="24"/>
              </w:rPr>
              <w:t>устранять отказы и повреждения электрооборудования.</w:t>
            </w:r>
          </w:p>
        </w:tc>
        <w:tc>
          <w:tcPr>
            <w:tcW w:w="1620" w:type="pct"/>
          </w:tcPr>
          <w:p w14:paraId="57F0B2DE" w14:textId="77777777" w:rsidR="00202D67" w:rsidRPr="00381D8F" w:rsidRDefault="00202D67" w:rsidP="00733B20">
            <w:pPr>
              <w:pStyle w:val="ac"/>
              <w:rPr>
                <w:rFonts w:ascii="Times New Roman" w:eastAsia="PMingLiU" w:hAnsi="Times New Roman"/>
                <w:sz w:val="24"/>
                <w:szCs w:val="24"/>
                <w:lang w:eastAsia="nl-NL"/>
              </w:rPr>
            </w:pPr>
            <w:r w:rsidRPr="00381D8F">
              <w:rPr>
                <w:rFonts w:ascii="Times New Roman" w:eastAsia="PMingLiU" w:hAnsi="Times New Roman"/>
                <w:sz w:val="24"/>
                <w:szCs w:val="24"/>
                <w:lang w:eastAsia="nl-NL"/>
              </w:rPr>
              <w:t>Умение определять и измерять электрические величины.</w:t>
            </w:r>
          </w:p>
          <w:p w14:paraId="480ACA49" w14:textId="77777777" w:rsidR="00202D67" w:rsidRPr="00381D8F" w:rsidRDefault="00202D67" w:rsidP="00733B20">
            <w:pPr>
              <w:pStyle w:val="ac"/>
              <w:rPr>
                <w:rFonts w:ascii="Times New Roman" w:eastAsia="PMingLiU" w:hAnsi="Times New Roman"/>
                <w:sz w:val="24"/>
                <w:szCs w:val="24"/>
                <w:lang w:eastAsia="nl-NL"/>
              </w:rPr>
            </w:pPr>
            <w:r w:rsidRPr="00381D8F">
              <w:rPr>
                <w:rFonts w:ascii="Times New Roman" w:eastAsia="PMingLiU" w:hAnsi="Times New Roman"/>
                <w:sz w:val="24"/>
                <w:szCs w:val="24"/>
                <w:lang w:eastAsia="nl-NL"/>
              </w:rPr>
              <w:t>Демонстрация умения пользования электротехническими приборами, аппаратами, машинами.</w:t>
            </w:r>
          </w:p>
          <w:p w14:paraId="60FF31FA" w14:textId="77777777" w:rsidR="00202D67" w:rsidRPr="00381D8F" w:rsidRDefault="00202D67" w:rsidP="00733312">
            <w:pPr>
              <w:pStyle w:val="ac"/>
              <w:rPr>
                <w:rFonts w:ascii="Times New Roman" w:eastAsia="PMingLiU" w:hAnsi="Times New Roman"/>
                <w:sz w:val="24"/>
                <w:szCs w:val="24"/>
                <w:lang w:eastAsia="nl-NL"/>
              </w:rPr>
            </w:pPr>
            <w:r w:rsidRPr="00381D8F">
              <w:rPr>
                <w:rFonts w:ascii="Times New Roman" w:eastAsia="PMingLiU" w:hAnsi="Times New Roman"/>
                <w:sz w:val="24"/>
                <w:szCs w:val="24"/>
                <w:lang w:eastAsia="nl-NL"/>
              </w:rPr>
              <w:t>Умение в устранении отказов и повреждения электрооборудования.</w:t>
            </w:r>
          </w:p>
        </w:tc>
        <w:tc>
          <w:tcPr>
            <w:tcW w:w="1619" w:type="pct"/>
            <w:vMerge w:val="restart"/>
          </w:tcPr>
          <w:p w14:paraId="392D2D65" w14:textId="77777777" w:rsidR="00202D67" w:rsidRPr="00381D8F" w:rsidRDefault="00202D67" w:rsidP="00733B20">
            <w:pPr>
              <w:spacing w:after="0"/>
              <w:rPr>
                <w:rFonts w:ascii="Times New Roman" w:eastAsia="PMingLiU" w:hAnsi="Times New Roman" w:cs="Arial"/>
                <w:sz w:val="24"/>
                <w:szCs w:val="24"/>
              </w:rPr>
            </w:pPr>
            <w:r w:rsidRPr="00381D8F">
              <w:rPr>
                <w:rFonts w:ascii="Times New Roman" w:eastAsia="PMingLiU" w:hAnsi="Times New Roman" w:cs="Arial"/>
                <w:sz w:val="24"/>
                <w:szCs w:val="24"/>
              </w:rPr>
              <w:t>Примеры форм и методов контроля и оценки</w:t>
            </w:r>
          </w:p>
          <w:p w14:paraId="153352E9" w14:textId="77777777" w:rsidR="00202D67" w:rsidRPr="00381D8F" w:rsidRDefault="00202D67" w:rsidP="00733B20">
            <w:pPr>
              <w:spacing w:after="0"/>
              <w:rPr>
                <w:rFonts w:ascii="Times New Roman" w:eastAsia="PMingLiU" w:hAnsi="Times New Roman" w:cs="Arial"/>
                <w:sz w:val="24"/>
                <w:szCs w:val="24"/>
              </w:rPr>
            </w:pPr>
            <w:r w:rsidRPr="00381D8F">
              <w:rPr>
                <w:rFonts w:ascii="Times New Roman" w:eastAsia="PMingLiU" w:hAnsi="Times New Roman" w:cs="Arial"/>
                <w:sz w:val="24"/>
                <w:szCs w:val="24"/>
              </w:rPr>
              <w:t>•Самостоятельная работа.</w:t>
            </w:r>
          </w:p>
          <w:p w14:paraId="6D00789A" w14:textId="77777777" w:rsidR="00202D67" w:rsidRPr="00381D8F" w:rsidRDefault="00202D67" w:rsidP="00733B20">
            <w:pPr>
              <w:spacing w:after="0"/>
              <w:rPr>
                <w:rFonts w:ascii="Times New Roman" w:eastAsia="PMingLiU" w:hAnsi="Times New Roman" w:cs="Arial"/>
                <w:sz w:val="24"/>
                <w:szCs w:val="24"/>
              </w:rPr>
            </w:pPr>
            <w:r w:rsidRPr="00381D8F">
              <w:rPr>
                <w:rFonts w:ascii="Times New Roman" w:eastAsia="PMingLiU" w:hAnsi="Times New Roman" w:cs="Arial"/>
                <w:sz w:val="24"/>
                <w:szCs w:val="24"/>
              </w:rPr>
              <w:t>•Наблюдение за выполнением практического задания, лабораторной работы. (деятельностью студента)</w:t>
            </w:r>
          </w:p>
          <w:p w14:paraId="461FA27B" w14:textId="77777777" w:rsidR="00202D67" w:rsidRPr="00381D8F" w:rsidRDefault="00202D67" w:rsidP="00733312">
            <w:pPr>
              <w:spacing w:after="0"/>
              <w:rPr>
                <w:rFonts w:ascii="Times New Roman" w:eastAsia="PMingLiU" w:hAnsi="Times New Roman" w:cs="Arial"/>
                <w:bCs/>
                <w:i/>
                <w:sz w:val="24"/>
                <w:szCs w:val="24"/>
              </w:rPr>
            </w:pPr>
            <w:r w:rsidRPr="00381D8F">
              <w:rPr>
                <w:rFonts w:ascii="Times New Roman" w:eastAsia="PMingLiU" w:hAnsi="Times New Roman" w:cs="Arial"/>
                <w:sz w:val="24"/>
                <w:szCs w:val="24"/>
              </w:rPr>
              <w:t>•Оценка выполнения практического задания(работы)</w:t>
            </w:r>
          </w:p>
        </w:tc>
      </w:tr>
      <w:tr w:rsidR="00202D67" w:rsidRPr="00381D8F" w14:paraId="22A5E1D6" w14:textId="77777777" w:rsidTr="00733B20">
        <w:tc>
          <w:tcPr>
            <w:tcW w:w="1761" w:type="pct"/>
          </w:tcPr>
          <w:p w14:paraId="63AF288E" w14:textId="77777777" w:rsidR="00202D67" w:rsidRPr="00381D8F" w:rsidRDefault="00202D67" w:rsidP="00733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PMingLiU" w:hAnsi="Times New Roman"/>
                <w:b/>
                <w:sz w:val="24"/>
                <w:szCs w:val="24"/>
              </w:rPr>
            </w:pPr>
            <w:r w:rsidRPr="00381D8F">
              <w:rPr>
                <w:rFonts w:ascii="Times New Roman" w:eastAsia="PMingLiU" w:hAnsi="Times New Roman"/>
                <w:b/>
                <w:sz w:val="24"/>
                <w:szCs w:val="24"/>
              </w:rPr>
              <w:t xml:space="preserve">Знания: </w:t>
            </w:r>
          </w:p>
          <w:p w14:paraId="51B3B1F7" w14:textId="77777777" w:rsidR="00202D67" w:rsidRPr="00381D8F" w:rsidRDefault="00202D67" w:rsidP="00A35892">
            <w:pPr>
              <w:numPr>
                <w:ilvl w:val="0"/>
                <w:numId w:val="26"/>
              </w:numPr>
              <w:spacing w:after="0" w:line="240" w:lineRule="auto"/>
              <w:ind w:left="0" w:firstLine="360"/>
              <w:jc w:val="both"/>
              <w:rPr>
                <w:rFonts w:ascii="Times New Roman" w:hAnsi="Times New Roman"/>
                <w:sz w:val="24"/>
                <w:szCs w:val="24"/>
              </w:rPr>
            </w:pPr>
            <w:r w:rsidRPr="00381D8F">
              <w:rPr>
                <w:rFonts w:ascii="Times New Roman" w:hAnsi="Times New Roman"/>
                <w:sz w:val="24"/>
                <w:szCs w:val="24"/>
              </w:rPr>
              <w:t>основные разделы электротехники и электроники;</w:t>
            </w:r>
          </w:p>
          <w:p w14:paraId="75BF3D86" w14:textId="77777777" w:rsidR="00202D67" w:rsidRPr="00381D8F" w:rsidRDefault="00202D67" w:rsidP="00A35892">
            <w:pPr>
              <w:numPr>
                <w:ilvl w:val="0"/>
                <w:numId w:val="26"/>
              </w:numPr>
              <w:spacing w:after="0" w:line="240" w:lineRule="auto"/>
              <w:ind w:left="0" w:firstLine="360"/>
              <w:jc w:val="both"/>
              <w:rPr>
                <w:rFonts w:ascii="Times New Roman" w:hAnsi="Times New Roman"/>
                <w:sz w:val="24"/>
                <w:szCs w:val="24"/>
              </w:rPr>
            </w:pPr>
            <w:r w:rsidRPr="00381D8F">
              <w:rPr>
                <w:rFonts w:ascii="Times New Roman" w:hAnsi="Times New Roman"/>
                <w:sz w:val="24"/>
                <w:szCs w:val="24"/>
              </w:rPr>
              <w:t>электрические измерения и приборы;</w:t>
            </w:r>
          </w:p>
          <w:p w14:paraId="44A833FE" w14:textId="77777777" w:rsidR="00202D67" w:rsidRPr="00381D8F" w:rsidRDefault="00202D67" w:rsidP="00A35892">
            <w:pPr>
              <w:numPr>
                <w:ilvl w:val="0"/>
                <w:numId w:val="26"/>
              </w:numPr>
              <w:spacing w:after="0" w:line="240" w:lineRule="auto"/>
              <w:ind w:left="0" w:firstLine="360"/>
              <w:jc w:val="both"/>
              <w:rPr>
                <w:rFonts w:ascii="Times New Roman" w:hAnsi="Times New Roman"/>
                <w:sz w:val="24"/>
                <w:szCs w:val="24"/>
              </w:rPr>
            </w:pPr>
            <w:r w:rsidRPr="00381D8F">
              <w:rPr>
                <w:rFonts w:ascii="Times New Roman" w:hAnsi="Times New Roman"/>
                <w:sz w:val="24"/>
                <w:szCs w:val="24"/>
              </w:rPr>
              <w:t>микропроцессорные средства измерения.</w:t>
            </w:r>
          </w:p>
          <w:p w14:paraId="03DF69EC" w14:textId="77777777" w:rsidR="00202D67" w:rsidRPr="00381D8F" w:rsidRDefault="00202D67" w:rsidP="00733B20">
            <w:pPr>
              <w:spacing w:after="0"/>
              <w:rPr>
                <w:rFonts w:ascii="Times New Roman" w:eastAsia="PMingLiU" w:hAnsi="Times New Roman"/>
                <w:sz w:val="24"/>
                <w:szCs w:val="24"/>
              </w:rPr>
            </w:pPr>
          </w:p>
        </w:tc>
        <w:tc>
          <w:tcPr>
            <w:tcW w:w="1620" w:type="pct"/>
          </w:tcPr>
          <w:p w14:paraId="2CEF43A0" w14:textId="77777777" w:rsidR="00202D67" w:rsidRPr="00381D8F" w:rsidRDefault="00202D67" w:rsidP="00733B20">
            <w:pPr>
              <w:pStyle w:val="ac"/>
              <w:rPr>
                <w:rFonts w:ascii="Times New Roman" w:eastAsia="PMingLiU" w:hAnsi="Times New Roman"/>
                <w:sz w:val="24"/>
                <w:szCs w:val="24"/>
              </w:rPr>
            </w:pPr>
            <w:r w:rsidRPr="00381D8F">
              <w:rPr>
                <w:rFonts w:ascii="Times New Roman" w:eastAsia="PMingLiU" w:hAnsi="Times New Roman"/>
                <w:sz w:val="24"/>
                <w:szCs w:val="24"/>
              </w:rPr>
              <w:t>Демонстрация знаний по основным разделам электротехники и электроники.</w:t>
            </w:r>
          </w:p>
          <w:p w14:paraId="72021023" w14:textId="77777777" w:rsidR="00202D67" w:rsidRPr="00381D8F" w:rsidRDefault="00202D67" w:rsidP="00733B20">
            <w:pPr>
              <w:pStyle w:val="ac"/>
              <w:rPr>
                <w:rFonts w:ascii="Times New Roman" w:eastAsia="PMingLiU" w:hAnsi="Times New Roman"/>
                <w:sz w:val="24"/>
                <w:szCs w:val="24"/>
              </w:rPr>
            </w:pPr>
            <w:r w:rsidRPr="00381D8F">
              <w:rPr>
                <w:rFonts w:ascii="Times New Roman" w:eastAsia="PMingLiU" w:hAnsi="Times New Roman"/>
                <w:sz w:val="24"/>
                <w:szCs w:val="24"/>
              </w:rPr>
              <w:t>Знания особенностей по электрическим и</w:t>
            </w:r>
          </w:p>
          <w:p w14:paraId="543205B3" w14:textId="77777777" w:rsidR="00202D67" w:rsidRPr="00381D8F" w:rsidRDefault="00202D67" w:rsidP="00733B20">
            <w:pPr>
              <w:pStyle w:val="ac"/>
              <w:rPr>
                <w:rFonts w:eastAsia="PMingLiU"/>
              </w:rPr>
            </w:pPr>
            <w:r w:rsidRPr="00381D8F">
              <w:rPr>
                <w:rFonts w:ascii="Times New Roman" w:eastAsia="PMingLiU" w:hAnsi="Times New Roman"/>
                <w:sz w:val="24"/>
                <w:szCs w:val="24"/>
              </w:rPr>
              <w:t>микропроцессорным средствам измерения</w:t>
            </w:r>
          </w:p>
        </w:tc>
        <w:tc>
          <w:tcPr>
            <w:tcW w:w="1619" w:type="pct"/>
            <w:vMerge/>
          </w:tcPr>
          <w:p w14:paraId="1E118EF4" w14:textId="77777777" w:rsidR="00202D67" w:rsidRPr="00381D8F" w:rsidRDefault="00202D67" w:rsidP="00733B20">
            <w:pPr>
              <w:rPr>
                <w:rFonts w:ascii="Times New Roman" w:eastAsia="PMingLiU" w:hAnsi="Times New Roman"/>
                <w:bCs/>
                <w:sz w:val="24"/>
                <w:szCs w:val="24"/>
              </w:rPr>
            </w:pPr>
          </w:p>
        </w:tc>
      </w:tr>
    </w:tbl>
    <w:p w14:paraId="50D59540" w14:textId="77777777" w:rsidR="00202D67" w:rsidRPr="00381D8F" w:rsidRDefault="00202D67" w:rsidP="00202D67"/>
    <w:p w14:paraId="2CCB8F2B" w14:textId="77777777" w:rsidR="00733B20" w:rsidRPr="00381D8F" w:rsidRDefault="00733B20" w:rsidP="00733B20">
      <w:pPr>
        <w:jc w:val="center"/>
        <w:rPr>
          <w:rFonts w:ascii="Times New Roman" w:hAnsi="Times New Roman"/>
          <w:b/>
          <w:i/>
        </w:rPr>
      </w:pPr>
    </w:p>
    <w:p w14:paraId="18403313" w14:textId="77777777" w:rsidR="00733B20" w:rsidRPr="00381D8F" w:rsidRDefault="00733B20" w:rsidP="00733B20">
      <w:pPr>
        <w:jc w:val="center"/>
        <w:rPr>
          <w:rFonts w:ascii="Times New Roman" w:hAnsi="Times New Roman"/>
          <w:b/>
          <w:i/>
        </w:rPr>
      </w:pPr>
    </w:p>
    <w:p w14:paraId="71F41A32" w14:textId="77777777" w:rsidR="00733B20" w:rsidRPr="00381D8F" w:rsidRDefault="00733B20" w:rsidP="00733B20">
      <w:pPr>
        <w:jc w:val="center"/>
        <w:rPr>
          <w:rFonts w:ascii="Times New Roman" w:hAnsi="Times New Roman"/>
          <w:b/>
          <w:i/>
        </w:rPr>
      </w:pPr>
    </w:p>
    <w:p w14:paraId="3C9DD624" w14:textId="77777777" w:rsidR="00733B20" w:rsidRPr="00381D8F" w:rsidRDefault="00733B20" w:rsidP="00733B20">
      <w:pPr>
        <w:jc w:val="center"/>
        <w:rPr>
          <w:rFonts w:ascii="Times New Roman" w:hAnsi="Times New Roman"/>
          <w:b/>
          <w:i/>
        </w:rPr>
      </w:pPr>
    </w:p>
    <w:p w14:paraId="0E2D052A" w14:textId="77777777" w:rsidR="00733B20" w:rsidRPr="00381D8F" w:rsidRDefault="00733B20" w:rsidP="00733B20">
      <w:pPr>
        <w:jc w:val="center"/>
        <w:rPr>
          <w:rFonts w:ascii="Times New Roman" w:hAnsi="Times New Roman"/>
          <w:b/>
          <w:sz w:val="24"/>
          <w:szCs w:val="24"/>
        </w:rPr>
      </w:pPr>
      <w:r w:rsidRPr="00381D8F">
        <w:rPr>
          <w:rFonts w:ascii="Times New Roman" w:hAnsi="Times New Roman"/>
          <w:b/>
          <w:sz w:val="24"/>
          <w:szCs w:val="24"/>
        </w:rPr>
        <w:br w:type="page"/>
      </w:r>
    </w:p>
    <w:p w14:paraId="02D43A28" w14:textId="42DAD7F4" w:rsidR="00410055" w:rsidRDefault="00410055" w:rsidP="00410055">
      <w:pPr>
        <w:jc w:val="right"/>
        <w:rPr>
          <w:rFonts w:ascii="Times New Roman" w:hAnsi="Times New Roman"/>
          <w:b/>
          <w:szCs w:val="52"/>
        </w:rPr>
      </w:pPr>
      <w:r>
        <w:rPr>
          <w:rFonts w:ascii="Times New Roman" w:hAnsi="Times New Roman"/>
          <w:b/>
          <w:sz w:val="24"/>
          <w:szCs w:val="24"/>
        </w:rPr>
        <w:lastRenderedPageBreak/>
        <w:t>Приложение 2.11</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702BC6D1" w14:textId="77777777" w:rsidR="00733B20" w:rsidRPr="00381D8F" w:rsidRDefault="00733B20" w:rsidP="00733B20">
      <w:pPr>
        <w:jc w:val="center"/>
        <w:rPr>
          <w:rFonts w:ascii="Times New Roman" w:hAnsi="Times New Roman"/>
          <w:b/>
          <w:sz w:val="24"/>
          <w:szCs w:val="24"/>
        </w:rPr>
      </w:pPr>
    </w:p>
    <w:p w14:paraId="5A77205B" w14:textId="77777777" w:rsidR="00733B20" w:rsidRPr="00381D8F" w:rsidRDefault="00733B20" w:rsidP="00733B20">
      <w:pPr>
        <w:jc w:val="center"/>
        <w:rPr>
          <w:rFonts w:ascii="Times New Roman" w:hAnsi="Times New Roman"/>
          <w:b/>
          <w:sz w:val="24"/>
          <w:szCs w:val="24"/>
        </w:rPr>
      </w:pPr>
    </w:p>
    <w:p w14:paraId="27213A92" w14:textId="77777777" w:rsidR="00733B20" w:rsidRPr="00381D8F" w:rsidRDefault="00733B20" w:rsidP="00733B20">
      <w:pPr>
        <w:jc w:val="center"/>
        <w:rPr>
          <w:rFonts w:ascii="Times New Roman" w:hAnsi="Times New Roman"/>
          <w:b/>
          <w:sz w:val="24"/>
          <w:szCs w:val="24"/>
        </w:rPr>
      </w:pPr>
    </w:p>
    <w:p w14:paraId="40D0C204" w14:textId="77777777" w:rsidR="00733B20" w:rsidRPr="00381D8F" w:rsidRDefault="00733B20" w:rsidP="00733B20">
      <w:pPr>
        <w:jc w:val="center"/>
        <w:rPr>
          <w:rFonts w:ascii="Times New Roman" w:hAnsi="Times New Roman"/>
          <w:b/>
          <w:sz w:val="24"/>
          <w:szCs w:val="24"/>
        </w:rPr>
      </w:pPr>
    </w:p>
    <w:p w14:paraId="23AFD82A" w14:textId="77777777" w:rsidR="00733B20" w:rsidRPr="00381D8F" w:rsidRDefault="00733B20" w:rsidP="00733B20">
      <w:pPr>
        <w:jc w:val="center"/>
        <w:rPr>
          <w:rFonts w:ascii="Times New Roman" w:hAnsi="Times New Roman"/>
          <w:b/>
          <w:sz w:val="24"/>
          <w:szCs w:val="24"/>
        </w:rPr>
      </w:pPr>
    </w:p>
    <w:p w14:paraId="2C048C64" w14:textId="77777777" w:rsidR="00733B20" w:rsidRPr="00381D8F" w:rsidRDefault="00733B20" w:rsidP="00733B20">
      <w:pPr>
        <w:jc w:val="center"/>
        <w:rPr>
          <w:rFonts w:ascii="Times New Roman" w:hAnsi="Times New Roman"/>
          <w:b/>
          <w:sz w:val="24"/>
          <w:szCs w:val="24"/>
        </w:rPr>
      </w:pPr>
    </w:p>
    <w:p w14:paraId="458A9698" w14:textId="77777777" w:rsidR="00733B20" w:rsidRPr="00381D8F" w:rsidRDefault="00733B20" w:rsidP="00733B20">
      <w:pPr>
        <w:jc w:val="center"/>
        <w:rPr>
          <w:rFonts w:ascii="Times New Roman" w:hAnsi="Times New Roman"/>
          <w:b/>
          <w:sz w:val="24"/>
          <w:szCs w:val="24"/>
        </w:rPr>
      </w:pPr>
    </w:p>
    <w:p w14:paraId="70C01CE2" w14:textId="77777777" w:rsidR="00733B20" w:rsidRPr="00381D8F" w:rsidRDefault="00733B20" w:rsidP="00733B20">
      <w:pPr>
        <w:jc w:val="center"/>
        <w:rPr>
          <w:rFonts w:ascii="Times New Roman" w:hAnsi="Times New Roman"/>
          <w:b/>
          <w:sz w:val="24"/>
          <w:szCs w:val="24"/>
        </w:rPr>
      </w:pPr>
    </w:p>
    <w:p w14:paraId="1520F7E0" w14:textId="77777777" w:rsidR="00733B20" w:rsidRPr="00381D8F" w:rsidRDefault="00733B20" w:rsidP="00733B20">
      <w:pPr>
        <w:jc w:val="center"/>
        <w:rPr>
          <w:rFonts w:ascii="Times New Roman" w:hAnsi="Times New Roman"/>
          <w:b/>
          <w:sz w:val="24"/>
          <w:szCs w:val="24"/>
        </w:rPr>
      </w:pPr>
    </w:p>
    <w:p w14:paraId="2CD203E6" w14:textId="77777777" w:rsidR="00733B20" w:rsidRPr="00381D8F" w:rsidRDefault="00733B20" w:rsidP="00733B20">
      <w:pPr>
        <w:jc w:val="center"/>
        <w:rPr>
          <w:rFonts w:ascii="Times New Roman" w:hAnsi="Times New Roman"/>
          <w:b/>
          <w:sz w:val="24"/>
          <w:szCs w:val="24"/>
        </w:rPr>
      </w:pPr>
    </w:p>
    <w:p w14:paraId="0FEC58E3" w14:textId="77777777" w:rsidR="00733B20" w:rsidRPr="00381D8F" w:rsidRDefault="00733B20" w:rsidP="00733B20">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791AB721" w14:textId="77777777" w:rsidR="00733B20" w:rsidRPr="00381D8F" w:rsidRDefault="00733B20" w:rsidP="00733B20">
      <w:pPr>
        <w:jc w:val="center"/>
        <w:rPr>
          <w:rFonts w:ascii="Times New Roman" w:hAnsi="Times New Roman"/>
          <w:b/>
          <w:i/>
          <w:sz w:val="24"/>
          <w:szCs w:val="24"/>
          <w:u w:val="single"/>
        </w:rPr>
      </w:pPr>
    </w:p>
    <w:p w14:paraId="10F075D0" w14:textId="77777777" w:rsidR="00733B20" w:rsidRPr="00846848" w:rsidRDefault="00733B20" w:rsidP="00846848">
      <w:pPr>
        <w:pStyle w:val="1"/>
        <w:jc w:val="center"/>
        <w:rPr>
          <w:rFonts w:ascii="Times New Roman" w:hAnsi="Times New Roman"/>
          <w:sz w:val="24"/>
        </w:rPr>
      </w:pPr>
      <w:bookmarkStart w:id="194" w:name="_Toc75974292"/>
      <w:r w:rsidRPr="00846848">
        <w:rPr>
          <w:rFonts w:ascii="Times New Roman" w:hAnsi="Times New Roman"/>
          <w:sz w:val="24"/>
        </w:rPr>
        <w:t>ОП.04 МАТЕРИАЛОВЕДЕНИЕ</w:t>
      </w:r>
      <w:bookmarkEnd w:id="194"/>
    </w:p>
    <w:p w14:paraId="73E453BF" w14:textId="77777777" w:rsidR="00733B20" w:rsidRPr="00381D8F" w:rsidRDefault="00733B20" w:rsidP="00733B20">
      <w:pPr>
        <w:jc w:val="center"/>
        <w:rPr>
          <w:rFonts w:ascii="Times New Roman" w:hAnsi="Times New Roman"/>
          <w:b/>
          <w:i/>
        </w:rPr>
      </w:pPr>
    </w:p>
    <w:p w14:paraId="196DC684" w14:textId="77777777" w:rsidR="00733B20" w:rsidRPr="00381D8F" w:rsidRDefault="00733B20" w:rsidP="00733B20">
      <w:pPr>
        <w:rPr>
          <w:rFonts w:ascii="Times New Roman" w:hAnsi="Times New Roman"/>
          <w:b/>
          <w:i/>
        </w:rPr>
      </w:pPr>
    </w:p>
    <w:p w14:paraId="236580CF" w14:textId="77777777" w:rsidR="00733B20" w:rsidRPr="00381D8F" w:rsidRDefault="00733B20" w:rsidP="00733B20">
      <w:pPr>
        <w:rPr>
          <w:rFonts w:ascii="Times New Roman" w:hAnsi="Times New Roman"/>
          <w:b/>
          <w:i/>
        </w:rPr>
      </w:pPr>
    </w:p>
    <w:p w14:paraId="080B4A49" w14:textId="77777777" w:rsidR="00733B20" w:rsidRPr="00381D8F" w:rsidRDefault="00733B20" w:rsidP="00733B20">
      <w:pPr>
        <w:rPr>
          <w:rFonts w:ascii="Times New Roman" w:hAnsi="Times New Roman"/>
          <w:b/>
          <w:i/>
        </w:rPr>
      </w:pPr>
    </w:p>
    <w:p w14:paraId="1C511EA2" w14:textId="77777777" w:rsidR="00733B20" w:rsidRPr="00381D8F" w:rsidRDefault="00733B20" w:rsidP="00733B20">
      <w:pPr>
        <w:rPr>
          <w:rFonts w:ascii="Times New Roman" w:hAnsi="Times New Roman"/>
          <w:b/>
          <w:i/>
        </w:rPr>
      </w:pPr>
    </w:p>
    <w:p w14:paraId="6F10E2A6" w14:textId="77777777" w:rsidR="00733B20" w:rsidRPr="00381D8F" w:rsidRDefault="00733B20" w:rsidP="00733B20">
      <w:pPr>
        <w:rPr>
          <w:rFonts w:ascii="Times New Roman" w:hAnsi="Times New Roman"/>
          <w:b/>
          <w:i/>
        </w:rPr>
      </w:pPr>
    </w:p>
    <w:p w14:paraId="75D3E42D" w14:textId="77777777" w:rsidR="00733B20" w:rsidRPr="00381D8F" w:rsidRDefault="00733B20" w:rsidP="00733B20">
      <w:pPr>
        <w:rPr>
          <w:rFonts w:ascii="Times New Roman" w:hAnsi="Times New Roman"/>
          <w:b/>
          <w:i/>
        </w:rPr>
      </w:pPr>
    </w:p>
    <w:p w14:paraId="5CE58583" w14:textId="77777777" w:rsidR="00733B20" w:rsidRPr="00381D8F" w:rsidRDefault="00733B20" w:rsidP="00733B20">
      <w:pPr>
        <w:rPr>
          <w:rFonts w:ascii="Times New Roman" w:hAnsi="Times New Roman"/>
          <w:b/>
          <w:i/>
        </w:rPr>
      </w:pPr>
    </w:p>
    <w:p w14:paraId="6C3FD378" w14:textId="77777777" w:rsidR="00733B20" w:rsidRPr="00381D8F" w:rsidRDefault="00733B20" w:rsidP="00733B20">
      <w:pPr>
        <w:rPr>
          <w:rFonts w:ascii="Times New Roman" w:hAnsi="Times New Roman"/>
          <w:b/>
          <w:i/>
        </w:rPr>
      </w:pPr>
    </w:p>
    <w:p w14:paraId="67A09D79" w14:textId="77777777" w:rsidR="00733B20" w:rsidRPr="00381D8F" w:rsidRDefault="00733B20" w:rsidP="00733B20">
      <w:pPr>
        <w:rPr>
          <w:rFonts w:ascii="Times New Roman" w:hAnsi="Times New Roman"/>
          <w:b/>
          <w:i/>
        </w:rPr>
      </w:pPr>
    </w:p>
    <w:p w14:paraId="17C626F7" w14:textId="77777777" w:rsidR="00733B20" w:rsidRPr="00381D8F" w:rsidRDefault="00733B20" w:rsidP="00733B20">
      <w:pPr>
        <w:rPr>
          <w:rFonts w:ascii="Times New Roman" w:hAnsi="Times New Roman"/>
          <w:b/>
          <w:i/>
        </w:rPr>
      </w:pPr>
    </w:p>
    <w:p w14:paraId="27D19CCF" w14:textId="77777777" w:rsidR="00733B20" w:rsidRPr="00381D8F" w:rsidRDefault="00733B20" w:rsidP="00733B20">
      <w:pPr>
        <w:rPr>
          <w:rFonts w:ascii="Times New Roman" w:hAnsi="Times New Roman"/>
          <w:b/>
          <w:i/>
        </w:rPr>
      </w:pPr>
    </w:p>
    <w:p w14:paraId="2F798B30" w14:textId="77777777" w:rsidR="00733B20" w:rsidRPr="00381D8F" w:rsidRDefault="00733B20" w:rsidP="00733B20">
      <w:pPr>
        <w:jc w:val="center"/>
        <w:rPr>
          <w:rFonts w:ascii="Times New Roman" w:hAnsi="Times New Roman"/>
          <w:b/>
          <w:i/>
          <w:sz w:val="24"/>
          <w:szCs w:val="24"/>
          <w:vertAlign w:val="superscript"/>
        </w:rPr>
      </w:pPr>
      <w:r w:rsidRPr="00381D8F">
        <w:rPr>
          <w:rFonts w:ascii="Times New Roman" w:hAnsi="Times New Roman"/>
          <w:b/>
          <w:bCs/>
          <w:i/>
        </w:rPr>
        <w:t>2021г.</w:t>
      </w:r>
      <w:r w:rsidRPr="00381D8F">
        <w:rPr>
          <w:rFonts w:ascii="Times New Roman" w:hAnsi="Times New Roman"/>
          <w:b/>
          <w:bCs/>
          <w:i/>
        </w:rPr>
        <w:br w:type="page"/>
      </w:r>
    </w:p>
    <w:p w14:paraId="64DD900B" w14:textId="77777777" w:rsidR="00733B20" w:rsidRPr="00381D8F" w:rsidRDefault="00733B20" w:rsidP="00733B20">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22EBED82" w14:textId="77777777" w:rsidR="00733B20" w:rsidRPr="00381D8F" w:rsidRDefault="00733B20" w:rsidP="00733B2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2E958B14" w14:textId="77777777" w:rsidTr="00733B20">
        <w:tc>
          <w:tcPr>
            <w:tcW w:w="7501" w:type="dxa"/>
          </w:tcPr>
          <w:p w14:paraId="50036333" w14:textId="77777777" w:rsidR="00733B20" w:rsidRPr="00381D8F" w:rsidRDefault="00733B20" w:rsidP="00A35892">
            <w:pPr>
              <w:numPr>
                <w:ilvl w:val="0"/>
                <w:numId w:val="50"/>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2D01869A" w14:textId="77777777" w:rsidR="00733B20" w:rsidRPr="00381D8F" w:rsidRDefault="00733B20" w:rsidP="00733B20">
            <w:pPr>
              <w:rPr>
                <w:rFonts w:ascii="Times New Roman" w:hAnsi="Times New Roman"/>
                <w:b/>
                <w:sz w:val="24"/>
                <w:szCs w:val="24"/>
              </w:rPr>
            </w:pPr>
          </w:p>
        </w:tc>
      </w:tr>
      <w:tr w:rsidR="00381D8F" w:rsidRPr="00381D8F" w14:paraId="49AAC196" w14:textId="77777777" w:rsidTr="00733B20">
        <w:tc>
          <w:tcPr>
            <w:tcW w:w="7501" w:type="dxa"/>
          </w:tcPr>
          <w:p w14:paraId="3A053C88" w14:textId="77777777" w:rsidR="00733B20" w:rsidRPr="00381D8F" w:rsidRDefault="00733B20" w:rsidP="00A35892">
            <w:pPr>
              <w:numPr>
                <w:ilvl w:val="0"/>
                <w:numId w:val="50"/>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75F00512" w14:textId="77777777" w:rsidR="00733B20" w:rsidRPr="00381D8F" w:rsidRDefault="00733B20" w:rsidP="00A35892">
            <w:pPr>
              <w:numPr>
                <w:ilvl w:val="0"/>
                <w:numId w:val="50"/>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13FF7150" w14:textId="77777777" w:rsidR="00733B20" w:rsidRPr="00381D8F" w:rsidRDefault="00733B20" w:rsidP="00733B20">
            <w:pPr>
              <w:ind w:left="644"/>
              <w:rPr>
                <w:rFonts w:ascii="Times New Roman" w:hAnsi="Times New Roman"/>
                <w:b/>
                <w:sz w:val="24"/>
                <w:szCs w:val="24"/>
              </w:rPr>
            </w:pPr>
          </w:p>
        </w:tc>
      </w:tr>
      <w:tr w:rsidR="00381D8F" w:rsidRPr="00381D8F" w14:paraId="4329004A" w14:textId="77777777" w:rsidTr="00733B20">
        <w:tc>
          <w:tcPr>
            <w:tcW w:w="7501" w:type="dxa"/>
          </w:tcPr>
          <w:p w14:paraId="36D161D2" w14:textId="77777777" w:rsidR="00733B20" w:rsidRPr="00381D8F" w:rsidRDefault="00733B20" w:rsidP="00A35892">
            <w:pPr>
              <w:numPr>
                <w:ilvl w:val="0"/>
                <w:numId w:val="50"/>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19A29653" w14:textId="77777777" w:rsidR="00733B20" w:rsidRPr="00381D8F" w:rsidRDefault="00733B20" w:rsidP="00733B20">
            <w:pPr>
              <w:suppressAutoHyphens/>
              <w:rPr>
                <w:rFonts w:ascii="Times New Roman" w:hAnsi="Times New Roman"/>
                <w:b/>
                <w:sz w:val="24"/>
                <w:szCs w:val="24"/>
              </w:rPr>
            </w:pPr>
          </w:p>
        </w:tc>
        <w:tc>
          <w:tcPr>
            <w:tcW w:w="1854" w:type="dxa"/>
          </w:tcPr>
          <w:p w14:paraId="0D6DAA40" w14:textId="77777777" w:rsidR="00733B20" w:rsidRPr="00381D8F" w:rsidRDefault="00733B20" w:rsidP="00733B20">
            <w:pPr>
              <w:rPr>
                <w:rFonts w:ascii="Times New Roman" w:hAnsi="Times New Roman"/>
                <w:b/>
                <w:sz w:val="24"/>
                <w:szCs w:val="24"/>
              </w:rPr>
            </w:pPr>
          </w:p>
        </w:tc>
      </w:tr>
    </w:tbl>
    <w:p w14:paraId="16FCE2B7" w14:textId="77777777" w:rsidR="00733B20" w:rsidRPr="00381D8F" w:rsidRDefault="00733B20" w:rsidP="00733B20">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«Материаловедение»</w:t>
      </w:r>
    </w:p>
    <w:p w14:paraId="7E92330F" w14:textId="77777777" w:rsidR="00733B20" w:rsidRPr="00381D8F" w:rsidRDefault="00733B20" w:rsidP="00733B20">
      <w:pPr>
        <w:spacing w:after="0"/>
        <w:ind w:firstLine="709"/>
        <w:rPr>
          <w:rFonts w:ascii="Times New Roman" w:hAnsi="Times New Roman"/>
          <w:sz w:val="20"/>
          <w:szCs w:val="20"/>
        </w:rPr>
      </w:pPr>
      <w:r w:rsidRPr="00381D8F">
        <w:rPr>
          <w:rFonts w:ascii="Times New Roman" w:hAnsi="Times New Roman"/>
          <w:sz w:val="20"/>
          <w:szCs w:val="20"/>
        </w:rPr>
        <w:t xml:space="preserve">                                                                               </w:t>
      </w:r>
    </w:p>
    <w:p w14:paraId="49BDC993" w14:textId="77777777" w:rsidR="00733B20" w:rsidRPr="00381D8F" w:rsidRDefault="00733B20" w:rsidP="00733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10EAE173" w14:textId="77777777" w:rsidR="00733B20" w:rsidRPr="00381D8F" w:rsidRDefault="00733B20" w:rsidP="00733B2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Учебная дисциплина «Материаловедение» является обязательной частью общепрофессионального цикла примерной основной образовательной программы в соответствии с ФГОС по специальности 26.02.01 Эксплуатация внутренних водных путей.</w:t>
      </w:r>
    </w:p>
    <w:p w14:paraId="1DD7B279" w14:textId="77777777" w:rsidR="00733B20" w:rsidRPr="00381D8F" w:rsidRDefault="00733B20" w:rsidP="00733B2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 ОК1, ОК2, ОК10</w:t>
      </w:r>
    </w:p>
    <w:p w14:paraId="76E6A08C" w14:textId="77777777" w:rsidR="00733B20" w:rsidRPr="00381D8F" w:rsidRDefault="00733B20" w:rsidP="00733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8AA1DD6" w14:textId="77777777" w:rsidR="00733B20" w:rsidRPr="00381D8F" w:rsidRDefault="00733B20" w:rsidP="00733B20">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014761B4" w14:textId="77777777" w:rsidR="00733B20" w:rsidRPr="00381D8F" w:rsidRDefault="00733B20" w:rsidP="00733B20">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81D8F" w:rsidRPr="00381D8F" w14:paraId="72F660AC" w14:textId="77777777" w:rsidTr="00733B20">
        <w:trPr>
          <w:trHeight w:val="649"/>
        </w:trPr>
        <w:tc>
          <w:tcPr>
            <w:tcW w:w="1589" w:type="dxa"/>
            <w:hideMark/>
          </w:tcPr>
          <w:p w14:paraId="2A7BEA64" w14:textId="77777777" w:rsidR="00733B20" w:rsidRPr="00381D8F" w:rsidRDefault="00733B20" w:rsidP="00733B20">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6EDBDA6A" w14:textId="77777777" w:rsidR="00733B20" w:rsidRPr="00381D8F" w:rsidRDefault="00733B20" w:rsidP="00733B20">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035702EB" w14:textId="77777777" w:rsidR="00733B20" w:rsidRPr="00381D8F" w:rsidRDefault="00733B20" w:rsidP="00733B20">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3C17AA8B" w14:textId="77777777" w:rsidR="00733B20" w:rsidRPr="00381D8F" w:rsidRDefault="00733B20" w:rsidP="00733B20">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733B20" w:rsidRPr="00381D8F" w14:paraId="3289D701" w14:textId="77777777" w:rsidTr="00733B20">
        <w:trPr>
          <w:trHeight w:val="212"/>
        </w:trPr>
        <w:tc>
          <w:tcPr>
            <w:tcW w:w="1589" w:type="dxa"/>
          </w:tcPr>
          <w:p w14:paraId="70E79FF1"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ОК1</w:t>
            </w:r>
          </w:p>
          <w:p w14:paraId="00EFCB54"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ОК2</w:t>
            </w:r>
          </w:p>
          <w:p w14:paraId="0A5802DA"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ОК10</w:t>
            </w:r>
          </w:p>
        </w:tc>
        <w:tc>
          <w:tcPr>
            <w:tcW w:w="3764" w:type="dxa"/>
          </w:tcPr>
          <w:p w14:paraId="6D72148C" w14:textId="77777777" w:rsidR="00733B20" w:rsidRPr="00381D8F" w:rsidRDefault="00733B20" w:rsidP="00733B20">
            <w:pPr>
              <w:suppressAutoHyphens/>
              <w:spacing w:after="0"/>
              <w:jc w:val="both"/>
              <w:rPr>
                <w:rFonts w:ascii="Times New Roman" w:hAnsi="Times New Roman"/>
              </w:rPr>
            </w:pPr>
            <w:r w:rsidRPr="00381D8F">
              <w:rPr>
                <w:rFonts w:ascii="Times New Roman" w:hAnsi="Times New Roman"/>
              </w:rPr>
              <w:t xml:space="preserve">- подбирать конструкционные материалы для судов и судового оборудования по их назначению и условиям эксплуатации; </w:t>
            </w:r>
          </w:p>
          <w:p w14:paraId="4C8B42C5" w14:textId="77777777" w:rsidR="00733B20" w:rsidRPr="00381D8F" w:rsidRDefault="00733B20" w:rsidP="00733B20">
            <w:pPr>
              <w:suppressAutoHyphens/>
              <w:spacing w:after="0"/>
              <w:jc w:val="both"/>
              <w:rPr>
                <w:rFonts w:ascii="Times New Roman" w:hAnsi="Times New Roman"/>
              </w:rPr>
            </w:pPr>
            <w:r w:rsidRPr="00381D8F">
              <w:rPr>
                <w:rFonts w:ascii="Times New Roman" w:hAnsi="Times New Roman"/>
              </w:rPr>
              <w:t xml:space="preserve">- пользоваться справочной литературой и нормативными правовыми актами; </w:t>
            </w:r>
          </w:p>
          <w:p w14:paraId="158D6433" w14:textId="77777777" w:rsidR="00733B20" w:rsidRPr="00381D8F" w:rsidRDefault="00733B20" w:rsidP="00733B20">
            <w:pPr>
              <w:suppressAutoHyphens/>
              <w:spacing w:after="0"/>
              <w:jc w:val="both"/>
            </w:pPr>
            <w:r w:rsidRPr="00381D8F">
              <w:rPr>
                <w:rFonts w:ascii="Times New Roman" w:hAnsi="Times New Roman"/>
              </w:rPr>
              <w:t>- подбирать способы и режимы обработки материалов для изготовления различных деталей;</w:t>
            </w:r>
          </w:p>
        </w:tc>
        <w:tc>
          <w:tcPr>
            <w:tcW w:w="3895" w:type="dxa"/>
          </w:tcPr>
          <w:p w14:paraId="6C49A9D4"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основные виды конструкционных и сырьевых, металлических и неметаллических материалов </w:t>
            </w:r>
          </w:p>
          <w:p w14:paraId="610517C9"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классификацию, свойства, маркировку и область применения конструкционных материалов, принципы их выбора для применения в производстве; </w:t>
            </w:r>
          </w:p>
          <w:p w14:paraId="1B6E57E8"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основные сведения о назначении и свойствах металлов и сплавов, о технологии их производства; </w:t>
            </w:r>
          </w:p>
          <w:p w14:paraId="732F299B"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особенности строения металлов и их сплавов, закономерности процессов кристаллизации и структурообразования; </w:t>
            </w:r>
          </w:p>
          <w:p w14:paraId="735C26B4"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виды обработки металлов и сплавов; </w:t>
            </w:r>
          </w:p>
          <w:p w14:paraId="3145A9EC"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сущность технологических процессов литья, сварки, обработки металлов давлением и резанием; </w:t>
            </w:r>
          </w:p>
          <w:p w14:paraId="5894972D"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основы термообработки металлов; </w:t>
            </w:r>
          </w:p>
          <w:p w14:paraId="57788E62"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способы защиты металлов от коррозии; </w:t>
            </w:r>
          </w:p>
          <w:p w14:paraId="46FB3B2A"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требования к качеству обработки деталей; </w:t>
            </w:r>
          </w:p>
          <w:p w14:paraId="2F1993E0"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виды износа деталей и узлов; </w:t>
            </w:r>
          </w:p>
          <w:p w14:paraId="034AB525"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особенности строения, назначения и свойства различных групп неметаллических материалов; </w:t>
            </w:r>
          </w:p>
          <w:p w14:paraId="64140BD4"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xml:space="preserve">- свойства смазочных и абразивных материалов; </w:t>
            </w:r>
          </w:p>
          <w:p w14:paraId="7016B77B" w14:textId="77777777" w:rsidR="00733B20" w:rsidRPr="00381D8F" w:rsidRDefault="00733B20" w:rsidP="00733B20">
            <w:pPr>
              <w:suppressAutoHyphens/>
              <w:spacing w:after="0" w:line="240" w:lineRule="auto"/>
              <w:jc w:val="both"/>
              <w:rPr>
                <w:rFonts w:ascii="Times New Roman" w:hAnsi="Times New Roman"/>
              </w:rPr>
            </w:pPr>
            <w:r w:rsidRPr="00381D8F">
              <w:rPr>
                <w:rFonts w:ascii="Times New Roman" w:hAnsi="Times New Roman"/>
              </w:rPr>
              <w:t>- классификацию и способы получения композиционных материалов.</w:t>
            </w:r>
          </w:p>
        </w:tc>
      </w:tr>
    </w:tbl>
    <w:p w14:paraId="6D0A1BCD" w14:textId="4BB27675" w:rsidR="00733B20" w:rsidRDefault="00733B20" w:rsidP="00733B20">
      <w:pPr>
        <w:suppressAutoHyphens/>
        <w:spacing w:after="240" w:line="240" w:lineRule="auto"/>
        <w:ind w:firstLine="709"/>
        <w:rPr>
          <w:rFonts w:ascii="Times New Roman" w:hAnsi="Times New Roman"/>
          <w:b/>
        </w:rPr>
      </w:pPr>
    </w:p>
    <w:p w14:paraId="187732B5" w14:textId="2FE1192E" w:rsidR="00410055" w:rsidRDefault="00410055" w:rsidP="00733B20">
      <w:pPr>
        <w:suppressAutoHyphens/>
        <w:spacing w:after="240" w:line="240" w:lineRule="auto"/>
        <w:ind w:firstLine="709"/>
        <w:rPr>
          <w:rFonts w:ascii="Times New Roman" w:hAnsi="Times New Roman"/>
          <w:b/>
        </w:rPr>
      </w:pPr>
    </w:p>
    <w:p w14:paraId="698FC1DD" w14:textId="77777777" w:rsidR="00410055" w:rsidRPr="00381D8F" w:rsidRDefault="00410055" w:rsidP="00733B20">
      <w:pPr>
        <w:suppressAutoHyphens/>
        <w:spacing w:after="240" w:line="240" w:lineRule="auto"/>
        <w:ind w:firstLine="709"/>
        <w:rPr>
          <w:rFonts w:ascii="Times New Roman" w:hAnsi="Times New Roman"/>
          <w:b/>
        </w:rPr>
      </w:pPr>
    </w:p>
    <w:p w14:paraId="37D96A87" w14:textId="77777777" w:rsidR="00733B20" w:rsidRPr="00381D8F" w:rsidRDefault="00733B20" w:rsidP="00733B20">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lastRenderedPageBreak/>
        <w:t>2. СТРУКТУРА И СОДЕРЖАНИЕ УЧЕБНОЙ ДИСЦИПЛИНЫ</w:t>
      </w:r>
    </w:p>
    <w:p w14:paraId="2AD89BFB" w14:textId="77777777" w:rsidR="00733B20" w:rsidRPr="00381D8F" w:rsidRDefault="00733B20" w:rsidP="00733B20">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36D40BCE" w14:textId="77777777" w:rsidTr="00733B20">
        <w:trPr>
          <w:trHeight w:val="490"/>
        </w:trPr>
        <w:tc>
          <w:tcPr>
            <w:tcW w:w="3685" w:type="pct"/>
            <w:vAlign w:val="center"/>
          </w:tcPr>
          <w:p w14:paraId="52E4A4FA" w14:textId="77777777" w:rsidR="00733B20" w:rsidRPr="00381D8F" w:rsidRDefault="00733B20" w:rsidP="00733B20">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2899FEE3" w14:textId="77777777" w:rsidR="00733B20" w:rsidRPr="00381D8F" w:rsidRDefault="00733B20" w:rsidP="00733B20">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027E6EF9" w14:textId="77777777" w:rsidTr="00733B20">
        <w:trPr>
          <w:trHeight w:val="490"/>
        </w:trPr>
        <w:tc>
          <w:tcPr>
            <w:tcW w:w="3685" w:type="pct"/>
            <w:vAlign w:val="center"/>
          </w:tcPr>
          <w:p w14:paraId="7FD5A04B" w14:textId="77777777" w:rsidR="00733B20" w:rsidRPr="00381D8F" w:rsidRDefault="00733B20" w:rsidP="00733B20">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417361DF" w14:textId="77777777" w:rsidR="00733B20" w:rsidRPr="00381D8F" w:rsidRDefault="00733B20" w:rsidP="00733B20">
            <w:pPr>
              <w:suppressAutoHyphens/>
              <w:spacing w:after="0"/>
              <w:rPr>
                <w:rFonts w:ascii="Times New Roman" w:hAnsi="Times New Roman"/>
                <w:iCs/>
              </w:rPr>
            </w:pPr>
            <w:r w:rsidRPr="00381D8F">
              <w:rPr>
                <w:rFonts w:ascii="Times New Roman" w:hAnsi="Times New Roman"/>
                <w:iCs/>
              </w:rPr>
              <w:t>60</w:t>
            </w:r>
          </w:p>
        </w:tc>
      </w:tr>
      <w:tr w:rsidR="00381D8F" w:rsidRPr="00381D8F" w14:paraId="37A738C4" w14:textId="77777777" w:rsidTr="00733B20">
        <w:trPr>
          <w:trHeight w:val="490"/>
        </w:trPr>
        <w:tc>
          <w:tcPr>
            <w:tcW w:w="3685" w:type="pct"/>
            <w:shd w:val="clear" w:color="auto" w:fill="auto"/>
            <w:vAlign w:val="center"/>
          </w:tcPr>
          <w:p w14:paraId="4773FA75" w14:textId="77777777" w:rsidR="00733B20" w:rsidRPr="00381D8F" w:rsidRDefault="00733B20" w:rsidP="00733B20">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475C3698" w14:textId="77777777" w:rsidR="00733B20" w:rsidRPr="00381D8F" w:rsidRDefault="00733B20" w:rsidP="00733B20">
            <w:pPr>
              <w:suppressAutoHyphens/>
              <w:spacing w:after="0"/>
              <w:rPr>
                <w:rFonts w:ascii="Times New Roman" w:hAnsi="Times New Roman"/>
                <w:iCs/>
              </w:rPr>
            </w:pPr>
          </w:p>
        </w:tc>
      </w:tr>
      <w:tr w:rsidR="00381D8F" w:rsidRPr="00381D8F" w14:paraId="29C963D6" w14:textId="77777777" w:rsidTr="00733B20">
        <w:trPr>
          <w:trHeight w:val="336"/>
        </w:trPr>
        <w:tc>
          <w:tcPr>
            <w:tcW w:w="5000" w:type="pct"/>
            <w:gridSpan w:val="2"/>
            <w:vAlign w:val="center"/>
          </w:tcPr>
          <w:p w14:paraId="25397EFD" w14:textId="77777777" w:rsidR="00733B20" w:rsidRPr="00381D8F" w:rsidRDefault="00733B20" w:rsidP="00733B20">
            <w:pPr>
              <w:suppressAutoHyphens/>
              <w:spacing w:after="0"/>
              <w:rPr>
                <w:rFonts w:ascii="Times New Roman" w:hAnsi="Times New Roman"/>
                <w:iCs/>
              </w:rPr>
            </w:pPr>
            <w:r w:rsidRPr="00381D8F">
              <w:rPr>
                <w:rFonts w:ascii="Times New Roman" w:hAnsi="Times New Roman"/>
              </w:rPr>
              <w:t>в т. ч.:</w:t>
            </w:r>
          </w:p>
        </w:tc>
      </w:tr>
      <w:tr w:rsidR="00381D8F" w:rsidRPr="00381D8F" w14:paraId="1F2465C1" w14:textId="77777777" w:rsidTr="00733B20">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E07DDDD" w14:textId="77777777" w:rsidR="00733B20" w:rsidRPr="00381D8F" w:rsidRDefault="00733B20" w:rsidP="00733B20">
            <w:pPr>
              <w:suppressAutoHyphens/>
              <w:spacing w:after="0"/>
              <w:rPr>
                <w:rFonts w:ascii="Times New Roman" w:hAnsi="Times New Roman"/>
                <w:lang w:eastAsia="en-US"/>
              </w:rPr>
            </w:pPr>
            <w:r w:rsidRPr="00381D8F">
              <w:rPr>
                <w:rFonts w:ascii="Times New Roman" w:hAnsi="Times New Roman"/>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ED727F2" w14:textId="77777777" w:rsidR="00733B20" w:rsidRPr="00381D8F" w:rsidRDefault="00733B20" w:rsidP="00733B20">
            <w:pPr>
              <w:suppressAutoHyphens/>
              <w:spacing w:after="0"/>
              <w:rPr>
                <w:rFonts w:ascii="Times New Roman" w:hAnsi="Times New Roman"/>
                <w:iCs/>
                <w:lang w:eastAsia="en-US"/>
              </w:rPr>
            </w:pPr>
            <w:r w:rsidRPr="00381D8F">
              <w:rPr>
                <w:rFonts w:ascii="Times New Roman" w:hAnsi="Times New Roman"/>
                <w:iCs/>
                <w:lang w:eastAsia="en-US"/>
              </w:rPr>
              <w:t>5</w:t>
            </w:r>
            <w:r w:rsidR="00234ABB" w:rsidRPr="00381D8F">
              <w:rPr>
                <w:rFonts w:ascii="Times New Roman" w:hAnsi="Times New Roman"/>
                <w:iCs/>
                <w:lang w:eastAsia="en-US"/>
              </w:rPr>
              <w:t>6</w:t>
            </w:r>
          </w:p>
        </w:tc>
      </w:tr>
      <w:tr w:rsidR="00381D8F" w:rsidRPr="00381D8F" w14:paraId="26B681A0" w14:textId="77777777" w:rsidTr="00733B20">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26053E3" w14:textId="77777777" w:rsidR="00733B20" w:rsidRPr="00381D8F" w:rsidRDefault="00733B20" w:rsidP="00733B20">
            <w:pPr>
              <w:suppressAutoHyphens/>
              <w:spacing w:after="0"/>
              <w:rPr>
                <w:rFonts w:ascii="Times New Roman" w:hAnsi="Times New Roman"/>
                <w:i/>
                <w:lang w:eastAsia="en-US"/>
              </w:rPr>
            </w:pPr>
            <w:r w:rsidRPr="00381D8F">
              <w:rPr>
                <w:rFonts w:ascii="Times New Roman" w:hAnsi="Times New Roman"/>
                <w:i/>
                <w:lang w:eastAsia="en-US"/>
              </w:rPr>
              <w:t xml:space="preserve">Самостоятельная работа </w:t>
            </w:r>
            <w:r w:rsidRPr="00381D8F">
              <w:rPr>
                <w:rFonts w:ascii="Times New Roman" w:hAnsi="Times New Roman"/>
                <w:b/>
                <w:i/>
                <w:vertAlign w:val="superscript"/>
                <w:lang w:eastAsia="en-US"/>
              </w:rPr>
              <w:footnoteReference w:id="4"/>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47EFCD6" w14:textId="77777777" w:rsidR="00733B20" w:rsidRPr="00381D8F" w:rsidRDefault="00733B20" w:rsidP="00733B20">
            <w:pPr>
              <w:suppressAutoHyphens/>
              <w:spacing w:after="0"/>
              <w:rPr>
                <w:rFonts w:ascii="Times New Roman" w:hAnsi="Times New Roman"/>
                <w:iCs/>
                <w:lang w:eastAsia="en-US"/>
              </w:rPr>
            </w:pPr>
            <w:r w:rsidRPr="00381D8F">
              <w:rPr>
                <w:rFonts w:ascii="Times New Roman" w:hAnsi="Times New Roman"/>
                <w:iCs/>
                <w:lang w:eastAsia="en-US"/>
              </w:rPr>
              <w:t>4</w:t>
            </w:r>
          </w:p>
        </w:tc>
      </w:tr>
      <w:tr w:rsidR="00733B20" w:rsidRPr="00381D8F" w14:paraId="6AEAF4AE" w14:textId="77777777" w:rsidTr="00733B20">
        <w:trPr>
          <w:trHeight w:val="331"/>
        </w:trPr>
        <w:tc>
          <w:tcPr>
            <w:tcW w:w="3685" w:type="pct"/>
            <w:vAlign w:val="center"/>
          </w:tcPr>
          <w:p w14:paraId="42978F79" w14:textId="77777777" w:rsidR="00733B20" w:rsidRPr="00381D8F" w:rsidRDefault="00733B20" w:rsidP="00733B20">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4B67DF36" w14:textId="77777777" w:rsidR="00733B20" w:rsidRPr="00381D8F" w:rsidRDefault="00D41306" w:rsidP="00733B20">
            <w:pPr>
              <w:suppressAutoHyphens/>
              <w:spacing w:after="0"/>
              <w:rPr>
                <w:rFonts w:ascii="Times New Roman" w:hAnsi="Times New Roman"/>
                <w:iCs/>
              </w:rPr>
            </w:pPr>
            <w:r w:rsidRPr="00381D8F">
              <w:rPr>
                <w:rFonts w:ascii="Times New Roman" w:hAnsi="Times New Roman"/>
                <w:iCs/>
              </w:rPr>
              <w:t>-</w:t>
            </w:r>
          </w:p>
        </w:tc>
      </w:tr>
    </w:tbl>
    <w:p w14:paraId="52B99DC9" w14:textId="77777777" w:rsidR="00733B20" w:rsidRPr="00381D8F" w:rsidRDefault="00733B20" w:rsidP="00733B20">
      <w:pPr>
        <w:rPr>
          <w:rFonts w:ascii="Times New Roman" w:hAnsi="Times New Roman"/>
          <w:b/>
          <w:i/>
        </w:rPr>
      </w:pPr>
    </w:p>
    <w:p w14:paraId="35E71B7C" w14:textId="77777777" w:rsidR="00733B20" w:rsidRPr="00381D8F" w:rsidRDefault="00733B20" w:rsidP="00733B20">
      <w:pPr>
        <w:rPr>
          <w:rFonts w:ascii="Times New Roman" w:hAnsi="Times New Roman"/>
        </w:rPr>
        <w:sectPr w:rsidR="00733B20" w:rsidRPr="00381D8F" w:rsidSect="00733B20">
          <w:pgSz w:w="11906" w:h="16838"/>
          <w:pgMar w:top="1134" w:right="850" w:bottom="284" w:left="1701" w:header="708" w:footer="708" w:gutter="0"/>
          <w:cols w:space="720"/>
          <w:docGrid w:linePitch="299"/>
        </w:sectPr>
      </w:pPr>
    </w:p>
    <w:p w14:paraId="7E163A5C" w14:textId="77777777" w:rsidR="00733B20" w:rsidRPr="00381D8F" w:rsidRDefault="00733B20" w:rsidP="00733B20">
      <w:pPr>
        <w:ind w:firstLine="709"/>
        <w:rPr>
          <w:rFonts w:ascii="Times New Roman" w:hAnsi="Times New Roman"/>
          <w:b/>
        </w:rPr>
      </w:pPr>
      <w:r w:rsidRPr="00381D8F">
        <w:rPr>
          <w:rFonts w:ascii="Times New Roman" w:hAnsi="Times New Roman"/>
          <w:b/>
        </w:rPr>
        <w:lastRenderedPageBreak/>
        <w:t xml:space="preserve">2.2. Тематический план и содержание учебной дисциплины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8347"/>
        <w:gridCol w:w="1659"/>
        <w:gridCol w:w="1082"/>
        <w:gridCol w:w="1807"/>
      </w:tblGrid>
      <w:tr w:rsidR="00381D8F" w:rsidRPr="00381D8F" w14:paraId="5935FBC1" w14:textId="77777777" w:rsidTr="00410055">
        <w:trPr>
          <w:trHeight w:val="20"/>
          <w:jc w:val="center"/>
        </w:trPr>
        <w:tc>
          <w:tcPr>
            <w:tcW w:w="747" w:type="pct"/>
          </w:tcPr>
          <w:p w14:paraId="35C9E537" w14:textId="77777777" w:rsidR="00733B20" w:rsidRPr="00381D8F" w:rsidRDefault="00733B20" w:rsidP="00D41306">
            <w:pPr>
              <w:spacing w:after="0" w:line="240" w:lineRule="auto"/>
              <w:rPr>
                <w:rFonts w:ascii="Times New Roman" w:hAnsi="Times New Roman"/>
                <w:b/>
                <w:bCs/>
              </w:rPr>
            </w:pPr>
            <w:r w:rsidRPr="00381D8F">
              <w:rPr>
                <w:rFonts w:ascii="Times New Roman" w:hAnsi="Times New Roman"/>
                <w:b/>
                <w:bCs/>
              </w:rPr>
              <w:t>Наименование разделов и тем</w:t>
            </w:r>
          </w:p>
        </w:tc>
        <w:tc>
          <w:tcPr>
            <w:tcW w:w="3300" w:type="pct"/>
            <w:gridSpan w:val="2"/>
          </w:tcPr>
          <w:p w14:paraId="1D6B4A52" w14:textId="77777777" w:rsidR="00733B20" w:rsidRPr="00381D8F" w:rsidRDefault="00733B20" w:rsidP="00D41306">
            <w:pPr>
              <w:spacing w:after="0" w:line="240" w:lineRule="auto"/>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357" w:type="pct"/>
          </w:tcPr>
          <w:p w14:paraId="380EEF60" w14:textId="77777777" w:rsidR="00733B20" w:rsidRPr="00381D8F" w:rsidRDefault="00733B20" w:rsidP="00D41306">
            <w:pPr>
              <w:spacing w:after="0" w:line="240" w:lineRule="auto"/>
              <w:jc w:val="center"/>
              <w:rPr>
                <w:rFonts w:ascii="Times New Roman" w:hAnsi="Times New Roman"/>
                <w:b/>
                <w:bCs/>
              </w:rPr>
            </w:pPr>
            <w:r w:rsidRPr="00381D8F">
              <w:rPr>
                <w:rFonts w:ascii="Times New Roman" w:hAnsi="Times New Roman"/>
                <w:b/>
                <w:bCs/>
              </w:rPr>
              <w:t>Объем в часах</w:t>
            </w:r>
          </w:p>
        </w:tc>
        <w:tc>
          <w:tcPr>
            <w:tcW w:w="596" w:type="pct"/>
          </w:tcPr>
          <w:p w14:paraId="30020992" w14:textId="77777777" w:rsidR="00733B20" w:rsidRPr="00381D8F" w:rsidRDefault="00733B20" w:rsidP="00D41306">
            <w:pPr>
              <w:spacing w:after="0" w:line="240" w:lineRule="auto"/>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1A38B474" w14:textId="77777777" w:rsidTr="00410055">
        <w:trPr>
          <w:trHeight w:val="20"/>
          <w:jc w:val="center"/>
        </w:trPr>
        <w:tc>
          <w:tcPr>
            <w:tcW w:w="747" w:type="pct"/>
          </w:tcPr>
          <w:p w14:paraId="07081387"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1</w:t>
            </w:r>
          </w:p>
        </w:tc>
        <w:tc>
          <w:tcPr>
            <w:tcW w:w="3300" w:type="pct"/>
            <w:gridSpan w:val="2"/>
          </w:tcPr>
          <w:p w14:paraId="5BE1D18C"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357" w:type="pct"/>
          </w:tcPr>
          <w:p w14:paraId="0130C7D9"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3</w:t>
            </w:r>
          </w:p>
        </w:tc>
        <w:tc>
          <w:tcPr>
            <w:tcW w:w="596" w:type="pct"/>
          </w:tcPr>
          <w:p w14:paraId="476F7718"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4</w:t>
            </w:r>
          </w:p>
        </w:tc>
      </w:tr>
      <w:tr w:rsidR="00381D8F" w:rsidRPr="00381D8F" w14:paraId="1237DE6B" w14:textId="77777777" w:rsidTr="00410055">
        <w:trPr>
          <w:trHeight w:val="20"/>
          <w:jc w:val="center"/>
        </w:trPr>
        <w:tc>
          <w:tcPr>
            <w:tcW w:w="4047" w:type="pct"/>
            <w:gridSpan w:val="3"/>
          </w:tcPr>
          <w:p w14:paraId="0C6F9831" w14:textId="77777777" w:rsidR="00733B20" w:rsidRPr="00381D8F" w:rsidRDefault="00733B20" w:rsidP="00D41306">
            <w:pPr>
              <w:spacing w:after="0" w:line="240" w:lineRule="auto"/>
              <w:rPr>
                <w:rFonts w:ascii="Times New Roman" w:hAnsi="Times New Roman"/>
                <w:b/>
                <w:bCs/>
              </w:rPr>
            </w:pPr>
            <w:r w:rsidRPr="00381D8F">
              <w:rPr>
                <w:rFonts w:ascii="Times New Roman" w:hAnsi="Times New Roman"/>
                <w:b/>
                <w:bCs/>
              </w:rPr>
              <w:t>Раздел 1. Физико-химические основы материаловедения</w:t>
            </w:r>
          </w:p>
        </w:tc>
        <w:tc>
          <w:tcPr>
            <w:tcW w:w="357" w:type="pct"/>
            <w:shd w:val="clear" w:color="auto" w:fill="D9D9D9" w:themeFill="background1" w:themeFillShade="D9"/>
            <w:vAlign w:val="center"/>
          </w:tcPr>
          <w:p w14:paraId="302E3F4E"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13</w:t>
            </w:r>
          </w:p>
        </w:tc>
        <w:tc>
          <w:tcPr>
            <w:tcW w:w="596" w:type="pct"/>
          </w:tcPr>
          <w:p w14:paraId="793F7351" w14:textId="77777777" w:rsidR="00733B20" w:rsidRPr="00381D8F" w:rsidRDefault="00733B20" w:rsidP="00D41306">
            <w:pPr>
              <w:spacing w:after="0" w:line="240" w:lineRule="auto"/>
              <w:jc w:val="center"/>
              <w:rPr>
                <w:rFonts w:ascii="Times New Roman" w:hAnsi="Times New Roman"/>
                <w:b/>
                <w:i/>
              </w:rPr>
            </w:pPr>
          </w:p>
        </w:tc>
      </w:tr>
      <w:tr w:rsidR="00381D8F" w:rsidRPr="00381D8F" w14:paraId="355A68CB" w14:textId="77777777" w:rsidTr="00410055">
        <w:trPr>
          <w:trHeight w:val="20"/>
          <w:jc w:val="center"/>
        </w:trPr>
        <w:tc>
          <w:tcPr>
            <w:tcW w:w="747" w:type="pct"/>
            <w:vMerge w:val="restart"/>
          </w:tcPr>
          <w:p w14:paraId="045C693F"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1. 1.</w:t>
            </w:r>
          </w:p>
          <w:p w14:paraId="683E361B"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Строение и свойства материалов</w:t>
            </w:r>
          </w:p>
        </w:tc>
        <w:tc>
          <w:tcPr>
            <w:tcW w:w="3300" w:type="pct"/>
            <w:gridSpan w:val="2"/>
          </w:tcPr>
          <w:p w14:paraId="35AE87B2"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039881FF"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restart"/>
          </w:tcPr>
          <w:p w14:paraId="0CBFCE4F"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6D787EC6" w14:textId="77777777" w:rsidTr="00410055">
        <w:trPr>
          <w:trHeight w:val="2317"/>
          <w:jc w:val="center"/>
        </w:trPr>
        <w:tc>
          <w:tcPr>
            <w:tcW w:w="747" w:type="pct"/>
            <w:vMerge/>
          </w:tcPr>
          <w:p w14:paraId="68730125"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1EFFDAA2" w14:textId="77777777" w:rsidR="00733B20" w:rsidRPr="00381D8F" w:rsidRDefault="00733B20" w:rsidP="00D41306">
            <w:pPr>
              <w:pStyle w:val="a6"/>
              <w:numPr>
                <w:ilvl w:val="0"/>
                <w:numId w:val="29"/>
              </w:numPr>
              <w:spacing w:before="0" w:after="0"/>
              <w:ind w:left="0" w:firstLine="0"/>
              <w:rPr>
                <w:bCs/>
              </w:rPr>
            </w:pPr>
            <w:r w:rsidRPr="00381D8F">
              <w:rPr>
                <w:bCs/>
              </w:rPr>
              <w:t>Физические, химические и технологические свойства материалов</w:t>
            </w:r>
          </w:p>
          <w:p w14:paraId="58734BCC" w14:textId="77777777" w:rsidR="00733B20" w:rsidRPr="00381D8F" w:rsidRDefault="00733B20" w:rsidP="00D41306">
            <w:pPr>
              <w:pStyle w:val="a6"/>
              <w:numPr>
                <w:ilvl w:val="0"/>
                <w:numId w:val="29"/>
              </w:numPr>
              <w:spacing w:before="0" w:after="0"/>
              <w:ind w:left="0" w:firstLine="0"/>
              <w:rPr>
                <w:bCs/>
              </w:rPr>
            </w:pPr>
            <w:r w:rsidRPr="00381D8F">
              <w:rPr>
                <w:bCs/>
              </w:rPr>
              <w:t>Типы атомных связей и их влияние на свойства материала</w:t>
            </w:r>
          </w:p>
          <w:p w14:paraId="5A2FADDF" w14:textId="77777777" w:rsidR="00733B20" w:rsidRPr="00381D8F" w:rsidRDefault="00733B20" w:rsidP="00D41306">
            <w:pPr>
              <w:pStyle w:val="a6"/>
              <w:numPr>
                <w:ilvl w:val="0"/>
                <w:numId w:val="29"/>
              </w:numPr>
              <w:spacing w:before="0" w:after="0"/>
              <w:ind w:left="0" w:firstLine="0"/>
              <w:rPr>
                <w:bCs/>
              </w:rPr>
            </w:pPr>
            <w:r w:rsidRPr="00381D8F">
              <w:rPr>
                <w:bCs/>
              </w:rPr>
              <w:t>Кристаллическое и аморфное строение материалов</w:t>
            </w:r>
          </w:p>
          <w:p w14:paraId="722E18E7" w14:textId="77777777" w:rsidR="00733B20" w:rsidRPr="00381D8F" w:rsidRDefault="00733B20" w:rsidP="00D41306">
            <w:pPr>
              <w:pStyle w:val="a6"/>
              <w:numPr>
                <w:ilvl w:val="0"/>
                <w:numId w:val="29"/>
              </w:numPr>
              <w:spacing w:before="0" w:after="0"/>
              <w:ind w:left="0" w:firstLine="0"/>
              <w:rPr>
                <w:bCs/>
              </w:rPr>
            </w:pPr>
            <w:r w:rsidRPr="00381D8F">
              <w:rPr>
                <w:bCs/>
              </w:rPr>
              <w:t>Основные типы и параметры кристаллических решеток</w:t>
            </w:r>
          </w:p>
          <w:p w14:paraId="6D7E4E66" w14:textId="77777777" w:rsidR="00733B20" w:rsidRPr="00381D8F" w:rsidRDefault="00733B20" w:rsidP="00D41306">
            <w:pPr>
              <w:pStyle w:val="a6"/>
              <w:numPr>
                <w:ilvl w:val="0"/>
                <w:numId w:val="29"/>
              </w:numPr>
              <w:spacing w:before="0" w:after="0"/>
              <w:ind w:left="0" w:firstLine="0"/>
              <w:rPr>
                <w:bCs/>
              </w:rPr>
            </w:pPr>
            <w:r w:rsidRPr="00381D8F">
              <w:rPr>
                <w:bCs/>
              </w:rPr>
              <w:t>Дефекты кристаллического строения</w:t>
            </w:r>
          </w:p>
          <w:p w14:paraId="2192A242" w14:textId="77777777" w:rsidR="00733B20" w:rsidRPr="00381D8F" w:rsidRDefault="00733B20" w:rsidP="00D41306">
            <w:pPr>
              <w:pStyle w:val="a6"/>
              <w:numPr>
                <w:ilvl w:val="0"/>
                <w:numId w:val="29"/>
              </w:numPr>
              <w:spacing w:before="0" w:after="0"/>
              <w:ind w:left="0" w:firstLine="0"/>
              <w:rPr>
                <w:bCs/>
              </w:rPr>
            </w:pPr>
            <w:r w:rsidRPr="00381D8F">
              <w:rPr>
                <w:bCs/>
              </w:rPr>
              <w:t>Анизотропия, изотропия и квазиизотропия</w:t>
            </w:r>
          </w:p>
          <w:p w14:paraId="1167738E" w14:textId="77777777" w:rsidR="00733B20" w:rsidRPr="00381D8F" w:rsidRDefault="00733B20" w:rsidP="00D41306">
            <w:pPr>
              <w:pStyle w:val="a6"/>
              <w:numPr>
                <w:ilvl w:val="0"/>
                <w:numId w:val="29"/>
              </w:numPr>
              <w:spacing w:before="0" w:after="0"/>
              <w:ind w:left="0" w:firstLine="0"/>
              <w:rPr>
                <w:bCs/>
              </w:rPr>
            </w:pPr>
            <w:r w:rsidRPr="00381D8F">
              <w:rPr>
                <w:bCs/>
              </w:rPr>
              <w:t>Аллотропия металлов</w:t>
            </w:r>
          </w:p>
          <w:p w14:paraId="48C8BD31" w14:textId="77777777" w:rsidR="00733B20" w:rsidRPr="00381D8F" w:rsidRDefault="00733B20" w:rsidP="00D41306">
            <w:pPr>
              <w:pStyle w:val="a6"/>
              <w:numPr>
                <w:ilvl w:val="0"/>
                <w:numId w:val="29"/>
              </w:numPr>
              <w:spacing w:before="0" w:after="0"/>
              <w:ind w:left="0" w:firstLine="0"/>
              <w:rPr>
                <w:bCs/>
              </w:rPr>
            </w:pPr>
            <w:r w:rsidRPr="00381D8F">
              <w:rPr>
                <w:bCs/>
              </w:rPr>
              <w:t>Кристаллизация металлов и кривые охлаждения</w:t>
            </w:r>
          </w:p>
          <w:p w14:paraId="580ED9E4" w14:textId="77777777" w:rsidR="00733B20" w:rsidRPr="00381D8F" w:rsidRDefault="00733B20" w:rsidP="00D41306">
            <w:pPr>
              <w:pStyle w:val="a6"/>
              <w:numPr>
                <w:ilvl w:val="0"/>
                <w:numId w:val="29"/>
              </w:numPr>
              <w:spacing w:before="0" w:after="0"/>
              <w:ind w:left="0" w:firstLine="0"/>
              <w:rPr>
                <w:bCs/>
              </w:rPr>
            </w:pPr>
            <w:r w:rsidRPr="00381D8F">
              <w:rPr>
                <w:bCs/>
              </w:rPr>
              <w:t>Строение слитка</w:t>
            </w:r>
          </w:p>
        </w:tc>
        <w:tc>
          <w:tcPr>
            <w:tcW w:w="357" w:type="pct"/>
            <w:vMerge/>
            <w:vAlign w:val="center"/>
          </w:tcPr>
          <w:p w14:paraId="4CC9D88B"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768528BB" w14:textId="77777777" w:rsidR="00733B20" w:rsidRPr="00381D8F" w:rsidRDefault="00733B20" w:rsidP="00D41306">
            <w:pPr>
              <w:spacing w:after="0" w:line="240" w:lineRule="auto"/>
              <w:rPr>
                <w:rFonts w:ascii="Times New Roman" w:hAnsi="Times New Roman"/>
                <w:b/>
                <w:bCs/>
                <w:i/>
              </w:rPr>
            </w:pPr>
          </w:p>
        </w:tc>
      </w:tr>
      <w:tr w:rsidR="00381D8F" w:rsidRPr="00381D8F" w14:paraId="1413D72F" w14:textId="77777777" w:rsidTr="00410055">
        <w:trPr>
          <w:trHeight w:val="20"/>
          <w:jc w:val="center"/>
        </w:trPr>
        <w:tc>
          <w:tcPr>
            <w:tcW w:w="747" w:type="pct"/>
            <w:vMerge w:val="restart"/>
          </w:tcPr>
          <w:p w14:paraId="42A4610C"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1. 2.</w:t>
            </w:r>
          </w:p>
          <w:p w14:paraId="372BF196"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Механические свойства материалов и методы их определения</w:t>
            </w:r>
          </w:p>
        </w:tc>
        <w:tc>
          <w:tcPr>
            <w:tcW w:w="3300" w:type="pct"/>
            <w:gridSpan w:val="2"/>
          </w:tcPr>
          <w:p w14:paraId="2BDFD45F"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44E301ED"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2</w:t>
            </w:r>
          </w:p>
        </w:tc>
        <w:tc>
          <w:tcPr>
            <w:tcW w:w="596" w:type="pct"/>
            <w:vMerge w:val="restart"/>
          </w:tcPr>
          <w:p w14:paraId="53CDAA87"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058C8D71" w14:textId="77777777" w:rsidTr="00410055">
        <w:trPr>
          <w:trHeight w:val="2541"/>
          <w:jc w:val="center"/>
        </w:trPr>
        <w:tc>
          <w:tcPr>
            <w:tcW w:w="747" w:type="pct"/>
            <w:vMerge/>
          </w:tcPr>
          <w:p w14:paraId="5832ED41"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34C4C5E2" w14:textId="77777777" w:rsidR="00733B20" w:rsidRPr="00381D8F" w:rsidRDefault="00733B20" w:rsidP="00D41306">
            <w:pPr>
              <w:pStyle w:val="a6"/>
              <w:numPr>
                <w:ilvl w:val="0"/>
                <w:numId w:val="30"/>
              </w:numPr>
              <w:spacing w:before="0" w:after="0"/>
              <w:ind w:left="0" w:firstLine="0"/>
              <w:rPr>
                <w:bCs/>
              </w:rPr>
            </w:pPr>
            <w:r w:rsidRPr="00381D8F">
              <w:rPr>
                <w:bCs/>
              </w:rPr>
              <w:t>Механические свойства</w:t>
            </w:r>
          </w:p>
          <w:p w14:paraId="7BE83ED2" w14:textId="77777777" w:rsidR="00733B20" w:rsidRPr="00381D8F" w:rsidRDefault="00733B20" w:rsidP="00D41306">
            <w:pPr>
              <w:pStyle w:val="a6"/>
              <w:numPr>
                <w:ilvl w:val="0"/>
                <w:numId w:val="30"/>
              </w:numPr>
              <w:spacing w:before="0" w:after="0"/>
              <w:ind w:left="0" w:firstLine="0"/>
              <w:rPr>
                <w:bCs/>
              </w:rPr>
            </w:pPr>
            <w:r w:rsidRPr="00381D8F">
              <w:rPr>
                <w:bCs/>
              </w:rPr>
              <w:t>Классификация испытаний механических свойств в зависимости от характера приложенной нагрузки</w:t>
            </w:r>
          </w:p>
          <w:p w14:paraId="17BF08AF" w14:textId="77777777" w:rsidR="00733B20" w:rsidRPr="00381D8F" w:rsidRDefault="00733B20" w:rsidP="00D41306">
            <w:pPr>
              <w:pStyle w:val="a6"/>
              <w:numPr>
                <w:ilvl w:val="0"/>
                <w:numId w:val="30"/>
              </w:numPr>
              <w:spacing w:before="0" w:after="0"/>
              <w:ind w:left="0" w:firstLine="0"/>
              <w:rPr>
                <w:bCs/>
              </w:rPr>
            </w:pPr>
            <w:r w:rsidRPr="00381D8F">
              <w:rPr>
                <w:bCs/>
              </w:rPr>
              <w:t>Испытания на растяжение. Диаграмма растяжения.  Расчет параметров пластичности</w:t>
            </w:r>
          </w:p>
          <w:p w14:paraId="16BCE7EF" w14:textId="77777777" w:rsidR="00733B20" w:rsidRPr="00381D8F" w:rsidRDefault="00733B20" w:rsidP="00D41306">
            <w:pPr>
              <w:pStyle w:val="a6"/>
              <w:numPr>
                <w:ilvl w:val="0"/>
                <w:numId w:val="30"/>
              </w:numPr>
              <w:spacing w:before="0" w:after="0"/>
              <w:ind w:left="0" w:firstLine="0"/>
              <w:rPr>
                <w:bCs/>
              </w:rPr>
            </w:pPr>
            <w:r w:rsidRPr="00381D8F">
              <w:rPr>
                <w:bCs/>
              </w:rPr>
              <w:t xml:space="preserve">Испытания на </w:t>
            </w:r>
            <w:r w:rsidR="00A93421" w:rsidRPr="00381D8F">
              <w:rPr>
                <w:bCs/>
              </w:rPr>
              <w:t>твердость методами</w:t>
            </w:r>
            <w:r w:rsidRPr="00381D8F">
              <w:rPr>
                <w:bCs/>
              </w:rPr>
              <w:t xml:space="preserve"> Бринелля, </w:t>
            </w:r>
            <w:proofErr w:type="spellStart"/>
            <w:r w:rsidRPr="00381D8F">
              <w:rPr>
                <w:bCs/>
              </w:rPr>
              <w:t>Роквелла</w:t>
            </w:r>
            <w:proofErr w:type="spellEnd"/>
            <w:r w:rsidRPr="00381D8F">
              <w:rPr>
                <w:bCs/>
              </w:rPr>
              <w:t xml:space="preserve"> и Виккерса</w:t>
            </w:r>
          </w:p>
          <w:p w14:paraId="681A84CD" w14:textId="77777777" w:rsidR="00733B20" w:rsidRPr="00381D8F" w:rsidRDefault="00733B20" w:rsidP="00D41306">
            <w:pPr>
              <w:pStyle w:val="a6"/>
              <w:numPr>
                <w:ilvl w:val="0"/>
                <w:numId w:val="30"/>
              </w:numPr>
              <w:spacing w:before="0" w:after="0"/>
              <w:ind w:left="0" w:firstLine="0"/>
              <w:rPr>
                <w:bCs/>
              </w:rPr>
            </w:pPr>
            <w:r w:rsidRPr="00381D8F">
              <w:rPr>
                <w:bCs/>
              </w:rPr>
              <w:t>Испытания на ударный изгиб</w:t>
            </w:r>
          </w:p>
          <w:p w14:paraId="5C65A987" w14:textId="77777777" w:rsidR="00733B20" w:rsidRPr="00381D8F" w:rsidRDefault="00733B20" w:rsidP="00D41306">
            <w:pPr>
              <w:pStyle w:val="a6"/>
              <w:numPr>
                <w:ilvl w:val="0"/>
                <w:numId w:val="30"/>
              </w:numPr>
              <w:spacing w:before="0" w:after="0"/>
              <w:ind w:left="0" w:firstLine="0"/>
              <w:rPr>
                <w:bCs/>
              </w:rPr>
            </w:pPr>
            <w:r w:rsidRPr="00381D8F">
              <w:rPr>
                <w:bCs/>
              </w:rPr>
              <w:t>Испытания на усталость</w:t>
            </w:r>
          </w:p>
          <w:p w14:paraId="43257FF4" w14:textId="77777777" w:rsidR="00733B20" w:rsidRPr="00381D8F" w:rsidRDefault="00733B20" w:rsidP="00D41306">
            <w:pPr>
              <w:pStyle w:val="a6"/>
              <w:numPr>
                <w:ilvl w:val="0"/>
                <w:numId w:val="30"/>
              </w:numPr>
              <w:spacing w:before="0" w:after="0"/>
              <w:ind w:left="0" w:firstLine="0"/>
              <w:rPr>
                <w:bCs/>
              </w:rPr>
            </w:pPr>
            <w:r w:rsidRPr="00381D8F">
              <w:rPr>
                <w:bCs/>
              </w:rPr>
              <w:t>Технологические испытания (пробы)</w:t>
            </w:r>
          </w:p>
        </w:tc>
        <w:tc>
          <w:tcPr>
            <w:tcW w:w="357" w:type="pct"/>
            <w:vMerge/>
            <w:vAlign w:val="center"/>
          </w:tcPr>
          <w:p w14:paraId="10AA7A4D"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77229A76" w14:textId="77777777" w:rsidR="00733B20" w:rsidRPr="00381D8F" w:rsidRDefault="00733B20" w:rsidP="00D41306">
            <w:pPr>
              <w:spacing w:after="0" w:line="240" w:lineRule="auto"/>
              <w:rPr>
                <w:rFonts w:ascii="Times New Roman" w:hAnsi="Times New Roman"/>
                <w:b/>
                <w:bCs/>
                <w:i/>
              </w:rPr>
            </w:pPr>
          </w:p>
        </w:tc>
      </w:tr>
      <w:tr w:rsidR="00381D8F" w:rsidRPr="00381D8F" w14:paraId="50F6BD2F" w14:textId="77777777" w:rsidTr="00410055">
        <w:trPr>
          <w:trHeight w:val="20"/>
          <w:jc w:val="center"/>
        </w:trPr>
        <w:tc>
          <w:tcPr>
            <w:tcW w:w="747" w:type="pct"/>
            <w:vMerge/>
          </w:tcPr>
          <w:p w14:paraId="7C1AE32A"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2E89CE86"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Самостоятельная работа обучающихся </w:t>
            </w:r>
          </w:p>
          <w:p w14:paraId="77C4C5B7" w14:textId="77777777" w:rsidR="00733B20" w:rsidRPr="00381D8F" w:rsidRDefault="00733B20" w:rsidP="00D41306">
            <w:pPr>
              <w:spacing w:after="0" w:line="240" w:lineRule="auto"/>
              <w:rPr>
                <w:rFonts w:ascii="Times New Roman" w:hAnsi="Times New Roman"/>
                <w:bCs/>
              </w:rPr>
            </w:pPr>
            <w:r w:rsidRPr="00381D8F">
              <w:rPr>
                <w:rFonts w:ascii="Times New Roman" w:hAnsi="Times New Roman"/>
                <w:bCs/>
              </w:rPr>
              <w:t xml:space="preserve">1. Методы металлографического </w:t>
            </w:r>
            <w:r w:rsidR="00A93421" w:rsidRPr="00381D8F">
              <w:rPr>
                <w:rFonts w:ascii="Times New Roman" w:hAnsi="Times New Roman"/>
                <w:bCs/>
              </w:rPr>
              <w:t>и физико</w:t>
            </w:r>
            <w:r w:rsidRPr="00381D8F">
              <w:rPr>
                <w:rFonts w:ascii="Times New Roman" w:hAnsi="Times New Roman"/>
                <w:bCs/>
              </w:rPr>
              <w:t>-химического анализа металлов</w:t>
            </w:r>
          </w:p>
        </w:tc>
        <w:tc>
          <w:tcPr>
            <w:tcW w:w="357" w:type="pct"/>
            <w:vAlign w:val="center"/>
          </w:tcPr>
          <w:p w14:paraId="52E1F1EB"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1</w:t>
            </w:r>
          </w:p>
        </w:tc>
        <w:tc>
          <w:tcPr>
            <w:tcW w:w="596" w:type="pct"/>
            <w:vMerge/>
          </w:tcPr>
          <w:p w14:paraId="410AA8B3" w14:textId="77777777" w:rsidR="00733B20" w:rsidRPr="00381D8F" w:rsidRDefault="00733B20" w:rsidP="00D41306">
            <w:pPr>
              <w:spacing w:after="0" w:line="240" w:lineRule="auto"/>
              <w:rPr>
                <w:rFonts w:ascii="Times New Roman" w:hAnsi="Times New Roman"/>
                <w:b/>
                <w:bCs/>
                <w:i/>
              </w:rPr>
            </w:pPr>
          </w:p>
        </w:tc>
      </w:tr>
      <w:tr w:rsidR="00381D8F" w:rsidRPr="00381D8F" w14:paraId="44346312" w14:textId="77777777" w:rsidTr="00410055">
        <w:trPr>
          <w:trHeight w:val="20"/>
          <w:jc w:val="center"/>
        </w:trPr>
        <w:tc>
          <w:tcPr>
            <w:tcW w:w="747" w:type="pct"/>
            <w:vMerge w:val="restart"/>
          </w:tcPr>
          <w:p w14:paraId="24C48BF8"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1. 3.</w:t>
            </w:r>
          </w:p>
          <w:p w14:paraId="233A5F0B"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lastRenderedPageBreak/>
              <w:t>Основные сведения из теории сплавов</w:t>
            </w:r>
          </w:p>
        </w:tc>
        <w:tc>
          <w:tcPr>
            <w:tcW w:w="3300" w:type="pct"/>
            <w:gridSpan w:val="2"/>
          </w:tcPr>
          <w:p w14:paraId="115CFA72"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lastRenderedPageBreak/>
              <w:t xml:space="preserve">Содержание учебного материала </w:t>
            </w:r>
          </w:p>
        </w:tc>
        <w:tc>
          <w:tcPr>
            <w:tcW w:w="357" w:type="pct"/>
            <w:vMerge w:val="restart"/>
            <w:vAlign w:val="center"/>
          </w:tcPr>
          <w:p w14:paraId="3700ABE6"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restart"/>
          </w:tcPr>
          <w:p w14:paraId="2FCF7125"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7AC3F459" w14:textId="77777777" w:rsidTr="00410055">
        <w:trPr>
          <w:trHeight w:val="1730"/>
          <w:jc w:val="center"/>
        </w:trPr>
        <w:tc>
          <w:tcPr>
            <w:tcW w:w="747" w:type="pct"/>
            <w:vMerge/>
          </w:tcPr>
          <w:p w14:paraId="28C98015"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55437799" w14:textId="77777777" w:rsidR="00733B20" w:rsidRPr="00381D8F" w:rsidRDefault="00733B20" w:rsidP="00D41306">
            <w:pPr>
              <w:pStyle w:val="a6"/>
              <w:numPr>
                <w:ilvl w:val="0"/>
                <w:numId w:val="31"/>
              </w:numPr>
              <w:spacing w:before="0" w:after="0"/>
              <w:ind w:left="0" w:firstLine="0"/>
              <w:rPr>
                <w:bCs/>
              </w:rPr>
            </w:pPr>
            <w:r w:rsidRPr="00381D8F">
              <w:rPr>
                <w:bCs/>
              </w:rPr>
              <w:t>Понятие о сплаве. Компонент, система, фаза</w:t>
            </w:r>
          </w:p>
          <w:p w14:paraId="18501DD9" w14:textId="77777777" w:rsidR="00733B20" w:rsidRPr="00381D8F" w:rsidRDefault="00733B20" w:rsidP="00D41306">
            <w:pPr>
              <w:pStyle w:val="a6"/>
              <w:numPr>
                <w:ilvl w:val="0"/>
                <w:numId w:val="31"/>
              </w:numPr>
              <w:spacing w:before="0" w:after="0"/>
              <w:ind w:left="0" w:firstLine="0"/>
              <w:rPr>
                <w:bCs/>
              </w:rPr>
            </w:pPr>
            <w:r w:rsidRPr="00381D8F">
              <w:rPr>
                <w:bCs/>
              </w:rPr>
              <w:t>Виды сплавов: твердый раствор, химическое соединение, механическая смесь</w:t>
            </w:r>
          </w:p>
          <w:p w14:paraId="5495CB92" w14:textId="77777777" w:rsidR="00733B20" w:rsidRPr="00381D8F" w:rsidRDefault="00733B20" w:rsidP="00D41306">
            <w:pPr>
              <w:pStyle w:val="a6"/>
              <w:numPr>
                <w:ilvl w:val="0"/>
                <w:numId w:val="31"/>
              </w:numPr>
              <w:spacing w:before="0" w:after="0"/>
              <w:ind w:left="0" w:firstLine="0"/>
              <w:rPr>
                <w:bCs/>
              </w:rPr>
            </w:pPr>
            <w:r w:rsidRPr="00381D8F">
              <w:rPr>
                <w:bCs/>
              </w:rPr>
              <w:t>Принцип построения диаграмм состояния двойных сплавов</w:t>
            </w:r>
          </w:p>
          <w:p w14:paraId="11AF93A8" w14:textId="77777777" w:rsidR="00733B20" w:rsidRPr="00381D8F" w:rsidRDefault="00733B20" w:rsidP="00D41306">
            <w:pPr>
              <w:pStyle w:val="a6"/>
              <w:numPr>
                <w:ilvl w:val="0"/>
                <w:numId w:val="31"/>
              </w:numPr>
              <w:spacing w:before="0" w:after="0"/>
              <w:ind w:left="0" w:firstLine="0"/>
              <w:rPr>
                <w:bCs/>
              </w:rPr>
            </w:pPr>
            <w:r w:rsidRPr="00381D8F">
              <w:rPr>
                <w:bCs/>
              </w:rPr>
              <w:t>Критические точки и линии</w:t>
            </w:r>
          </w:p>
          <w:p w14:paraId="17C051ED" w14:textId="77777777" w:rsidR="00733B20" w:rsidRPr="00381D8F" w:rsidRDefault="00733B20" w:rsidP="00D41306">
            <w:pPr>
              <w:pStyle w:val="a6"/>
              <w:numPr>
                <w:ilvl w:val="0"/>
                <w:numId w:val="31"/>
              </w:numPr>
              <w:spacing w:before="0" w:after="0"/>
              <w:ind w:left="0" w:firstLine="0"/>
              <w:rPr>
                <w:bCs/>
              </w:rPr>
            </w:pPr>
            <w:r w:rsidRPr="00381D8F">
              <w:rPr>
                <w:bCs/>
              </w:rPr>
              <w:t>Связь между структурой сплава и его свойствами.</w:t>
            </w:r>
          </w:p>
          <w:p w14:paraId="4813A5EC" w14:textId="77777777" w:rsidR="00733B20" w:rsidRPr="00381D8F" w:rsidRDefault="00733B20" w:rsidP="00D41306">
            <w:pPr>
              <w:pStyle w:val="a6"/>
              <w:numPr>
                <w:ilvl w:val="0"/>
                <w:numId w:val="31"/>
              </w:numPr>
              <w:spacing w:before="0" w:after="0"/>
              <w:ind w:left="0" w:firstLine="0"/>
              <w:rPr>
                <w:bCs/>
              </w:rPr>
            </w:pPr>
            <w:r w:rsidRPr="00381D8F">
              <w:rPr>
                <w:bCs/>
              </w:rPr>
              <w:t>Сплавы железа с углеродом и их структурные составляющие</w:t>
            </w:r>
          </w:p>
          <w:p w14:paraId="34D12ABF" w14:textId="77777777" w:rsidR="00733B20" w:rsidRPr="00381D8F" w:rsidRDefault="00733B20" w:rsidP="00D41306">
            <w:pPr>
              <w:pStyle w:val="a6"/>
              <w:numPr>
                <w:ilvl w:val="0"/>
                <w:numId w:val="31"/>
              </w:numPr>
              <w:spacing w:before="0" w:after="0"/>
              <w:ind w:left="0" w:firstLine="0"/>
              <w:rPr>
                <w:bCs/>
              </w:rPr>
            </w:pPr>
            <w:r w:rsidRPr="00381D8F">
              <w:rPr>
                <w:bCs/>
              </w:rPr>
              <w:t>Диаграмма состояния «железо – цементит» и её практическое применение</w:t>
            </w:r>
          </w:p>
        </w:tc>
        <w:tc>
          <w:tcPr>
            <w:tcW w:w="357" w:type="pct"/>
            <w:vMerge/>
            <w:vAlign w:val="center"/>
          </w:tcPr>
          <w:p w14:paraId="5761BD53"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5BA8EE1F" w14:textId="77777777" w:rsidR="00733B20" w:rsidRPr="00381D8F" w:rsidRDefault="00733B20" w:rsidP="00D41306">
            <w:pPr>
              <w:spacing w:after="0" w:line="240" w:lineRule="auto"/>
              <w:rPr>
                <w:rFonts w:ascii="Times New Roman" w:hAnsi="Times New Roman"/>
                <w:b/>
                <w:bCs/>
                <w:i/>
              </w:rPr>
            </w:pPr>
          </w:p>
        </w:tc>
      </w:tr>
      <w:tr w:rsidR="00381D8F" w:rsidRPr="00381D8F" w14:paraId="21E8979B" w14:textId="77777777" w:rsidTr="00410055">
        <w:trPr>
          <w:trHeight w:val="20"/>
          <w:jc w:val="center"/>
        </w:trPr>
        <w:tc>
          <w:tcPr>
            <w:tcW w:w="747" w:type="pct"/>
            <w:vMerge w:val="restart"/>
          </w:tcPr>
          <w:p w14:paraId="4A81F969"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Тема 1.4. </w:t>
            </w:r>
          </w:p>
          <w:p w14:paraId="774A0D61"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Основы термической обработки</w:t>
            </w:r>
          </w:p>
          <w:p w14:paraId="6EF03314"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0FE47563"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4A7818D4"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restart"/>
          </w:tcPr>
          <w:p w14:paraId="7C5D49E4"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10F22865" w14:textId="77777777" w:rsidTr="00410055">
        <w:trPr>
          <w:trHeight w:val="418"/>
          <w:jc w:val="center"/>
        </w:trPr>
        <w:tc>
          <w:tcPr>
            <w:tcW w:w="747" w:type="pct"/>
            <w:vMerge/>
          </w:tcPr>
          <w:p w14:paraId="730CDECF"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4FCCB2AB" w14:textId="77777777" w:rsidR="00733B20" w:rsidRPr="00381D8F" w:rsidRDefault="00733B20" w:rsidP="00D41306">
            <w:pPr>
              <w:pStyle w:val="a6"/>
              <w:numPr>
                <w:ilvl w:val="0"/>
                <w:numId w:val="32"/>
              </w:numPr>
              <w:spacing w:before="0" w:after="0"/>
              <w:ind w:left="0" w:firstLine="0"/>
              <w:rPr>
                <w:bCs/>
              </w:rPr>
            </w:pPr>
            <w:r w:rsidRPr="00381D8F">
              <w:rPr>
                <w:bCs/>
              </w:rPr>
              <w:t>Основные понятия о термической обработке</w:t>
            </w:r>
          </w:p>
          <w:p w14:paraId="7AEF338B" w14:textId="77777777" w:rsidR="00733B20" w:rsidRPr="00381D8F" w:rsidRDefault="00733B20" w:rsidP="00D41306">
            <w:pPr>
              <w:pStyle w:val="a6"/>
              <w:numPr>
                <w:ilvl w:val="0"/>
                <w:numId w:val="32"/>
              </w:numPr>
              <w:spacing w:before="0" w:after="0"/>
              <w:ind w:left="0" w:firstLine="0"/>
              <w:rPr>
                <w:bCs/>
              </w:rPr>
            </w:pPr>
            <w:r w:rsidRPr="00381D8F">
              <w:rPr>
                <w:bCs/>
              </w:rPr>
              <w:t>Превращения в стали при нагреве и охлаждении с различными скоростями</w:t>
            </w:r>
          </w:p>
          <w:p w14:paraId="45994B24" w14:textId="77777777" w:rsidR="00733B20" w:rsidRPr="00381D8F" w:rsidRDefault="00733B20" w:rsidP="00D41306">
            <w:pPr>
              <w:pStyle w:val="a6"/>
              <w:numPr>
                <w:ilvl w:val="0"/>
                <w:numId w:val="32"/>
              </w:numPr>
              <w:spacing w:before="0" w:after="0"/>
              <w:ind w:left="0" w:firstLine="0"/>
              <w:rPr>
                <w:bCs/>
              </w:rPr>
            </w:pPr>
            <w:r w:rsidRPr="00381D8F">
              <w:rPr>
                <w:bCs/>
              </w:rPr>
              <w:t>Отжиг, его сущность, виды и применение</w:t>
            </w:r>
          </w:p>
          <w:p w14:paraId="24E4706F" w14:textId="77777777" w:rsidR="00733B20" w:rsidRPr="00381D8F" w:rsidRDefault="00733B20" w:rsidP="00D41306">
            <w:pPr>
              <w:pStyle w:val="a6"/>
              <w:numPr>
                <w:ilvl w:val="0"/>
                <w:numId w:val="32"/>
              </w:numPr>
              <w:spacing w:before="0" w:after="0"/>
              <w:ind w:left="0" w:firstLine="0"/>
              <w:rPr>
                <w:bCs/>
              </w:rPr>
            </w:pPr>
            <w:r w:rsidRPr="00381D8F">
              <w:rPr>
                <w:bCs/>
              </w:rPr>
              <w:t>Нормализация и её практическое значение</w:t>
            </w:r>
          </w:p>
          <w:p w14:paraId="6ABA0952" w14:textId="77777777" w:rsidR="00733B20" w:rsidRPr="00381D8F" w:rsidRDefault="00733B20" w:rsidP="00D41306">
            <w:pPr>
              <w:pStyle w:val="a6"/>
              <w:numPr>
                <w:ilvl w:val="0"/>
                <w:numId w:val="32"/>
              </w:numPr>
              <w:spacing w:before="0" w:after="0"/>
              <w:ind w:left="0" w:firstLine="0"/>
              <w:rPr>
                <w:bCs/>
              </w:rPr>
            </w:pPr>
            <w:r w:rsidRPr="00381D8F">
              <w:rPr>
                <w:bCs/>
              </w:rPr>
              <w:t>Способы закалки стали</w:t>
            </w:r>
          </w:p>
          <w:p w14:paraId="7E047510" w14:textId="77777777" w:rsidR="00733B20" w:rsidRPr="00381D8F" w:rsidRDefault="00733B20" w:rsidP="00D41306">
            <w:pPr>
              <w:pStyle w:val="a6"/>
              <w:numPr>
                <w:ilvl w:val="0"/>
                <w:numId w:val="32"/>
              </w:numPr>
              <w:spacing w:before="0" w:after="0"/>
              <w:ind w:left="0" w:firstLine="0"/>
              <w:rPr>
                <w:bCs/>
              </w:rPr>
            </w:pPr>
            <w:r w:rsidRPr="00381D8F">
              <w:rPr>
                <w:bCs/>
              </w:rPr>
              <w:t xml:space="preserve">Отпуск и </w:t>
            </w:r>
            <w:r w:rsidR="00A93421" w:rsidRPr="00381D8F">
              <w:rPr>
                <w:bCs/>
              </w:rPr>
              <w:t>старение стали</w:t>
            </w:r>
          </w:p>
          <w:p w14:paraId="0C0BE4B2" w14:textId="77777777" w:rsidR="00733B20" w:rsidRPr="00381D8F" w:rsidRDefault="00733B20" w:rsidP="00D41306">
            <w:pPr>
              <w:pStyle w:val="a6"/>
              <w:numPr>
                <w:ilvl w:val="0"/>
                <w:numId w:val="32"/>
              </w:numPr>
              <w:spacing w:before="0" w:after="0"/>
              <w:ind w:left="0" w:firstLine="0"/>
              <w:rPr>
                <w:bCs/>
              </w:rPr>
            </w:pPr>
            <w:r w:rsidRPr="00381D8F">
              <w:rPr>
                <w:bCs/>
              </w:rPr>
              <w:t>Дефекты термообработки</w:t>
            </w:r>
          </w:p>
        </w:tc>
        <w:tc>
          <w:tcPr>
            <w:tcW w:w="357" w:type="pct"/>
            <w:vMerge/>
            <w:vAlign w:val="center"/>
          </w:tcPr>
          <w:p w14:paraId="3F513A22"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2A301068" w14:textId="77777777" w:rsidR="00733B20" w:rsidRPr="00381D8F" w:rsidRDefault="00733B20" w:rsidP="00D41306">
            <w:pPr>
              <w:spacing w:after="0" w:line="240" w:lineRule="auto"/>
              <w:rPr>
                <w:rFonts w:ascii="Times New Roman" w:hAnsi="Times New Roman"/>
                <w:b/>
                <w:bCs/>
                <w:i/>
              </w:rPr>
            </w:pPr>
          </w:p>
        </w:tc>
      </w:tr>
      <w:tr w:rsidR="00381D8F" w:rsidRPr="00381D8F" w14:paraId="60F61049" w14:textId="77777777" w:rsidTr="00410055">
        <w:trPr>
          <w:trHeight w:val="20"/>
          <w:jc w:val="center"/>
        </w:trPr>
        <w:tc>
          <w:tcPr>
            <w:tcW w:w="747" w:type="pct"/>
            <w:vMerge w:val="restart"/>
          </w:tcPr>
          <w:p w14:paraId="35047087"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Тема 1.5. </w:t>
            </w:r>
          </w:p>
          <w:p w14:paraId="065DA99D"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Поверхностное</w:t>
            </w:r>
          </w:p>
          <w:p w14:paraId="524092D9" w14:textId="77777777" w:rsidR="00733B20" w:rsidRPr="00381D8F" w:rsidRDefault="00D41306" w:rsidP="00D41306">
            <w:pPr>
              <w:spacing w:after="0" w:line="240" w:lineRule="auto"/>
              <w:rPr>
                <w:rFonts w:ascii="Times New Roman" w:hAnsi="Times New Roman"/>
                <w:b/>
                <w:bCs/>
                <w:i/>
              </w:rPr>
            </w:pPr>
            <w:r w:rsidRPr="00381D8F">
              <w:rPr>
                <w:rFonts w:ascii="Times New Roman" w:hAnsi="Times New Roman"/>
                <w:b/>
                <w:bCs/>
                <w:i/>
              </w:rPr>
              <w:t>упрочнение сталей</w:t>
            </w:r>
          </w:p>
        </w:tc>
        <w:tc>
          <w:tcPr>
            <w:tcW w:w="3300" w:type="pct"/>
            <w:gridSpan w:val="2"/>
          </w:tcPr>
          <w:p w14:paraId="124E6C1F"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65969A35"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restart"/>
          </w:tcPr>
          <w:p w14:paraId="5DA6BEE4"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29E14A1B" w14:textId="77777777" w:rsidTr="00410055">
        <w:trPr>
          <w:trHeight w:val="1140"/>
          <w:jc w:val="center"/>
        </w:trPr>
        <w:tc>
          <w:tcPr>
            <w:tcW w:w="747" w:type="pct"/>
            <w:vMerge/>
          </w:tcPr>
          <w:p w14:paraId="5ADBAA18"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381931F0" w14:textId="77777777" w:rsidR="00733B20" w:rsidRPr="00381D8F" w:rsidRDefault="00733B20" w:rsidP="00D41306">
            <w:pPr>
              <w:pStyle w:val="a6"/>
              <w:numPr>
                <w:ilvl w:val="0"/>
                <w:numId w:val="33"/>
              </w:numPr>
              <w:spacing w:before="0" w:after="0"/>
              <w:ind w:left="0" w:firstLine="0"/>
              <w:rPr>
                <w:bCs/>
              </w:rPr>
            </w:pPr>
            <w:r w:rsidRPr="00381D8F">
              <w:rPr>
                <w:bCs/>
              </w:rPr>
              <w:t>Виды износа деталей и узлов.  Способы замедления износа</w:t>
            </w:r>
          </w:p>
          <w:p w14:paraId="399D8826" w14:textId="77777777" w:rsidR="00733B20" w:rsidRPr="00381D8F" w:rsidRDefault="00733B20" w:rsidP="00D41306">
            <w:pPr>
              <w:pStyle w:val="a6"/>
              <w:numPr>
                <w:ilvl w:val="0"/>
                <w:numId w:val="33"/>
              </w:numPr>
              <w:spacing w:before="0" w:after="0"/>
              <w:ind w:left="0" w:firstLine="0"/>
              <w:rPr>
                <w:bCs/>
              </w:rPr>
            </w:pPr>
            <w:r w:rsidRPr="00381D8F">
              <w:rPr>
                <w:bCs/>
              </w:rPr>
              <w:t>Химико-термическая обработка, её виды, цели и применение</w:t>
            </w:r>
          </w:p>
          <w:p w14:paraId="6B7CE9FA" w14:textId="77777777" w:rsidR="00733B20" w:rsidRPr="00381D8F" w:rsidRDefault="00733B20" w:rsidP="00D41306">
            <w:pPr>
              <w:pStyle w:val="a6"/>
              <w:numPr>
                <w:ilvl w:val="0"/>
                <w:numId w:val="33"/>
              </w:numPr>
              <w:spacing w:before="0" w:after="0"/>
              <w:ind w:left="0" w:firstLine="0"/>
              <w:rPr>
                <w:bCs/>
              </w:rPr>
            </w:pPr>
            <w:r w:rsidRPr="00381D8F">
              <w:rPr>
                <w:bCs/>
              </w:rPr>
              <w:t xml:space="preserve">Поверхностная закалка. </w:t>
            </w:r>
            <w:r w:rsidR="00A93421" w:rsidRPr="00381D8F">
              <w:rPr>
                <w:bCs/>
              </w:rPr>
              <w:t>Методы выполнения</w:t>
            </w:r>
            <w:r w:rsidRPr="00381D8F">
              <w:rPr>
                <w:bCs/>
              </w:rPr>
              <w:t xml:space="preserve"> поверхностной закалки</w:t>
            </w:r>
          </w:p>
          <w:p w14:paraId="3229034C" w14:textId="77777777" w:rsidR="00733B20" w:rsidRPr="00381D8F" w:rsidRDefault="00733B20" w:rsidP="00D41306">
            <w:pPr>
              <w:pStyle w:val="a6"/>
              <w:numPr>
                <w:ilvl w:val="0"/>
                <w:numId w:val="33"/>
              </w:numPr>
              <w:spacing w:before="0" w:after="0"/>
              <w:ind w:left="0" w:firstLine="0"/>
              <w:rPr>
                <w:bCs/>
              </w:rPr>
            </w:pPr>
            <w:r w:rsidRPr="00381D8F">
              <w:rPr>
                <w:bCs/>
              </w:rPr>
              <w:t xml:space="preserve">Диффузионная </w:t>
            </w:r>
            <w:r w:rsidR="00A93421" w:rsidRPr="00381D8F">
              <w:rPr>
                <w:bCs/>
              </w:rPr>
              <w:t>металлизация и</w:t>
            </w:r>
            <w:r w:rsidRPr="00381D8F">
              <w:rPr>
                <w:bCs/>
              </w:rPr>
              <w:t xml:space="preserve"> её виды</w:t>
            </w:r>
          </w:p>
          <w:p w14:paraId="6A704E9A" w14:textId="77777777" w:rsidR="00733B20" w:rsidRPr="00381D8F" w:rsidRDefault="00733B20" w:rsidP="00D41306">
            <w:pPr>
              <w:pStyle w:val="a6"/>
              <w:numPr>
                <w:ilvl w:val="0"/>
                <w:numId w:val="33"/>
              </w:numPr>
              <w:spacing w:before="0" w:after="0"/>
              <w:ind w:left="0" w:firstLine="0"/>
              <w:rPr>
                <w:bCs/>
              </w:rPr>
            </w:pPr>
            <w:r w:rsidRPr="00381D8F">
              <w:rPr>
                <w:bCs/>
              </w:rPr>
              <w:t>Наплавка и напыление как способы восстановления изношенных деталей</w:t>
            </w:r>
          </w:p>
        </w:tc>
        <w:tc>
          <w:tcPr>
            <w:tcW w:w="357" w:type="pct"/>
            <w:vMerge/>
            <w:vAlign w:val="center"/>
          </w:tcPr>
          <w:p w14:paraId="71845B89"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7DB87EB1" w14:textId="77777777" w:rsidR="00733B20" w:rsidRPr="00381D8F" w:rsidRDefault="00733B20" w:rsidP="00D41306">
            <w:pPr>
              <w:spacing w:after="0" w:line="240" w:lineRule="auto"/>
              <w:rPr>
                <w:rFonts w:ascii="Times New Roman" w:hAnsi="Times New Roman"/>
                <w:b/>
                <w:bCs/>
                <w:i/>
              </w:rPr>
            </w:pPr>
          </w:p>
        </w:tc>
      </w:tr>
      <w:tr w:rsidR="00381D8F" w:rsidRPr="00381D8F" w14:paraId="0EDD0F6A" w14:textId="77777777" w:rsidTr="00410055">
        <w:trPr>
          <w:trHeight w:val="20"/>
          <w:jc w:val="center"/>
        </w:trPr>
        <w:tc>
          <w:tcPr>
            <w:tcW w:w="4047" w:type="pct"/>
            <w:gridSpan w:val="3"/>
          </w:tcPr>
          <w:p w14:paraId="42E4C6C0" w14:textId="77777777" w:rsidR="00733B20" w:rsidRPr="00381D8F" w:rsidRDefault="00733B20" w:rsidP="00D41306">
            <w:pPr>
              <w:spacing w:after="0" w:line="240" w:lineRule="auto"/>
              <w:rPr>
                <w:rFonts w:ascii="Times New Roman" w:hAnsi="Times New Roman"/>
                <w:b/>
                <w:bCs/>
              </w:rPr>
            </w:pPr>
            <w:r w:rsidRPr="00381D8F">
              <w:rPr>
                <w:rFonts w:ascii="Times New Roman" w:hAnsi="Times New Roman"/>
                <w:b/>
                <w:bCs/>
              </w:rPr>
              <w:t>Раздел 2. Конструкционные материалы</w:t>
            </w:r>
          </w:p>
        </w:tc>
        <w:tc>
          <w:tcPr>
            <w:tcW w:w="357" w:type="pct"/>
            <w:shd w:val="clear" w:color="auto" w:fill="D9D9D9" w:themeFill="background1" w:themeFillShade="D9"/>
            <w:vAlign w:val="center"/>
          </w:tcPr>
          <w:p w14:paraId="5DA97E87"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32</w:t>
            </w:r>
          </w:p>
        </w:tc>
        <w:tc>
          <w:tcPr>
            <w:tcW w:w="596" w:type="pct"/>
          </w:tcPr>
          <w:p w14:paraId="4A67E586" w14:textId="77777777" w:rsidR="00733B20" w:rsidRPr="00381D8F" w:rsidRDefault="00733B20" w:rsidP="00D41306">
            <w:pPr>
              <w:spacing w:after="0" w:line="240" w:lineRule="auto"/>
              <w:jc w:val="center"/>
              <w:rPr>
                <w:rFonts w:ascii="Times New Roman" w:hAnsi="Times New Roman"/>
                <w:b/>
                <w:bCs/>
                <w:i/>
              </w:rPr>
            </w:pPr>
          </w:p>
        </w:tc>
      </w:tr>
      <w:tr w:rsidR="00381D8F" w:rsidRPr="00381D8F" w14:paraId="46B2CB07" w14:textId="77777777" w:rsidTr="00410055">
        <w:trPr>
          <w:trHeight w:val="20"/>
          <w:jc w:val="center"/>
        </w:trPr>
        <w:tc>
          <w:tcPr>
            <w:tcW w:w="747" w:type="pct"/>
            <w:vMerge w:val="restart"/>
          </w:tcPr>
          <w:p w14:paraId="51A4FECB"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2.1.</w:t>
            </w:r>
          </w:p>
          <w:p w14:paraId="41CF8ECF"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Чугуны</w:t>
            </w:r>
          </w:p>
        </w:tc>
        <w:tc>
          <w:tcPr>
            <w:tcW w:w="3300" w:type="pct"/>
            <w:gridSpan w:val="2"/>
          </w:tcPr>
          <w:p w14:paraId="52A6659A"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5494ACF2"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bCs/>
                <w:i/>
              </w:rPr>
              <w:t>4</w:t>
            </w:r>
          </w:p>
        </w:tc>
        <w:tc>
          <w:tcPr>
            <w:tcW w:w="596" w:type="pct"/>
            <w:vMerge w:val="restart"/>
          </w:tcPr>
          <w:p w14:paraId="66BB9E3F"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ОК1, ОК2, ОК10</w:t>
            </w:r>
          </w:p>
        </w:tc>
      </w:tr>
      <w:tr w:rsidR="00381D8F" w:rsidRPr="00381D8F" w14:paraId="6B8E7784" w14:textId="77777777" w:rsidTr="00410055">
        <w:trPr>
          <w:trHeight w:val="1209"/>
          <w:jc w:val="center"/>
        </w:trPr>
        <w:tc>
          <w:tcPr>
            <w:tcW w:w="747" w:type="pct"/>
            <w:vMerge/>
          </w:tcPr>
          <w:p w14:paraId="542393D9"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73EBD088" w14:textId="77777777" w:rsidR="00733B20" w:rsidRPr="00381D8F" w:rsidRDefault="00733B20" w:rsidP="00D41306">
            <w:pPr>
              <w:pStyle w:val="a6"/>
              <w:numPr>
                <w:ilvl w:val="0"/>
                <w:numId w:val="34"/>
              </w:numPr>
              <w:spacing w:before="0" w:after="0"/>
              <w:ind w:left="0" w:firstLine="0"/>
              <w:rPr>
                <w:bCs/>
              </w:rPr>
            </w:pPr>
            <w:r w:rsidRPr="00381D8F">
              <w:rPr>
                <w:bCs/>
              </w:rPr>
              <w:t xml:space="preserve">  Чугуны белые и серые</w:t>
            </w:r>
          </w:p>
          <w:p w14:paraId="38ABF668" w14:textId="77777777" w:rsidR="00733B20" w:rsidRPr="00381D8F" w:rsidRDefault="00733B20" w:rsidP="00D41306">
            <w:pPr>
              <w:pStyle w:val="a6"/>
              <w:numPr>
                <w:ilvl w:val="0"/>
                <w:numId w:val="34"/>
              </w:numPr>
              <w:spacing w:before="0" w:after="0"/>
              <w:ind w:left="0" w:firstLine="0"/>
              <w:rPr>
                <w:bCs/>
              </w:rPr>
            </w:pPr>
            <w:r w:rsidRPr="00381D8F">
              <w:rPr>
                <w:bCs/>
              </w:rPr>
              <w:t>Влияние формы графитовых включений на свойства чугуна</w:t>
            </w:r>
          </w:p>
          <w:p w14:paraId="3818B725" w14:textId="77777777" w:rsidR="00733B20" w:rsidRPr="00381D8F" w:rsidRDefault="00733B20" w:rsidP="00D41306">
            <w:pPr>
              <w:pStyle w:val="a6"/>
              <w:numPr>
                <w:ilvl w:val="0"/>
                <w:numId w:val="34"/>
              </w:numPr>
              <w:spacing w:before="0" w:after="0"/>
              <w:ind w:left="0" w:firstLine="0"/>
              <w:rPr>
                <w:bCs/>
              </w:rPr>
            </w:pPr>
            <w:r w:rsidRPr="00381D8F">
              <w:rPr>
                <w:bCs/>
              </w:rPr>
              <w:t>Серые чугуны. Свойства, структура и маркировка серых чугунов</w:t>
            </w:r>
          </w:p>
          <w:p w14:paraId="2736C53C" w14:textId="77777777" w:rsidR="00733B20" w:rsidRPr="00381D8F" w:rsidRDefault="00733B20" w:rsidP="00D41306">
            <w:pPr>
              <w:pStyle w:val="a6"/>
              <w:numPr>
                <w:ilvl w:val="0"/>
                <w:numId w:val="34"/>
              </w:numPr>
              <w:spacing w:before="0" w:after="0"/>
              <w:ind w:left="0" w:firstLine="0"/>
              <w:rPr>
                <w:bCs/>
              </w:rPr>
            </w:pPr>
            <w:r w:rsidRPr="00381D8F">
              <w:rPr>
                <w:bCs/>
              </w:rPr>
              <w:t xml:space="preserve">Высокопрочные </w:t>
            </w:r>
            <w:r w:rsidR="00D41306" w:rsidRPr="00381D8F">
              <w:rPr>
                <w:bCs/>
              </w:rPr>
              <w:t>модифицированные чугуны</w:t>
            </w:r>
            <w:r w:rsidRPr="00381D8F">
              <w:rPr>
                <w:bCs/>
              </w:rPr>
              <w:t>; их структура, свойства и маркировка</w:t>
            </w:r>
          </w:p>
          <w:p w14:paraId="7B394A83" w14:textId="77777777" w:rsidR="00733B20" w:rsidRPr="00381D8F" w:rsidRDefault="00733B20" w:rsidP="00D41306">
            <w:pPr>
              <w:pStyle w:val="a6"/>
              <w:numPr>
                <w:ilvl w:val="0"/>
                <w:numId w:val="34"/>
              </w:numPr>
              <w:spacing w:before="0" w:after="0"/>
              <w:ind w:left="0" w:firstLine="0"/>
              <w:rPr>
                <w:bCs/>
              </w:rPr>
            </w:pPr>
            <w:r w:rsidRPr="00381D8F">
              <w:rPr>
                <w:bCs/>
              </w:rPr>
              <w:t>Получение ковких чугунов. Свойства, структура и маркировка ковких чугунов</w:t>
            </w:r>
          </w:p>
          <w:p w14:paraId="5FEC7AE0" w14:textId="77777777" w:rsidR="00733B20" w:rsidRPr="00381D8F" w:rsidRDefault="00733B20" w:rsidP="00D41306">
            <w:pPr>
              <w:pStyle w:val="a6"/>
              <w:numPr>
                <w:ilvl w:val="0"/>
                <w:numId w:val="34"/>
              </w:numPr>
              <w:spacing w:before="0" w:after="0"/>
              <w:ind w:left="0" w:firstLine="0"/>
              <w:rPr>
                <w:bCs/>
              </w:rPr>
            </w:pPr>
            <w:r w:rsidRPr="00381D8F">
              <w:rPr>
                <w:bCs/>
              </w:rPr>
              <w:t>Использование чугунов в судовом машиностроении и при судоремонте</w:t>
            </w:r>
          </w:p>
          <w:p w14:paraId="0E32C3D0" w14:textId="77777777" w:rsidR="00733B20" w:rsidRPr="00381D8F" w:rsidRDefault="00733B20" w:rsidP="00D41306">
            <w:pPr>
              <w:pStyle w:val="a6"/>
              <w:numPr>
                <w:ilvl w:val="0"/>
                <w:numId w:val="34"/>
              </w:numPr>
              <w:spacing w:before="0" w:after="0"/>
              <w:ind w:left="0" w:firstLine="0"/>
              <w:rPr>
                <w:bCs/>
              </w:rPr>
            </w:pPr>
            <w:r w:rsidRPr="00381D8F">
              <w:rPr>
                <w:bCs/>
              </w:rPr>
              <w:t>Получение чугуна</w:t>
            </w:r>
          </w:p>
        </w:tc>
        <w:tc>
          <w:tcPr>
            <w:tcW w:w="357" w:type="pct"/>
            <w:vMerge/>
            <w:vAlign w:val="center"/>
          </w:tcPr>
          <w:p w14:paraId="4C8EAD45"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189A1E70" w14:textId="77777777" w:rsidR="00733B20" w:rsidRPr="00381D8F" w:rsidRDefault="00733B20" w:rsidP="00D41306">
            <w:pPr>
              <w:spacing w:after="0" w:line="240" w:lineRule="auto"/>
              <w:rPr>
                <w:rFonts w:ascii="Times New Roman" w:hAnsi="Times New Roman"/>
                <w:b/>
                <w:bCs/>
                <w:i/>
              </w:rPr>
            </w:pPr>
          </w:p>
        </w:tc>
      </w:tr>
      <w:tr w:rsidR="00381D8F" w:rsidRPr="00381D8F" w14:paraId="610981BC" w14:textId="77777777" w:rsidTr="00410055">
        <w:trPr>
          <w:trHeight w:val="20"/>
          <w:jc w:val="center"/>
        </w:trPr>
        <w:tc>
          <w:tcPr>
            <w:tcW w:w="747" w:type="pct"/>
            <w:vMerge w:val="restart"/>
          </w:tcPr>
          <w:p w14:paraId="538BF212"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2. 2.</w:t>
            </w:r>
          </w:p>
          <w:p w14:paraId="3AD284C4"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lastRenderedPageBreak/>
              <w:t xml:space="preserve">Углеродистые стали  </w:t>
            </w:r>
          </w:p>
        </w:tc>
        <w:tc>
          <w:tcPr>
            <w:tcW w:w="3300" w:type="pct"/>
            <w:gridSpan w:val="2"/>
          </w:tcPr>
          <w:p w14:paraId="393C2015"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lastRenderedPageBreak/>
              <w:t xml:space="preserve">Содержание учебного материала </w:t>
            </w:r>
          </w:p>
        </w:tc>
        <w:tc>
          <w:tcPr>
            <w:tcW w:w="357" w:type="pct"/>
            <w:vMerge w:val="restart"/>
            <w:vAlign w:val="center"/>
          </w:tcPr>
          <w:p w14:paraId="52A7870A"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restart"/>
          </w:tcPr>
          <w:p w14:paraId="7FF47A6C"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36AEEFFA" w14:textId="77777777" w:rsidTr="00410055">
        <w:trPr>
          <w:trHeight w:val="1194"/>
          <w:jc w:val="center"/>
        </w:trPr>
        <w:tc>
          <w:tcPr>
            <w:tcW w:w="747" w:type="pct"/>
            <w:vMerge/>
          </w:tcPr>
          <w:p w14:paraId="44C2F6EB"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06876540" w14:textId="77777777" w:rsidR="00733B20" w:rsidRPr="00381D8F" w:rsidRDefault="00733B20" w:rsidP="00D41306">
            <w:pPr>
              <w:pStyle w:val="a6"/>
              <w:numPr>
                <w:ilvl w:val="0"/>
                <w:numId w:val="35"/>
              </w:numPr>
              <w:spacing w:before="0" w:after="0"/>
              <w:ind w:left="0" w:firstLine="0"/>
              <w:rPr>
                <w:bCs/>
              </w:rPr>
            </w:pPr>
            <w:r w:rsidRPr="00381D8F">
              <w:rPr>
                <w:bCs/>
              </w:rPr>
              <w:t>Влияние содержания углерода и постоянных примесей на структуру и свойства стали</w:t>
            </w:r>
          </w:p>
          <w:p w14:paraId="1343ED7E" w14:textId="77777777" w:rsidR="00733B20" w:rsidRPr="00381D8F" w:rsidRDefault="00733B20" w:rsidP="00D41306">
            <w:pPr>
              <w:pStyle w:val="a6"/>
              <w:numPr>
                <w:ilvl w:val="0"/>
                <w:numId w:val="35"/>
              </w:numPr>
              <w:spacing w:before="0" w:after="0"/>
              <w:ind w:left="0" w:firstLine="0"/>
              <w:rPr>
                <w:bCs/>
              </w:rPr>
            </w:pPr>
            <w:r w:rsidRPr="00381D8F">
              <w:rPr>
                <w:bCs/>
              </w:rPr>
              <w:t>Классификация углеродистых сталей по назначению, качеству и степени раскисления</w:t>
            </w:r>
          </w:p>
          <w:p w14:paraId="2FFAB8D1" w14:textId="77777777" w:rsidR="00733B20" w:rsidRPr="00381D8F" w:rsidRDefault="00733B20" w:rsidP="00D41306">
            <w:pPr>
              <w:pStyle w:val="a6"/>
              <w:numPr>
                <w:ilvl w:val="0"/>
                <w:numId w:val="35"/>
              </w:numPr>
              <w:spacing w:before="0" w:after="0"/>
              <w:ind w:left="0" w:firstLine="0"/>
              <w:rPr>
                <w:bCs/>
              </w:rPr>
            </w:pPr>
            <w:r w:rsidRPr="00381D8F">
              <w:rPr>
                <w:bCs/>
              </w:rPr>
              <w:t>Маркировка углеродистых сталей</w:t>
            </w:r>
          </w:p>
          <w:p w14:paraId="4090ECB0" w14:textId="77777777" w:rsidR="00733B20" w:rsidRPr="00381D8F" w:rsidRDefault="00733B20" w:rsidP="00D41306">
            <w:pPr>
              <w:pStyle w:val="a6"/>
              <w:numPr>
                <w:ilvl w:val="0"/>
                <w:numId w:val="35"/>
              </w:numPr>
              <w:spacing w:before="0" w:after="0"/>
              <w:ind w:left="0" w:firstLine="0"/>
              <w:rPr>
                <w:bCs/>
              </w:rPr>
            </w:pPr>
            <w:r w:rsidRPr="00381D8F">
              <w:rPr>
                <w:bCs/>
              </w:rPr>
              <w:t>Применение углеродистых сталей в судостроении</w:t>
            </w:r>
          </w:p>
        </w:tc>
        <w:tc>
          <w:tcPr>
            <w:tcW w:w="357" w:type="pct"/>
            <w:vMerge/>
            <w:vAlign w:val="center"/>
          </w:tcPr>
          <w:p w14:paraId="12D4EFB6"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0DFCCF72" w14:textId="77777777" w:rsidR="00733B20" w:rsidRPr="00381D8F" w:rsidRDefault="00733B20" w:rsidP="00D41306">
            <w:pPr>
              <w:spacing w:after="0" w:line="240" w:lineRule="auto"/>
              <w:rPr>
                <w:rFonts w:ascii="Times New Roman" w:hAnsi="Times New Roman"/>
                <w:b/>
                <w:bCs/>
                <w:i/>
              </w:rPr>
            </w:pPr>
          </w:p>
        </w:tc>
      </w:tr>
      <w:tr w:rsidR="00381D8F" w:rsidRPr="00381D8F" w14:paraId="51BC295B" w14:textId="77777777" w:rsidTr="00410055">
        <w:trPr>
          <w:trHeight w:val="20"/>
          <w:jc w:val="center"/>
        </w:trPr>
        <w:tc>
          <w:tcPr>
            <w:tcW w:w="747" w:type="pct"/>
            <w:vMerge/>
          </w:tcPr>
          <w:p w14:paraId="7039200F"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5A8FE246"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Самостоятельная работа обучающихся</w:t>
            </w:r>
          </w:p>
          <w:p w14:paraId="5CE876F6" w14:textId="77777777" w:rsidR="00733B20" w:rsidRPr="00381D8F" w:rsidRDefault="00733B20" w:rsidP="00D41306">
            <w:pPr>
              <w:spacing w:after="0" w:line="240" w:lineRule="auto"/>
              <w:rPr>
                <w:rFonts w:ascii="Times New Roman" w:hAnsi="Times New Roman"/>
                <w:bCs/>
              </w:rPr>
            </w:pPr>
            <w:r w:rsidRPr="00381D8F">
              <w:rPr>
                <w:rFonts w:ascii="Times New Roman" w:hAnsi="Times New Roman"/>
                <w:bCs/>
              </w:rPr>
              <w:t>1. Современные способы получения стали</w:t>
            </w:r>
          </w:p>
        </w:tc>
        <w:tc>
          <w:tcPr>
            <w:tcW w:w="357" w:type="pct"/>
            <w:vAlign w:val="center"/>
          </w:tcPr>
          <w:p w14:paraId="5D28ABE8"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1</w:t>
            </w:r>
          </w:p>
        </w:tc>
        <w:tc>
          <w:tcPr>
            <w:tcW w:w="596" w:type="pct"/>
            <w:vMerge/>
          </w:tcPr>
          <w:p w14:paraId="7C57DCBD" w14:textId="77777777" w:rsidR="00733B20" w:rsidRPr="00381D8F" w:rsidRDefault="00733B20" w:rsidP="00D41306">
            <w:pPr>
              <w:spacing w:after="0" w:line="240" w:lineRule="auto"/>
              <w:rPr>
                <w:rFonts w:ascii="Times New Roman" w:hAnsi="Times New Roman"/>
                <w:b/>
                <w:bCs/>
                <w:i/>
              </w:rPr>
            </w:pPr>
          </w:p>
        </w:tc>
      </w:tr>
      <w:tr w:rsidR="00381D8F" w:rsidRPr="00381D8F" w14:paraId="62D64F7F" w14:textId="77777777" w:rsidTr="00410055">
        <w:trPr>
          <w:trHeight w:val="20"/>
          <w:jc w:val="center"/>
        </w:trPr>
        <w:tc>
          <w:tcPr>
            <w:tcW w:w="747" w:type="pct"/>
            <w:vMerge w:val="restart"/>
          </w:tcPr>
          <w:p w14:paraId="3A8B7B13"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2. 3.</w:t>
            </w:r>
          </w:p>
          <w:p w14:paraId="13FD5AC7"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Легированные стали</w:t>
            </w:r>
          </w:p>
        </w:tc>
        <w:tc>
          <w:tcPr>
            <w:tcW w:w="3300" w:type="pct"/>
            <w:gridSpan w:val="2"/>
          </w:tcPr>
          <w:p w14:paraId="799033B8"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2C1D1939"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restart"/>
          </w:tcPr>
          <w:p w14:paraId="735D7173"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16F08B1A" w14:textId="77777777" w:rsidTr="00410055">
        <w:trPr>
          <w:trHeight w:val="1194"/>
          <w:jc w:val="center"/>
        </w:trPr>
        <w:tc>
          <w:tcPr>
            <w:tcW w:w="747" w:type="pct"/>
            <w:vMerge/>
          </w:tcPr>
          <w:p w14:paraId="52B4ABC1"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782DE52D" w14:textId="77777777" w:rsidR="00733B20" w:rsidRPr="00381D8F" w:rsidRDefault="00733B20" w:rsidP="00D41306">
            <w:pPr>
              <w:pStyle w:val="a6"/>
              <w:numPr>
                <w:ilvl w:val="0"/>
                <w:numId w:val="36"/>
              </w:numPr>
              <w:spacing w:before="0" w:after="0"/>
              <w:ind w:left="0" w:firstLine="0"/>
              <w:rPr>
                <w:bCs/>
              </w:rPr>
            </w:pPr>
            <w:r w:rsidRPr="00381D8F">
              <w:rPr>
                <w:bCs/>
              </w:rPr>
              <w:t>Влияние легирующих элементов на структуру, свойства и термическую обработку сталей</w:t>
            </w:r>
          </w:p>
          <w:p w14:paraId="13BDD5ED" w14:textId="77777777" w:rsidR="00733B20" w:rsidRPr="00381D8F" w:rsidRDefault="00733B20" w:rsidP="00D41306">
            <w:pPr>
              <w:pStyle w:val="a6"/>
              <w:numPr>
                <w:ilvl w:val="0"/>
                <w:numId w:val="36"/>
              </w:numPr>
              <w:spacing w:before="0" w:after="0"/>
              <w:ind w:left="0" w:firstLine="0"/>
              <w:rPr>
                <w:bCs/>
              </w:rPr>
            </w:pPr>
            <w:r w:rsidRPr="00381D8F">
              <w:rPr>
                <w:bCs/>
              </w:rPr>
              <w:t xml:space="preserve">Классификация легированных сталей по назначению. Их свойства </w:t>
            </w:r>
            <w:r w:rsidR="00D41306" w:rsidRPr="00381D8F">
              <w:rPr>
                <w:bCs/>
              </w:rPr>
              <w:t>и маркировка</w:t>
            </w:r>
          </w:p>
          <w:p w14:paraId="74C4B232" w14:textId="77777777" w:rsidR="00733B20" w:rsidRPr="00381D8F" w:rsidRDefault="00733B20" w:rsidP="00D41306">
            <w:pPr>
              <w:pStyle w:val="a6"/>
              <w:numPr>
                <w:ilvl w:val="0"/>
                <w:numId w:val="36"/>
              </w:numPr>
              <w:spacing w:before="0" w:after="0"/>
              <w:ind w:left="0" w:firstLine="0"/>
              <w:rPr>
                <w:bCs/>
              </w:rPr>
            </w:pPr>
            <w:r w:rsidRPr="00381D8F">
              <w:rPr>
                <w:bCs/>
              </w:rPr>
              <w:t>Легированные стали с особыми физическими свойствами (жаропрочные, магнитные и т. п.)</w:t>
            </w:r>
          </w:p>
          <w:p w14:paraId="38F524D8" w14:textId="77777777" w:rsidR="00733B20" w:rsidRPr="00381D8F" w:rsidRDefault="00733B20" w:rsidP="00D41306">
            <w:pPr>
              <w:pStyle w:val="a6"/>
              <w:numPr>
                <w:ilvl w:val="0"/>
                <w:numId w:val="36"/>
              </w:numPr>
              <w:spacing w:before="0" w:after="0"/>
              <w:ind w:left="0" w:firstLine="0"/>
              <w:rPr>
                <w:bCs/>
              </w:rPr>
            </w:pPr>
            <w:r w:rsidRPr="00381D8F">
              <w:rPr>
                <w:bCs/>
              </w:rPr>
              <w:t>Применение легированных сталей в судостроении и конструкциях судовых механизмов</w:t>
            </w:r>
          </w:p>
          <w:p w14:paraId="2F9355E6" w14:textId="77777777" w:rsidR="00733B20" w:rsidRPr="00381D8F" w:rsidRDefault="00733B20" w:rsidP="00D41306">
            <w:pPr>
              <w:pStyle w:val="a6"/>
              <w:numPr>
                <w:ilvl w:val="0"/>
                <w:numId w:val="36"/>
              </w:numPr>
              <w:spacing w:before="0" w:after="0"/>
              <w:ind w:left="0" w:firstLine="0"/>
              <w:rPr>
                <w:bCs/>
              </w:rPr>
            </w:pPr>
            <w:r w:rsidRPr="00381D8F">
              <w:rPr>
                <w:bCs/>
              </w:rPr>
              <w:t>Особенности термообработки легированных сталей</w:t>
            </w:r>
          </w:p>
        </w:tc>
        <w:tc>
          <w:tcPr>
            <w:tcW w:w="357" w:type="pct"/>
            <w:vMerge/>
            <w:vAlign w:val="center"/>
          </w:tcPr>
          <w:p w14:paraId="425333D1"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0CF7BBE9" w14:textId="77777777" w:rsidR="00733B20" w:rsidRPr="00381D8F" w:rsidRDefault="00733B20" w:rsidP="00D41306">
            <w:pPr>
              <w:spacing w:after="0" w:line="240" w:lineRule="auto"/>
              <w:rPr>
                <w:rFonts w:ascii="Times New Roman" w:hAnsi="Times New Roman"/>
                <w:b/>
                <w:bCs/>
                <w:i/>
              </w:rPr>
            </w:pPr>
          </w:p>
        </w:tc>
      </w:tr>
      <w:tr w:rsidR="00381D8F" w:rsidRPr="00381D8F" w14:paraId="65E4BC1A" w14:textId="77777777" w:rsidTr="00410055">
        <w:trPr>
          <w:trHeight w:val="20"/>
          <w:jc w:val="center"/>
        </w:trPr>
        <w:tc>
          <w:tcPr>
            <w:tcW w:w="747" w:type="pct"/>
            <w:vMerge w:val="restart"/>
          </w:tcPr>
          <w:p w14:paraId="2515136D" w14:textId="77777777" w:rsidR="00733B20" w:rsidRPr="00381D8F" w:rsidRDefault="00733B20" w:rsidP="00D41306">
            <w:pPr>
              <w:spacing w:after="0" w:line="240" w:lineRule="auto"/>
              <w:rPr>
                <w:rFonts w:ascii="Times New Roman" w:hAnsi="Times New Roman"/>
                <w:b/>
                <w:bCs/>
                <w:i/>
              </w:rPr>
            </w:pPr>
            <w:bookmarkStart w:id="195" w:name="_Hlk72741990"/>
            <w:r w:rsidRPr="00381D8F">
              <w:rPr>
                <w:rFonts w:ascii="Times New Roman" w:hAnsi="Times New Roman"/>
                <w:b/>
                <w:bCs/>
                <w:i/>
              </w:rPr>
              <w:t>Тема 2. 4.</w:t>
            </w:r>
          </w:p>
          <w:p w14:paraId="3497122B"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Медные сплавы  </w:t>
            </w:r>
          </w:p>
        </w:tc>
        <w:tc>
          <w:tcPr>
            <w:tcW w:w="3300" w:type="pct"/>
            <w:gridSpan w:val="2"/>
          </w:tcPr>
          <w:p w14:paraId="22A0BFBC"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0BE8470C"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restart"/>
          </w:tcPr>
          <w:p w14:paraId="68FA503A"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33CAC989" w14:textId="77777777" w:rsidTr="00410055">
        <w:trPr>
          <w:trHeight w:val="1495"/>
          <w:jc w:val="center"/>
        </w:trPr>
        <w:tc>
          <w:tcPr>
            <w:tcW w:w="747" w:type="pct"/>
            <w:vMerge/>
          </w:tcPr>
          <w:p w14:paraId="13111507"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11607062" w14:textId="77777777" w:rsidR="00733B20" w:rsidRPr="00381D8F" w:rsidRDefault="00733B20" w:rsidP="00D41306">
            <w:pPr>
              <w:pStyle w:val="a6"/>
              <w:numPr>
                <w:ilvl w:val="0"/>
                <w:numId w:val="37"/>
              </w:numPr>
              <w:spacing w:before="0" w:after="0"/>
              <w:ind w:left="0" w:firstLine="0"/>
              <w:rPr>
                <w:bCs/>
              </w:rPr>
            </w:pPr>
            <w:r w:rsidRPr="00381D8F">
              <w:rPr>
                <w:bCs/>
              </w:rPr>
              <w:t>Медь и её свойства</w:t>
            </w:r>
          </w:p>
          <w:p w14:paraId="3BC413FA" w14:textId="77777777" w:rsidR="00733B20" w:rsidRPr="00381D8F" w:rsidRDefault="00733B20" w:rsidP="00D41306">
            <w:pPr>
              <w:pStyle w:val="a6"/>
              <w:numPr>
                <w:ilvl w:val="0"/>
                <w:numId w:val="37"/>
              </w:numPr>
              <w:spacing w:before="0" w:after="0"/>
              <w:ind w:left="0" w:firstLine="0"/>
              <w:rPr>
                <w:bCs/>
              </w:rPr>
            </w:pPr>
            <w:r w:rsidRPr="00381D8F">
              <w:rPr>
                <w:bCs/>
              </w:rPr>
              <w:t>Сплавы на медной основе. Латуни и бронзы</w:t>
            </w:r>
          </w:p>
          <w:p w14:paraId="6C3F3662" w14:textId="77777777" w:rsidR="00733B20" w:rsidRPr="00381D8F" w:rsidRDefault="00733B20" w:rsidP="00D41306">
            <w:pPr>
              <w:pStyle w:val="a6"/>
              <w:numPr>
                <w:ilvl w:val="0"/>
                <w:numId w:val="37"/>
              </w:numPr>
              <w:spacing w:before="0" w:after="0"/>
              <w:ind w:left="0" w:firstLine="0"/>
              <w:rPr>
                <w:bCs/>
              </w:rPr>
            </w:pPr>
            <w:r w:rsidRPr="00381D8F">
              <w:rPr>
                <w:bCs/>
              </w:rPr>
              <w:t>Виды латуней, их состав, структура и свойства. Маркировка латуней по ГОСТу</w:t>
            </w:r>
          </w:p>
          <w:p w14:paraId="50164244" w14:textId="77777777" w:rsidR="00733B20" w:rsidRPr="00381D8F" w:rsidRDefault="00733B20" w:rsidP="00D41306">
            <w:pPr>
              <w:pStyle w:val="a6"/>
              <w:numPr>
                <w:ilvl w:val="0"/>
                <w:numId w:val="37"/>
              </w:numPr>
              <w:spacing w:before="0" w:after="0"/>
              <w:ind w:left="0" w:firstLine="0"/>
              <w:rPr>
                <w:bCs/>
              </w:rPr>
            </w:pPr>
            <w:r w:rsidRPr="00381D8F">
              <w:rPr>
                <w:bCs/>
              </w:rPr>
              <w:t>Бронзы. Виды бронз. Их состав, свойства и маркировка</w:t>
            </w:r>
          </w:p>
          <w:p w14:paraId="00F8FD81" w14:textId="77777777" w:rsidR="00733B20" w:rsidRPr="00381D8F" w:rsidRDefault="00733B20" w:rsidP="00D41306">
            <w:pPr>
              <w:pStyle w:val="a6"/>
              <w:numPr>
                <w:ilvl w:val="0"/>
                <w:numId w:val="37"/>
              </w:numPr>
              <w:spacing w:before="0" w:after="0"/>
              <w:ind w:left="0" w:firstLine="0"/>
              <w:rPr>
                <w:bCs/>
              </w:rPr>
            </w:pPr>
            <w:r w:rsidRPr="00381D8F">
              <w:rPr>
                <w:bCs/>
              </w:rPr>
              <w:t>Применение латуней и бронз в судовых системах</w:t>
            </w:r>
          </w:p>
          <w:p w14:paraId="6B21E652" w14:textId="77777777" w:rsidR="00733B20" w:rsidRPr="00381D8F" w:rsidRDefault="00733B20" w:rsidP="00D41306">
            <w:pPr>
              <w:pStyle w:val="a6"/>
              <w:numPr>
                <w:ilvl w:val="0"/>
                <w:numId w:val="37"/>
              </w:numPr>
              <w:spacing w:before="0" w:after="0"/>
              <w:ind w:left="0" w:firstLine="0"/>
              <w:rPr>
                <w:bCs/>
              </w:rPr>
            </w:pPr>
            <w:r w:rsidRPr="00381D8F">
              <w:rPr>
                <w:bCs/>
              </w:rPr>
              <w:t>Антифрикционные материалы</w:t>
            </w:r>
          </w:p>
          <w:p w14:paraId="0E8DDB4B" w14:textId="77777777" w:rsidR="00733B20" w:rsidRPr="00381D8F" w:rsidRDefault="00733B20" w:rsidP="00D41306">
            <w:pPr>
              <w:pStyle w:val="a6"/>
              <w:numPr>
                <w:ilvl w:val="0"/>
                <w:numId w:val="37"/>
              </w:numPr>
              <w:spacing w:before="0" w:after="0"/>
              <w:ind w:left="0" w:firstLine="0"/>
              <w:rPr>
                <w:bCs/>
              </w:rPr>
            </w:pPr>
            <w:r w:rsidRPr="00381D8F">
              <w:rPr>
                <w:bCs/>
              </w:rPr>
              <w:t>Баббиты и припои</w:t>
            </w:r>
          </w:p>
        </w:tc>
        <w:tc>
          <w:tcPr>
            <w:tcW w:w="357" w:type="pct"/>
            <w:vMerge/>
            <w:vAlign w:val="center"/>
          </w:tcPr>
          <w:p w14:paraId="732282DE"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0E036873" w14:textId="77777777" w:rsidR="00733B20" w:rsidRPr="00381D8F" w:rsidRDefault="00733B20" w:rsidP="00D41306">
            <w:pPr>
              <w:spacing w:after="0" w:line="240" w:lineRule="auto"/>
              <w:rPr>
                <w:rFonts w:ascii="Times New Roman" w:hAnsi="Times New Roman"/>
                <w:b/>
                <w:bCs/>
                <w:i/>
              </w:rPr>
            </w:pPr>
          </w:p>
        </w:tc>
      </w:tr>
      <w:tr w:rsidR="00381D8F" w:rsidRPr="00381D8F" w14:paraId="4012C327" w14:textId="77777777" w:rsidTr="00410055">
        <w:trPr>
          <w:trHeight w:val="20"/>
          <w:jc w:val="center"/>
        </w:trPr>
        <w:tc>
          <w:tcPr>
            <w:tcW w:w="747" w:type="pct"/>
            <w:vMerge w:val="restart"/>
          </w:tcPr>
          <w:p w14:paraId="05A26ABC"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2. 5.</w:t>
            </w:r>
          </w:p>
          <w:p w14:paraId="42E5593B"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 Алюминиевые сплавы</w:t>
            </w:r>
          </w:p>
        </w:tc>
        <w:tc>
          <w:tcPr>
            <w:tcW w:w="3300" w:type="pct"/>
            <w:gridSpan w:val="2"/>
          </w:tcPr>
          <w:p w14:paraId="739D0958"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6A7C57CC"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restart"/>
          </w:tcPr>
          <w:p w14:paraId="3F411D6D"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50A86BA0" w14:textId="77777777" w:rsidTr="00410055">
        <w:trPr>
          <w:trHeight w:val="893"/>
          <w:jc w:val="center"/>
        </w:trPr>
        <w:tc>
          <w:tcPr>
            <w:tcW w:w="747" w:type="pct"/>
            <w:vMerge/>
          </w:tcPr>
          <w:p w14:paraId="2AD57FDE"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5B97332D" w14:textId="77777777" w:rsidR="00733B20" w:rsidRPr="00381D8F" w:rsidRDefault="00733B20" w:rsidP="00D41306">
            <w:pPr>
              <w:pStyle w:val="a6"/>
              <w:numPr>
                <w:ilvl w:val="0"/>
                <w:numId w:val="38"/>
              </w:numPr>
              <w:spacing w:before="0" w:after="0"/>
              <w:ind w:left="0" w:firstLine="0"/>
              <w:rPr>
                <w:bCs/>
              </w:rPr>
            </w:pPr>
            <w:r w:rsidRPr="00381D8F">
              <w:rPr>
                <w:bCs/>
              </w:rPr>
              <w:t xml:space="preserve">Алюминий и его свойства </w:t>
            </w:r>
          </w:p>
          <w:p w14:paraId="529322C8" w14:textId="77777777" w:rsidR="00733B20" w:rsidRPr="00381D8F" w:rsidRDefault="00733B20" w:rsidP="00D41306">
            <w:pPr>
              <w:pStyle w:val="a6"/>
              <w:numPr>
                <w:ilvl w:val="0"/>
                <w:numId w:val="38"/>
              </w:numPr>
              <w:spacing w:before="0" w:after="0"/>
              <w:ind w:left="0" w:firstLine="0"/>
              <w:rPr>
                <w:bCs/>
              </w:rPr>
            </w:pPr>
            <w:r w:rsidRPr="00381D8F">
              <w:rPr>
                <w:bCs/>
              </w:rPr>
              <w:t>Литейные алюминиевые сплавы. Их состав, свойства и маркировка</w:t>
            </w:r>
          </w:p>
          <w:p w14:paraId="71AA3FE6" w14:textId="77777777" w:rsidR="00733B20" w:rsidRPr="00381D8F" w:rsidRDefault="00733B20" w:rsidP="00D41306">
            <w:pPr>
              <w:pStyle w:val="a6"/>
              <w:numPr>
                <w:ilvl w:val="0"/>
                <w:numId w:val="38"/>
              </w:numPr>
              <w:spacing w:before="0" w:after="0"/>
              <w:ind w:left="0" w:firstLine="0"/>
              <w:rPr>
                <w:bCs/>
              </w:rPr>
            </w:pPr>
            <w:r w:rsidRPr="00381D8F">
              <w:rPr>
                <w:bCs/>
              </w:rPr>
              <w:t>Деформируемые алюминиевые сплавы. Их виды, свойства, состав и маркировка</w:t>
            </w:r>
          </w:p>
          <w:p w14:paraId="2B625451" w14:textId="77777777" w:rsidR="00733B20" w:rsidRPr="00381D8F" w:rsidRDefault="00733B20" w:rsidP="00D41306">
            <w:pPr>
              <w:pStyle w:val="a6"/>
              <w:numPr>
                <w:ilvl w:val="0"/>
                <w:numId w:val="38"/>
              </w:numPr>
              <w:spacing w:before="0" w:after="0"/>
              <w:ind w:left="0" w:firstLine="0"/>
              <w:rPr>
                <w:bCs/>
              </w:rPr>
            </w:pPr>
            <w:r w:rsidRPr="00381D8F">
              <w:rPr>
                <w:bCs/>
              </w:rPr>
              <w:t>Ковочные и высокопрочные алюминиевые сплавы</w:t>
            </w:r>
          </w:p>
          <w:p w14:paraId="76496158" w14:textId="77777777" w:rsidR="00733B20" w:rsidRPr="00381D8F" w:rsidRDefault="00733B20" w:rsidP="00D41306">
            <w:pPr>
              <w:pStyle w:val="a6"/>
              <w:numPr>
                <w:ilvl w:val="0"/>
                <w:numId w:val="38"/>
              </w:numPr>
              <w:spacing w:before="0" w:after="0"/>
              <w:ind w:left="0" w:firstLine="0"/>
              <w:rPr>
                <w:bCs/>
              </w:rPr>
            </w:pPr>
            <w:r w:rsidRPr="00381D8F">
              <w:rPr>
                <w:bCs/>
              </w:rPr>
              <w:t>Использование алюминиевых сплавов в судостроении</w:t>
            </w:r>
          </w:p>
        </w:tc>
        <w:tc>
          <w:tcPr>
            <w:tcW w:w="357" w:type="pct"/>
            <w:vMerge/>
            <w:vAlign w:val="center"/>
          </w:tcPr>
          <w:p w14:paraId="78285677"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3E8A09D8" w14:textId="77777777" w:rsidR="00733B20" w:rsidRPr="00381D8F" w:rsidRDefault="00733B20" w:rsidP="00D41306">
            <w:pPr>
              <w:spacing w:after="0" w:line="240" w:lineRule="auto"/>
              <w:rPr>
                <w:rFonts w:ascii="Times New Roman" w:hAnsi="Times New Roman"/>
                <w:b/>
                <w:bCs/>
                <w:i/>
              </w:rPr>
            </w:pPr>
          </w:p>
        </w:tc>
      </w:tr>
      <w:tr w:rsidR="00381D8F" w:rsidRPr="00381D8F" w14:paraId="09043062" w14:textId="77777777" w:rsidTr="00410055">
        <w:trPr>
          <w:trHeight w:val="20"/>
          <w:jc w:val="center"/>
        </w:trPr>
        <w:tc>
          <w:tcPr>
            <w:tcW w:w="747" w:type="pct"/>
            <w:vMerge w:val="restart"/>
          </w:tcPr>
          <w:p w14:paraId="6835AFE4"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2.6.</w:t>
            </w:r>
          </w:p>
          <w:p w14:paraId="6EA9A4B4"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Твердые сплавы и металлокерамические материалы</w:t>
            </w:r>
          </w:p>
        </w:tc>
        <w:tc>
          <w:tcPr>
            <w:tcW w:w="3300" w:type="pct"/>
            <w:gridSpan w:val="2"/>
          </w:tcPr>
          <w:p w14:paraId="7D207649"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6166DA1C"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restart"/>
          </w:tcPr>
          <w:p w14:paraId="41CA4D4C"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14C606CF" w14:textId="77777777" w:rsidTr="00410055">
        <w:trPr>
          <w:trHeight w:val="893"/>
          <w:jc w:val="center"/>
        </w:trPr>
        <w:tc>
          <w:tcPr>
            <w:tcW w:w="747" w:type="pct"/>
            <w:vMerge/>
          </w:tcPr>
          <w:p w14:paraId="00C0D5EE"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00DBB307" w14:textId="77777777" w:rsidR="00733B20" w:rsidRPr="00381D8F" w:rsidRDefault="00733B20" w:rsidP="00D41306">
            <w:pPr>
              <w:pStyle w:val="a6"/>
              <w:numPr>
                <w:ilvl w:val="0"/>
                <w:numId w:val="39"/>
              </w:numPr>
              <w:spacing w:before="0" w:after="0"/>
              <w:ind w:left="0" w:firstLine="0"/>
              <w:rPr>
                <w:bCs/>
              </w:rPr>
            </w:pPr>
            <w:r w:rsidRPr="00381D8F">
              <w:rPr>
                <w:bCs/>
              </w:rPr>
              <w:t>Основные требования, предъявляемые к твердым сплавам</w:t>
            </w:r>
          </w:p>
          <w:p w14:paraId="076FC36D" w14:textId="77777777" w:rsidR="00733B20" w:rsidRPr="00381D8F" w:rsidRDefault="00733B20" w:rsidP="00D41306">
            <w:pPr>
              <w:pStyle w:val="a6"/>
              <w:numPr>
                <w:ilvl w:val="0"/>
                <w:numId w:val="39"/>
              </w:numPr>
              <w:spacing w:before="0" w:after="0"/>
              <w:ind w:left="0" w:firstLine="0"/>
              <w:rPr>
                <w:bCs/>
              </w:rPr>
            </w:pPr>
            <w:r w:rsidRPr="00381D8F">
              <w:rPr>
                <w:bCs/>
              </w:rPr>
              <w:t>Классификация твердых сплавов</w:t>
            </w:r>
          </w:p>
          <w:p w14:paraId="65A8EE31" w14:textId="77777777" w:rsidR="00733B20" w:rsidRPr="00381D8F" w:rsidRDefault="00733B20" w:rsidP="00D41306">
            <w:pPr>
              <w:pStyle w:val="a6"/>
              <w:numPr>
                <w:ilvl w:val="0"/>
                <w:numId w:val="39"/>
              </w:numPr>
              <w:spacing w:before="0" w:after="0"/>
              <w:ind w:left="0" w:firstLine="0"/>
              <w:rPr>
                <w:bCs/>
              </w:rPr>
            </w:pPr>
            <w:r w:rsidRPr="00381D8F">
              <w:rPr>
                <w:bCs/>
              </w:rPr>
              <w:t>Сведения о технологии порошковой металлургии</w:t>
            </w:r>
          </w:p>
          <w:p w14:paraId="1CC6CB35" w14:textId="77777777" w:rsidR="00733B20" w:rsidRPr="00381D8F" w:rsidRDefault="00733B20" w:rsidP="00D41306">
            <w:pPr>
              <w:pStyle w:val="a6"/>
              <w:numPr>
                <w:ilvl w:val="0"/>
                <w:numId w:val="39"/>
              </w:numPr>
              <w:spacing w:before="0" w:after="0"/>
              <w:ind w:left="0" w:firstLine="0"/>
              <w:rPr>
                <w:bCs/>
              </w:rPr>
            </w:pPr>
            <w:r w:rsidRPr="00381D8F">
              <w:rPr>
                <w:bCs/>
              </w:rPr>
              <w:t xml:space="preserve">Металлокерамические твердые сплавы, их характеристика, маркировка и области </w:t>
            </w:r>
            <w:r w:rsidRPr="00381D8F">
              <w:rPr>
                <w:bCs/>
              </w:rPr>
              <w:lastRenderedPageBreak/>
              <w:t>применения</w:t>
            </w:r>
          </w:p>
        </w:tc>
        <w:tc>
          <w:tcPr>
            <w:tcW w:w="357" w:type="pct"/>
            <w:vMerge/>
            <w:vAlign w:val="center"/>
          </w:tcPr>
          <w:p w14:paraId="116E5EDD"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5239F703" w14:textId="77777777" w:rsidR="00733B20" w:rsidRPr="00381D8F" w:rsidRDefault="00733B20" w:rsidP="00D41306">
            <w:pPr>
              <w:spacing w:after="0" w:line="240" w:lineRule="auto"/>
              <w:rPr>
                <w:rFonts w:ascii="Times New Roman" w:hAnsi="Times New Roman"/>
                <w:b/>
                <w:bCs/>
                <w:i/>
              </w:rPr>
            </w:pPr>
          </w:p>
        </w:tc>
      </w:tr>
      <w:tr w:rsidR="00381D8F" w:rsidRPr="00381D8F" w14:paraId="185335EF" w14:textId="77777777" w:rsidTr="00410055">
        <w:trPr>
          <w:trHeight w:val="20"/>
          <w:jc w:val="center"/>
        </w:trPr>
        <w:tc>
          <w:tcPr>
            <w:tcW w:w="747" w:type="pct"/>
            <w:vMerge w:val="restart"/>
          </w:tcPr>
          <w:p w14:paraId="0BFFE913"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2.7.</w:t>
            </w:r>
          </w:p>
          <w:p w14:paraId="739D4861"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Коррозия металлов  </w:t>
            </w:r>
          </w:p>
        </w:tc>
        <w:tc>
          <w:tcPr>
            <w:tcW w:w="3300" w:type="pct"/>
            <w:gridSpan w:val="2"/>
          </w:tcPr>
          <w:p w14:paraId="73EEA034"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2484EB8B"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restart"/>
          </w:tcPr>
          <w:p w14:paraId="1A4D08B1"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4FA521EF" w14:textId="77777777" w:rsidTr="00410055">
        <w:trPr>
          <w:trHeight w:val="893"/>
          <w:jc w:val="center"/>
        </w:trPr>
        <w:tc>
          <w:tcPr>
            <w:tcW w:w="747" w:type="pct"/>
            <w:vMerge/>
          </w:tcPr>
          <w:p w14:paraId="4B48DE2D"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458041B5" w14:textId="77777777" w:rsidR="00733B20" w:rsidRPr="00381D8F" w:rsidRDefault="00733B20" w:rsidP="00D41306">
            <w:pPr>
              <w:pStyle w:val="a6"/>
              <w:numPr>
                <w:ilvl w:val="0"/>
                <w:numId w:val="40"/>
              </w:numPr>
              <w:spacing w:before="0" w:after="0"/>
              <w:ind w:left="0" w:firstLine="0"/>
              <w:rPr>
                <w:bCs/>
              </w:rPr>
            </w:pPr>
            <w:r w:rsidRPr="00381D8F">
              <w:rPr>
                <w:bCs/>
              </w:rPr>
              <w:t>Понятие о коррозии металлов и сплавов. Электрохимическая и химическая коррозия</w:t>
            </w:r>
          </w:p>
          <w:p w14:paraId="6465A307" w14:textId="77777777" w:rsidR="00733B20" w:rsidRPr="00381D8F" w:rsidRDefault="00733B20" w:rsidP="00D41306">
            <w:pPr>
              <w:pStyle w:val="a6"/>
              <w:numPr>
                <w:ilvl w:val="0"/>
                <w:numId w:val="40"/>
              </w:numPr>
              <w:spacing w:before="0" w:after="0"/>
              <w:ind w:left="0" w:firstLine="0"/>
              <w:rPr>
                <w:bCs/>
              </w:rPr>
            </w:pPr>
            <w:r w:rsidRPr="00381D8F">
              <w:rPr>
                <w:bCs/>
              </w:rPr>
              <w:t>Виды разрушений от коррозии. Равномерная, местная и межкристаллитная коррозия</w:t>
            </w:r>
          </w:p>
          <w:p w14:paraId="2A2C416D" w14:textId="77777777" w:rsidR="00733B20" w:rsidRPr="00381D8F" w:rsidRDefault="00733B20" w:rsidP="00D41306">
            <w:pPr>
              <w:pStyle w:val="a6"/>
              <w:numPr>
                <w:ilvl w:val="0"/>
                <w:numId w:val="40"/>
              </w:numPr>
              <w:spacing w:before="0" w:after="0"/>
              <w:ind w:left="0" w:firstLine="0"/>
              <w:rPr>
                <w:bCs/>
              </w:rPr>
            </w:pPr>
            <w:r w:rsidRPr="00381D8F">
              <w:rPr>
                <w:bCs/>
              </w:rPr>
              <w:t>Вред, наносимый коррозией, судовым устройствам</w:t>
            </w:r>
          </w:p>
          <w:p w14:paraId="7ED6AC10" w14:textId="77777777" w:rsidR="00733B20" w:rsidRPr="00381D8F" w:rsidRDefault="00733B20" w:rsidP="00D41306">
            <w:pPr>
              <w:pStyle w:val="a6"/>
              <w:numPr>
                <w:ilvl w:val="0"/>
                <w:numId w:val="40"/>
              </w:numPr>
              <w:spacing w:before="0" w:after="0"/>
              <w:ind w:left="0" w:firstLine="0"/>
              <w:rPr>
                <w:bCs/>
              </w:rPr>
            </w:pPr>
            <w:r w:rsidRPr="00381D8F">
              <w:rPr>
                <w:bCs/>
              </w:rPr>
              <w:t>Способы защиты от коррозии</w:t>
            </w:r>
          </w:p>
        </w:tc>
        <w:tc>
          <w:tcPr>
            <w:tcW w:w="357" w:type="pct"/>
            <w:vMerge/>
            <w:vAlign w:val="center"/>
          </w:tcPr>
          <w:p w14:paraId="0C93EE3B"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22271032" w14:textId="77777777" w:rsidR="00733B20" w:rsidRPr="00381D8F" w:rsidRDefault="00733B20" w:rsidP="00D41306">
            <w:pPr>
              <w:spacing w:after="0" w:line="240" w:lineRule="auto"/>
              <w:rPr>
                <w:rFonts w:ascii="Times New Roman" w:hAnsi="Times New Roman"/>
                <w:b/>
                <w:bCs/>
                <w:i/>
              </w:rPr>
            </w:pPr>
          </w:p>
        </w:tc>
      </w:tr>
      <w:tr w:rsidR="00381D8F" w:rsidRPr="00381D8F" w14:paraId="4668F3D5" w14:textId="77777777" w:rsidTr="00410055">
        <w:trPr>
          <w:trHeight w:val="20"/>
          <w:jc w:val="center"/>
        </w:trPr>
        <w:tc>
          <w:tcPr>
            <w:tcW w:w="747" w:type="pct"/>
            <w:vMerge w:val="restart"/>
          </w:tcPr>
          <w:p w14:paraId="0D13AA84"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2.8.</w:t>
            </w:r>
          </w:p>
          <w:p w14:paraId="46813184"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Пластические массы  </w:t>
            </w:r>
          </w:p>
        </w:tc>
        <w:tc>
          <w:tcPr>
            <w:tcW w:w="3300" w:type="pct"/>
            <w:gridSpan w:val="2"/>
          </w:tcPr>
          <w:p w14:paraId="65556B32"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18FE39A1"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restart"/>
          </w:tcPr>
          <w:p w14:paraId="6BF58E82"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785C8586" w14:textId="77777777" w:rsidTr="00410055">
        <w:trPr>
          <w:trHeight w:val="893"/>
          <w:jc w:val="center"/>
        </w:trPr>
        <w:tc>
          <w:tcPr>
            <w:tcW w:w="747" w:type="pct"/>
            <w:vMerge/>
          </w:tcPr>
          <w:p w14:paraId="435F0DB7"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309E0F6E" w14:textId="77777777" w:rsidR="00733B20" w:rsidRPr="00381D8F" w:rsidRDefault="00733B20" w:rsidP="00D41306">
            <w:pPr>
              <w:pStyle w:val="a6"/>
              <w:numPr>
                <w:ilvl w:val="0"/>
                <w:numId w:val="41"/>
              </w:numPr>
              <w:spacing w:before="0" w:after="0"/>
              <w:ind w:left="0" w:firstLine="0"/>
              <w:rPr>
                <w:bCs/>
              </w:rPr>
            </w:pPr>
            <w:r w:rsidRPr="00381D8F">
              <w:rPr>
                <w:bCs/>
              </w:rPr>
              <w:t xml:space="preserve">Понятие о пластмассах. Их </w:t>
            </w:r>
            <w:r w:rsidR="00A93421" w:rsidRPr="00381D8F">
              <w:rPr>
                <w:bCs/>
              </w:rPr>
              <w:t>строение и</w:t>
            </w:r>
            <w:r w:rsidRPr="00381D8F">
              <w:rPr>
                <w:bCs/>
              </w:rPr>
              <w:t xml:space="preserve"> структура</w:t>
            </w:r>
          </w:p>
          <w:p w14:paraId="3AC2C2A8" w14:textId="77777777" w:rsidR="00733B20" w:rsidRPr="00381D8F" w:rsidRDefault="00733B20" w:rsidP="00D41306">
            <w:pPr>
              <w:pStyle w:val="a6"/>
              <w:numPr>
                <w:ilvl w:val="0"/>
                <w:numId w:val="41"/>
              </w:numPr>
              <w:spacing w:before="0" w:after="0"/>
              <w:ind w:left="0" w:firstLine="0"/>
              <w:rPr>
                <w:bCs/>
              </w:rPr>
            </w:pPr>
            <w:r w:rsidRPr="00381D8F">
              <w:rPr>
                <w:bCs/>
              </w:rPr>
              <w:t>Состав и классификация пластических масс</w:t>
            </w:r>
          </w:p>
          <w:p w14:paraId="5CB27CBF" w14:textId="77777777" w:rsidR="00733B20" w:rsidRPr="00381D8F" w:rsidRDefault="00733B20" w:rsidP="00D41306">
            <w:pPr>
              <w:pStyle w:val="a6"/>
              <w:numPr>
                <w:ilvl w:val="0"/>
                <w:numId w:val="41"/>
              </w:numPr>
              <w:spacing w:before="0" w:after="0"/>
              <w:ind w:left="0" w:firstLine="0"/>
              <w:rPr>
                <w:bCs/>
              </w:rPr>
            </w:pPr>
            <w:r w:rsidRPr="00381D8F">
              <w:rPr>
                <w:bCs/>
              </w:rPr>
              <w:t>Термопластичные пластмассы</w:t>
            </w:r>
          </w:p>
          <w:p w14:paraId="4668A3CC" w14:textId="77777777" w:rsidR="00733B20" w:rsidRPr="00381D8F" w:rsidRDefault="00733B20" w:rsidP="00D41306">
            <w:pPr>
              <w:pStyle w:val="a6"/>
              <w:numPr>
                <w:ilvl w:val="0"/>
                <w:numId w:val="41"/>
              </w:numPr>
              <w:spacing w:before="0" w:after="0"/>
              <w:ind w:left="0" w:firstLine="0"/>
              <w:rPr>
                <w:bCs/>
              </w:rPr>
            </w:pPr>
            <w:r w:rsidRPr="00381D8F">
              <w:rPr>
                <w:bCs/>
              </w:rPr>
              <w:t>Термореактивные пластмассы</w:t>
            </w:r>
          </w:p>
          <w:p w14:paraId="37609EFA" w14:textId="77777777" w:rsidR="00733B20" w:rsidRPr="00381D8F" w:rsidRDefault="00733B20" w:rsidP="00D41306">
            <w:pPr>
              <w:pStyle w:val="a6"/>
              <w:numPr>
                <w:ilvl w:val="0"/>
                <w:numId w:val="41"/>
              </w:numPr>
              <w:spacing w:before="0" w:after="0"/>
              <w:ind w:left="0" w:firstLine="0"/>
              <w:rPr>
                <w:bCs/>
              </w:rPr>
            </w:pPr>
            <w:r w:rsidRPr="00381D8F">
              <w:rPr>
                <w:bCs/>
              </w:rPr>
              <w:t>Газонаполненные пластмассы</w:t>
            </w:r>
          </w:p>
          <w:p w14:paraId="10BFBCCF" w14:textId="77777777" w:rsidR="00733B20" w:rsidRPr="00381D8F" w:rsidRDefault="00733B20" w:rsidP="00D41306">
            <w:pPr>
              <w:pStyle w:val="a6"/>
              <w:numPr>
                <w:ilvl w:val="0"/>
                <w:numId w:val="41"/>
              </w:numPr>
              <w:spacing w:before="0" w:after="0"/>
              <w:ind w:left="0" w:firstLine="0"/>
              <w:rPr>
                <w:bCs/>
              </w:rPr>
            </w:pPr>
            <w:r w:rsidRPr="00381D8F">
              <w:rPr>
                <w:bCs/>
              </w:rPr>
              <w:t>Применение пластмасс в судостроении</w:t>
            </w:r>
          </w:p>
        </w:tc>
        <w:tc>
          <w:tcPr>
            <w:tcW w:w="357" w:type="pct"/>
            <w:vMerge/>
            <w:vAlign w:val="center"/>
          </w:tcPr>
          <w:p w14:paraId="26BAF877"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6DDAA799" w14:textId="77777777" w:rsidR="00733B20" w:rsidRPr="00381D8F" w:rsidRDefault="00733B20" w:rsidP="00D41306">
            <w:pPr>
              <w:spacing w:after="0" w:line="240" w:lineRule="auto"/>
              <w:rPr>
                <w:rFonts w:ascii="Times New Roman" w:hAnsi="Times New Roman"/>
                <w:b/>
                <w:bCs/>
                <w:i/>
              </w:rPr>
            </w:pPr>
          </w:p>
        </w:tc>
      </w:tr>
      <w:tr w:rsidR="00381D8F" w:rsidRPr="00381D8F" w14:paraId="3D09993B" w14:textId="77777777" w:rsidTr="00410055">
        <w:trPr>
          <w:trHeight w:val="20"/>
          <w:jc w:val="center"/>
        </w:trPr>
        <w:tc>
          <w:tcPr>
            <w:tcW w:w="747" w:type="pct"/>
            <w:vMerge w:val="restart"/>
          </w:tcPr>
          <w:p w14:paraId="107B6A15"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2. 9.</w:t>
            </w:r>
          </w:p>
          <w:p w14:paraId="69A1599B" w14:textId="77777777" w:rsidR="00733B20" w:rsidRPr="00381D8F" w:rsidRDefault="00A93421" w:rsidP="00D41306">
            <w:pPr>
              <w:spacing w:after="0" w:line="240" w:lineRule="auto"/>
              <w:rPr>
                <w:rFonts w:ascii="Times New Roman" w:hAnsi="Times New Roman"/>
                <w:b/>
                <w:bCs/>
                <w:i/>
              </w:rPr>
            </w:pPr>
            <w:r w:rsidRPr="00381D8F">
              <w:rPr>
                <w:rFonts w:ascii="Times New Roman" w:hAnsi="Times New Roman"/>
                <w:b/>
                <w:bCs/>
                <w:i/>
              </w:rPr>
              <w:t>Резиновые и</w:t>
            </w:r>
            <w:r w:rsidR="00733B20" w:rsidRPr="00381D8F">
              <w:rPr>
                <w:rFonts w:ascii="Times New Roman" w:hAnsi="Times New Roman"/>
                <w:b/>
                <w:bCs/>
                <w:i/>
              </w:rPr>
              <w:t xml:space="preserve"> древесные материалы</w:t>
            </w:r>
          </w:p>
        </w:tc>
        <w:tc>
          <w:tcPr>
            <w:tcW w:w="3300" w:type="pct"/>
            <w:gridSpan w:val="2"/>
          </w:tcPr>
          <w:p w14:paraId="6DF76F11"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486CBE42"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restart"/>
          </w:tcPr>
          <w:p w14:paraId="0ECBD727"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5725DC33" w14:textId="77777777" w:rsidTr="00410055">
        <w:trPr>
          <w:trHeight w:val="893"/>
          <w:jc w:val="center"/>
        </w:trPr>
        <w:tc>
          <w:tcPr>
            <w:tcW w:w="747" w:type="pct"/>
            <w:vMerge/>
          </w:tcPr>
          <w:p w14:paraId="344850C3"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554F2AFF" w14:textId="77777777" w:rsidR="00733B20" w:rsidRPr="00381D8F" w:rsidRDefault="00733B20" w:rsidP="00D41306">
            <w:pPr>
              <w:pStyle w:val="a6"/>
              <w:numPr>
                <w:ilvl w:val="0"/>
                <w:numId w:val="42"/>
              </w:numPr>
              <w:spacing w:before="0" w:after="0"/>
              <w:ind w:left="0" w:firstLine="0"/>
              <w:rPr>
                <w:bCs/>
              </w:rPr>
            </w:pPr>
            <w:r w:rsidRPr="00381D8F">
              <w:rPr>
                <w:bCs/>
              </w:rPr>
              <w:t>Резины. Состав и свойства резин. Получение резин в процессе вулканизации</w:t>
            </w:r>
          </w:p>
          <w:p w14:paraId="59315087" w14:textId="77777777" w:rsidR="00733B20" w:rsidRPr="00381D8F" w:rsidRDefault="00733B20" w:rsidP="00D41306">
            <w:pPr>
              <w:pStyle w:val="a6"/>
              <w:numPr>
                <w:ilvl w:val="0"/>
                <w:numId w:val="42"/>
              </w:numPr>
              <w:spacing w:before="0" w:after="0"/>
              <w:ind w:left="0" w:firstLine="0"/>
              <w:rPr>
                <w:bCs/>
              </w:rPr>
            </w:pPr>
            <w:r w:rsidRPr="00381D8F">
              <w:rPr>
                <w:bCs/>
              </w:rPr>
              <w:t>Резины общего назначения и специальные резины</w:t>
            </w:r>
          </w:p>
          <w:p w14:paraId="53EB275B" w14:textId="77777777" w:rsidR="00733B20" w:rsidRPr="00381D8F" w:rsidRDefault="00733B20" w:rsidP="00D41306">
            <w:pPr>
              <w:pStyle w:val="a6"/>
              <w:numPr>
                <w:ilvl w:val="0"/>
                <w:numId w:val="42"/>
              </w:numPr>
              <w:spacing w:before="0" w:after="0"/>
              <w:ind w:left="0" w:firstLine="0"/>
              <w:rPr>
                <w:bCs/>
              </w:rPr>
            </w:pPr>
            <w:r w:rsidRPr="00381D8F">
              <w:rPr>
                <w:bCs/>
              </w:rPr>
              <w:t>Древесина и древесные полуфабрикаты</w:t>
            </w:r>
          </w:p>
          <w:p w14:paraId="7F519F81" w14:textId="77777777" w:rsidR="00733B20" w:rsidRPr="00381D8F" w:rsidRDefault="00733B20" w:rsidP="00D41306">
            <w:pPr>
              <w:pStyle w:val="a6"/>
              <w:numPr>
                <w:ilvl w:val="0"/>
                <w:numId w:val="42"/>
              </w:numPr>
              <w:spacing w:before="0" w:after="0"/>
              <w:ind w:left="0" w:firstLine="0"/>
              <w:rPr>
                <w:bCs/>
              </w:rPr>
            </w:pPr>
            <w:r w:rsidRPr="00381D8F">
              <w:rPr>
                <w:bCs/>
              </w:rPr>
              <w:t>Использование резиновых и древесных материалов в судостроении</w:t>
            </w:r>
          </w:p>
        </w:tc>
        <w:tc>
          <w:tcPr>
            <w:tcW w:w="357" w:type="pct"/>
            <w:vMerge/>
            <w:vAlign w:val="center"/>
          </w:tcPr>
          <w:p w14:paraId="796102B5"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19B1DADC" w14:textId="77777777" w:rsidR="00733B20" w:rsidRPr="00381D8F" w:rsidRDefault="00733B20" w:rsidP="00D41306">
            <w:pPr>
              <w:spacing w:after="0" w:line="240" w:lineRule="auto"/>
              <w:rPr>
                <w:rFonts w:ascii="Times New Roman" w:hAnsi="Times New Roman"/>
                <w:b/>
                <w:bCs/>
                <w:i/>
              </w:rPr>
            </w:pPr>
          </w:p>
        </w:tc>
      </w:tr>
      <w:tr w:rsidR="00381D8F" w:rsidRPr="00381D8F" w14:paraId="0F1A84BD" w14:textId="77777777" w:rsidTr="00410055">
        <w:trPr>
          <w:trHeight w:val="20"/>
          <w:jc w:val="center"/>
        </w:trPr>
        <w:tc>
          <w:tcPr>
            <w:tcW w:w="747" w:type="pct"/>
            <w:vMerge w:val="restart"/>
          </w:tcPr>
          <w:p w14:paraId="627D65CB"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Тема 2. 10. </w:t>
            </w:r>
          </w:p>
          <w:p w14:paraId="7FB711B5"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Композиционные материалы</w:t>
            </w:r>
          </w:p>
        </w:tc>
        <w:tc>
          <w:tcPr>
            <w:tcW w:w="3300" w:type="pct"/>
            <w:gridSpan w:val="2"/>
          </w:tcPr>
          <w:p w14:paraId="2D2F3B59"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0804A312"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restart"/>
          </w:tcPr>
          <w:p w14:paraId="34F0A5EF"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6B4A4CBA" w14:textId="77777777" w:rsidTr="00410055">
        <w:trPr>
          <w:trHeight w:val="893"/>
          <w:jc w:val="center"/>
        </w:trPr>
        <w:tc>
          <w:tcPr>
            <w:tcW w:w="747" w:type="pct"/>
            <w:vMerge/>
          </w:tcPr>
          <w:p w14:paraId="07630202"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7C50B4CE" w14:textId="77777777" w:rsidR="00733B20" w:rsidRPr="00381D8F" w:rsidRDefault="00733B20" w:rsidP="00D41306">
            <w:pPr>
              <w:pStyle w:val="a6"/>
              <w:numPr>
                <w:ilvl w:val="0"/>
                <w:numId w:val="43"/>
              </w:numPr>
              <w:spacing w:before="0" w:after="0"/>
              <w:ind w:left="0" w:firstLine="0"/>
              <w:rPr>
                <w:bCs/>
              </w:rPr>
            </w:pPr>
            <w:r w:rsidRPr="00381D8F">
              <w:rPr>
                <w:bCs/>
              </w:rPr>
              <w:t>Определение композитов и их характерные особенности</w:t>
            </w:r>
          </w:p>
          <w:p w14:paraId="3F3537E0" w14:textId="77777777" w:rsidR="00733B20" w:rsidRPr="00381D8F" w:rsidRDefault="00733B20" w:rsidP="00D41306">
            <w:pPr>
              <w:pStyle w:val="a6"/>
              <w:numPr>
                <w:ilvl w:val="0"/>
                <w:numId w:val="43"/>
              </w:numPr>
              <w:spacing w:before="0" w:after="0"/>
              <w:ind w:left="0" w:firstLine="0"/>
              <w:rPr>
                <w:bCs/>
              </w:rPr>
            </w:pPr>
            <w:r w:rsidRPr="00381D8F">
              <w:rPr>
                <w:bCs/>
              </w:rPr>
              <w:t>Общие понятия о матрице и армирующих компонентах</w:t>
            </w:r>
          </w:p>
          <w:p w14:paraId="77AD5BB9" w14:textId="77777777" w:rsidR="00733B20" w:rsidRPr="00381D8F" w:rsidRDefault="00733B20" w:rsidP="00D41306">
            <w:pPr>
              <w:pStyle w:val="a6"/>
              <w:numPr>
                <w:ilvl w:val="0"/>
                <w:numId w:val="43"/>
              </w:numPr>
              <w:spacing w:before="0" w:after="0"/>
              <w:ind w:left="0" w:firstLine="0"/>
              <w:rPr>
                <w:bCs/>
              </w:rPr>
            </w:pPr>
            <w:r w:rsidRPr="00381D8F">
              <w:rPr>
                <w:bCs/>
              </w:rPr>
              <w:t>Методы получения композиционных материалов</w:t>
            </w:r>
          </w:p>
          <w:p w14:paraId="50A4AFC2" w14:textId="77777777" w:rsidR="00733B20" w:rsidRPr="00381D8F" w:rsidRDefault="00733B20" w:rsidP="00D41306">
            <w:pPr>
              <w:pStyle w:val="a6"/>
              <w:numPr>
                <w:ilvl w:val="0"/>
                <w:numId w:val="43"/>
              </w:numPr>
              <w:spacing w:before="0" w:after="0"/>
              <w:ind w:left="0" w:firstLine="0"/>
              <w:rPr>
                <w:bCs/>
              </w:rPr>
            </w:pPr>
            <w:r w:rsidRPr="00381D8F">
              <w:rPr>
                <w:bCs/>
              </w:rPr>
              <w:t>Дисперсно-упрочненные композиты и их примеры</w:t>
            </w:r>
          </w:p>
          <w:p w14:paraId="58F78083" w14:textId="77777777" w:rsidR="00733B20" w:rsidRPr="00381D8F" w:rsidRDefault="00733B20" w:rsidP="00D41306">
            <w:pPr>
              <w:pStyle w:val="a6"/>
              <w:numPr>
                <w:ilvl w:val="0"/>
                <w:numId w:val="43"/>
              </w:numPr>
              <w:spacing w:before="0" w:after="0"/>
              <w:ind w:left="0" w:firstLine="0"/>
              <w:rPr>
                <w:bCs/>
              </w:rPr>
            </w:pPr>
            <w:r w:rsidRPr="00381D8F">
              <w:rPr>
                <w:bCs/>
              </w:rPr>
              <w:t>Волокнистые композиты и их примеры</w:t>
            </w:r>
          </w:p>
          <w:p w14:paraId="2A0A1608" w14:textId="77777777" w:rsidR="00733B20" w:rsidRPr="00381D8F" w:rsidRDefault="00733B20" w:rsidP="00D41306">
            <w:pPr>
              <w:pStyle w:val="a6"/>
              <w:numPr>
                <w:ilvl w:val="0"/>
                <w:numId w:val="43"/>
              </w:numPr>
              <w:spacing w:before="0" w:after="0"/>
              <w:ind w:left="0" w:firstLine="0"/>
              <w:rPr>
                <w:bCs/>
              </w:rPr>
            </w:pPr>
            <w:r w:rsidRPr="00381D8F">
              <w:rPr>
                <w:bCs/>
              </w:rPr>
              <w:t xml:space="preserve"> Использование композиционных материалов в судостроении</w:t>
            </w:r>
          </w:p>
        </w:tc>
        <w:tc>
          <w:tcPr>
            <w:tcW w:w="357" w:type="pct"/>
            <w:vMerge/>
            <w:vAlign w:val="center"/>
          </w:tcPr>
          <w:p w14:paraId="5FFBEEB8"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5F02036D" w14:textId="77777777" w:rsidR="00733B20" w:rsidRPr="00381D8F" w:rsidRDefault="00733B20" w:rsidP="00D41306">
            <w:pPr>
              <w:spacing w:after="0" w:line="240" w:lineRule="auto"/>
              <w:rPr>
                <w:rFonts w:ascii="Times New Roman" w:hAnsi="Times New Roman"/>
                <w:b/>
                <w:bCs/>
                <w:i/>
              </w:rPr>
            </w:pPr>
          </w:p>
        </w:tc>
      </w:tr>
      <w:tr w:rsidR="00381D8F" w:rsidRPr="00381D8F" w14:paraId="6CB5C7F2" w14:textId="77777777" w:rsidTr="00410055">
        <w:trPr>
          <w:trHeight w:val="546"/>
          <w:jc w:val="center"/>
        </w:trPr>
        <w:tc>
          <w:tcPr>
            <w:tcW w:w="747" w:type="pct"/>
            <w:vMerge w:val="restart"/>
          </w:tcPr>
          <w:p w14:paraId="1C6E7D80"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2.11.</w:t>
            </w:r>
          </w:p>
          <w:p w14:paraId="55D149C7"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Лакокрасочные, изоляционные и </w:t>
            </w:r>
            <w:r w:rsidR="00A93421" w:rsidRPr="00381D8F">
              <w:rPr>
                <w:rFonts w:ascii="Times New Roman" w:hAnsi="Times New Roman"/>
                <w:b/>
                <w:bCs/>
                <w:i/>
              </w:rPr>
              <w:t>смазочные материалы</w:t>
            </w:r>
            <w:r w:rsidRPr="00381D8F">
              <w:rPr>
                <w:rFonts w:ascii="Times New Roman" w:hAnsi="Times New Roman"/>
                <w:b/>
                <w:bCs/>
                <w:i/>
              </w:rPr>
              <w:t>.</w:t>
            </w:r>
          </w:p>
          <w:p w14:paraId="59082C8F"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Палубные покрытия</w:t>
            </w:r>
          </w:p>
        </w:tc>
        <w:tc>
          <w:tcPr>
            <w:tcW w:w="3300" w:type="pct"/>
            <w:gridSpan w:val="2"/>
          </w:tcPr>
          <w:p w14:paraId="29A25EEA"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551FFF3D"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restart"/>
          </w:tcPr>
          <w:p w14:paraId="478FA4E5"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55923A8D" w14:textId="77777777" w:rsidTr="00410055">
        <w:trPr>
          <w:trHeight w:val="893"/>
          <w:jc w:val="center"/>
        </w:trPr>
        <w:tc>
          <w:tcPr>
            <w:tcW w:w="747" w:type="pct"/>
            <w:vMerge/>
          </w:tcPr>
          <w:p w14:paraId="14C47831"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5043AB38" w14:textId="77777777" w:rsidR="00733B20" w:rsidRPr="00381D8F" w:rsidRDefault="00733B20" w:rsidP="00D41306">
            <w:pPr>
              <w:pStyle w:val="a6"/>
              <w:numPr>
                <w:ilvl w:val="0"/>
                <w:numId w:val="44"/>
              </w:numPr>
              <w:spacing w:before="0" w:after="0"/>
              <w:ind w:left="0" w:firstLine="0"/>
              <w:rPr>
                <w:bCs/>
              </w:rPr>
            </w:pPr>
            <w:r w:rsidRPr="00381D8F">
              <w:rPr>
                <w:bCs/>
              </w:rPr>
              <w:t>Судовые лакокрасочные покрытия и их цели</w:t>
            </w:r>
          </w:p>
          <w:p w14:paraId="4F0C5EC1" w14:textId="77777777" w:rsidR="00733B20" w:rsidRPr="00381D8F" w:rsidRDefault="00733B20" w:rsidP="00D41306">
            <w:pPr>
              <w:pStyle w:val="a6"/>
              <w:numPr>
                <w:ilvl w:val="0"/>
                <w:numId w:val="44"/>
              </w:numPr>
              <w:spacing w:before="0" w:after="0"/>
              <w:ind w:left="0" w:firstLine="0"/>
              <w:rPr>
                <w:bCs/>
              </w:rPr>
            </w:pPr>
            <w:r w:rsidRPr="00381D8F">
              <w:rPr>
                <w:bCs/>
              </w:rPr>
              <w:t>Основные компоненты лакокрасочных покрытий</w:t>
            </w:r>
          </w:p>
          <w:p w14:paraId="289C0308" w14:textId="77777777" w:rsidR="00733B20" w:rsidRPr="00381D8F" w:rsidRDefault="00733B20" w:rsidP="00D41306">
            <w:pPr>
              <w:pStyle w:val="a6"/>
              <w:numPr>
                <w:ilvl w:val="0"/>
                <w:numId w:val="44"/>
              </w:numPr>
              <w:spacing w:before="0" w:after="0"/>
              <w:ind w:left="0" w:firstLine="0"/>
              <w:rPr>
                <w:bCs/>
              </w:rPr>
            </w:pPr>
            <w:r w:rsidRPr="00381D8F">
              <w:rPr>
                <w:bCs/>
              </w:rPr>
              <w:t>Грунтовки, шпатлевки, лаки, краски, эмали, используемые в судостроении и при судоремонте. Их маркировка</w:t>
            </w:r>
          </w:p>
          <w:p w14:paraId="042D197C" w14:textId="77777777" w:rsidR="00733B20" w:rsidRPr="00381D8F" w:rsidRDefault="00733B20" w:rsidP="00D41306">
            <w:pPr>
              <w:pStyle w:val="a6"/>
              <w:numPr>
                <w:ilvl w:val="0"/>
                <w:numId w:val="44"/>
              </w:numPr>
              <w:spacing w:before="0" w:after="0"/>
              <w:ind w:left="0" w:firstLine="0"/>
              <w:rPr>
                <w:bCs/>
              </w:rPr>
            </w:pPr>
            <w:r w:rsidRPr="00381D8F">
              <w:rPr>
                <w:bCs/>
              </w:rPr>
              <w:lastRenderedPageBreak/>
              <w:t>Изоляционные материалы и палубные покрытия</w:t>
            </w:r>
          </w:p>
        </w:tc>
        <w:tc>
          <w:tcPr>
            <w:tcW w:w="357" w:type="pct"/>
            <w:vMerge/>
            <w:vAlign w:val="center"/>
          </w:tcPr>
          <w:p w14:paraId="513759C7"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537BF5D1" w14:textId="77777777" w:rsidR="00733B20" w:rsidRPr="00381D8F" w:rsidRDefault="00733B20" w:rsidP="00D41306">
            <w:pPr>
              <w:spacing w:after="0" w:line="240" w:lineRule="auto"/>
              <w:rPr>
                <w:rFonts w:ascii="Times New Roman" w:hAnsi="Times New Roman"/>
                <w:b/>
                <w:bCs/>
                <w:i/>
              </w:rPr>
            </w:pPr>
          </w:p>
        </w:tc>
      </w:tr>
      <w:tr w:rsidR="00381D8F" w:rsidRPr="00381D8F" w14:paraId="3436C3F5" w14:textId="77777777" w:rsidTr="00410055">
        <w:trPr>
          <w:trHeight w:val="20"/>
          <w:jc w:val="center"/>
        </w:trPr>
        <w:tc>
          <w:tcPr>
            <w:tcW w:w="747" w:type="pct"/>
            <w:vMerge/>
          </w:tcPr>
          <w:p w14:paraId="65DD1514"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6D7E82A5"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Самостоятельная работа обучающихся</w:t>
            </w:r>
          </w:p>
          <w:p w14:paraId="2966E0BD" w14:textId="77777777" w:rsidR="00733B20" w:rsidRPr="00381D8F" w:rsidRDefault="00733B20" w:rsidP="00D41306">
            <w:pPr>
              <w:spacing w:after="0" w:line="240" w:lineRule="auto"/>
              <w:rPr>
                <w:rFonts w:ascii="Times New Roman" w:hAnsi="Times New Roman"/>
                <w:bCs/>
              </w:rPr>
            </w:pPr>
            <w:r w:rsidRPr="00381D8F">
              <w:rPr>
                <w:rFonts w:ascii="Times New Roman" w:hAnsi="Times New Roman"/>
                <w:bCs/>
              </w:rPr>
              <w:t xml:space="preserve">1. </w:t>
            </w:r>
            <w:r w:rsidR="00A93421" w:rsidRPr="00381D8F">
              <w:rPr>
                <w:rFonts w:ascii="Times New Roman" w:hAnsi="Times New Roman"/>
                <w:bCs/>
              </w:rPr>
              <w:t>Классификация смазочных</w:t>
            </w:r>
            <w:r w:rsidRPr="00381D8F">
              <w:rPr>
                <w:rFonts w:ascii="Times New Roman" w:hAnsi="Times New Roman"/>
                <w:bCs/>
              </w:rPr>
              <w:t xml:space="preserve"> материалов. Требования к смазочным материалам</w:t>
            </w:r>
          </w:p>
        </w:tc>
        <w:tc>
          <w:tcPr>
            <w:tcW w:w="357" w:type="pct"/>
            <w:vAlign w:val="center"/>
          </w:tcPr>
          <w:p w14:paraId="6AC8829B"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1</w:t>
            </w:r>
          </w:p>
        </w:tc>
        <w:tc>
          <w:tcPr>
            <w:tcW w:w="596" w:type="pct"/>
            <w:vMerge/>
          </w:tcPr>
          <w:p w14:paraId="29476D3F" w14:textId="77777777" w:rsidR="00733B20" w:rsidRPr="00381D8F" w:rsidRDefault="00733B20" w:rsidP="00D41306">
            <w:pPr>
              <w:spacing w:after="0" w:line="240" w:lineRule="auto"/>
              <w:rPr>
                <w:rFonts w:ascii="Times New Roman" w:hAnsi="Times New Roman"/>
                <w:b/>
                <w:bCs/>
                <w:i/>
              </w:rPr>
            </w:pPr>
          </w:p>
        </w:tc>
      </w:tr>
      <w:bookmarkEnd w:id="195"/>
      <w:tr w:rsidR="00381D8F" w:rsidRPr="00381D8F" w14:paraId="209F5B19" w14:textId="77777777" w:rsidTr="00410055">
        <w:trPr>
          <w:trHeight w:val="441"/>
          <w:jc w:val="center"/>
        </w:trPr>
        <w:tc>
          <w:tcPr>
            <w:tcW w:w="4047" w:type="pct"/>
            <w:gridSpan w:val="3"/>
          </w:tcPr>
          <w:p w14:paraId="34085F14"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Раздел 3. Технология металлов.</w:t>
            </w:r>
          </w:p>
        </w:tc>
        <w:tc>
          <w:tcPr>
            <w:tcW w:w="357" w:type="pct"/>
            <w:shd w:val="clear" w:color="auto" w:fill="D9D9D9" w:themeFill="background1" w:themeFillShade="D9"/>
            <w:vAlign w:val="center"/>
          </w:tcPr>
          <w:p w14:paraId="40344A46"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1</w:t>
            </w:r>
            <w:r w:rsidR="00D41306" w:rsidRPr="00381D8F">
              <w:rPr>
                <w:rFonts w:ascii="Times New Roman" w:hAnsi="Times New Roman"/>
                <w:b/>
                <w:bCs/>
                <w:i/>
              </w:rPr>
              <w:t>4</w:t>
            </w:r>
          </w:p>
        </w:tc>
        <w:tc>
          <w:tcPr>
            <w:tcW w:w="596" w:type="pct"/>
          </w:tcPr>
          <w:p w14:paraId="31122843" w14:textId="77777777" w:rsidR="00733B20" w:rsidRPr="00381D8F" w:rsidRDefault="00733B20" w:rsidP="00D41306">
            <w:pPr>
              <w:spacing w:after="0" w:line="240" w:lineRule="auto"/>
              <w:jc w:val="center"/>
              <w:rPr>
                <w:rFonts w:ascii="Times New Roman" w:hAnsi="Times New Roman"/>
                <w:b/>
                <w:bCs/>
                <w:i/>
              </w:rPr>
            </w:pPr>
          </w:p>
        </w:tc>
      </w:tr>
      <w:tr w:rsidR="00381D8F" w:rsidRPr="00381D8F" w14:paraId="20B4D5AC" w14:textId="77777777" w:rsidTr="00410055">
        <w:trPr>
          <w:trHeight w:val="20"/>
          <w:jc w:val="center"/>
        </w:trPr>
        <w:tc>
          <w:tcPr>
            <w:tcW w:w="747" w:type="pct"/>
            <w:vMerge w:val="restart"/>
          </w:tcPr>
          <w:p w14:paraId="1C768FDF"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3.1.</w:t>
            </w:r>
          </w:p>
          <w:p w14:paraId="0B7A23EC"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Литейное производство  </w:t>
            </w:r>
          </w:p>
        </w:tc>
        <w:tc>
          <w:tcPr>
            <w:tcW w:w="3300" w:type="pct"/>
            <w:gridSpan w:val="2"/>
          </w:tcPr>
          <w:p w14:paraId="67C0DA44"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357" w:type="pct"/>
            <w:vMerge w:val="restart"/>
            <w:vAlign w:val="center"/>
          </w:tcPr>
          <w:p w14:paraId="6C82521E"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2</w:t>
            </w:r>
          </w:p>
        </w:tc>
        <w:tc>
          <w:tcPr>
            <w:tcW w:w="596" w:type="pct"/>
            <w:vMerge w:val="restart"/>
          </w:tcPr>
          <w:p w14:paraId="5E954CEC"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ОК1, ОК2, ОК10</w:t>
            </w:r>
          </w:p>
        </w:tc>
      </w:tr>
      <w:tr w:rsidR="00381D8F" w:rsidRPr="00381D8F" w14:paraId="178EDE16" w14:textId="77777777" w:rsidTr="00410055">
        <w:trPr>
          <w:trHeight w:val="893"/>
          <w:jc w:val="center"/>
        </w:trPr>
        <w:tc>
          <w:tcPr>
            <w:tcW w:w="747" w:type="pct"/>
            <w:vMerge/>
          </w:tcPr>
          <w:p w14:paraId="5475FC74"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4D62C73B" w14:textId="77777777" w:rsidR="00733B20" w:rsidRPr="00381D8F" w:rsidRDefault="00733B20" w:rsidP="00D41306">
            <w:pPr>
              <w:pStyle w:val="a6"/>
              <w:numPr>
                <w:ilvl w:val="0"/>
                <w:numId w:val="45"/>
              </w:numPr>
              <w:spacing w:before="0" w:after="0"/>
              <w:ind w:left="0" w:firstLine="0"/>
              <w:rPr>
                <w:bCs/>
              </w:rPr>
            </w:pPr>
            <w:r w:rsidRPr="00381D8F">
              <w:rPr>
                <w:bCs/>
              </w:rPr>
              <w:t>Общие понятия о литейном производстве</w:t>
            </w:r>
          </w:p>
          <w:p w14:paraId="6181FB26" w14:textId="77777777" w:rsidR="00733B20" w:rsidRPr="00381D8F" w:rsidRDefault="00733B20" w:rsidP="00D41306">
            <w:pPr>
              <w:pStyle w:val="a6"/>
              <w:numPr>
                <w:ilvl w:val="0"/>
                <w:numId w:val="45"/>
              </w:numPr>
              <w:spacing w:before="0" w:after="0"/>
              <w:ind w:left="0" w:firstLine="0"/>
              <w:rPr>
                <w:bCs/>
              </w:rPr>
            </w:pPr>
            <w:r w:rsidRPr="00381D8F">
              <w:rPr>
                <w:bCs/>
              </w:rPr>
              <w:t>Требования, предъявляемые к литейным сплавам</w:t>
            </w:r>
          </w:p>
          <w:p w14:paraId="528CBD0A" w14:textId="77777777" w:rsidR="00733B20" w:rsidRPr="00381D8F" w:rsidRDefault="00733B20" w:rsidP="00D41306">
            <w:pPr>
              <w:pStyle w:val="a6"/>
              <w:numPr>
                <w:ilvl w:val="0"/>
                <w:numId w:val="45"/>
              </w:numPr>
              <w:spacing w:before="0" w:after="0"/>
              <w:ind w:left="0" w:firstLine="0"/>
              <w:rPr>
                <w:bCs/>
              </w:rPr>
            </w:pPr>
            <w:r w:rsidRPr="00381D8F">
              <w:rPr>
                <w:bCs/>
              </w:rPr>
              <w:t>Технология изготовления песчаной литейной формы</w:t>
            </w:r>
          </w:p>
          <w:p w14:paraId="7C3D1979" w14:textId="77777777" w:rsidR="00733B20" w:rsidRPr="00381D8F" w:rsidRDefault="00733B20" w:rsidP="00D41306">
            <w:pPr>
              <w:pStyle w:val="a6"/>
              <w:numPr>
                <w:ilvl w:val="0"/>
                <w:numId w:val="45"/>
              </w:numPr>
              <w:spacing w:before="0" w:after="0"/>
              <w:ind w:left="0" w:firstLine="0"/>
              <w:rPr>
                <w:bCs/>
              </w:rPr>
            </w:pPr>
            <w:r w:rsidRPr="00381D8F">
              <w:rPr>
                <w:bCs/>
              </w:rPr>
              <w:t>Дефекты литья, их причины и способы предупреждения</w:t>
            </w:r>
          </w:p>
        </w:tc>
        <w:tc>
          <w:tcPr>
            <w:tcW w:w="357" w:type="pct"/>
            <w:vMerge/>
            <w:vAlign w:val="center"/>
          </w:tcPr>
          <w:p w14:paraId="4F0725ED"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6046CF62" w14:textId="77777777" w:rsidR="00733B20" w:rsidRPr="00381D8F" w:rsidRDefault="00733B20" w:rsidP="00D41306">
            <w:pPr>
              <w:spacing w:after="0" w:line="240" w:lineRule="auto"/>
              <w:rPr>
                <w:rFonts w:ascii="Times New Roman" w:hAnsi="Times New Roman"/>
                <w:b/>
                <w:i/>
              </w:rPr>
            </w:pPr>
          </w:p>
        </w:tc>
      </w:tr>
      <w:tr w:rsidR="00381D8F" w:rsidRPr="00381D8F" w14:paraId="323FAE86" w14:textId="77777777" w:rsidTr="00410055">
        <w:trPr>
          <w:trHeight w:val="20"/>
          <w:jc w:val="center"/>
        </w:trPr>
        <w:tc>
          <w:tcPr>
            <w:tcW w:w="747" w:type="pct"/>
            <w:vMerge/>
          </w:tcPr>
          <w:p w14:paraId="5EEAB2A7"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6CD4A780"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Самостоятельная работа обучающихся </w:t>
            </w:r>
          </w:p>
          <w:p w14:paraId="352ADCDA" w14:textId="77777777" w:rsidR="00733B20" w:rsidRPr="00381D8F" w:rsidRDefault="00733B20" w:rsidP="00D41306">
            <w:pPr>
              <w:spacing w:after="0" w:line="240" w:lineRule="auto"/>
              <w:rPr>
                <w:rFonts w:ascii="Times New Roman" w:hAnsi="Times New Roman"/>
                <w:bCs/>
              </w:rPr>
            </w:pPr>
            <w:r w:rsidRPr="00381D8F">
              <w:rPr>
                <w:rFonts w:ascii="Times New Roman" w:hAnsi="Times New Roman"/>
                <w:bCs/>
              </w:rPr>
              <w:t>1. Современные способы литья</w:t>
            </w:r>
          </w:p>
        </w:tc>
        <w:tc>
          <w:tcPr>
            <w:tcW w:w="357" w:type="pct"/>
            <w:vAlign w:val="center"/>
          </w:tcPr>
          <w:p w14:paraId="48675AB5"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1</w:t>
            </w:r>
          </w:p>
        </w:tc>
        <w:tc>
          <w:tcPr>
            <w:tcW w:w="596" w:type="pct"/>
            <w:vMerge/>
          </w:tcPr>
          <w:p w14:paraId="400F9E7B" w14:textId="77777777" w:rsidR="00733B20" w:rsidRPr="00381D8F" w:rsidRDefault="00733B20" w:rsidP="00D41306">
            <w:pPr>
              <w:spacing w:after="0" w:line="240" w:lineRule="auto"/>
              <w:jc w:val="center"/>
              <w:rPr>
                <w:rFonts w:ascii="Times New Roman" w:hAnsi="Times New Roman"/>
                <w:b/>
                <w:bCs/>
                <w:i/>
              </w:rPr>
            </w:pPr>
          </w:p>
        </w:tc>
      </w:tr>
      <w:tr w:rsidR="00381D8F" w:rsidRPr="00381D8F" w14:paraId="5904D866" w14:textId="77777777" w:rsidTr="00410055">
        <w:trPr>
          <w:trHeight w:val="20"/>
          <w:jc w:val="center"/>
        </w:trPr>
        <w:tc>
          <w:tcPr>
            <w:tcW w:w="747" w:type="pct"/>
            <w:vMerge w:val="restart"/>
          </w:tcPr>
          <w:p w14:paraId="50171C5A"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3.2.</w:t>
            </w:r>
          </w:p>
          <w:p w14:paraId="21A78216"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Обработка давлением    </w:t>
            </w:r>
          </w:p>
        </w:tc>
        <w:tc>
          <w:tcPr>
            <w:tcW w:w="2753" w:type="pct"/>
            <w:tcBorders>
              <w:right w:val="nil"/>
            </w:tcBorders>
          </w:tcPr>
          <w:p w14:paraId="32365438"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547" w:type="pct"/>
            <w:tcBorders>
              <w:left w:val="nil"/>
            </w:tcBorders>
          </w:tcPr>
          <w:p w14:paraId="6949B418" w14:textId="77777777" w:rsidR="00733B20" w:rsidRPr="00381D8F" w:rsidRDefault="00733B20" w:rsidP="00D41306">
            <w:pPr>
              <w:spacing w:after="0" w:line="240" w:lineRule="auto"/>
              <w:rPr>
                <w:rFonts w:ascii="Times New Roman" w:hAnsi="Times New Roman"/>
                <w:b/>
                <w:bCs/>
                <w:i/>
              </w:rPr>
            </w:pPr>
          </w:p>
        </w:tc>
        <w:tc>
          <w:tcPr>
            <w:tcW w:w="357" w:type="pct"/>
            <w:vMerge w:val="restart"/>
            <w:vAlign w:val="center"/>
          </w:tcPr>
          <w:p w14:paraId="4B8EEF0F" w14:textId="77777777" w:rsidR="00733B20" w:rsidRPr="00381D8F" w:rsidRDefault="00D41306" w:rsidP="00D41306">
            <w:pPr>
              <w:spacing w:after="0" w:line="240" w:lineRule="auto"/>
              <w:jc w:val="center"/>
              <w:rPr>
                <w:rFonts w:ascii="Times New Roman" w:hAnsi="Times New Roman"/>
                <w:b/>
                <w:bCs/>
                <w:i/>
              </w:rPr>
            </w:pPr>
            <w:r w:rsidRPr="00381D8F">
              <w:rPr>
                <w:rFonts w:ascii="Times New Roman" w:hAnsi="Times New Roman"/>
                <w:b/>
                <w:bCs/>
                <w:i/>
              </w:rPr>
              <w:t>3</w:t>
            </w:r>
          </w:p>
        </w:tc>
        <w:tc>
          <w:tcPr>
            <w:tcW w:w="596" w:type="pct"/>
            <w:vMerge w:val="restart"/>
          </w:tcPr>
          <w:p w14:paraId="4575F355"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2791099F" w14:textId="77777777" w:rsidTr="00410055">
        <w:trPr>
          <w:trHeight w:val="404"/>
          <w:jc w:val="center"/>
        </w:trPr>
        <w:tc>
          <w:tcPr>
            <w:tcW w:w="747" w:type="pct"/>
            <w:vMerge/>
          </w:tcPr>
          <w:p w14:paraId="29EE96B3"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41181C1B" w14:textId="77777777" w:rsidR="00733B20" w:rsidRPr="00381D8F" w:rsidRDefault="00733B20" w:rsidP="00D41306">
            <w:pPr>
              <w:pStyle w:val="a6"/>
              <w:numPr>
                <w:ilvl w:val="0"/>
                <w:numId w:val="46"/>
              </w:numPr>
              <w:spacing w:before="0" w:after="0"/>
              <w:ind w:left="0" w:firstLine="0"/>
              <w:rPr>
                <w:bCs/>
              </w:rPr>
            </w:pPr>
            <w:r w:rsidRPr="00381D8F">
              <w:rPr>
                <w:bCs/>
              </w:rPr>
              <w:t>Общие сведения об обработке давлением</w:t>
            </w:r>
          </w:p>
          <w:p w14:paraId="54FB11CC" w14:textId="77777777" w:rsidR="00733B20" w:rsidRPr="00381D8F" w:rsidRDefault="00733B20" w:rsidP="00D41306">
            <w:pPr>
              <w:pStyle w:val="a6"/>
              <w:numPr>
                <w:ilvl w:val="0"/>
                <w:numId w:val="46"/>
              </w:numPr>
              <w:spacing w:before="0" w:after="0"/>
              <w:ind w:left="0" w:firstLine="0"/>
              <w:rPr>
                <w:bCs/>
              </w:rPr>
            </w:pPr>
            <w:r w:rsidRPr="00381D8F">
              <w:rPr>
                <w:bCs/>
              </w:rPr>
              <w:t xml:space="preserve">Прокатка. Виды проката. Сортамент проката, использующийся в </w:t>
            </w:r>
            <w:r w:rsidR="00A93421" w:rsidRPr="00381D8F">
              <w:rPr>
                <w:bCs/>
              </w:rPr>
              <w:t>судовых конструкциях</w:t>
            </w:r>
          </w:p>
          <w:p w14:paraId="3EE69EB8" w14:textId="77777777" w:rsidR="00733B20" w:rsidRPr="00381D8F" w:rsidRDefault="00733B20" w:rsidP="00D41306">
            <w:pPr>
              <w:pStyle w:val="a6"/>
              <w:numPr>
                <w:ilvl w:val="0"/>
                <w:numId w:val="46"/>
              </w:numPr>
              <w:spacing w:before="0" w:after="0"/>
              <w:ind w:left="0" w:firstLine="0"/>
              <w:rPr>
                <w:bCs/>
              </w:rPr>
            </w:pPr>
            <w:r w:rsidRPr="00381D8F">
              <w:rPr>
                <w:bCs/>
              </w:rPr>
              <w:t>Волочение. Сущность метода. Виды изделий, получаемых волочением</w:t>
            </w:r>
          </w:p>
          <w:p w14:paraId="3063C9FE" w14:textId="77777777" w:rsidR="00733B20" w:rsidRPr="00381D8F" w:rsidRDefault="00733B20" w:rsidP="00D41306">
            <w:pPr>
              <w:pStyle w:val="a6"/>
              <w:numPr>
                <w:ilvl w:val="0"/>
                <w:numId w:val="46"/>
              </w:numPr>
              <w:spacing w:before="0" w:after="0"/>
              <w:ind w:left="0" w:firstLine="0"/>
              <w:rPr>
                <w:bCs/>
              </w:rPr>
            </w:pPr>
            <w:r w:rsidRPr="00381D8F">
              <w:rPr>
                <w:bCs/>
              </w:rPr>
              <w:t xml:space="preserve">Ковка.  Достоинства и недостатки процесса. Основные операции свободной ковки </w:t>
            </w:r>
          </w:p>
          <w:p w14:paraId="7F48E43F" w14:textId="77777777" w:rsidR="00733B20" w:rsidRPr="00381D8F" w:rsidRDefault="00733B20" w:rsidP="00D41306">
            <w:pPr>
              <w:pStyle w:val="a6"/>
              <w:numPr>
                <w:ilvl w:val="0"/>
                <w:numId w:val="46"/>
              </w:numPr>
              <w:spacing w:before="0" w:after="0"/>
              <w:ind w:left="0" w:firstLine="0"/>
              <w:rPr>
                <w:bCs/>
              </w:rPr>
            </w:pPr>
            <w:r w:rsidRPr="00381D8F">
              <w:rPr>
                <w:bCs/>
              </w:rPr>
              <w:t>Штамповка и её виды. Основные штамповочные операции</w:t>
            </w:r>
          </w:p>
          <w:p w14:paraId="2A692FF6" w14:textId="77777777" w:rsidR="00733B20" w:rsidRPr="00381D8F" w:rsidRDefault="00733B20" w:rsidP="00D41306">
            <w:pPr>
              <w:pStyle w:val="a6"/>
              <w:numPr>
                <w:ilvl w:val="0"/>
                <w:numId w:val="46"/>
              </w:numPr>
              <w:spacing w:before="0" w:after="0"/>
              <w:ind w:left="0" w:firstLine="0"/>
              <w:rPr>
                <w:bCs/>
              </w:rPr>
            </w:pPr>
            <w:r w:rsidRPr="00381D8F">
              <w:rPr>
                <w:bCs/>
              </w:rPr>
              <w:t>Прессование как один из современных методов обработки металлов давлением</w:t>
            </w:r>
          </w:p>
          <w:p w14:paraId="2061B993" w14:textId="77777777" w:rsidR="00733B20" w:rsidRPr="00381D8F" w:rsidRDefault="00733B20" w:rsidP="00D41306">
            <w:pPr>
              <w:pStyle w:val="a6"/>
              <w:numPr>
                <w:ilvl w:val="0"/>
                <w:numId w:val="46"/>
              </w:numPr>
              <w:spacing w:before="0" w:after="0"/>
              <w:ind w:left="0" w:firstLine="0"/>
              <w:rPr>
                <w:bCs/>
              </w:rPr>
            </w:pPr>
            <w:r w:rsidRPr="00381D8F">
              <w:rPr>
                <w:bCs/>
              </w:rPr>
              <w:t xml:space="preserve">Использование методов обработки </w:t>
            </w:r>
            <w:r w:rsidR="00A93421" w:rsidRPr="00381D8F">
              <w:rPr>
                <w:bCs/>
              </w:rPr>
              <w:t>металлов давлением</w:t>
            </w:r>
            <w:r w:rsidRPr="00381D8F">
              <w:rPr>
                <w:bCs/>
              </w:rPr>
              <w:t xml:space="preserve"> в судостроении и судоремонте</w:t>
            </w:r>
          </w:p>
        </w:tc>
        <w:tc>
          <w:tcPr>
            <w:tcW w:w="357" w:type="pct"/>
            <w:vMerge/>
            <w:vAlign w:val="center"/>
          </w:tcPr>
          <w:p w14:paraId="601901A2"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3A609DC3" w14:textId="77777777" w:rsidR="00733B20" w:rsidRPr="00381D8F" w:rsidRDefault="00733B20" w:rsidP="00D41306">
            <w:pPr>
              <w:spacing w:after="0" w:line="240" w:lineRule="auto"/>
              <w:jc w:val="center"/>
              <w:rPr>
                <w:rFonts w:ascii="Times New Roman" w:hAnsi="Times New Roman"/>
                <w:b/>
                <w:i/>
              </w:rPr>
            </w:pPr>
          </w:p>
        </w:tc>
      </w:tr>
      <w:tr w:rsidR="00381D8F" w:rsidRPr="00381D8F" w14:paraId="60248876" w14:textId="77777777" w:rsidTr="00410055">
        <w:trPr>
          <w:trHeight w:val="20"/>
          <w:jc w:val="center"/>
        </w:trPr>
        <w:tc>
          <w:tcPr>
            <w:tcW w:w="747" w:type="pct"/>
            <w:vMerge w:val="restart"/>
          </w:tcPr>
          <w:p w14:paraId="022AF30E"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3.3.</w:t>
            </w:r>
          </w:p>
          <w:p w14:paraId="44BB0ED7" w14:textId="77777777" w:rsidR="00733B20" w:rsidRPr="00381D8F" w:rsidRDefault="00A93421" w:rsidP="00D41306">
            <w:pPr>
              <w:spacing w:after="0" w:line="240" w:lineRule="auto"/>
              <w:rPr>
                <w:rFonts w:ascii="Times New Roman" w:hAnsi="Times New Roman"/>
                <w:b/>
                <w:bCs/>
                <w:i/>
              </w:rPr>
            </w:pPr>
            <w:r w:rsidRPr="00381D8F">
              <w:rPr>
                <w:rFonts w:ascii="Times New Roman" w:hAnsi="Times New Roman"/>
                <w:b/>
                <w:bCs/>
                <w:i/>
              </w:rPr>
              <w:t>Сварка металлов</w:t>
            </w:r>
          </w:p>
        </w:tc>
        <w:tc>
          <w:tcPr>
            <w:tcW w:w="2753" w:type="pct"/>
            <w:tcBorders>
              <w:right w:val="nil"/>
            </w:tcBorders>
          </w:tcPr>
          <w:p w14:paraId="57353522"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547" w:type="pct"/>
            <w:tcBorders>
              <w:left w:val="nil"/>
            </w:tcBorders>
          </w:tcPr>
          <w:p w14:paraId="2F4440D4" w14:textId="77777777" w:rsidR="00733B20" w:rsidRPr="00381D8F" w:rsidRDefault="00733B20" w:rsidP="00D41306">
            <w:pPr>
              <w:spacing w:after="0" w:line="240" w:lineRule="auto"/>
              <w:rPr>
                <w:rFonts w:ascii="Times New Roman" w:hAnsi="Times New Roman"/>
                <w:b/>
                <w:bCs/>
                <w:i/>
              </w:rPr>
            </w:pPr>
          </w:p>
        </w:tc>
        <w:tc>
          <w:tcPr>
            <w:tcW w:w="357" w:type="pct"/>
            <w:vMerge w:val="restart"/>
            <w:vAlign w:val="center"/>
          </w:tcPr>
          <w:p w14:paraId="6877D8EF"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restart"/>
          </w:tcPr>
          <w:p w14:paraId="58CA3372"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17A59DD8" w14:textId="77777777" w:rsidTr="00410055">
        <w:trPr>
          <w:trHeight w:val="893"/>
          <w:jc w:val="center"/>
        </w:trPr>
        <w:tc>
          <w:tcPr>
            <w:tcW w:w="747" w:type="pct"/>
            <w:vMerge/>
          </w:tcPr>
          <w:p w14:paraId="7493EDDB"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6A18E656" w14:textId="77777777" w:rsidR="00733B20" w:rsidRPr="00381D8F" w:rsidRDefault="00733B20" w:rsidP="00D41306">
            <w:pPr>
              <w:pStyle w:val="a6"/>
              <w:numPr>
                <w:ilvl w:val="0"/>
                <w:numId w:val="47"/>
              </w:numPr>
              <w:spacing w:before="0" w:after="0"/>
              <w:ind w:left="0" w:firstLine="0"/>
              <w:rPr>
                <w:bCs/>
              </w:rPr>
            </w:pPr>
            <w:r w:rsidRPr="00381D8F">
              <w:rPr>
                <w:bCs/>
              </w:rPr>
              <w:t>Понятие о сварке и свариваемости материалов</w:t>
            </w:r>
          </w:p>
          <w:p w14:paraId="58497424" w14:textId="77777777" w:rsidR="00733B20" w:rsidRPr="00381D8F" w:rsidRDefault="00733B20" w:rsidP="00D41306">
            <w:pPr>
              <w:pStyle w:val="a6"/>
              <w:numPr>
                <w:ilvl w:val="0"/>
                <w:numId w:val="47"/>
              </w:numPr>
              <w:spacing w:before="0" w:after="0"/>
              <w:ind w:left="0" w:firstLine="0"/>
              <w:rPr>
                <w:bCs/>
              </w:rPr>
            </w:pPr>
            <w:r w:rsidRPr="00381D8F">
              <w:rPr>
                <w:bCs/>
              </w:rPr>
              <w:t>Классификация способов сварки. Сварка плавлением и сварка давлением</w:t>
            </w:r>
          </w:p>
          <w:p w14:paraId="14F96F6F" w14:textId="77777777" w:rsidR="00733B20" w:rsidRPr="00381D8F" w:rsidRDefault="00733B20" w:rsidP="00D41306">
            <w:pPr>
              <w:pStyle w:val="a6"/>
              <w:numPr>
                <w:ilvl w:val="0"/>
                <w:numId w:val="47"/>
              </w:numPr>
              <w:spacing w:before="0" w:after="0"/>
              <w:ind w:left="0" w:firstLine="0"/>
              <w:rPr>
                <w:bCs/>
              </w:rPr>
            </w:pPr>
            <w:r w:rsidRPr="00381D8F">
              <w:rPr>
                <w:bCs/>
              </w:rPr>
              <w:t>Виды сварных швов и типы соединений. Подготовка металла под сварку</w:t>
            </w:r>
          </w:p>
          <w:p w14:paraId="4034AD72" w14:textId="77777777" w:rsidR="00733B20" w:rsidRPr="00381D8F" w:rsidRDefault="00733B20" w:rsidP="00D41306">
            <w:pPr>
              <w:pStyle w:val="a6"/>
              <w:numPr>
                <w:ilvl w:val="0"/>
                <w:numId w:val="47"/>
              </w:numPr>
              <w:spacing w:before="0" w:after="0"/>
              <w:ind w:left="0" w:firstLine="0"/>
              <w:rPr>
                <w:bCs/>
              </w:rPr>
            </w:pPr>
            <w:r w:rsidRPr="00381D8F">
              <w:rPr>
                <w:bCs/>
              </w:rPr>
              <w:t>Электродуговая сварка, её виды, сущность процесса, сварочное оборудование</w:t>
            </w:r>
          </w:p>
          <w:p w14:paraId="3FEECA20" w14:textId="77777777" w:rsidR="00733B20" w:rsidRPr="00381D8F" w:rsidRDefault="00733B20" w:rsidP="00D41306">
            <w:pPr>
              <w:pStyle w:val="a6"/>
              <w:numPr>
                <w:ilvl w:val="0"/>
                <w:numId w:val="47"/>
              </w:numPr>
              <w:spacing w:before="0" w:after="0"/>
              <w:ind w:left="0" w:firstLine="0"/>
              <w:rPr>
                <w:bCs/>
              </w:rPr>
            </w:pPr>
            <w:r w:rsidRPr="00381D8F">
              <w:rPr>
                <w:bCs/>
              </w:rPr>
              <w:t>Электроды для дуговой сварки.  Выбор электродов. Обмазка электродов и её назначение</w:t>
            </w:r>
          </w:p>
          <w:p w14:paraId="46CD140D" w14:textId="77777777" w:rsidR="00733B20" w:rsidRPr="00381D8F" w:rsidRDefault="00733B20" w:rsidP="00D41306">
            <w:pPr>
              <w:pStyle w:val="a6"/>
              <w:numPr>
                <w:ilvl w:val="0"/>
                <w:numId w:val="47"/>
              </w:numPr>
              <w:spacing w:before="0" w:after="0"/>
              <w:ind w:left="0" w:firstLine="0"/>
              <w:rPr>
                <w:bCs/>
              </w:rPr>
            </w:pPr>
            <w:r w:rsidRPr="00381D8F">
              <w:rPr>
                <w:bCs/>
              </w:rPr>
              <w:t>Техника безопасности при проведении сварочных работ</w:t>
            </w:r>
          </w:p>
          <w:p w14:paraId="44871C2D" w14:textId="77777777" w:rsidR="00733B20" w:rsidRPr="00381D8F" w:rsidRDefault="00733B20" w:rsidP="00D41306">
            <w:pPr>
              <w:pStyle w:val="a6"/>
              <w:numPr>
                <w:ilvl w:val="0"/>
                <w:numId w:val="47"/>
              </w:numPr>
              <w:spacing w:before="0" w:after="0"/>
              <w:ind w:left="0" w:firstLine="0"/>
              <w:rPr>
                <w:bCs/>
              </w:rPr>
            </w:pPr>
            <w:r w:rsidRPr="00381D8F">
              <w:rPr>
                <w:bCs/>
              </w:rPr>
              <w:t>Значение сварочных работ в судостроении и судоремонте</w:t>
            </w:r>
          </w:p>
        </w:tc>
        <w:tc>
          <w:tcPr>
            <w:tcW w:w="357" w:type="pct"/>
            <w:vMerge/>
            <w:vAlign w:val="center"/>
          </w:tcPr>
          <w:p w14:paraId="0E50C1F1"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4B2CFAFD" w14:textId="77777777" w:rsidR="00733B20" w:rsidRPr="00381D8F" w:rsidRDefault="00733B20" w:rsidP="00D41306">
            <w:pPr>
              <w:spacing w:after="0" w:line="240" w:lineRule="auto"/>
              <w:jc w:val="center"/>
              <w:rPr>
                <w:rFonts w:ascii="Times New Roman" w:hAnsi="Times New Roman"/>
                <w:b/>
                <w:i/>
              </w:rPr>
            </w:pPr>
          </w:p>
        </w:tc>
      </w:tr>
      <w:tr w:rsidR="00381D8F" w:rsidRPr="00381D8F" w14:paraId="1CA1F3B1" w14:textId="77777777" w:rsidTr="00410055">
        <w:trPr>
          <w:trHeight w:val="20"/>
          <w:jc w:val="center"/>
        </w:trPr>
        <w:tc>
          <w:tcPr>
            <w:tcW w:w="747" w:type="pct"/>
            <w:vMerge w:val="restart"/>
          </w:tcPr>
          <w:p w14:paraId="47A52A74"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t>Тема 3.4.</w:t>
            </w:r>
          </w:p>
          <w:p w14:paraId="265A8CD1"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lastRenderedPageBreak/>
              <w:t>Обработка резанием</w:t>
            </w:r>
          </w:p>
        </w:tc>
        <w:tc>
          <w:tcPr>
            <w:tcW w:w="2753" w:type="pct"/>
            <w:tcBorders>
              <w:right w:val="nil"/>
            </w:tcBorders>
          </w:tcPr>
          <w:p w14:paraId="7AD8FE3F" w14:textId="77777777" w:rsidR="00733B20" w:rsidRPr="00381D8F" w:rsidRDefault="00733B20" w:rsidP="00D41306">
            <w:pPr>
              <w:spacing w:after="0" w:line="240" w:lineRule="auto"/>
              <w:rPr>
                <w:rFonts w:ascii="Times New Roman" w:hAnsi="Times New Roman"/>
                <w:b/>
                <w:bCs/>
                <w:i/>
              </w:rPr>
            </w:pPr>
            <w:r w:rsidRPr="00381D8F">
              <w:rPr>
                <w:rFonts w:ascii="Times New Roman" w:hAnsi="Times New Roman"/>
                <w:b/>
                <w:bCs/>
                <w:i/>
              </w:rPr>
              <w:lastRenderedPageBreak/>
              <w:t xml:space="preserve">Содержание учебного материала </w:t>
            </w:r>
          </w:p>
        </w:tc>
        <w:tc>
          <w:tcPr>
            <w:tcW w:w="547" w:type="pct"/>
            <w:tcBorders>
              <w:left w:val="nil"/>
            </w:tcBorders>
          </w:tcPr>
          <w:p w14:paraId="719EAC4C" w14:textId="77777777" w:rsidR="00733B20" w:rsidRPr="00381D8F" w:rsidRDefault="00733B20" w:rsidP="00D41306">
            <w:pPr>
              <w:spacing w:after="0" w:line="240" w:lineRule="auto"/>
              <w:rPr>
                <w:rFonts w:ascii="Times New Roman" w:hAnsi="Times New Roman"/>
                <w:b/>
                <w:bCs/>
                <w:i/>
              </w:rPr>
            </w:pPr>
          </w:p>
        </w:tc>
        <w:tc>
          <w:tcPr>
            <w:tcW w:w="357" w:type="pct"/>
            <w:vMerge w:val="restart"/>
            <w:vAlign w:val="center"/>
          </w:tcPr>
          <w:p w14:paraId="6F44D1B9" w14:textId="77777777" w:rsidR="00733B20" w:rsidRPr="00381D8F" w:rsidRDefault="00733B20" w:rsidP="00D41306">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restart"/>
          </w:tcPr>
          <w:p w14:paraId="3E2E989F" w14:textId="77777777" w:rsidR="00733B20" w:rsidRPr="00381D8F" w:rsidRDefault="00733B20" w:rsidP="00D41306">
            <w:pPr>
              <w:spacing w:after="0" w:line="240" w:lineRule="auto"/>
              <w:jc w:val="center"/>
              <w:rPr>
                <w:rFonts w:ascii="Times New Roman" w:hAnsi="Times New Roman"/>
                <w:b/>
                <w:i/>
              </w:rPr>
            </w:pPr>
            <w:r w:rsidRPr="00381D8F">
              <w:rPr>
                <w:rFonts w:ascii="Times New Roman" w:hAnsi="Times New Roman"/>
                <w:b/>
                <w:i/>
              </w:rPr>
              <w:t>ОК1, ОК2, ОК10</w:t>
            </w:r>
          </w:p>
        </w:tc>
      </w:tr>
      <w:tr w:rsidR="00381D8F" w:rsidRPr="00381D8F" w14:paraId="4D290E12" w14:textId="77777777" w:rsidTr="00410055">
        <w:trPr>
          <w:trHeight w:val="893"/>
          <w:jc w:val="center"/>
        </w:trPr>
        <w:tc>
          <w:tcPr>
            <w:tcW w:w="747" w:type="pct"/>
            <w:vMerge/>
          </w:tcPr>
          <w:p w14:paraId="0C0E7E4F" w14:textId="77777777" w:rsidR="00733B20" w:rsidRPr="00381D8F" w:rsidRDefault="00733B20" w:rsidP="00D41306">
            <w:pPr>
              <w:spacing w:after="0" w:line="240" w:lineRule="auto"/>
              <w:rPr>
                <w:rFonts w:ascii="Times New Roman" w:hAnsi="Times New Roman"/>
                <w:b/>
                <w:bCs/>
                <w:i/>
              </w:rPr>
            </w:pPr>
          </w:p>
        </w:tc>
        <w:tc>
          <w:tcPr>
            <w:tcW w:w="3300" w:type="pct"/>
            <w:gridSpan w:val="2"/>
          </w:tcPr>
          <w:p w14:paraId="2310483C" w14:textId="77777777" w:rsidR="00733B20" w:rsidRPr="00381D8F" w:rsidRDefault="00733B20" w:rsidP="00D41306">
            <w:pPr>
              <w:pStyle w:val="a6"/>
              <w:numPr>
                <w:ilvl w:val="0"/>
                <w:numId w:val="48"/>
              </w:numPr>
              <w:spacing w:before="0" w:after="0"/>
              <w:ind w:left="0" w:firstLine="0"/>
              <w:rPr>
                <w:bCs/>
              </w:rPr>
            </w:pPr>
            <w:r w:rsidRPr="00381D8F">
              <w:rPr>
                <w:bCs/>
              </w:rPr>
              <w:t>Понятие о заготовке, детали, припусках и напусках</w:t>
            </w:r>
          </w:p>
          <w:p w14:paraId="42AFEDBA" w14:textId="77777777" w:rsidR="00733B20" w:rsidRPr="00381D8F" w:rsidRDefault="00733B20" w:rsidP="00D41306">
            <w:pPr>
              <w:pStyle w:val="a6"/>
              <w:numPr>
                <w:ilvl w:val="0"/>
                <w:numId w:val="48"/>
              </w:numPr>
              <w:spacing w:before="0" w:after="0"/>
              <w:ind w:left="0" w:firstLine="0"/>
              <w:rPr>
                <w:bCs/>
              </w:rPr>
            </w:pPr>
            <w:r w:rsidRPr="00381D8F">
              <w:rPr>
                <w:bCs/>
              </w:rPr>
              <w:t>Требования к качеству обработки деталей. Точность формы, размеров, взаимного расположения поверхностей, волнистость и шероховатость</w:t>
            </w:r>
          </w:p>
          <w:p w14:paraId="723FE0CB" w14:textId="77777777" w:rsidR="00733B20" w:rsidRPr="00381D8F" w:rsidRDefault="00733B20" w:rsidP="00D41306">
            <w:pPr>
              <w:pStyle w:val="a6"/>
              <w:numPr>
                <w:ilvl w:val="0"/>
                <w:numId w:val="48"/>
              </w:numPr>
              <w:spacing w:before="0" w:after="0"/>
              <w:ind w:left="0" w:firstLine="0"/>
              <w:rPr>
                <w:bCs/>
              </w:rPr>
            </w:pPr>
            <w:r w:rsidRPr="00381D8F">
              <w:rPr>
                <w:bCs/>
              </w:rPr>
              <w:t>Общие понятия о способах обработки металлов резанием. Режимы резания</w:t>
            </w:r>
          </w:p>
          <w:p w14:paraId="179FBEFD" w14:textId="77777777" w:rsidR="00733B20" w:rsidRPr="00381D8F" w:rsidRDefault="00733B20" w:rsidP="00D41306">
            <w:pPr>
              <w:pStyle w:val="a6"/>
              <w:numPr>
                <w:ilvl w:val="0"/>
                <w:numId w:val="48"/>
              </w:numPr>
              <w:spacing w:before="0" w:after="0"/>
              <w:ind w:left="0" w:firstLine="0"/>
              <w:rPr>
                <w:bCs/>
              </w:rPr>
            </w:pPr>
            <w:r w:rsidRPr="00381D8F">
              <w:rPr>
                <w:bCs/>
              </w:rPr>
              <w:t>Обработка на токарных станках</w:t>
            </w:r>
          </w:p>
          <w:p w14:paraId="666EB178" w14:textId="77777777" w:rsidR="00733B20" w:rsidRPr="00381D8F" w:rsidRDefault="00733B20" w:rsidP="00D41306">
            <w:pPr>
              <w:pStyle w:val="a6"/>
              <w:numPr>
                <w:ilvl w:val="0"/>
                <w:numId w:val="48"/>
              </w:numPr>
              <w:spacing w:before="0" w:after="0"/>
              <w:ind w:left="0" w:firstLine="0"/>
              <w:rPr>
                <w:bCs/>
              </w:rPr>
            </w:pPr>
            <w:r w:rsidRPr="00381D8F">
              <w:rPr>
                <w:bCs/>
              </w:rPr>
              <w:t>Обработка на сверлильных станках. Инструменты для сверлильных работ</w:t>
            </w:r>
          </w:p>
          <w:p w14:paraId="3F9B4653" w14:textId="77777777" w:rsidR="00733B20" w:rsidRPr="00381D8F" w:rsidRDefault="00733B20" w:rsidP="00D41306">
            <w:pPr>
              <w:pStyle w:val="a6"/>
              <w:numPr>
                <w:ilvl w:val="0"/>
                <w:numId w:val="48"/>
              </w:numPr>
              <w:spacing w:before="0" w:after="0"/>
              <w:ind w:left="0" w:firstLine="0"/>
              <w:rPr>
                <w:bCs/>
              </w:rPr>
            </w:pPr>
            <w:r w:rsidRPr="00381D8F">
              <w:rPr>
                <w:bCs/>
              </w:rPr>
              <w:t>Обработка на фрезерных станках. Типы фрез</w:t>
            </w:r>
          </w:p>
          <w:p w14:paraId="42E5B00D" w14:textId="77777777" w:rsidR="00733B20" w:rsidRPr="00381D8F" w:rsidRDefault="00733B20" w:rsidP="00D41306">
            <w:pPr>
              <w:pStyle w:val="a6"/>
              <w:numPr>
                <w:ilvl w:val="0"/>
                <w:numId w:val="48"/>
              </w:numPr>
              <w:spacing w:before="0" w:after="0"/>
              <w:ind w:left="0" w:firstLine="0"/>
              <w:rPr>
                <w:bCs/>
              </w:rPr>
            </w:pPr>
            <w:r w:rsidRPr="00381D8F">
              <w:rPr>
                <w:bCs/>
              </w:rPr>
              <w:t>Обработка на шлифовальных станках. Абразивные материалы. Абразивный инструмент</w:t>
            </w:r>
          </w:p>
        </w:tc>
        <w:tc>
          <w:tcPr>
            <w:tcW w:w="357" w:type="pct"/>
            <w:vMerge/>
            <w:vAlign w:val="center"/>
          </w:tcPr>
          <w:p w14:paraId="009FAAA8" w14:textId="77777777" w:rsidR="00733B20" w:rsidRPr="00381D8F" w:rsidRDefault="00733B20" w:rsidP="00D41306">
            <w:pPr>
              <w:spacing w:after="0" w:line="240" w:lineRule="auto"/>
              <w:jc w:val="center"/>
              <w:rPr>
                <w:rFonts w:ascii="Times New Roman" w:hAnsi="Times New Roman"/>
                <w:b/>
                <w:bCs/>
                <w:i/>
              </w:rPr>
            </w:pPr>
          </w:p>
        </w:tc>
        <w:tc>
          <w:tcPr>
            <w:tcW w:w="596" w:type="pct"/>
            <w:vMerge/>
          </w:tcPr>
          <w:p w14:paraId="0862B0E6" w14:textId="77777777" w:rsidR="00733B20" w:rsidRPr="00381D8F" w:rsidRDefault="00733B20" w:rsidP="00D41306">
            <w:pPr>
              <w:spacing w:after="0" w:line="240" w:lineRule="auto"/>
              <w:jc w:val="center"/>
              <w:rPr>
                <w:rFonts w:ascii="Times New Roman" w:hAnsi="Times New Roman"/>
                <w:b/>
                <w:i/>
              </w:rPr>
            </w:pPr>
          </w:p>
        </w:tc>
      </w:tr>
      <w:tr w:rsidR="00381D8F" w:rsidRPr="00381D8F" w14:paraId="44775976" w14:textId="77777777" w:rsidTr="00410055">
        <w:trPr>
          <w:trHeight w:val="20"/>
          <w:jc w:val="center"/>
        </w:trPr>
        <w:tc>
          <w:tcPr>
            <w:tcW w:w="4047" w:type="pct"/>
            <w:gridSpan w:val="3"/>
          </w:tcPr>
          <w:p w14:paraId="3B0D9574" w14:textId="77777777" w:rsidR="00733B20" w:rsidRPr="00381D8F" w:rsidRDefault="00733B20" w:rsidP="00D41306">
            <w:pPr>
              <w:spacing w:after="0" w:line="240" w:lineRule="auto"/>
              <w:rPr>
                <w:rFonts w:ascii="Times New Roman" w:hAnsi="Times New Roman"/>
                <w:b/>
                <w:bCs/>
              </w:rPr>
            </w:pPr>
            <w:r w:rsidRPr="00381D8F">
              <w:rPr>
                <w:rFonts w:ascii="Times New Roman" w:hAnsi="Times New Roman"/>
                <w:b/>
                <w:bCs/>
              </w:rPr>
              <w:t>Промежуточная аттестация</w:t>
            </w:r>
          </w:p>
        </w:tc>
        <w:tc>
          <w:tcPr>
            <w:tcW w:w="357" w:type="pct"/>
            <w:shd w:val="clear" w:color="auto" w:fill="D9D9D9" w:themeFill="background1" w:themeFillShade="D9"/>
            <w:vAlign w:val="center"/>
          </w:tcPr>
          <w:p w14:paraId="132B5B42" w14:textId="77777777" w:rsidR="00733B20" w:rsidRPr="00381D8F" w:rsidRDefault="00D41306" w:rsidP="00D41306">
            <w:pPr>
              <w:spacing w:after="0" w:line="240" w:lineRule="auto"/>
              <w:jc w:val="center"/>
              <w:rPr>
                <w:rFonts w:ascii="Times New Roman" w:hAnsi="Times New Roman"/>
                <w:b/>
                <w:bCs/>
              </w:rPr>
            </w:pPr>
            <w:r w:rsidRPr="00381D8F">
              <w:rPr>
                <w:rFonts w:ascii="Times New Roman" w:hAnsi="Times New Roman"/>
                <w:b/>
                <w:bCs/>
              </w:rPr>
              <w:t>-</w:t>
            </w:r>
          </w:p>
        </w:tc>
        <w:tc>
          <w:tcPr>
            <w:tcW w:w="596" w:type="pct"/>
          </w:tcPr>
          <w:p w14:paraId="0158BDD6" w14:textId="77777777" w:rsidR="00733B20" w:rsidRPr="00381D8F" w:rsidRDefault="00733B20" w:rsidP="00D41306">
            <w:pPr>
              <w:spacing w:after="0" w:line="240" w:lineRule="auto"/>
              <w:rPr>
                <w:rFonts w:ascii="Times New Roman" w:hAnsi="Times New Roman"/>
                <w:b/>
                <w:bCs/>
              </w:rPr>
            </w:pPr>
          </w:p>
        </w:tc>
      </w:tr>
      <w:tr w:rsidR="00733B20" w:rsidRPr="00381D8F" w14:paraId="723A1279" w14:textId="77777777" w:rsidTr="00410055">
        <w:trPr>
          <w:trHeight w:val="20"/>
          <w:jc w:val="center"/>
        </w:trPr>
        <w:tc>
          <w:tcPr>
            <w:tcW w:w="4047" w:type="pct"/>
            <w:gridSpan w:val="3"/>
          </w:tcPr>
          <w:p w14:paraId="31AFEFD7" w14:textId="77777777" w:rsidR="00733B20" w:rsidRPr="00381D8F" w:rsidRDefault="00733B20" w:rsidP="00D41306">
            <w:pPr>
              <w:spacing w:after="0" w:line="240" w:lineRule="auto"/>
              <w:rPr>
                <w:rFonts w:ascii="Times New Roman" w:hAnsi="Times New Roman"/>
                <w:b/>
                <w:bCs/>
              </w:rPr>
            </w:pPr>
            <w:r w:rsidRPr="00381D8F">
              <w:rPr>
                <w:rFonts w:ascii="Times New Roman" w:hAnsi="Times New Roman"/>
                <w:b/>
                <w:bCs/>
              </w:rPr>
              <w:t>Всего:</w:t>
            </w:r>
          </w:p>
        </w:tc>
        <w:tc>
          <w:tcPr>
            <w:tcW w:w="357" w:type="pct"/>
            <w:vAlign w:val="center"/>
          </w:tcPr>
          <w:p w14:paraId="4590E698" w14:textId="77777777" w:rsidR="00733B20" w:rsidRPr="00381D8F" w:rsidRDefault="00733B20" w:rsidP="00D41306">
            <w:pPr>
              <w:spacing w:after="0" w:line="240" w:lineRule="auto"/>
              <w:jc w:val="center"/>
              <w:rPr>
                <w:rFonts w:ascii="Times New Roman" w:hAnsi="Times New Roman"/>
                <w:b/>
                <w:bCs/>
              </w:rPr>
            </w:pPr>
            <w:r w:rsidRPr="00381D8F">
              <w:rPr>
                <w:rFonts w:ascii="Times New Roman" w:hAnsi="Times New Roman"/>
                <w:b/>
                <w:bCs/>
              </w:rPr>
              <w:t>60</w:t>
            </w:r>
          </w:p>
        </w:tc>
        <w:tc>
          <w:tcPr>
            <w:tcW w:w="596" w:type="pct"/>
          </w:tcPr>
          <w:p w14:paraId="62EB26BD" w14:textId="77777777" w:rsidR="00733B20" w:rsidRPr="00381D8F" w:rsidRDefault="00733B20" w:rsidP="00D41306">
            <w:pPr>
              <w:spacing w:after="0" w:line="240" w:lineRule="auto"/>
              <w:rPr>
                <w:rFonts w:ascii="Times New Roman" w:hAnsi="Times New Roman"/>
                <w:b/>
                <w:bCs/>
              </w:rPr>
            </w:pPr>
          </w:p>
        </w:tc>
      </w:tr>
    </w:tbl>
    <w:p w14:paraId="38E3A8CA" w14:textId="77777777" w:rsidR="00733B20" w:rsidRPr="00381D8F" w:rsidRDefault="00733B20" w:rsidP="00733B20">
      <w:pPr>
        <w:rPr>
          <w:rFonts w:ascii="Times New Roman" w:hAnsi="Times New Roman"/>
          <w:b/>
          <w:bCs/>
          <w:i/>
        </w:rPr>
      </w:pPr>
    </w:p>
    <w:p w14:paraId="10CF188A" w14:textId="77777777" w:rsidR="00733B20" w:rsidRPr="00381D8F" w:rsidRDefault="00733B20" w:rsidP="00733B20">
      <w:pPr>
        <w:pStyle w:val="a6"/>
        <w:ind w:left="709"/>
        <w:rPr>
          <w:i/>
        </w:rPr>
      </w:pPr>
      <w:r w:rsidRPr="00381D8F">
        <w:rPr>
          <w:i/>
        </w:rPr>
        <w:t>.</w:t>
      </w:r>
    </w:p>
    <w:p w14:paraId="73ED20B9" w14:textId="77777777" w:rsidR="00733B20" w:rsidRPr="00381D8F" w:rsidRDefault="00733B20" w:rsidP="00733B20">
      <w:pPr>
        <w:ind w:firstLine="709"/>
        <w:rPr>
          <w:rFonts w:ascii="Times New Roman" w:hAnsi="Times New Roman"/>
          <w:i/>
        </w:rPr>
        <w:sectPr w:rsidR="00733B20" w:rsidRPr="00381D8F" w:rsidSect="00733B20">
          <w:pgSz w:w="16840" w:h="11907" w:orient="landscape"/>
          <w:pgMar w:top="851" w:right="1134" w:bottom="851" w:left="992" w:header="709" w:footer="709" w:gutter="0"/>
          <w:cols w:space="720"/>
        </w:sectPr>
      </w:pPr>
    </w:p>
    <w:p w14:paraId="6B0D5B0E" w14:textId="77777777" w:rsidR="00733B20" w:rsidRPr="00381D8F" w:rsidRDefault="00733B20" w:rsidP="00733B20">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7A6B200B" w14:textId="77777777" w:rsidR="00D41306" w:rsidRPr="00381D8F" w:rsidRDefault="00733B20" w:rsidP="00733B20">
      <w:pPr>
        <w:suppressAutoHyphens/>
        <w:spacing w:after="0"/>
        <w:ind w:firstLine="709"/>
        <w:jc w:val="both"/>
        <w:rPr>
          <w:rFonts w:ascii="Times New Roman" w:hAnsi="Times New Roman"/>
          <w:bCs/>
          <w:sz w:val="24"/>
          <w:szCs w:val="24"/>
        </w:rPr>
      </w:pPr>
      <w:r w:rsidRPr="00381D8F">
        <w:rPr>
          <w:rFonts w:ascii="Times New Roman" w:hAnsi="Times New Roman"/>
          <w:b/>
          <w:bCs/>
          <w:sz w:val="24"/>
          <w:szCs w:val="24"/>
        </w:rPr>
        <w:t>3.1.</w:t>
      </w:r>
      <w:r w:rsidRPr="00381D8F">
        <w:rPr>
          <w:rFonts w:ascii="Times New Roman" w:hAnsi="Times New Roman"/>
          <w:bCs/>
          <w:sz w:val="24"/>
          <w:szCs w:val="24"/>
        </w:rPr>
        <w:t xml:space="preserve"> Для реализации программы учебной дисциплины должны быть предусмотрены следующие специальные помещения</w:t>
      </w:r>
      <w:r w:rsidR="00D41306" w:rsidRPr="00381D8F">
        <w:rPr>
          <w:rFonts w:ascii="Times New Roman" w:hAnsi="Times New Roman"/>
          <w:bCs/>
          <w:sz w:val="24"/>
          <w:szCs w:val="24"/>
        </w:rPr>
        <w:t>:</w:t>
      </w:r>
    </w:p>
    <w:p w14:paraId="7AB93EDA" w14:textId="77777777" w:rsidR="00733B20" w:rsidRPr="00381D8F" w:rsidRDefault="00D41306" w:rsidP="00D41306">
      <w:pPr>
        <w:suppressAutoHyphens/>
        <w:autoSpaceDE w:val="0"/>
        <w:autoSpaceDN w:val="0"/>
        <w:adjustRightInd w:val="0"/>
        <w:spacing w:after="0"/>
        <w:ind w:firstLine="709"/>
        <w:jc w:val="both"/>
        <w:rPr>
          <w:rFonts w:ascii="Times New Roman" w:hAnsi="Times New Roman"/>
          <w:bCs/>
          <w:sz w:val="24"/>
          <w:szCs w:val="24"/>
        </w:rPr>
      </w:pPr>
      <w:r w:rsidRPr="00381D8F">
        <w:rPr>
          <w:rFonts w:ascii="Times New Roman" w:hAnsi="Times New Roman"/>
          <w:bCs/>
          <w:sz w:val="24"/>
          <w:szCs w:val="24"/>
        </w:rPr>
        <w:t>Учебная аудитория «</w:t>
      </w:r>
      <w:r w:rsidRPr="00381D8F">
        <w:rPr>
          <w:rFonts w:ascii="Times New Roman" w:hAnsi="Times New Roman"/>
          <w:sz w:val="24"/>
          <w:szCs w:val="24"/>
        </w:rPr>
        <w:t>Общепрофессиональные дисциплины</w:t>
      </w:r>
      <w:r w:rsidRPr="00381D8F">
        <w:rPr>
          <w:rFonts w:ascii="Times New Roman" w:hAnsi="Times New Roman"/>
          <w:bCs/>
          <w:i/>
          <w:sz w:val="24"/>
          <w:szCs w:val="24"/>
        </w:rPr>
        <w:t>»</w:t>
      </w:r>
      <w:r w:rsidRPr="00381D8F">
        <w:rPr>
          <w:rFonts w:ascii="Times New Roman" w:hAnsi="Times New Roman"/>
          <w:sz w:val="24"/>
          <w:szCs w:val="24"/>
          <w:lang w:eastAsia="en-US"/>
        </w:rPr>
        <w:t>, оснащенный о</w:t>
      </w:r>
      <w:r w:rsidRPr="00381D8F">
        <w:rPr>
          <w:rFonts w:ascii="Times New Roman" w:hAnsi="Times New Roman"/>
          <w:bCs/>
          <w:sz w:val="24"/>
          <w:szCs w:val="24"/>
          <w:lang w:eastAsia="en-US"/>
        </w:rPr>
        <w:t>борудованием</w:t>
      </w:r>
      <w:r w:rsidR="00733B20" w:rsidRPr="00381D8F">
        <w:t xml:space="preserve"> </w:t>
      </w:r>
      <w:r w:rsidR="00733B20" w:rsidRPr="00381D8F">
        <w:rPr>
          <w:rFonts w:ascii="Times New Roman" w:hAnsi="Times New Roman"/>
          <w:bCs/>
          <w:sz w:val="24"/>
          <w:szCs w:val="24"/>
        </w:rPr>
        <w:t>и техническими средствами обучения: ученические парты, стол и стул преподавательский, доска настенная, экран, компьютер, объемные модели кристаллических решеток, образцы металлов и неметаллов, комплект учебно-наглядных пособий и фильмов по темам, комплект деталей и раздаточный материал.</w:t>
      </w:r>
    </w:p>
    <w:p w14:paraId="2FAD30F3" w14:textId="77777777" w:rsidR="00733B20" w:rsidRPr="00381D8F" w:rsidRDefault="00733B20" w:rsidP="00733B20">
      <w:pPr>
        <w:suppressAutoHyphens/>
        <w:spacing w:after="0"/>
        <w:jc w:val="both"/>
        <w:rPr>
          <w:rFonts w:ascii="Times New Roman" w:hAnsi="Times New Roman"/>
          <w:bCs/>
          <w:sz w:val="24"/>
          <w:szCs w:val="24"/>
        </w:rPr>
      </w:pPr>
    </w:p>
    <w:p w14:paraId="223BA894" w14:textId="77777777" w:rsidR="00733B20" w:rsidRPr="00381D8F" w:rsidRDefault="00733B20" w:rsidP="00733B20">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65BF087C" w14:textId="77777777" w:rsidR="00733B20" w:rsidRPr="00381D8F" w:rsidRDefault="00733B20" w:rsidP="00733B20">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3C5DC91" w14:textId="77777777" w:rsidR="00410055" w:rsidRDefault="00410055" w:rsidP="00733B20">
      <w:pPr>
        <w:suppressAutoHyphens/>
        <w:spacing w:after="0"/>
        <w:ind w:firstLine="709"/>
        <w:jc w:val="both"/>
        <w:rPr>
          <w:rFonts w:ascii="Times New Roman" w:hAnsi="Times New Roman"/>
          <w:b/>
          <w:sz w:val="24"/>
          <w:szCs w:val="24"/>
        </w:rPr>
      </w:pPr>
    </w:p>
    <w:p w14:paraId="06E0F0F7" w14:textId="4513D382" w:rsidR="00733B20" w:rsidRPr="00381D8F" w:rsidRDefault="00733B20" w:rsidP="00410055">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410055">
        <w:rPr>
          <w:rFonts w:ascii="Times New Roman" w:hAnsi="Times New Roman"/>
          <w:b/>
          <w:sz w:val="24"/>
          <w:szCs w:val="24"/>
        </w:rPr>
        <w:t>Основные</w:t>
      </w:r>
      <w:r w:rsidRPr="00381D8F">
        <w:rPr>
          <w:rFonts w:ascii="Times New Roman" w:hAnsi="Times New Roman"/>
          <w:b/>
          <w:sz w:val="24"/>
          <w:szCs w:val="24"/>
        </w:rPr>
        <w:t xml:space="preserve"> печатные </w:t>
      </w:r>
      <w:r w:rsidR="00410055">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7E88DE83" w14:textId="77777777" w:rsidR="00733B20" w:rsidRPr="00381D8F" w:rsidRDefault="00733B20" w:rsidP="00A35892">
      <w:pPr>
        <w:pStyle w:val="a6"/>
        <w:numPr>
          <w:ilvl w:val="0"/>
          <w:numId w:val="49"/>
        </w:numPr>
        <w:spacing w:after="0" w:line="276" w:lineRule="auto"/>
        <w:ind w:left="0" w:firstLine="709"/>
        <w:contextualSpacing/>
        <w:jc w:val="both"/>
        <w:rPr>
          <w:bCs/>
        </w:rPr>
      </w:pPr>
      <w:r w:rsidRPr="00381D8F">
        <w:rPr>
          <w:bCs/>
        </w:rPr>
        <w:t xml:space="preserve">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Москва : Издательство </w:t>
      </w:r>
      <w:proofErr w:type="spellStart"/>
      <w:r w:rsidRPr="00381D8F">
        <w:rPr>
          <w:bCs/>
        </w:rPr>
        <w:t>Юрайт</w:t>
      </w:r>
      <w:proofErr w:type="spellEnd"/>
      <w:r w:rsidRPr="00381D8F">
        <w:rPr>
          <w:bCs/>
        </w:rPr>
        <w:t xml:space="preserve">, 2021. — 329 с. — (Профессиональное образование). — ISBN 978-5-534-08682-9. — Текст : электронный // ЭБС </w:t>
      </w:r>
      <w:proofErr w:type="spellStart"/>
      <w:r w:rsidRPr="00381D8F">
        <w:rPr>
          <w:bCs/>
        </w:rPr>
        <w:t>Юрайт</w:t>
      </w:r>
      <w:proofErr w:type="spellEnd"/>
      <w:r w:rsidRPr="00381D8F">
        <w:rPr>
          <w:bCs/>
        </w:rPr>
        <w:t xml:space="preserve"> [сайт]. — URL: </w:t>
      </w:r>
      <w:hyperlink r:id="rId45" w:history="1">
        <w:r w:rsidRPr="00381D8F">
          <w:rPr>
            <w:bCs/>
          </w:rPr>
          <w:t>https://urait.ru/bcode/470070</w:t>
        </w:r>
      </w:hyperlink>
      <w:r w:rsidRPr="00381D8F">
        <w:rPr>
          <w:bCs/>
        </w:rPr>
        <w:t>.</w:t>
      </w:r>
    </w:p>
    <w:p w14:paraId="63CD3CED" w14:textId="77777777" w:rsidR="00733B20" w:rsidRPr="00381D8F" w:rsidRDefault="00733B20" w:rsidP="00A35892">
      <w:pPr>
        <w:pStyle w:val="a6"/>
        <w:numPr>
          <w:ilvl w:val="0"/>
          <w:numId w:val="49"/>
        </w:numPr>
        <w:spacing w:after="0" w:line="276" w:lineRule="auto"/>
        <w:ind w:left="0" w:firstLine="709"/>
        <w:contextualSpacing/>
        <w:jc w:val="both"/>
        <w:rPr>
          <w:bCs/>
        </w:rPr>
      </w:pPr>
      <w:r w:rsidRPr="00381D8F">
        <w:rPr>
          <w:bCs/>
        </w:rPr>
        <w:t xml:space="preserve">Материаловедение и технология материалов. В 2 ч. Часть 1 : учебник для среднего профессионального образования / Г. П. Фетисов [и др.] ; под редакцией Г. П. Фетисова. — 8-е изд., </w:t>
      </w:r>
      <w:proofErr w:type="spellStart"/>
      <w:r w:rsidRPr="00381D8F">
        <w:rPr>
          <w:bCs/>
        </w:rPr>
        <w:t>перераб</w:t>
      </w:r>
      <w:proofErr w:type="spellEnd"/>
      <w:r w:rsidRPr="00381D8F">
        <w:rPr>
          <w:bCs/>
        </w:rPr>
        <w:t xml:space="preserve">. и доп. — Москва : Издательство </w:t>
      </w:r>
      <w:proofErr w:type="spellStart"/>
      <w:r w:rsidRPr="00381D8F">
        <w:rPr>
          <w:bCs/>
        </w:rPr>
        <w:t>Юрайт</w:t>
      </w:r>
      <w:proofErr w:type="spellEnd"/>
      <w:r w:rsidRPr="00381D8F">
        <w:rPr>
          <w:bCs/>
        </w:rPr>
        <w:t xml:space="preserve">, 2021. — 386 с. — (Профессиональное образование). — ISBN 978-5-534-09896-9. — Текст : электронный // ЭБС </w:t>
      </w:r>
      <w:proofErr w:type="spellStart"/>
      <w:r w:rsidRPr="00381D8F">
        <w:rPr>
          <w:bCs/>
        </w:rPr>
        <w:t>Юрайт</w:t>
      </w:r>
      <w:proofErr w:type="spellEnd"/>
      <w:r w:rsidRPr="00381D8F">
        <w:rPr>
          <w:bCs/>
        </w:rPr>
        <w:t xml:space="preserve"> [сайт]. — URL: </w:t>
      </w:r>
      <w:hyperlink r:id="rId46" w:history="1">
        <w:r w:rsidRPr="00381D8F">
          <w:rPr>
            <w:bCs/>
          </w:rPr>
          <w:t>https://urait.ru/bcode/475384</w:t>
        </w:r>
      </w:hyperlink>
      <w:r w:rsidRPr="00381D8F">
        <w:rPr>
          <w:bCs/>
        </w:rPr>
        <w:t>.</w:t>
      </w:r>
    </w:p>
    <w:p w14:paraId="53A73B52" w14:textId="77777777" w:rsidR="00733B20" w:rsidRPr="00381D8F" w:rsidRDefault="00733B20" w:rsidP="00A35892">
      <w:pPr>
        <w:pStyle w:val="a6"/>
        <w:numPr>
          <w:ilvl w:val="0"/>
          <w:numId w:val="49"/>
        </w:numPr>
        <w:spacing w:after="0" w:line="276" w:lineRule="auto"/>
        <w:ind w:left="0" w:firstLine="709"/>
        <w:contextualSpacing/>
        <w:jc w:val="both"/>
        <w:rPr>
          <w:bCs/>
        </w:rPr>
      </w:pPr>
      <w:r w:rsidRPr="00381D8F">
        <w:rPr>
          <w:bCs/>
        </w:rPr>
        <w:t xml:space="preserve">Материаловедение и технология материалов. В 2 ч. Часть 2 : учебник для среднего профессионального образования / Г. П. Фетисов [и др.] ; под редакцией Г. П. Фетисова. — 8-е изд., </w:t>
      </w:r>
      <w:proofErr w:type="spellStart"/>
      <w:r w:rsidRPr="00381D8F">
        <w:rPr>
          <w:bCs/>
        </w:rPr>
        <w:t>перераб</w:t>
      </w:r>
      <w:proofErr w:type="spellEnd"/>
      <w:r w:rsidRPr="00381D8F">
        <w:rPr>
          <w:bCs/>
        </w:rPr>
        <w:t xml:space="preserve">. и доп. — Москва : Издательство </w:t>
      </w:r>
      <w:proofErr w:type="spellStart"/>
      <w:r w:rsidRPr="00381D8F">
        <w:rPr>
          <w:bCs/>
        </w:rPr>
        <w:t>Юрайт</w:t>
      </w:r>
      <w:proofErr w:type="spellEnd"/>
      <w:r w:rsidRPr="00381D8F">
        <w:rPr>
          <w:bCs/>
        </w:rPr>
        <w:t xml:space="preserve">, 2021. — 389 с. — (Профессиональное образование). — ISBN 978-5-534-09897-6. — Текст : электронный // ЭБС </w:t>
      </w:r>
      <w:proofErr w:type="spellStart"/>
      <w:r w:rsidRPr="00381D8F">
        <w:rPr>
          <w:bCs/>
        </w:rPr>
        <w:t>Юрайт</w:t>
      </w:r>
      <w:proofErr w:type="spellEnd"/>
      <w:r w:rsidRPr="00381D8F">
        <w:rPr>
          <w:bCs/>
        </w:rPr>
        <w:t xml:space="preserve"> [сайт]. — URL: </w:t>
      </w:r>
      <w:hyperlink r:id="rId47" w:history="1">
        <w:r w:rsidRPr="00381D8F">
          <w:rPr>
            <w:bCs/>
          </w:rPr>
          <w:t>https://urait.ru/bcode/475385</w:t>
        </w:r>
      </w:hyperlink>
      <w:r w:rsidRPr="00381D8F">
        <w:rPr>
          <w:bCs/>
        </w:rPr>
        <w:t>.</w:t>
      </w:r>
    </w:p>
    <w:p w14:paraId="519B8FDB" w14:textId="77777777" w:rsidR="00733B20" w:rsidRPr="00381D8F" w:rsidRDefault="00733B20" w:rsidP="00A35892">
      <w:pPr>
        <w:pStyle w:val="a6"/>
        <w:numPr>
          <w:ilvl w:val="0"/>
          <w:numId w:val="49"/>
        </w:numPr>
        <w:spacing w:after="0" w:line="276" w:lineRule="auto"/>
        <w:ind w:left="0" w:firstLine="709"/>
        <w:contextualSpacing/>
        <w:jc w:val="both"/>
        <w:rPr>
          <w:bCs/>
        </w:rPr>
      </w:pPr>
      <w:proofErr w:type="spellStart"/>
      <w:r w:rsidRPr="00381D8F">
        <w:rPr>
          <w:bCs/>
        </w:rPr>
        <w:t>Плошкин</w:t>
      </w:r>
      <w:proofErr w:type="spellEnd"/>
      <w:r w:rsidRPr="00381D8F">
        <w:rPr>
          <w:bCs/>
        </w:rPr>
        <w:t>, В. В.  Материаловедение : учебник для среднего профессионального образования / В. В. </w:t>
      </w:r>
      <w:proofErr w:type="spellStart"/>
      <w:r w:rsidRPr="00381D8F">
        <w:rPr>
          <w:bCs/>
        </w:rPr>
        <w:t>Плошкин</w:t>
      </w:r>
      <w:proofErr w:type="spellEnd"/>
      <w:r w:rsidRPr="00381D8F">
        <w:rPr>
          <w:bCs/>
        </w:rPr>
        <w:t xml:space="preserve">. — 3-е изд., </w:t>
      </w:r>
      <w:proofErr w:type="spellStart"/>
      <w:r w:rsidRPr="00381D8F">
        <w:rPr>
          <w:bCs/>
        </w:rPr>
        <w:t>перераб</w:t>
      </w:r>
      <w:proofErr w:type="spellEnd"/>
      <w:r w:rsidRPr="00381D8F">
        <w:rPr>
          <w:bCs/>
        </w:rPr>
        <w:t xml:space="preserve">. и доп. — Москва : Издательство </w:t>
      </w:r>
      <w:proofErr w:type="spellStart"/>
      <w:r w:rsidRPr="00381D8F">
        <w:rPr>
          <w:bCs/>
        </w:rPr>
        <w:t>Юрайт</w:t>
      </w:r>
      <w:proofErr w:type="spellEnd"/>
      <w:r w:rsidRPr="00381D8F">
        <w:rPr>
          <w:bCs/>
        </w:rPr>
        <w:t xml:space="preserve">, 2021. — 463 с. — (Профессиональное образование). — ISBN 978-5-534-02459-3. — Текст : электронный // ЭБС </w:t>
      </w:r>
      <w:proofErr w:type="spellStart"/>
      <w:r w:rsidRPr="00381D8F">
        <w:rPr>
          <w:bCs/>
        </w:rPr>
        <w:t>Юрайт</w:t>
      </w:r>
      <w:proofErr w:type="spellEnd"/>
      <w:r w:rsidRPr="00381D8F">
        <w:rPr>
          <w:bCs/>
        </w:rPr>
        <w:t xml:space="preserve"> [сайт]. — URL: </w:t>
      </w:r>
      <w:hyperlink r:id="rId48" w:history="1">
        <w:r w:rsidRPr="00381D8F">
          <w:rPr>
            <w:bCs/>
          </w:rPr>
          <w:t>https://urait.ru/bcode/470071</w:t>
        </w:r>
      </w:hyperlink>
      <w:r w:rsidRPr="00381D8F">
        <w:rPr>
          <w:bCs/>
        </w:rPr>
        <w:t>.</w:t>
      </w:r>
    </w:p>
    <w:p w14:paraId="57EAA0F2" w14:textId="1CF09BCB" w:rsidR="00733B20" w:rsidRPr="00381D8F" w:rsidRDefault="00733B20" w:rsidP="00733B20">
      <w:pPr>
        <w:spacing w:after="0"/>
        <w:ind w:firstLine="709"/>
        <w:contextualSpacing/>
        <w:jc w:val="both"/>
      </w:pPr>
      <w:r w:rsidRPr="00381D8F">
        <w:br w:type="page"/>
      </w:r>
    </w:p>
    <w:p w14:paraId="5F2D3C54" w14:textId="77777777" w:rsidR="00733B20" w:rsidRPr="00381D8F" w:rsidRDefault="00733B20" w:rsidP="00733B20">
      <w:pPr>
        <w:jc w:val="center"/>
        <w:rPr>
          <w:rFonts w:ascii="Times New Roman" w:eastAsia="PMingLiU" w:hAnsi="Times New Roman"/>
          <w:b/>
          <w:sz w:val="24"/>
          <w:szCs w:val="24"/>
        </w:rPr>
      </w:pPr>
      <w:r w:rsidRPr="00381D8F">
        <w:rPr>
          <w:rFonts w:ascii="Times New Roman" w:eastAsia="PMingLiU" w:hAnsi="Times New Roman"/>
          <w:b/>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3101"/>
        <w:gridCol w:w="3099"/>
      </w:tblGrid>
      <w:tr w:rsidR="00381D8F" w:rsidRPr="00381D8F" w14:paraId="3ACC6441" w14:textId="77777777" w:rsidTr="00733B20">
        <w:tc>
          <w:tcPr>
            <w:tcW w:w="1761" w:type="pct"/>
          </w:tcPr>
          <w:p w14:paraId="6570493E" w14:textId="77777777" w:rsidR="00733B20" w:rsidRPr="00381D8F" w:rsidRDefault="00733B20" w:rsidP="00D41306">
            <w:pPr>
              <w:spacing w:after="0" w:line="240" w:lineRule="auto"/>
              <w:rPr>
                <w:rFonts w:ascii="Times New Roman" w:eastAsia="PMingLiU" w:hAnsi="Times New Roman"/>
                <w:b/>
                <w:bCs/>
                <w:i/>
                <w:sz w:val="24"/>
                <w:szCs w:val="24"/>
              </w:rPr>
            </w:pPr>
            <w:r w:rsidRPr="00381D8F">
              <w:rPr>
                <w:rFonts w:ascii="Times New Roman" w:eastAsia="PMingLiU" w:hAnsi="Times New Roman"/>
                <w:b/>
                <w:bCs/>
                <w:i/>
                <w:sz w:val="24"/>
                <w:szCs w:val="24"/>
              </w:rPr>
              <w:t>Результаты обучения</w:t>
            </w:r>
          </w:p>
        </w:tc>
        <w:tc>
          <w:tcPr>
            <w:tcW w:w="1620" w:type="pct"/>
          </w:tcPr>
          <w:p w14:paraId="1FB6AA7D" w14:textId="77777777" w:rsidR="00733B20" w:rsidRPr="00381D8F" w:rsidRDefault="00733B20" w:rsidP="00D41306">
            <w:pPr>
              <w:spacing w:after="0" w:line="240" w:lineRule="auto"/>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Критерии оценки</w:t>
            </w:r>
          </w:p>
        </w:tc>
        <w:tc>
          <w:tcPr>
            <w:tcW w:w="1619" w:type="pct"/>
          </w:tcPr>
          <w:p w14:paraId="3DB74484" w14:textId="77777777" w:rsidR="00733B20" w:rsidRPr="00381D8F" w:rsidRDefault="00733B20" w:rsidP="00D41306">
            <w:pPr>
              <w:spacing w:after="0" w:line="240" w:lineRule="auto"/>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Формы и методы контроля</w:t>
            </w:r>
          </w:p>
        </w:tc>
      </w:tr>
      <w:tr w:rsidR="00381D8F" w:rsidRPr="00381D8F" w14:paraId="0D0C7FF1" w14:textId="77777777" w:rsidTr="00733B20">
        <w:tc>
          <w:tcPr>
            <w:tcW w:w="1761" w:type="pct"/>
          </w:tcPr>
          <w:p w14:paraId="4E2EE575" w14:textId="77777777" w:rsidR="00733B20" w:rsidRPr="00381D8F" w:rsidRDefault="00733B20" w:rsidP="00D41306">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b/>
                <w:sz w:val="24"/>
                <w:szCs w:val="24"/>
                <w:lang w:eastAsia="nl-NL"/>
              </w:rPr>
              <w:t>Умения:</w:t>
            </w:r>
          </w:p>
          <w:p w14:paraId="78259D28"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подбирать конструкционные материалы для судов и судового оборудования по их назначению и условиям эксплуатации; </w:t>
            </w:r>
          </w:p>
          <w:p w14:paraId="560AF7B3"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пользоваться справочной литературой и нормативными правовыми актами; </w:t>
            </w:r>
          </w:p>
          <w:p w14:paraId="7DCD64B7"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подбирать способы и режимы обработки материалов для изготовления различных деталей;</w:t>
            </w:r>
            <w:r w:rsidRPr="00381D8F">
              <w:rPr>
                <w:rFonts w:ascii="Times New Roman" w:eastAsia="PMingLiU" w:hAnsi="Times New Roman"/>
                <w:sz w:val="24"/>
                <w:szCs w:val="24"/>
                <w:lang w:eastAsia="nl-NL"/>
              </w:rPr>
              <w:tab/>
            </w:r>
          </w:p>
          <w:p w14:paraId="4B9DC6C0"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p>
        </w:tc>
        <w:tc>
          <w:tcPr>
            <w:tcW w:w="1620" w:type="pct"/>
          </w:tcPr>
          <w:p w14:paraId="7EDEA0C4"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Умение выполнять задание по подбору материала для применения в заданных условиях;</w:t>
            </w:r>
          </w:p>
          <w:p w14:paraId="3DCA8A6C"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Умение оценивать степень соответствия выбранных материалов заданным условиям применения;</w:t>
            </w:r>
          </w:p>
          <w:p w14:paraId="1E2D1798"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Демонстрировать навыки применения справочной литературы и нормативных правовых актов</w:t>
            </w:r>
          </w:p>
        </w:tc>
        <w:tc>
          <w:tcPr>
            <w:tcW w:w="1619" w:type="pct"/>
            <w:vMerge w:val="restart"/>
          </w:tcPr>
          <w:p w14:paraId="42EEEB33" w14:textId="77777777" w:rsidR="00733B20" w:rsidRPr="00381D8F" w:rsidRDefault="00733B20" w:rsidP="00D41306">
            <w:pPr>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Примеры форм и методов контроля и оценки:</w:t>
            </w:r>
          </w:p>
          <w:p w14:paraId="62C1DA38" w14:textId="77777777" w:rsidR="00733B20" w:rsidRPr="00381D8F" w:rsidRDefault="00733B20" w:rsidP="00D41306">
            <w:pPr>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Тестирование</w:t>
            </w:r>
          </w:p>
          <w:p w14:paraId="41DD7641" w14:textId="77777777" w:rsidR="00733B20" w:rsidRPr="00381D8F" w:rsidRDefault="00733B20" w:rsidP="00D41306">
            <w:pPr>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Контрольная работа</w:t>
            </w:r>
          </w:p>
          <w:p w14:paraId="680E6245" w14:textId="77777777" w:rsidR="00733B20" w:rsidRPr="00381D8F" w:rsidRDefault="00733B20" w:rsidP="00D41306">
            <w:pPr>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Самостоятельная работа.</w:t>
            </w:r>
          </w:p>
          <w:p w14:paraId="0ADCD5EC" w14:textId="77777777" w:rsidR="00733B20" w:rsidRPr="00381D8F" w:rsidRDefault="00733B20" w:rsidP="00D41306">
            <w:pPr>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Наблюдение за выполнением задания. (деятельностью студента)</w:t>
            </w:r>
          </w:p>
          <w:p w14:paraId="550784F1" w14:textId="77777777" w:rsidR="00733B20" w:rsidRPr="00381D8F" w:rsidRDefault="00733B20" w:rsidP="00D41306">
            <w:pPr>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Оценка выполнения задания(работы)</w:t>
            </w:r>
          </w:p>
          <w:p w14:paraId="1C83F2F6" w14:textId="77777777" w:rsidR="00733B20" w:rsidRPr="00381D8F" w:rsidRDefault="00733B20" w:rsidP="00D41306">
            <w:pPr>
              <w:spacing w:after="0" w:line="240" w:lineRule="auto"/>
              <w:rPr>
                <w:rFonts w:ascii="Times New Roman" w:eastAsia="PMingLiU" w:hAnsi="Times New Roman" w:cs="Arial"/>
                <w:bCs/>
                <w:i/>
                <w:sz w:val="24"/>
                <w:szCs w:val="24"/>
              </w:rPr>
            </w:pPr>
          </w:p>
        </w:tc>
      </w:tr>
      <w:tr w:rsidR="00733B20" w:rsidRPr="00381D8F" w14:paraId="04F880B3" w14:textId="77777777" w:rsidTr="00733B20">
        <w:tc>
          <w:tcPr>
            <w:tcW w:w="1761" w:type="pct"/>
          </w:tcPr>
          <w:p w14:paraId="3394F959" w14:textId="77777777" w:rsidR="00733B20" w:rsidRPr="00381D8F" w:rsidRDefault="00733B20" w:rsidP="00D41306">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b/>
                <w:sz w:val="24"/>
                <w:szCs w:val="24"/>
                <w:lang w:eastAsia="nl-NL"/>
              </w:rPr>
              <w:t xml:space="preserve">Знания: </w:t>
            </w:r>
          </w:p>
          <w:p w14:paraId="752E9908"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основные виды конструкционных и сырьевых, металлических и неметаллических материалов;</w:t>
            </w:r>
          </w:p>
          <w:p w14:paraId="17B1AF9C"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классификацию, свойства, маркировку и область применения конструкционных материалов, принципы их выбора для применения в производстве; </w:t>
            </w:r>
          </w:p>
          <w:p w14:paraId="16AAB623"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основные сведения о назначении и свойствах металлов и сплавов, о технологии их производства; </w:t>
            </w:r>
          </w:p>
          <w:p w14:paraId="2E1A149D"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особенности строения металлов и их сплавов, закономерности процессов кристаллизации и структурообразования; </w:t>
            </w:r>
          </w:p>
          <w:p w14:paraId="399591D8"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виды обработки металлов и сплавов; </w:t>
            </w:r>
          </w:p>
          <w:p w14:paraId="3A08D7E5"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сущность технологических процессов литья, сварки, обработки металлов давлением и резанием; </w:t>
            </w:r>
          </w:p>
          <w:p w14:paraId="004F5086"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основы термообработки металлов; </w:t>
            </w:r>
          </w:p>
          <w:p w14:paraId="7DD0E078"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способы защиты металлов от коррозии; </w:t>
            </w:r>
          </w:p>
          <w:p w14:paraId="514059D9"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требования к качеству </w:t>
            </w:r>
            <w:r w:rsidRPr="00381D8F">
              <w:rPr>
                <w:rFonts w:ascii="Times New Roman" w:eastAsia="PMingLiU" w:hAnsi="Times New Roman"/>
                <w:sz w:val="24"/>
                <w:szCs w:val="24"/>
                <w:lang w:eastAsia="nl-NL"/>
              </w:rPr>
              <w:lastRenderedPageBreak/>
              <w:t xml:space="preserve">обработки деталей; </w:t>
            </w:r>
          </w:p>
          <w:p w14:paraId="2CC3C49B"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виды износа деталей и узлов; </w:t>
            </w:r>
          </w:p>
          <w:p w14:paraId="6D5A41ED"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особенности строения, назначения и свойства различных групп неметаллических материалов; </w:t>
            </w:r>
          </w:p>
          <w:p w14:paraId="3AA01636"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свойства смазочных и абразивных материалов; </w:t>
            </w:r>
          </w:p>
          <w:p w14:paraId="2A80EBDC" w14:textId="77777777" w:rsidR="00733B20" w:rsidRPr="00381D8F" w:rsidRDefault="00733B20" w:rsidP="00D41306">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sz w:val="24"/>
                <w:szCs w:val="24"/>
                <w:lang w:eastAsia="nl-NL"/>
              </w:rPr>
              <w:t>- классификацию и способы получения композиционных материалов.</w:t>
            </w:r>
            <w:r w:rsidRPr="00381D8F">
              <w:rPr>
                <w:rFonts w:ascii="Times New Roman" w:eastAsia="PMingLiU" w:hAnsi="Times New Roman"/>
                <w:sz w:val="24"/>
                <w:szCs w:val="24"/>
                <w:lang w:eastAsia="nl-NL"/>
              </w:rPr>
              <w:tab/>
            </w:r>
          </w:p>
        </w:tc>
        <w:tc>
          <w:tcPr>
            <w:tcW w:w="1620" w:type="pct"/>
          </w:tcPr>
          <w:p w14:paraId="2EE53362"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lastRenderedPageBreak/>
              <w:t>Демонстрировать знания  основных видов материалов, их классификацию и свойства; технологию их производства, виды обработки</w:t>
            </w:r>
          </w:p>
          <w:p w14:paraId="29F115FD"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Демонстрировать знания в области применения конструкционных материалов;</w:t>
            </w:r>
          </w:p>
          <w:p w14:paraId="20E54728"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Понимать сущность технологических процессов литья, сварки, обработки металлов давлением и резанием; понимать закономерности процессов кристаллизации и структурообразования металлов и сплавов, защиты от коррозии;</w:t>
            </w:r>
          </w:p>
          <w:p w14:paraId="16E77E82"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Знать требования к качеству обработки деталей;</w:t>
            </w:r>
          </w:p>
          <w:p w14:paraId="49ED04D0" w14:textId="77777777" w:rsidR="00733B20" w:rsidRPr="00381D8F" w:rsidRDefault="00733B20"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Знать классификацию, свойства и способы получения композиционных материалов.</w:t>
            </w:r>
          </w:p>
        </w:tc>
        <w:tc>
          <w:tcPr>
            <w:tcW w:w="1619" w:type="pct"/>
            <w:vMerge/>
          </w:tcPr>
          <w:p w14:paraId="24DE7342" w14:textId="77777777" w:rsidR="00733B20" w:rsidRPr="00381D8F" w:rsidRDefault="00733B20" w:rsidP="00D41306">
            <w:pPr>
              <w:spacing w:after="0" w:line="240" w:lineRule="auto"/>
              <w:rPr>
                <w:rFonts w:ascii="Times New Roman" w:eastAsia="PMingLiU" w:hAnsi="Times New Roman"/>
                <w:bCs/>
                <w:sz w:val="24"/>
                <w:szCs w:val="24"/>
              </w:rPr>
            </w:pPr>
          </w:p>
        </w:tc>
      </w:tr>
    </w:tbl>
    <w:p w14:paraId="4C6DFEB6" w14:textId="77777777" w:rsidR="00733B20" w:rsidRPr="00381D8F" w:rsidRDefault="00733B20" w:rsidP="00733B20">
      <w:pPr>
        <w:rPr>
          <w:rFonts w:ascii="Times New Roman" w:eastAsia="PMingLiU" w:hAnsi="Times New Roman"/>
          <w:b/>
          <w:i/>
        </w:rPr>
      </w:pPr>
    </w:p>
    <w:p w14:paraId="32D161FC" w14:textId="77777777" w:rsidR="00733B20" w:rsidRPr="00381D8F" w:rsidRDefault="00733B20" w:rsidP="00733B20">
      <w:pPr>
        <w:rPr>
          <w:rFonts w:ascii="Times New Roman" w:eastAsia="PMingLiU" w:hAnsi="Times New Roman"/>
          <w:b/>
          <w:i/>
        </w:rPr>
      </w:pPr>
    </w:p>
    <w:p w14:paraId="25A8E088" w14:textId="77777777" w:rsidR="00733B20" w:rsidRPr="00381D8F" w:rsidRDefault="00733B20" w:rsidP="00733B20"/>
    <w:p w14:paraId="5ABA8F08" w14:textId="77777777" w:rsidR="00A35892" w:rsidRPr="00381D8F" w:rsidRDefault="00A35892" w:rsidP="00A35892">
      <w:pPr>
        <w:jc w:val="center"/>
        <w:rPr>
          <w:rFonts w:ascii="Times New Roman" w:hAnsi="Times New Roman"/>
          <w:b/>
          <w:i/>
        </w:rPr>
      </w:pPr>
    </w:p>
    <w:p w14:paraId="420E06A4" w14:textId="77777777" w:rsidR="00A35892" w:rsidRPr="00381D8F" w:rsidRDefault="00A35892" w:rsidP="00A35892">
      <w:pPr>
        <w:jc w:val="center"/>
        <w:rPr>
          <w:rFonts w:ascii="Times New Roman" w:hAnsi="Times New Roman"/>
          <w:b/>
          <w:i/>
        </w:rPr>
      </w:pPr>
    </w:p>
    <w:p w14:paraId="2F218829" w14:textId="77777777" w:rsidR="00A35892" w:rsidRPr="00381D8F" w:rsidRDefault="00A35892" w:rsidP="00A35892">
      <w:pPr>
        <w:jc w:val="center"/>
        <w:rPr>
          <w:rFonts w:ascii="Times New Roman" w:hAnsi="Times New Roman"/>
          <w:b/>
          <w:i/>
        </w:rPr>
      </w:pPr>
    </w:p>
    <w:p w14:paraId="34716AC8" w14:textId="77777777" w:rsidR="00A35892" w:rsidRPr="00381D8F" w:rsidRDefault="00A35892" w:rsidP="00A35892">
      <w:pPr>
        <w:jc w:val="center"/>
        <w:rPr>
          <w:rFonts w:ascii="Times New Roman" w:hAnsi="Times New Roman"/>
          <w:b/>
          <w:i/>
        </w:rPr>
      </w:pPr>
    </w:p>
    <w:p w14:paraId="7E1A44FB" w14:textId="77777777" w:rsidR="00A35892" w:rsidRPr="00381D8F" w:rsidRDefault="00A35892" w:rsidP="00A35892">
      <w:pPr>
        <w:jc w:val="center"/>
        <w:rPr>
          <w:rFonts w:ascii="Times New Roman" w:hAnsi="Times New Roman"/>
          <w:b/>
          <w:sz w:val="24"/>
          <w:szCs w:val="24"/>
        </w:rPr>
      </w:pPr>
      <w:r w:rsidRPr="00381D8F">
        <w:rPr>
          <w:rFonts w:ascii="Times New Roman" w:hAnsi="Times New Roman"/>
          <w:b/>
          <w:sz w:val="24"/>
          <w:szCs w:val="24"/>
        </w:rPr>
        <w:br w:type="page"/>
      </w:r>
    </w:p>
    <w:p w14:paraId="06DE6FE0" w14:textId="5B40C892" w:rsidR="00EE153D" w:rsidRDefault="00EE153D" w:rsidP="00EE153D">
      <w:pPr>
        <w:jc w:val="right"/>
        <w:rPr>
          <w:rFonts w:ascii="Times New Roman" w:hAnsi="Times New Roman"/>
          <w:b/>
          <w:szCs w:val="52"/>
        </w:rPr>
      </w:pPr>
      <w:r>
        <w:rPr>
          <w:rFonts w:ascii="Times New Roman" w:hAnsi="Times New Roman"/>
          <w:b/>
          <w:sz w:val="24"/>
          <w:szCs w:val="24"/>
        </w:rPr>
        <w:lastRenderedPageBreak/>
        <w:t>Приложение 2.12</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50D55894" w14:textId="77777777" w:rsidR="00A35892" w:rsidRPr="00381D8F" w:rsidRDefault="00A35892" w:rsidP="00A35892">
      <w:pPr>
        <w:jc w:val="center"/>
        <w:rPr>
          <w:rFonts w:ascii="Times New Roman" w:hAnsi="Times New Roman"/>
          <w:b/>
          <w:sz w:val="24"/>
          <w:szCs w:val="24"/>
        </w:rPr>
      </w:pPr>
    </w:p>
    <w:p w14:paraId="23B4084C" w14:textId="77777777" w:rsidR="00A35892" w:rsidRPr="00381D8F" w:rsidRDefault="00A35892" w:rsidP="00A35892">
      <w:pPr>
        <w:jc w:val="center"/>
        <w:rPr>
          <w:rFonts w:ascii="Times New Roman" w:hAnsi="Times New Roman"/>
          <w:b/>
          <w:sz w:val="24"/>
          <w:szCs w:val="24"/>
        </w:rPr>
      </w:pPr>
    </w:p>
    <w:p w14:paraId="4CAF1FFA" w14:textId="77777777" w:rsidR="00A35892" w:rsidRPr="00381D8F" w:rsidRDefault="00A35892" w:rsidP="00A35892">
      <w:pPr>
        <w:jc w:val="center"/>
        <w:rPr>
          <w:rFonts w:ascii="Times New Roman" w:hAnsi="Times New Roman"/>
          <w:b/>
          <w:sz w:val="24"/>
          <w:szCs w:val="24"/>
        </w:rPr>
      </w:pPr>
    </w:p>
    <w:p w14:paraId="756AA7E3" w14:textId="77777777" w:rsidR="00A35892" w:rsidRPr="00381D8F" w:rsidRDefault="00A35892" w:rsidP="00A35892">
      <w:pPr>
        <w:jc w:val="center"/>
        <w:rPr>
          <w:rFonts w:ascii="Times New Roman" w:hAnsi="Times New Roman"/>
          <w:b/>
          <w:sz w:val="24"/>
          <w:szCs w:val="24"/>
        </w:rPr>
      </w:pPr>
    </w:p>
    <w:p w14:paraId="17B7A927" w14:textId="77777777" w:rsidR="00A35892" w:rsidRPr="00381D8F" w:rsidRDefault="00A35892" w:rsidP="00A35892">
      <w:pPr>
        <w:jc w:val="center"/>
        <w:rPr>
          <w:rFonts w:ascii="Times New Roman" w:hAnsi="Times New Roman"/>
          <w:b/>
          <w:sz w:val="24"/>
          <w:szCs w:val="24"/>
        </w:rPr>
      </w:pPr>
    </w:p>
    <w:p w14:paraId="7BE0F00A" w14:textId="77777777" w:rsidR="00A35892" w:rsidRPr="00381D8F" w:rsidRDefault="00A35892" w:rsidP="00A35892">
      <w:pPr>
        <w:jc w:val="center"/>
        <w:rPr>
          <w:rFonts w:ascii="Times New Roman" w:hAnsi="Times New Roman"/>
          <w:b/>
          <w:sz w:val="24"/>
          <w:szCs w:val="24"/>
        </w:rPr>
      </w:pPr>
    </w:p>
    <w:p w14:paraId="7F65BCA5" w14:textId="77777777" w:rsidR="00A35892" w:rsidRPr="00381D8F" w:rsidRDefault="00A35892" w:rsidP="00A35892">
      <w:pPr>
        <w:jc w:val="center"/>
        <w:rPr>
          <w:rFonts w:ascii="Times New Roman" w:hAnsi="Times New Roman"/>
          <w:b/>
          <w:sz w:val="24"/>
          <w:szCs w:val="24"/>
        </w:rPr>
      </w:pPr>
    </w:p>
    <w:p w14:paraId="7D030072" w14:textId="77777777" w:rsidR="00A35892" w:rsidRPr="00381D8F" w:rsidRDefault="00A35892" w:rsidP="00A35892">
      <w:pPr>
        <w:jc w:val="center"/>
        <w:rPr>
          <w:rFonts w:ascii="Times New Roman" w:hAnsi="Times New Roman"/>
          <w:b/>
          <w:sz w:val="24"/>
          <w:szCs w:val="24"/>
        </w:rPr>
      </w:pPr>
    </w:p>
    <w:p w14:paraId="77351504" w14:textId="77777777" w:rsidR="00A35892" w:rsidRPr="00381D8F" w:rsidRDefault="00A35892" w:rsidP="00A35892">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4A74212E" w14:textId="77777777" w:rsidR="00A35892" w:rsidRPr="00381D8F" w:rsidRDefault="00A35892" w:rsidP="00A35892">
      <w:pPr>
        <w:jc w:val="center"/>
        <w:rPr>
          <w:rFonts w:ascii="Times New Roman" w:hAnsi="Times New Roman"/>
          <w:b/>
          <w:i/>
          <w:sz w:val="24"/>
          <w:szCs w:val="24"/>
          <w:u w:val="single"/>
        </w:rPr>
      </w:pPr>
    </w:p>
    <w:p w14:paraId="6429BCBF" w14:textId="77777777" w:rsidR="00A35892" w:rsidRPr="00846848" w:rsidRDefault="00A35892" w:rsidP="00846848">
      <w:pPr>
        <w:pStyle w:val="1"/>
        <w:jc w:val="center"/>
        <w:rPr>
          <w:rFonts w:ascii="Times New Roman" w:hAnsi="Times New Roman"/>
          <w:sz w:val="24"/>
        </w:rPr>
      </w:pPr>
      <w:bookmarkStart w:id="196" w:name="_Toc75974293"/>
      <w:r w:rsidRPr="00846848">
        <w:rPr>
          <w:rFonts w:ascii="Times New Roman" w:hAnsi="Times New Roman"/>
          <w:sz w:val="24"/>
        </w:rPr>
        <w:t>ОП.05 МЕТРОЛОГИЯ И СТАНДАРТИЗАЦИЯ</w:t>
      </w:r>
      <w:bookmarkEnd w:id="196"/>
    </w:p>
    <w:p w14:paraId="303ADFD4" w14:textId="77777777" w:rsidR="00A35892" w:rsidRPr="00381D8F" w:rsidRDefault="00A35892" w:rsidP="00A35892">
      <w:pPr>
        <w:jc w:val="center"/>
        <w:rPr>
          <w:rFonts w:ascii="Times New Roman" w:hAnsi="Times New Roman"/>
          <w:b/>
          <w:i/>
        </w:rPr>
      </w:pPr>
    </w:p>
    <w:p w14:paraId="5DA985D4" w14:textId="77777777" w:rsidR="00A35892" w:rsidRPr="00381D8F" w:rsidRDefault="00A35892" w:rsidP="00A35892">
      <w:pPr>
        <w:rPr>
          <w:rFonts w:ascii="Times New Roman" w:hAnsi="Times New Roman"/>
          <w:b/>
          <w:i/>
        </w:rPr>
      </w:pPr>
    </w:p>
    <w:p w14:paraId="4B801099" w14:textId="77777777" w:rsidR="00A35892" w:rsidRPr="00381D8F" w:rsidRDefault="00A35892" w:rsidP="00A35892">
      <w:pPr>
        <w:rPr>
          <w:rFonts w:ascii="Times New Roman" w:hAnsi="Times New Roman"/>
          <w:b/>
          <w:i/>
        </w:rPr>
      </w:pPr>
    </w:p>
    <w:p w14:paraId="0B099DB8" w14:textId="77777777" w:rsidR="00A35892" w:rsidRPr="00381D8F" w:rsidRDefault="00A35892" w:rsidP="00A35892">
      <w:pPr>
        <w:rPr>
          <w:rFonts w:ascii="Times New Roman" w:hAnsi="Times New Roman"/>
          <w:b/>
          <w:i/>
        </w:rPr>
      </w:pPr>
    </w:p>
    <w:p w14:paraId="0AF4510C" w14:textId="77777777" w:rsidR="00A35892" w:rsidRPr="00381D8F" w:rsidRDefault="00A35892" w:rsidP="00A35892">
      <w:pPr>
        <w:rPr>
          <w:rFonts w:ascii="Times New Roman" w:hAnsi="Times New Roman"/>
          <w:b/>
          <w:i/>
        </w:rPr>
      </w:pPr>
    </w:p>
    <w:p w14:paraId="59D5EB7C" w14:textId="77777777" w:rsidR="00A35892" w:rsidRPr="00381D8F" w:rsidRDefault="00A35892" w:rsidP="00A35892">
      <w:pPr>
        <w:rPr>
          <w:rFonts w:ascii="Times New Roman" w:hAnsi="Times New Roman"/>
          <w:b/>
          <w:i/>
        </w:rPr>
      </w:pPr>
    </w:p>
    <w:p w14:paraId="7EB7E1BD" w14:textId="77777777" w:rsidR="00A35892" w:rsidRPr="00381D8F" w:rsidRDefault="00A35892" w:rsidP="00A35892">
      <w:pPr>
        <w:rPr>
          <w:rFonts w:ascii="Times New Roman" w:hAnsi="Times New Roman"/>
          <w:b/>
          <w:i/>
        </w:rPr>
      </w:pPr>
    </w:p>
    <w:p w14:paraId="6F5C0CDD" w14:textId="77777777" w:rsidR="00A35892" w:rsidRPr="00381D8F" w:rsidRDefault="00A35892" w:rsidP="00A35892">
      <w:pPr>
        <w:rPr>
          <w:rFonts w:ascii="Times New Roman" w:hAnsi="Times New Roman"/>
          <w:b/>
          <w:i/>
        </w:rPr>
      </w:pPr>
    </w:p>
    <w:p w14:paraId="39666835" w14:textId="77777777" w:rsidR="00A35892" w:rsidRPr="00381D8F" w:rsidRDefault="00A35892" w:rsidP="00A35892">
      <w:pPr>
        <w:rPr>
          <w:rFonts w:ascii="Times New Roman" w:hAnsi="Times New Roman"/>
          <w:b/>
          <w:i/>
        </w:rPr>
      </w:pPr>
    </w:p>
    <w:p w14:paraId="28B87EB7" w14:textId="77777777" w:rsidR="00A35892" w:rsidRPr="00381D8F" w:rsidRDefault="00A35892" w:rsidP="00A35892">
      <w:pPr>
        <w:rPr>
          <w:rFonts w:ascii="Times New Roman" w:hAnsi="Times New Roman"/>
          <w:b/>
          <w:i/>
        </w:rPr>
      </w:pPr>
    </w:p>
    <w:p w14:paraId="3065A3EB" w14:textId="77777777" w:rsidR="00A35892" w:rsidRPr="00381D8F" w:rsidRDefault="00A35892" w:rsidP="00A35892">
      <w:pPr>
        <w:rPr>
          <w:rFonts w:ascii="Times New Roman" w:hAnsi="Times New Roman"/>
          <w:b/>
          <w:i/>
        </w:rPr>
      </w:pPr>
    </w:p>
    <w:p w14:paraId="464E38ED" w14:textId="77777777" w:rsidR="00A35892" w:rsidRPr="00381D8F" w:rsidRDefault="00A35892" w:rsidP="00A35892">
      <w:pPr>
        <w:rPr>
          <w:rFonts w:ascii="Times New Roman" w:hAnsi="Times New Roman"/>
          <w:b/>
          <w:i/>
        </w:rPr>
      </w:pPr>
    </w:p>
    <w:p w14:paraId="41EAABAC" w14:textId="77777777" w:rsidR="00A35892" w:rsidRPr="00381D8F" w:rsidRDefault="00A35892" w:rsidP="00A35892">
      <w:pPr>
        <w:rPr>
          <w:rFonts w:ascii="Times New Roman" w:hAnsi="Times New Roman"/>
          <w:b/>
          <w:i/>
        </w:rPr>
      </w:pPr>
    </w:p>
    <w:p w14:paraId="62C8BB93" w14:textId="77777777" w:rsidR="00A35892" w:rsidRPr="00381D8F" w:rsidRDefault="00A35892" w:rsidP="00A35892">
      <w:pPr>
        <w:rPr>
          <w:rFonts w:ascii="Times New Roman" w:hAnsi="Times New Roman"/>
          <w:b/>
          <w:i/>
        </w:rPr>
      </w:pPr>
    </w:p>
    <w:p w14:paraId="49D0EB4A" w14:textId="77777777" w:rsidR="00A35892" w:rsidRPr="00381D8F" w:rsidRDefault="00A35892" w:rsidP="00A35892">
      <w:pPr>
        <w:jc w:val="center"/>
        <w:rPr>
          <w:rFonts w:ascii="Times New Roman" w:hAnsi="Times New Roman"/>
          <w:b/>
          <w:i/>
          <w:sz w:val="24"/>
          <w:szCs w:val="24"/>
          <w:vertAlign w:val="superscript"/>
        </w:rPr>
      </w:pPr>
      <w:r w:rsidRPr="00381D8F">
        <w:rPr>
          <w:rFonts w:ascii="Times New Roman" w:hAnsi="Times New Roman"/>
          <w:b/>
          <w:bCs/>
          <w:i/>
        </w:rPr>
        <w:t>2021г.</w:t>
      </w:r>
      <w:r w:rsidRPr="00381D8F">
        <w:rPr>
          <w:rFonts w:ascii="Times New Roman" w:hAnsi="Times New Roman"/>
          <w:b/>
          <w:bCs/>
          <w:i/>
        </w:rPr>
        <w:br w:type="page"/>
      </w:r>
    </w:p>
    <w:p w14:paraId="6EDF5D82" w14:textId="77777777" w:rsidR="00A35892" w:rsidRPr="00381D8F" w:rsidRDefault="00A35892" w:rsidP="00A35892">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0A132616" w14:textId="77777777" w:rsidR="00A35892" w:rsidRPr="00381D8F" w:rsidRDefault="00A35892" w:rsidP="00A3589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497F7369" w14:textId="77777777" w:rsidTr="000A68EB">
        <w:tc>
          <w:tcPr>
            <w:tcW w:w="7501" w:type="dxa"/>
          </w:tcPr>
          <w:p w14:paraId="1BA8D62A" w14:textId="77777777" w:rsidR="00A35892" w:rsidRPr="00381D8F" w:rsidRDefault="00A35892" w:rsidP="00A35892">
            <w:pPr>
              <w:numPr>
                <w:ilvl w:val="0"/>
                <w:numId w:val="54"/>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372CB744" w14:textId="77777777" w:rsidR="00A35892" w:rsidRPr="00381D8F" w:rsidRDefault="00A35892" w:rsidP="000A68EB">
            <w:pPr>
              <w:rPr>
                <w:rFonts w:ascii="Times New Roman" w:hAnsi="Times New Roman"/>
                <w:b/>
                <w:sz w:val="24"/>
                <w:szCs w:val="24"/>
              </w:rPr>
            </w:pPr>
          </w:p>
        </w:tc>
      </w:tr>
      <w:tr w:rsidR="00381D8F" w:rsidRPr="00381D8F" w14:paraId="2AFFAAE2" w14:textId="77777777" w:rsidTr="000A68EB">
        <w:tc>
          <w:tcPr>
            <w:tcW w:w="7501" w:type="dxa"/>
          </w:tcPr>
          <w:p w14:paraId="397B5677" w14:textId="77777777" w:rsidR="00A35892" w:rsidRPr="00381D8F" w:rsidRDefault="00A35892" w:rsidP="00A35892">
            <w:pPr>
              <w:numPr>
                <w:ilvl w:val="0"/>
                <w:numId w:val="54"/>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4BB0EC78" w14:textId="77777777" w:rsidR="00A35892" w:rsidRPr="00381D8F" w:rsidRDefault="00A35892" w:rsidP="00A35892">
            <w:pPr>
              <w:numPr>
                <w:ilvl w:val="0"/>
                <w:numId w:val="54"/>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5D6C9E3E" w14:textId="77777777" w:rsidR="00A35892" w:rsidRPr="00381D8F" w:rsidRDefault="00A35892" w:rsidP="000A68EB">
            <w:pPr>
              <w:ind w:left="644"/>
              <w:rPr>
                <w:rFonts w:ascii="Times New Roman" w:hAnsi="Times New Roman"/>
                <w:b/>
                <w:sz w:val="24"/>
                <w:szCs w:val="24"/>
              </w:rPr>
            </w:pPr>
          </w:p>
        </w:tc>
      </w:tr>
      <w:tr w:rsidR="00381D8F" w:rsidRPr="00381D8F" w14:paraId="7A6CCDC4" w14:textId="77777777" w:rsidTr="000A68EB">
        <w:tc>
          <w:tcPr>
            <w:tcW w:w="7501" w:type="dxa"/>
          </w:tcPr>
          <w:p w14:paraId="2D4B6B55" w14:textId="77777777" w:rsidR="00A35892" w:rsidRPr="00381D8F" w:rsidRDefault="00A35892" w:rsidP="00A35892">
            <w:pPr>
              <w:numPr>
                <w:ilvl w:val="0"/>
                <w:numId w:val="54"/>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41615D71" w14:textId="77777777" w:rsidR="00A35892" w:rsidRPr="00381D8F" w:rsidRDefault="00A35892" w:rsidP="000A68EB">
            <w:pPr>
              <w:suppressAutoHyphens/>
              <w:rPr>
                <w:rFonts w:ascii="Times New Roman" w:hAnsi="Times New Roman"/>
                <w:b/>
                <w:sz w:val="24"/>
                <w:szCs w:val="24"/>
              </w:rPr>
            </w:pPr>
          </w:p>
        </w:tc>
        <w:tc>
          <w:tcPr>
            <w:tcW w:w="1854" w:type="dxa"/>
          </w:tcPr>
          <w:p w14:paraId="4F4A8F6B" w14:textId="77777777" w:rsidR="00A35892" w:rsidRPr="00381D8F" w:rsidRDefault="00A35892" w:rsidP="000A68EB">
            <w:pPr>
              <w:rPr>
                <w:rFonts w:ascii="Times New Roman" w:hAnsi="Times New Roman"/>
                <w:b/>
                <w:sz w:val="24"/>
                <w:szCs w:val="24"/>
              </w:rPr>
            </w:pPr>
          </w:p>
        </w:tc>
      </w:tr>
    </w:tbl>
    <w:p w14:paraId="3B1EC680" w14:textId="77777777" w:rsidR="00A35892" w:rsidRPr="00381D8F" w:rsidRDefault="00A35892" w:rsidP="00A35892">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«МЕТРОЛОГИЯ И СТАНДАРТИЗАЦИЯ»</w:t>
      </w:r>
    </w:p>
    <w:p w14:paraId="26B1DE5D" w14:textId="66AB6D0B" w:rsidR="00A35892" w:rsidRPr="00381D8F" w:rsidRDefault="00A35892" w:rsidP="00A35892">
      <w:pPr>
        <w:spacing w:after="0"/>
        <w:ind w:firstLine="709"/>
        <w:rPr>
          <w:rFonts w:ascii="Times New Roman" w:hAnsi="Times New Roman"/>
          <w:sz w:val="20"/>
          <w:szCs w:val="20"/>
        </w:rPr>
      </w:pPr>
    </w:p>
    <w:p w14:paraId="10AC62AA" w14:textId="59832C64" w:rsidR="00A35892" w:rsidRPr="00381D8F" w:rsidRDefault="00A35892" w:rsidP="00A3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p>
    <w:p w14:paraId="4051D52C" w14:textId="77777777" w:rsidR="00A35892" w:rsidRPr="00381D8F" w:rsidRDefault="00A35892" w:rsidP="00A358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Учебная дисциплина «Метрология и стандартизация» является обязательной частью общепрофессионального цикла примерной основной образовательной программы в соответствии с ФГОС по специальности 26.02.01 Эксплуатация внутренних водных путей.</w:t>
      </w:r>
    </w:p>
    <w:p w14:paraId="1E6BC26B" w14:textId="77777777" w:rsidR="00A35892" w:rsidRPr="00381D8F" w:rsidRDefault="00A35892" w:rsidP="00A358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ОК1, ОК2, ОК5, ОК10</w:t>
      </w:r>
    </w:p>
    <w:p w14:paraId="270E36A6" w14:textId="77777777" w:rsidR="00A35892" w:rsidRPr="00381D8F" w:rsidRDefault="00A35892" w:rsidP="00A3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753457C" w14:textId="77777777" w:rsidR="00A35892" w:rsidRPr="00381D8F" w:rsidRDefault="00A35892" w:rsidP="00A35892">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009D9552" w14:textId="77777777" w:rsidR="00A35892" w:rsidRPr="00381D8F" w:rsidRDefault="00A35892" w:rsidP="00A35892">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81D8F" w:rsidRPr="00381D8F" w14:paraId="72B416AB" w14:textId="77777777" w:rsidTr="000A68EB">
        <w:trPr>
          <w:trHeight w:val="649"/>
        </w:trPr>
        <w:tc>
          <w:tcPr>
            <w:tcW w:w="1589" w:type="dxa"/>
            <w:hideMark/>
          </w:tcPr>
          <w:p w14:paraId="38761426" w14:textId="77777777" w:rsidR="00A35892" w:rsidRPr="00381D8F" w:rsidRDefault="00A35892" w:rsidP="000A68EB">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24EFD9D6" w14:textId="77777777" w:rsidR="00A35892" w:rsidRPr="00381D8F" w:rsidRDefault="00A35892" w:rsidP="000A68EB">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2084B87E" w14:textId="77777777" w:rsidR="00A35892" w:rsidRPr="00381D8F" w:rsidRDefault="00A35892" w:rsidP="000A68EB">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1EA673C5" w14:textId="77777777" w:rsidR="00A35892" w:rsidRPr="00381D8F" w:rsidRDefault="00A35892" w:rsidP="000A68EB">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A35892" w:rsidRPr="00381D8F" w14:paraId="541426B7" w14:textId="77777777" w:rsidTr="000A68EB">
        <w:trPr>
          <w:trHeight w:val="212"/>
        </w:trPr>
        <w:tc>
          <w:tcPr>
            <w:tcW w:w="1589" w:type="dxa"/>
          </w:tcPr>
          <w:p w14:paraId="01D6909E"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ОК1</w:t>
            </w:r>
          </w:p>
          <w:p w14:paraId="1F769F7E"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ОК2</w:t>
            </w:r>
          </w:p>
          <w:p w14:paraId="24D1710E"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ОК5</w:t>
            </w:r>
          </w:p>
          <w:p w14:paraId="11EAED1F"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ОК10</w:t>
            </w:r>
          </w:p>
        </w:tc>
        <w:tc>
          <w:tcPr>
            <w:tcW w:w="3764" w:type="dxa"/>
          </w:tcPr>
          <w:p w14:paraId="7C97793A"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 xml:space="preserve">- пользоваться средствами измерений физических величин; </w:t>
            </w:r>
          </w:p>
          <w:p w14:paraId="5A12A466"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 соблюдать технические регламенты, правила, нормы и стандарты;</w:t>
            </w:r>
          </w:p>
          <w:p w14:paraId="1839C07D"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 xml:space="preserve">- учитывать погрешности при проведении судовых измерений, исключать грубые погрешности в серии измерений; </w:t>
            </w:r>
          </w:p>
          <w:p w14:paraId="7A9A304E"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 пользоваться стандартами, комплексами стандартов и другой нормативной документацией.</w:t>
            </w:r>
          </w:p>
        </w:tc>
        <w:tc>
          <w:tcPr>
            <w:tcW w:w="3895" w:type="dxa"/>
          </w:tcPr>
          <w:p w14:paraId="083C29AF"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 xml:space="preserve">- основные понятия и определения метрологии и стандартизации; </w:t>
            </w:r>
          </w:p>
          <w:p w14:paraId="0717D01B"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 xml:space="preserve">- принципы государственного метрологического контроля и надзора; </w:t>
            </w:r>
          </w:p>
          <w:p w14:paraId="379751C2"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 принципы построения международных и отечественных технических регламентов, стандартов, область ответственности различных организаций, имеющих отношение к метрологии и стандартизации;</w:t>
            </w:r>
          </w:p>
          <w:p w14:paraId="432850EC"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 xml:space="preserve">- правила пользования техническими регламентами, стандартами, комплексами стандартов и другой нормативной документацией в области водного транспорта, требования международной системы стандартизации, Международной морской организации, Международного союза электросвязи и других организаций, задающих стандарты; </w:t>
            </w:r>
          </w:p>
          <w:p w14:paraId="7CB55894" w14:textId="77777777" w:rsidR="00A35892" w:rsidRPr="00381D8F" w:rsidRDefault="00A35892" w:rsidP="000A68EB">
            <w:pPr>
              <w:suppressAutoHyphens/>
              <w:spacing w:after="0" w:line="240" w:lineRule="auto"/>
              <w:jc w:val="both"/>
              <w:rPr>
                <w:rFonts w:ascii="Times New Roman" w:hAnsi="Times New Roman"/>
              </w:rPr>
            </w:pPr>
            <w:r w:rsidRPr="00381D8F">
              <w:rPr>
                <w:rFonts w:ascii="Times New Roman" w:hAnsi="Times New Roman"/>
              </w:rPr>
              <w:t>- основные цели, задачи, порядок проведения освидетельствования и сертификации системы безопасности компаний судов.</w:t>
            </w:r>
          </w:p>
        </w:tc>
      </w:tr>
    </w:tbl>
    <w:p w14:paraId="241E2B8D" w14:textId="77777777" w:rsidR="00A35892" w:rsidRPr="00381D8F" w:rsidRDefault="00A35892" w:rsidP="00A35892">
      <w:pPr>
        <w:suppressAutoHyphens/>
        <w:spacing w:after="240" w:line="240" w:lineRule="auto"/>
        <w:ind w:firstLine="709"/>
        <w:rPr>
          <w:rFonts w:ascii="Times New Roman" w:hAnsi="Times New Roman"/>
          <w:b/>
        </w:rPr>
      </w:pPr>
    </w:p>
    <w:p w14:paraId="398E3C3F" w14:textId="77777777" w:rsidR="00AD5923" w:rsidRDefault="00AD5923">
      <w:pPr>
        <w:spacing w:after="160" w:line="259" w:lineRule="auto"/>
        <w:rPr>
          <w:rFonts w:ascii="Times New Roman" w:hAnsi="Times New Roman"/>
          <w:b/>
          <w:sz w:val="24"/>
          <w:szCs w:val="24"/>
        </w:rPr>
      </w:pPr>
      <w:r>
        <w:rPr>
          <w:rFonts w:ascii="Times New Roman" w:hAnsi="Times New Roman"/>
          <w:b/>
          <w:sz w:val="24"/>
          <w:szCs w:val="24"/>
        </w:rPr>
        <w:br w:type="page"/>
      </w:r>
    </w:p>
    <w:p w14:paraId="3479775F" w14:textId="5E568DE4" w:rsidR="00A35892" w:rsidRPr="00381D8F" w:rsidRDefault="00A35892" w:rsidP="00A35892">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lastRenderedPageBreak/>
        <w:t>2. СТРУКТУРА И СОДЕРЖАНИЕ УЧЕБНОЙ ДИСЦИПЛИНЫ</w:t>
      </w:r>
    </w:p>
    <w:p w14:paraId="32E5455D" w14:textId="77777777" w:rsidR="00A35892" w:rsidRPr="00381D8F" w:rsidRDefault="00A35892" w:rsidP="00A35892">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31B201EB" w14:textId="77777777" w:rsidTr="000A68EB">
        <w:trPr>
          <w:trHeight w:val="490"/>
        </w:trPr>
        <w:tc>
          <w:tcPr>
            <w:tcW w:w="3685" w:type="pct"/>
            <w:vAlign w:val="center"/>
          </w:tcPr>
          <w:p w14:paraId="20A2D010" w14:textId="77777777" w:rsidR="00A35892" w:rsidRPr="00381D8F" w:rsidRDefault="00A35892" w:rsidP="00D41306">
            <w:pPr>
              <w:suppressAutoHyphens/>
              <w:spacing w:after="0" w:line="240" w:lineRule="auto"/>
              <w:rPr>
                <w:rFonts w:ascii="Times New Roman" w:hAnsi="Times New Roman"/>
                <w:b/>
              </w:rPr>
            </w:pPr>
            <w:r w:rsidRPr="00381D8F">
              <w:rPr>
                <w:rFonts w:ascii="Times New Roman" w:hAnsi="Times New Roman"/>
                <w:b/>
              </w:rPr>
              <w:t>Вид учебной работы</w:t>
            </w:r>
          </w:p>
        </w:tc>
        <w:tc>
          <w:tcPr>
            <w:tcW w:w="1315" w:type="pct"/>
            <w:vAlign w:val="center"/>
          </w:tcPr>
          <w:p w14:paraId="2114B009" w14:textId="77777777" w:rsidR="00A35892" w:rsidRPr="00381D8F" w:rsidRDefault="00A35892" w:rsidP="00D41306">
            <w:pPr>
              <w:suppressAutoHyphens/>
              <w:spacing w:after="0" w:line="240" w:lineRule="auto"/>
              <w:rPr>
                <w:rFonts w:ascii="Times New Roman" w:hAnsi="Times New Roman"/>
                <w:b/>
                <w:iCs/>
              </w:rPr>
            </w:pPr>
            <w:r w:rsidRPr="00381D8F">
              <w:rPr>
                <w:rFonts w:ascii="Times New Roman" w:hAnsi="Times New Roman"/>
                <w:b/>
                <w:iCs/>
              </w:rPr>
              <w:t>Объем в часах</w:t>
            </w:r>
          </w:p>
        </w:tc>
      </w:tr>
      <w:tr w:rsidR="00381D8F" w:rsidRPr="00381D8F" w14:paraId="051B0153" w14:textId="77777777" w:rsidTr="000A68EB">
        <w:trPr>
          <w:trHeight w:val="490"/>
        </w:trPr>
        <w:tc>
          <w:tcPr>
            <w:tcW w:w="3685" w:type="pct"/>
            <w:vAlign w:val="center"/>
          </w:tcPr>
          <w:p w14:paraId="15005423" w14:textId="77777777" w:rsidR="00A35892" w:rsidRPr="00381D8F" w:rsidRDefault="00A35892" w:rsidP="00D41306">
            <w:pPr>
              <w:suppressAutoHyphens/>
              <w:spacing w:after="0" w:line="240" w:lineRule="auto"/>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48A88C4B" w14:textId="77777777" w:rsidR="00A35892" w:rsidRPr="00381D8F" w:rsidRDefault="00A35892" w:rsidP="00D41306">
            <w:pPr>
              <w:suppressAutoHyphens/>
              <w:spacing w:after="0" w:line="240" w:lineRule="auto"/>
              <w:rPr>
                <w:rFonts w:ascii="Times New Roman" w:hAnsi="Times New Roman"/>
                <w:iCs/>
              </w:rPr>
            </w:pPr>
            <w:r w:rsidRPr="00381D8F">
              <w:rPr>
                <w:rFonts w:ascii="Times New Roman" w:hAnsi="Times New Roman"/>
                <w:iCs/>
              </w:rPr>
              <w:t>66</w:t>
            </w:r>
          </w:p>
        </w:tc>
      </w:tr>
      <w:tr w:rsidR="00381D8F" w:rsidRPr="00381D8F" w14:paraId="5362B1A1" w14:textId="77777777" w:rsidTr="000A68EB">
        <w:trPr>
          <w:trHeight w:val="490"/>
        </w:trPr>
        <w:tc>
          <w:tcPr>
            <w:tcW w:w="3685" w:type="pct"/>
            <w:shd w:val="clear" w:color="auto" w:fill="auto"/>
            <w:vAlign w:val="center"/>
          </w:tcPr>
          <w:p w14:paraId="780E8C17" w14:textId="77777777" w:rsidR="00A35892" w:rsidRPr="00381D8F" w:rsidRDefault="00A35892" w:rsidP="00D41306">
            <w:pPr>
              <w:suppressAutoHyphens/>
              <w:spacing w:after="0" w:line="240" w:lineRule="auto"/>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61213E5F" w14:textId="77777777" w:rsidR="00A35892" w:rsidRPr="00381D8F" w:rsidRDefault="00A35892" w:rsidP="00D41306">
            <w:pPr>
              <w:suppressAutoHyphens/>
              <w:spacing w:after="0" w:line="240" w:lineRule="auto"/>
              <w:rPr>
                <w:rFonts w:ascii="Times New Roman" w:hAnsi="Times New Roman"/>
                <w:iCs/>
              </w:rPr>
            </w:pPr>
          </w:p>
        </w:tc>
      </w:tr>
      <w:tr w:rsidR="00381D8F" w:rsidRPr="00381D8F" w14:paraId="5AF33A7C" w14:textId="77777777" w:rsidTr="000A68EB">
        <w:trPr>
          <w:trHeight w:val="336"/>
        </w:trPr>
        <w:tc>
          <w:tcPr>
            <w:tcW w:w="5000" w:type="pct"/>
            <w:gridSpan w:val="2"/>
            <w:vAlign w:val="center"/>
          </w:tcPr>
          <w:p w14:paraId="0C4555A4" w14:textId="77777777" w:rsidR="00A35892" w:rsidRPr="00381D8F" w:rsidRDefault="00A35892" w:rsidP="00D41306">
            <w:pPr>
              <w:suppressAutoHyphens/>
              <w:spacing w:after="0" w:line="240" w:lineRule="auto"/>
              <w:rPr>
                <w:rFonts w:ascii="Times New Roman" w:hAnsi="Times New Roman"/>
                <w:iCs/>
              </w:rPr>
            </w:pPr>
            <w:r w:rsidRPr="00381D8F">
              <w:rPr>
                <w:rFonts w:ascii="Times New Roman" w:hAnsi="Times New Roman"/>
              </w:rPr>
              <w:t>в т. ч.:</w:t>
            </w:r>
          </w:p>
        </w:tc>
      </w:tr>
      <w:tr w:rsidR="00381D8F" w:rsidRPr="00381D8F" w14:paraId="6B1705C0" w14:textId="77777777" w:rsidTr="000A68E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01792F2" w14:textId="77777777" w:rsidR="00A35892" w:rsidRPr="00381D8F" w:rsidRDefault="00A35892" w:rsidP="00D41306">
            <w:pPr>
              <w:suppressAutoHyphens/>
              <w:spacing w:after="0" w:line="240" w:lineRule="auto"/>
              <w:rPr>
                <w:rFonts w:ascii="Times New Roman" w:hAnsi="Times New Roman"/>
                <w:lang w:eastAsia="en-US"/>
              </w:rPr>
            </w:pPr>
            <w:r w:rsidRPr="00381D8F">
              <w:rPr>
                <w:rFonts w:ascii="Times New Roman" w:hAnsi="Times New Roman"/>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36D16F8" w14:textId="77777777" w:rsidR="00A35892" w:rsidRPr="00381D8F" w:rsidRDefault="00A35892" w:rsidP="00D41306">
            <w:pPr>
              <w:suppressAutoHyphens/>
              <w:spacing w:after="0" w:line="240" w:lineRule="auto"/>
              <w:rPr>
                <w:rFonts w:ascii="Times New Roman" w:hAnsi="Times New Roman"/>
                <w:iCs/>
                <w:lang w:eastAsia="en-US"/>
              </w:rPr>
            </w:pPr>
            <w:r w:rsidRPr="00381D8F">
              <w:rPr>
                <w:rFonts w:ascii="Times New Roman" w:hAnsi="Times New Roman"/>
                <w:iCs/>
                <w:lang w:eastAsia="en-US"/>
              </w:rPr>
              <w:t>44</w:t>
            </w:r>
          </w:p>
        </w:tc>
      </w:tr>
      <w:tr w:rsidR="00381D8F" w:rsidRPr="00381D8F" w14:paraId="5B56D78E" w14:textId="77777777" w:rsidTr="000A68EB">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D4498E6" w14:textId="77777777" w:rsidR="00A35892" w:rsidRPr="00381D8F" w:rsidRDefault="00A35892" w:rsidP="00D41306">
            <w:pPr>
              <w:suppressAutoHyphens/>
              <w:spacing w:after="0" w:line="240" w:lineRule="auto"/>
              <w:rPr>
                <w:rFonts w:ascii="Times New Roman" w:hAnsi="Times New Roman"/>
                <w:i/>
                <w:lang w:eastAsia="en-US"/>
              </w:rPr>
            </w:pPr>
            <w:r w:rsidRPr="00381D8F">
              <w:rPr>
                <w:rFonts w:ascii="Times New Roman" w:hAnsi="Times New Roman"/>
                <w:i/>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BAA9D06" w14:textId="77777777" w:rsidR="00A35892" w:rsidRPr="00381D8F" w:rsidRDefault="00A35892" w:rsidP="00D41306">
            <w:pPr>
              <w:suppressAutoHyphens/>
              <w:spacing w:after="0" w:line="240" w:lineRule="auto"/>
              <w:rPr>
                <w:rFonts w:ascii="Times New Roman" w:hAnsi="Times New Roman"/>
                <w:iCs/>
                <w:lang w:eastAsia="en-US"/>
              </w:rPr>
            </w:pPr>
            <w:r w:rsidRPr="00381D8F">
              <w:rPr>
                <w:rFonts w:ascii="Times New Roman" w:hAnsi="Times New Roman"/>
                <w:iCs/>
                <w:lang w:eastAsia="en-US"/>
              </w:rPr>
              <w:t>4</w:t>
            </w:r>
          </w:p>
        </w:tc>
      </w:tr>
      <w:tr w:rsidR="00A35892" w:rsidRPr="00381D8F" w14:paraId="452541ED" w14:textId="77777777" w:rsidTr="000A68EB">
        <w:trPr>
          <w:trHeight w:val="331"/>
        </w:trPr>
        <w:tc>
          <w:tcPr>
            <w:tcW w:w="3685" w:type="pct"/>
            <w:vAlign w:val="center"/>
          </w:tcPr>
          <w:p w14:paraId="2D983D7A" w14:textId="77777777" w:rsidR="00A35892" w:rsidRPr="00381D8F" w:rsidRDefault="00A35892" w:rsidP="00D41306">
            <w:pPr>
              <w:suppressAutoHyphens/>
              <w:spacing w:after="0" w:line="240" w:lineRule="auto"/>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447B3176" w14:textId="77777777" w:rsidR="00A35892" w:rsidRPr="00381D8F" w:rsidRDefault="00A35892" w:rsidP="00D41306">
            <w:pPr>
              <w:suppressAutoHyphens/>
              <w:spacing w:after="0" w:line="240" w:lineRule="auto"/>
              <w:rPr>
                <w:rFonts w:ascii="Times New Roman" w:hAnsi="Times New Roman"/>
                <w:iCs/>
              </w:rPr>
            </w:pPr>
            <w:r w:rsidRPr="00381D8F">
              <w:rPr>
                <w:rFonts w:ascii="Times New Roman" w:hAnsi="Times New Roman"/>
                <w:iCs/>
              </w:rPr>
              <w:t>18</w:t>
            </w:r>
          </w:p>
        </w:tc>
      </w:tr>
    </w:tbl>
    <w:p w14:paraId="415EF491" w14:textId="77777777" w:rsidR="00A35892" w:rsidRPr="00381D8F" w:rsidRDefault="00A35892" w:rsidP="00A35892">
      <w:pPr>
        <w:rPr>
          <w:rFonts w:ascii="Times New Roman" w:hAnsi="Times New Roman"/>
          <w:b/>
          <w:i/>
        </w:rPr>
      </w:pPr>
    </w:p>
    <w:p w14:paraId="72D945D9" w14:textId="77777777" w:rsidR="00A35892" w:rsidRPr="00381D8F" w:rsidRDefault="00A35892" w:rsidP="00A35892">
      <w:pPr>
        <w:rPr>
          <w:rFonts w:ascii="Times New Roman" w:hAnsi="Times New Roman"/>
        </w:rPr>
        <w:sectPr w:rsidR="00A35892" w:rsidRPr="00381D8F" w:rsidSect="000A68EB">
          <w:pgSz w:w="11906" w:h="16838"/>
          <w:pgMar w:top="1134" w:right="850" w:bottom="284" w:left="1701" w:header="708" w:footer="708" w:gutter="0"/>
          <w:cols w:space="720"/>
          <w:docGrid w:linePitch="299"/>
        </w:sectPr>
      </w:pPr>
    </w:p>
    <w:p w14:paraId="14599A9C" w14:textId="77777777" w:rsidR="00A35892" w:rsidRPr="00381D8F" w:rsidRDefault="00A35892" w:rsidP="00A35892">
      <w:pPr>
        <w:ind w:firstLine="709"/>
        <w:rPr>
          <w:rFonts w:ascii="Times New Roman" w:hAnsi="Times New Roman"/>
          <w:b/>
        </w:rPr>
      </w:pPr>
      <w:r w:rsidRPr="00381D8F">
        <w:rPr>
          <w:rFonts w:ascii="Times New Roman" w:hAnsi="Times New Roman"/>
          <w:b/>
        </w:rPr>
        <w:lastRenderedPageBreak/>
        <w:t xml:space="preserve">2.2. Тематический план и содержание учебной дисциплины </w:t>
      </w:r>
    </w:p>
    <w:tbl>
      <w:tblPr>
        <w:tblW w:w="507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9793"/>
        <w:gridCol w:w="1295"/>
        <w:gridCol w:w="1807"/>
      </w:tblGrid>
      <w:tr w:rsidR="00381D8F" w:rsidRPr="00381D8F" w14:paraId="01F668A2" w14:textId="77777777" w:rsidTr="000A68EB">
        <w:trPr>
          <w:trHeight w:val="20"/>
        </w:trPr>
        <w:tc>
          <w:tcPr>
            <w:tcW w:w="747" w:type="pct"/>
          </w:tcPr>
          <w:p w14:paraId="4C8D010D" w14:textId="77777777" w:rsidR="00A35892" w:rsidRPr="00381D8F" w:rsidRDefault="00A35892" w:rsidP="00D41306">
            <w:pPr>
              <w:spacing w:after="0" w:line="240" w:lineRule="auto"/>
              <w:rPr>
                <w:rFonts w:ascii="Times New Roman" w:hAnsi="Times New Roman"/>
                <w:b/>
                <w:bCs/>
              </w:rPr>
            </w:pPr>
            <w:r w:rsidRPr="00381D8F">
              <w:rPr>
                <w:rFonts w:ascii="Times New Roman" w:hAnsi="Times New Roman"/>
                <w:b/>
                <w:bCs/>
              </w:rPr>
              <w:t>Наименование разделов и тем</w:t>
            </w:r>
          </w:p>
        </w:tc>
        <w:tc>
          <w:tcPr>
            <w:tcW w:w="3230" w:type="pct"/>
          </w:tcPr>
          <w:p w14:paraId="586E3A45" w14:textId="77777777" w:rsidR="00A35892" w:rsidRPr="00381D8F" w:rsidRDefault="00A35892" w:rsidP="00D41306">
            <w:pPr>
              <w:spacing w:after="0" w:line="240" w:lineRule="auto"/>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427" w:type="pct"/>
          </w:tcPr>
          <w:p w14:paraId="17BE4E26" w14:textId="77777777" w:rsidR="00A35892" w:rsidRPr="00381D8F" w:rsidRDefault="00A35892" w:rsidP="00D41306">
            <w:pPr>
              <w:spacing w:after="0" w:line="240" w:lineRule="auto"/>
              <w:jc w:val="center"/>
              <w:rPr>
                <w:rFonts w:ascii="Times New Roman" w:hAnsi="Times New Roman"/>
                <w:b/>
                <w:bCs/>
              </w:rPr>
            </w:pPr>
            <w:r w:rsidRPr="00381D8F">
              <w:rPr>
                <w:rFonts w:ascii="Times New Roman" w:hAnsi="Times New Roman"/>
                <w:b/>
                <w:bCs/>
              </w:rPr>
              <w:t>Объем в часах</w:t>
            </w:r>
          </w:p>
        </w:tc>
        <w:tc>
          <w:tcPr>
            <w:tcW w:w="596" w:type="pct"/>
            <w:vAlign w:val="center"/>
          </w:tcPr>
          <w:p w14:paraId="7AC8BC8D" w14:textId="77777777" w:rsidR="00A35892" w:rsidRPr="00381D8F" w:rsidRDefault="00A35892" w:rsidP="00D41306">
            <w:pPr>
              <w:spacing w:after="0" w:line="240" w:lineRule="auto"/>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5F727FB5" w14:textId="77777777" w:rsidTr="000A68EB">
        <w:trPr>
          <w:trHeight w:val="20"/>
        </w:trPr>
        <w:tc>
          <w:tcPr>
            <w:tcW w:w="747" w:type="pct"/>
          </w:tcPr>
          <w:p w14:paraId="6518C89F"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1</w:t>
            </w:r>
          </w:p>
        </w:tc>
        <w:tc>
          <w:tcPr>
            <w:tcW w:w="3230" w:type="pct"/>
          </w:tcPr>
          <w:p w14:paraId="02D55755"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2</w:t>
            </w:r>
          </w:p>
        </w:tc>
        <w:tc>
          <w:tcPr>
            <w:tcW w:w="427" w:type="pct"/>
          </w:tcPr>
          <w:p w14:paraId="4D83FAA5"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3</w:t>
            </w:r>
          </w:p>
        </w:tc>
        <w:tc>
          <w:tcPr>
            <w:tcW w:w="596" w:type="pct"/>
            <w:vAlign w:val="center"/>
          </w:tcPr>
          <w:p w14:paraId="5B337092"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4</w:t>
            </w:r>
          </w:p>
        </w:tc>
      </w:tr>
      <w:tr w:rsidR="00381D8F" w:rsidRPr="00381D8F" w14:paraId="2D07F7F9" w14:textId="77777777" w:rsidTr="000A68EB">
        <w:trPr>
          <w:trHeight w:val="20"/>
        </w:trPr>
        <w:tc>
          <w:tcPr>
            <w:tcW w:w="3977" w:type="pct"/>
            <w:gridSpan w:val="2"/>
          </w:tcPr>
          <w:p w14:paraId="469A2775" w14:textId="77777777" w:rsidR="00A35892" w:rsidRPr="00381D8F" w:rsidRDefault="00A35892" w:rsidP="00D41306">
            <w:pPr>
              <w:spacing w:after="0" w:line="240" w:lineRule="auto"/>
              <w:rPr>
                <w:rFonts w:ascii="Times New Roman" w:hAnsi="Times New Roman"/>
                <w:b/>
                <w:bCs/>
              </w:rPr>
            </w:pPr>
            <w:bookmarkStart w:id="197" w:name="_Hlk72755646"/>
            <w:r w:rsidRPr="00381D8F">
              <w:rPr>
                <w:rFonts w:ascii="Times New Roman" w:hAnsi="Times New Roman"/>
                <w:b/>
                <w:bCs/>
              </w:rPr>
              <w:t>Раздел 1. Введение</w:t>
            </w:r>
          </w:p>
        </w:tc>
        <w:tc>
          <w:tcPr>
            <w:tcW w:w="427" w:type="pct"/>
            <w:shd w:val="clear" w:color="auto" w:fill="D9D9D9" w:themeFill="background1" w:themeFillShade="D9"/>
            <w:vAlign w:val="center"/>
          </w:tcPr>
          <w:p w14:paraId="22E89224"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4</w:t>
            </w:r>
          </w:p>
        </w:tc>
        <w:tc>
          <w:tcPr>
            <w:tcW w:w="596" w:type="pct"/>
            <w:vAlign w:val="center"/>
          </w:tcPr>
          <w:p w14:paraId="4F3B325D" w14:textId="77777777" w:rsidR="00A35892" w:rsidRPr="00381D8F" w:rsidRDefault="00A35892" w:rsidP="00D41306">
            <w:pPr>
              <w:spacing w:after="0" w:line="240" w:lineRule="auto"/>
              <w:jc w:val="center"/>
              <w:rPr>
                <w:rFonts w:ascii="Times New Roman" w:hAnsi="Times New Roman"/>
                <w:b/>
                <w:i/>
              </w:rPr>
            </w:pPr>
          </w:p>
        </w:tc>
      </w:tr>
      <w:bookmarkEnd w:id="197"/>
      <w:tr w:rsidR="00381D8F" w:rsidRPr="00381D8F" w14:paraId="58EF0F7B" w14:textId="77777777" w:rsidTr="000A68EB">
        <w:trPr>
          <w:trHeight w:val="20"/>
        </w:trPr>
        <w:tc>
          <w:tcPr>
            <w:tcW w:w="747" w:type="pct"/>
            <w:vMerge w:val="restart"/>
          </w:tcPr>
          <w:p w14:paraId="25C0CB4C"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Тема 1.1.</w:t>
            </w:r>
          </w:p>
          <w:p w14:paraId="7043F328"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Введение</w:t>
            </w:r>
          </w:p>
        </w:tc>
        <w:tc>
          <w:tcPr>
            <w:tcW w:w="3230" w:type="pct"/>
          </w:tcPr>
          <w:p w14:paraId="79D4297B"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5B485FE0"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restart"/>
            <w:vAlign w:val="center"/>
          </w:tcPr>
          <w:p w14:paraId="0292E886"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ОК2</w:t>
            </w:r>
          </w:p>
        </w:tc>
      </w:tr>
      <w:tr w:rsidR="00381D8F" w:rsidRPr="00381D8F" w14:paraId="4EA71E34" w14:textId="77777777" w:rsidTr="00D41306">
        <w:trPr>
          <w:trHeight w:val="616"/>
        </w:trPr>
        <w:tc>
          <w:tcPr>
            <w:tcW w:w="747" w:type="pct"/>
            <w:vMerge/>
          </w:tcPr>
          <w:p w14:paraId="6631C15E" w14:textId="77777777" w:rsidR="00A35892" w:rsidRPr="00381D8F" w:rsidRDefault="00A35892" w:rsidP="00D41306">
            <w:pPr>
              <w:spacing w:after="0" w:line="240" w:lineRule="auto"/>
              <w:rPr>
                <w:rFonts w:ascii="Times New Roman" w:hAnsi="Times New Roman"/>
                <w:b/>
                <w:bCs/>
                <w:i/>
              </w:rPr>
            </w:pPr>
          </w:p>
        </w:tc>
        <w:tc>
          <w:tcPr>
            <w:tcW w:w="3230" w:type="pct"/>
          </w:tcPr>
          <w:p w14:paraId="1DD42245" w14:textId="77777777" w:rsidR="00A35892" w:rsidRPr="00381D8F" w:rsidRDefault="00A35892" w:rsidP="007F07C0">
            <w:pPr>
              <w:pStyle w:val="a6"/>
              <w:numPr>
                <w:ilvl w:val="0"/>
                <w:numId w:val="120"/>
              </w:numPr>
              <w:spacing w:before="0" w:after="0"/>
              <w:rPr>
                <w:bCs/>
              </w:rPr>
            </w:pPr>
            <w:r w:rsidRPr="00381D8F">
              <w:rPr>
                <w:bCs/>
              </w:rPr>
              <w:t>Предмет, задачи и содержание учебной дисциплины, её значение и основная цель, связь с другими дисциплинами</w:t>
            </w:r>
          </w:p>
        </w:tc>
        <w:tc>
          <w:tcPr>
            <w:tcW w:w="427" w:type="pct"/>
            <w:vMerge/>
            <w:vAlign w:val="center"/>
          </w:tcPr>
          <w:p w14:paraId="6E3372DA" w14:textId="77777777" w:rsidR="00A35892" w:rsidRPr="00381D8F" w:rsidRDefault="00A35892" w:rsidP="00D41306">
            <w:pPr>
              <w:spacing w:after="0" w:line="240" w:lineRule="auto"/>
              <w:jc w:val="center"/>
              <w:rPr>
                <w:rFonts w:ascii="Times New Roman" w:hAnsi="Times New Roman"/>
                <w:b/>
                <w:bCs/>
                <w:i/>
              </w:rPr>
            </w:pPr>
          </w:p>
        </w:tc>
        <w:tc>
          <w:tcPr>
            <w:tcW w:w="596" w:type="pct"/>
            <w:vMerge/>
            <w:vAlign w:val="center"/>
          </w:tcPr>
          <w:p w14:paraId="46CA0177" w14:textId="77777777" w:rsidR="00A35892" w:rsidRPr="00381D8F" w:rsidRDefault="00A35892" w:rsidP="00D41306">
            <w:pPr>
              <w:spacing w:after="0" w:line="240" w:lineRule="auto"/>
              <w:rPr>
                <w:rFonts w:ascii="Times New Roman" w:hAnsi="Times New Roman"/>
                <w:b/>
                <w:bCs/>
                <w:i/>
              </w:rPr>
            </w:pPr>
          </w:p>
        </w:tc>
      </w:tr>
      <w:tr w:rsidR="00381D8F" w:rsidRPr="00381D8F" w14:paraId="0BDEDE90" w14:textId="77777777" w:rsidTr="000A68EB">
        <w:trPr>
          <w:trHeight w:val="20"/>
        </w:trPr>
        <w:tc>
          <w:tcPr>
            <w:tcW w:w="3977" w:type="pct"/>
            <w:gridSpan w:val="2"/>
          </w:tcPr>
          <w:p w14:paraId="7C3E80E9" w14:textId="77777777" w:rsidR="00A35892" w:rsidRPr="00381D8F" w:rsidRDefault="00A35892" w:rsidP="00D41306">
            <w:pPr>
              <w:spacing w:after="0" w:line="240" w:lineRule="auto"/>
              <w:rPr>
                <w:rFonts w:ascii="Times New Roman" w:hAnsi="Times New Roman"/>
                <w:b/>
                <w:bCs/>
              </w:rPr>
            </w:pPr>
            <w:r w:rsidRPr="00381D8F">
              <w:rPr>
                <w:rFonts w:ascii="Times New Roman" w:hAnsi="Times New Roman"/>
                <w:b/>
                <w:bCs/>
              </w:rPr>
              <w:t xml:space="preserve">Раздел 2. </w:t>
            </w:r>
            <w:r w:rsidR="00733312" w:rsidRPr="00381D8F">
              <w:rPr>
                <w:rFonts w:ascii="Times New Roman" w:hAnsi="Times New Roman"/>
                <w:b/>
                <w:bCs/>
              </w:rPr>
              <w:t>Основы метрологии</w:t>
            </w:r>
          </w:p>
        </w:tc>
        <w:tc>
          <w:tcPr>
            <w:tcW w:w="427" w:type="pct"/>
            <w:shd w:val="clear" w:color="auto" w:fill="D9D9D9" w:themeFill="background1" w:themeFillShade="D9"/>
            <w:vAlign w:val="center"/>
          </w:tcPr>
          <w:p w14:paraId="04E46A8D"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21</w:t>
            </w:r>
          </w:p>
        </w:tc>
        <w:tc>
          <w:tcPr>
            <w:tcW w:w="596" w:type="pct"/>
            <w:vAlign w:val="center"/>
          </w:tcPr>
          <w:p w14:paraId="49D85919" w14:textId="77777777" w:rsidR="00A35892" w:rsidRPr="00381D8F" w:rsidRDefault="00A35892" w:rsidP="00D41306">
            <w:pPr>
              <w:spacing w:after="0" w:line="240" w:lineRule="auto"/>
              <w:jc w:val="center"/>
              <w:rPr>
                <w:rFonts w:ascii="Times New Roman" w:hAnsi="Times New Roman"/>
                <w:b/>
                <w:i/>
              </w:rPr>
            </w:pPr>
          </w:p>
        </w:tc>
      </w:tr>
      <w:tr w:rsidR="00381D8F" w:rsidRPr="00381D8F" w14:paraId="5F82CF4E" w14:textId="77777777" w:rsidTr="000A68EB">
        <w:trPr>
          <w:trHeight w:val="20"/>
        </w:trPr>
        <w:tc>
          <w:tcPr>
            <w:tcW w:w="747" w:type="pct"/>
            <w:vMerge w:val="restart"/>
          </w:tcPr>
          <w:p w14:paraId="000D02EC"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Тема 2.1.</w:t>
            </w:r>
          </w:p>
          <w:p w14:paraId="0E35CB97"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Общие сведения о метрологии</w:t>
            </w:r>
          </w:p>
        </w:tc>
        <w:tc>
          <w:tcPr>
            <w:tcW w:w="3230" w:type="pct"/>
          </w:tcPr>
          <w:p w14:paraId="40D007A5"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07C21763"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7</w:t>
            </w:r>
          </w:p>
        </w:tc>
        <w:tc>
          <w:tcPr>
            <w:tcW w:w="596" w:type="pct"/>
            <w:vMerge w:val="restart"/>
            <w:vAlign w:val="center"/>
          </w:tcPr>
          <w:p w14:paraId="3C07D515"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ОК1</w:t>
            </w:r>
          </w:p>
          <w:p w14:paraId="13864F3D"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ОК2</w:t>
            </w:r>
          </w:p>
          <w:p w14:paraId="229A8B03"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ОК5</w:t>
            </w:r>
          </w:p>
          <w:p w14:paraId="1DD3C03E"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ОК10</w:t>
            </w:r>
          </w:p>
        </w:tc>
      </w:tr>
      <w:tr w:rsidR="00381D8F" w:rsidRPr="00381D8F" w14:paraId="2000804C" w14:textId="77777777" w:rsidTr="00D41306">
        <w:trPr>
          <w:trHeight w:val="888"/>
        </w:trPr>
        <w:tc>
          <w:tcPr>
            <w:tcW w:w="747" w:type="pct"/>
            <w:vMerge/>
          </w:tcPr>
          <w:p w14:paraId="3857D9CC" w14:textId="77777777" w:rsidR="00A35892" w:rsidRPr="00381D8F" w:rsidRDefault="00A35892" w:rsidP="00D41306">
            <w:pPr>
              <w:spacing w:after="0" w:line="240" w:lineRule="auto"/>
              <w:rPr>
                <w:rFonts w:ascii="Times New Roman" w:hAnsi="Times New Roman"/>
                <w:b/>
                <w:bCs/>
                <w:i/>
              </w:rPr>
            </w:pPr>
          </w:p>
        </w:tc>
        <w:tc>
          <w:tcPr>
            <w:tcW w:w="3230" w:type="pct"/>
          </w:tcPr>
          <w:p w14:paraId="1D4B479F" w14:textId="77777777" w:rsidR="00A35892" w:rsidRPr="00381D8F" w:rsidRDefault="00A35892" w:rsidP="007F07C0">
            <w:pPr>
              <w:pStyle w:val="a6"/>
              <w:numPr>
                <w:ilvl w:val="0"/>
                <w:numId w:val="121"/>
              </w:numPr>
              <w:spacing w:before="0" w:after="0"/>
              <w:rPr>
                <w:bCs/>
              </w:rPr>
            </w:pPr>
            <w:r w:rsidRPr="00381D8F">
              <w:rPr>
                <w:bCs/>
              </w:rPr>
              <w:t xml:space="preserve">Основные понятия и определения в области метрологии. Нормативно – правовая основа      метрологического </w:t>
            </w:r>
            <w:r w:rsidR="00733312" w:rsidRPr="00381D8F">
              <w:rPr>
                <w:bCs/>
              </w:rPr>
              <w:t>обеспечения точности</w:t>
            </w:r>
          </w:p>
          <w:p w14:paraId="6C075070" w14:textId="77777777" w:rsidR="00A35892" w:rsidRPr="00381D8F" w:rsidRDefault="00A35892" w:rsidP="007F07C0">
            <w:pPr>
              <w:pStyle w:val="a6"/>
              <w:numPr>
                <w:ilvl w:val="0"/>
                <w:numId w:val="121"/>
              </w:numPr>
              <w:spacing w:before="0" w:after="0"/>
              <w:rPr>
                <w:bCs/>
              </w:rPr>
            </w:pPr>
            <w:r w:rsidRPr="00381D8F">
              <w:rPr>
                <w:bCs/>
              </w:rPr>
              <w:t>Единицы измерения величин. Международная система единиц</w:t>
            </w:r>
          </w:p>
          <w:p w14:paraId="6FA5C2EF" w14:textId="77777777" w:rsidR="00A35892" w:rsidRPr="00381D8F" w:rsidRDefault="00A35892" w:rsidP="007F07C0">
            <w:pPr>
              <w:pStyle w:val="a6"/>
              <w:numPr>
                <w:ilvl w:val="0"/>
                <w:numId w:val="121"/>
              </w:numPr>
              <w:spacing w:before="0" w:after="0"/>
              <w:rPr>
                <w:bCs/>
              </w:rPr>
            </w:pPr>
            <w:r w:rsidRPr="00381D8F">
              <w:rPr>
                <w:bCs/>
              </w:rPr>
              <w:t xml:space="preserve">Измерение, единство измерений. </w:t>
            </w:r>
            <w:r w:rsidR="00733312" w:rsidRPr="00381D8F">
              <w:rPr>
                <w:bCs/>
              </w:rPr>
              <w:t>Виды и погрешность</w:t>
            </w:r>
            <w:r w:rsidRPr="00381D8F">
              <w:rPr>
                <w:bCs/>
              </w:rPr>
              <w:t xml:space="preserve"> измерений.</w:t>
            </w:r>
          </w:p>
        </w:tc>
        <w:tc>
          <w:tcPr>
            <w:tcW w:w="427" w:type="pct"/>
            <w:vMerge/>
            <w:vAlign w:val="center"/>
          </w:tcPr>
          <w:p w14:paraId="45343A8B" w14:textId="77777777" w:rsidR="00A35892" w:rsidRPr="00381D8F" w:rsidRDefault="00A35892" w:rsidP="00D41306">
            <w:pPr>
              <w:spacing w:after="0" w:line="240" w:lineRule="auto"/>
              <w:jc w:val="center"/>
              <w:rPr>
                <w:rFonts w:ascii="Times New Roman" w:hAnsi="Times New Roman"/>
                <w:b/>
                <w:bCs/>
                <w:i/>
              </w:rPr>
            </w:pPr>
          </w:p>
        </w:tc>
        <w:tc>
          <w:tcPr>
            <w:tcW w:w="596" w:type="pct"/>
            <w:vMerge/>
            <w:vAlign w:val="center"/>
          </w:tcPr>
          <w:p w14:paraId="7FB6B9BD" w14:textId="77777777" w:rsidR="00A35892" w:rsidRPr="00381D8F" w:rsidRDefault="00A35892" w:rsidP="00D41306">
            <w:pPr>
              <w:spacing w:after="0" w:line="240" w:lineRule="auto"/>
              <w:rPr>
                <w:rFonts w:ascii="Times New Roman" w:hAnsi="Times New Roman"/>
                <w:b/>
                <w:bCs/>
                <w:i/>
              </w:rPr>
            </w:pPr>
          </w:p>
        </w:tc>
      </w:tr>
      <w:tr w:rsidR="00381D8F" w:rsidRPr="00381D8F" w14:paraId="7CC2D6F9" w14:textId="77777777" w:rsidTr="00D41306">
        <w:trPr>
          <w:trHeight w:val="903"/>
        </w:trPr>
        <w:tc>
          <w:tcPr>
            <w:tcW w:w="747" w:type="pct"/>
            <w:vMerge/>
          </w:tcPr>
          <w:p w14:paraId="4E46A82B" w14:textId="77777777" w:rsidR="00A35892" w:rsidRPr="00381D8F" w:rsidRDefault="00A35892" w:rsidP="00D41306">
            <w:pPr>
              <w:spacing w:after="0" w:line="240" w:lineRule="auto"/>
              <w:rPr>
                <w:rFonts w:ascii="Times New Roman" w:hAnsi="Times New Roman"/>
                <w:b/>
                <w:bCs/>
                <w:i/>
              </w:rPr>
            </w:pPr>
          </w:p>
        </w:tc>
        <w:tc>
          <w:tcPr>
            <w:tcW w:w="3230" w:type="pct"/>
          </w:tcPr>
          <w:p w14:paraId="07AE5B2E"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 xml:space="preserve">Самостоятельная работа обучающихся </w:t>
            </w:r>
          </w:p>
          <w:p w14:paraId="46ECBA38" w14:textId="77777777" w:rsidR="00A35892" w:rsidRPr="00381D8F" w:rsidRDefault="00A35892" w:rsidP="00D41306">
            <w:pPr>
              <w:spacing w:after="0" w:line="240" w:lineRule="auto"/>
              <w:rPr>
                <w:rFonts w:ascii="Times New Roman" w:hAnsi="Times New Roman"/>
                <w:bCs/>
              </w:rPr>
            </w:pPr>
            <w:r w:rsidRPr="00381D8F">
              <w:rPr>
                <w:rFonts w:ascii="Times New Roman" w:hAnsi="Times New Roman"/>
                <w:bCs/>
              </w:rPr>
              <w:t xml:space="preserve">1. Законспектировать </w:t>
            </w:r>
            <w:r w:rsidR="00733312" w:rsidRPr="00381D8F">
              <w:rPr>
                <w:rFonts w:ascii="Times New Roman" w:hAnsi="Times New Roman"/>
                <w:bCs/>
              </w:rPr>
              <w:t>главы Закона</w:t>
            </w:r>
            <w:r w:rsidRPr="00381D8F">
              <w:rPr>
                <w:rFonts w:ascii="Times New Roman" w:hAnsi="Times New Roman"/>
                <w:bCs/>
              </w:rPr>
              <w:t xml:space="preserve"> «О техническом регулировании».</w:t>
            </w:r>
          </w:p>
          <w:p w14:paraId="02B0CD44" w14:textId="77777777" w:rsidR="00A35892" w:rsidRPr="00381D8F" w:rsidRDefault="00A35892" w:rsidP="00D41306">
            <w:pPr>
              <w:spacing w:after="0" w:line="240" w:lineRule="auto"/>
              <w:rPr>
                <w:rFonts w:ascii="Times New Roman" w:hAnsi="Times New Roman"/>
                <w:bCs/>
              </w:rPr>
            </w:pPr>
            <w:r w:rsidRPr="00381D8F">
              <w:rPr>
                <w:rFonts w:ascii="Times New Roman" w:hAnsi="Times New Roman"/>
                <w:bCs/>
              </w:rPr>
              <w:t>2. Правовая основа метрологии – конспект.</w:t>
            </w:r>
          </w:p>
          <w:p w14:paraId="53BF51CA" w14:textId="77777777" w:rsidR="00A35892" w:rsidRPr="00381D8F" w:rsidRDefault="00A35892" w:rsidP="00D41306">
            <w:pPr>
              <w:spacing w:after="0" w:line="240" w:lineRule="auto"/>
              <w:rPr>
                <w:rFonts w:ascii="Times New Roman" w:hAnsi="Times New Roman"/>
                <w:bCs/>
              </w:rPr>
            </w:pPr>
            <w:r w:rsidRPr="00381D8F">
              <w:rPr>
                <w:rFonts w:ascii="Times New Roman" w:hAnsi="Times New Roman"/>
                <w:bCs/>
              </w:rPr>
              <w:t xml:space="preserve">3. Физические </w:t>
            </w:r>
            <w:r w:rsidR="00733312" w:rsidRPr="00381D8F">
              <w:rPr>
                <w:rFonts w:ascii="Times New Roman" w:hAnsi="Times New Roman"/>
                <w:bCs/>
              </w:rPr>
              <w:t>свойства и</w:t>
            </w:r>
            <w:r w:rsidRPr="00381D8F">
              <w:rPr>
                <w:rFonts w:ascii="Times New Roman" w:hAnsi="Times New Roman"/>
                <w:bCs/>
              </w:rPr>
              <w:t xml:space="preserve"> величины, изобразить таблицу.</w:t>
            </w:r>
          </w:p>
        </w:tc>
        <w:tc>
          <w:tcPr>
            <w:tcW w:w="427" w:type="pct"/>
            <w:vAlign w:val="center"/>
          </w:tcPr>
          <w:p w14:paraId="6DB1930A"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1</w:t>
            </w:r>
          </w:p>
        </w:tc>
        <w:tc>
          <w:tcPr>
            <w:tcW w:w="596" w:type="pct"/>
            <w:vMerge/>
            <w:vAlign w:val="center"/>
          </w:tcPr>
          <w:p w14:paraId="5062E39D" w14:textId="77777777" w:rsidR="00A35892" w:rsidRPr="00381D8F" w:rsidRDefault="00A35892" w:rsidP="00D41306">
            <w:pPr>
              <w:spacing w:after="0" w:line="240" w:lineRule="auto"/>
              <w:rPr>
                <w:rFonts w:ascii="Times New Roman" w:hAnsi="Times New Roman"/>
                <w:b/>
                <w:bCs/>
                <w:i/>
              </w:rPr>
            </w:pPr>
          </w:p>
        </w:tc>
      </w:tr>
      <w:tr w:rsidR="00381D8F" w:rsidRPr="00381D8F" w14:paraId="3FE08131" w14:textId="77777777" w:rsidTr="00D41306">
        <w:trPr>
          <w:trHeight w:val="167"/>
        </w:trPr>
        <w:tc>
          <w:tcPr>
            <w:tcW w:w="747" w:type="pct"/>
            <w:vMerge w:val="restart"/>
          </w:tcPr>
          <w:p w14:paraId="59BDFF99"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Тема 2.2.</w:t>
            </w:r>
          </w:p>
          <w:p w14:paraId="69037535"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Классификация основных средств измерения</w:t>
            </w:r>
          </w:p>
        </w:tc>
        <w:tc>
          <w:tcPr>
            <w:tcW w:w="3230" w:type="pct"/>
          </w:tcPr>
          <w:p w14:paraId="44B47049"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594467ED"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6</w:t>
            </w:r>
          </w:p>
        </w:tc>
        <w:tc>
          <w:tcPr>
            <w:tcW w:w="596" w:type="pct"/>
            <w:vMerge w:val="restart"/>
            <w:vAlign w:val="center"/>
          </w:tcPr>
          <w:p w14:paraId="3053CCE9"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ОК1</w:t>
            </w:r>
          </w:p>
          <w:p w14:paraId="19E8CA02"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ОК2</w:t>
            </w:r>
          </w:p>
          <w:p w14:paraId="129A6D85"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ОК5</w:t>
            </w:r>
          </w:p>
          <w:p w14:paraId="49684309"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ОК10</w:t>
            </w:r>
          </w:p>
        </w:tc>
      </w:tr>
      <w:tr w:rsidR="00381D8F" w:rsidRPr="00381D8F" w14:paraId="32DDF2AD" w14:textId="77777777" w:rsidTr="00D41306">
        <w:trPr>
          <w:trHeight w:val="469"/>
        </w:trPr>
        <w:tc>
          <w:tcPr>
            <w:tcW w:w="747" w:type="pct"/>
            <w:vMerge/>
          </w:tcPr>
          <w:p w14:paraId="22C9153C" w14:textId="77777777" w:rsidR="00A35892" w:rsidRPr="00381D8F" w:rsidRDefault="00A35892" w:rsidP="00D41306">
            <w:pPr>
              <w:spacing w:after="0" w:line="240" w:lineRule="auto"/>
              <w:rPr>
                <w:rFonts w:ascii="Times New Roman" w:hAnsi="Times New Roman"/>
                <w:b/>
                <w:bCs/>
                <w:i/>
              </w:rPr>
            </w:pPr>
          </w:p>
        </w:tc>
        <w:tc>
          <w:tcPr>
            <w:tcW w:w="3230" w:type="pct"/>
          </w:tcPr>
          <w:p w14:paraId="17406FDF" w14:textId="77777777" w:rsidR="00A35892" w:rsidRPr="00381D8F" w:rsidRDefault="00A35892" w:rsidP="007F07C0">
            <w:pPr>
              <w:pStyle w:val="a6"/>
              <w:numPr>
                <w:ilvl w:val="0"/>
                <w:numId w:val="131"/>
              </w:numPr>
              <w:spacing w:before="0" w:after="0"/>
              <w:rPr>
                <w:bCs/>
              </w:rPr>
            </w:pPr>
            <w:r w:rsidRPr="00381D8F">
              <w:rPr>
                <w:bCs/>
              </w:rPr>
              <w:t>Элементарные, комплексные и универсальные средства измерений</w:t>
            </w:r>
          </w:p>
          <w:p w14:paraId="1E108605" w14:textId="77777777" w:rsidR="00A35892" w:rsidRPr="00381D8F" w:rsidRDefault="00A35892" w:rsidP="007F07C0">
            <w:pPr>
              <w:pStyle w:val="a6"/>
              <w:numPr>
                <w:ilvl w:val="0"/>
                <w:numId w:val="131"/>
              </w:numPr>
              <w:spacing w:before="0" w:after="0"/>
              <w:rPr>
                <w:bCs/>
              </w:rPr>
            </w:pPr>
            <w:r w:rsidRPr="00381D8F">
              <w:rPr>
                <w:bCs/>
              </w:rPr>
              <w:t>Современные средства измерения на транспорте</w:t>
            </w:r>
          </w:p>
        </w:tc>
        <w:tc>
          <w:tcPr>
            <w:tcW w:w="427" w:type="pct"/>
            <w:vMerge/>
            <w:vAlign w:val="center"/>
          </w:tcPr>
          <w:p w14:paraId="7AF236A5" w14:textId="77777777" w:rsidR="00A35892" w:rsidRPr="00381D8F" w:rsidRDefault="00A35892" w:rsidP="00D41306">
            <w:pPr>
              <w:spacing w:after="0" w:line="240" w:lineRule="auto"/>
              <w:jc w:val="center"/>
              <w:rPr>
                <w:rFonts w:ascii="Times New Roman" w:hAnsi="Times New Roman"/>
                <w:b/>
                <w:bCs/>
                <w:i/>
              </w:rPr>
            </w:pPr>
          </w:p>
        </w:tc>
        <w:tc>
          <w:tcPr>
            <w:tcW w:w="596" w:type="pct"/>
            <w:vMerge/>
            <w:vAlign w:val="center"/>
          </w:tcPr>
          <w:p w14:paraId="39274710" w14:textId="77777777" w:rsidR="00A35892" w:rsidRPr="00381D8F" w:rsidRDefault="00A35892" w:rsidP="00D41306">
            <w:pPr>
              <w:spacing w:after="0" w:line="240" w:lineRule="auto"/>
              <w:rPr>
                <w:rFonts w:ascii="Times New Roman" w:hAnsi="Times New Roman"/>
                <w:b/>
                <w:bCs/>
                <w:i/>
              </w:rPr>
            </w:pPr>
          </w:p>
        </w:tc>
      </w:tr>
      <w:tr w:rsidR="00381D8F" w:rsidRPr="00381D8F" w14:paraId="298A1817" w14:textId="77777777" w:rsidTr="000A68EB">
        <w:trPr>
          <w:trHeight w:val="20"/>
        </w:trPr>
        <w:tc>
          <w:tcPr>
            <w:tcW w:w="747" w:type="pct"/>
            <w:vMerge w:val="restart"/>
          </w:tcPr>
          <w:p w14:paraId="07B3A3BA"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Тема 2.3.</w:t>
            </w:r>
          </w:p>
          <w:p w14:paraId="119CD7FC"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 xml:space="preserve">Органы метрологической службы </w:t>
            </w:r>
          </w:p>
        </w:tc>
        <w:tc>
          <w:tcPr>
            <w:tcW w:w="3230" w:type="pct"/>
          </w:tcPr>
          <w:p w14:paraId="4916A7FA"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0536FBF7"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6</w:t>
            </w:r>
          </w:p>
        </w:tc>
        <w:tc>
          <w:tcPr>
            <w:tcW w:w="596" w:type="pct"/>
            <w:vMerge w:val="restart"/>
          </w:tcPr>
          <w:p w14:paraId="296CD38D"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ОК1</w:t>
            </w:r>
          </w:p>
          <w:p w14:paraId="4EFC9121"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ОК2</w:t>
            </w:r>
          </w:p>
          <w:p w14:paraId="4A586EB6"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ОК5</w:t>
            </w:r>
          </w:p>
          <w:p w14:paraId="3D9C2026"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ОК10</w:t>
            </w:r>
          </w:p>
        </w:tc>
      </w:tr>
      <w:tr w:rsidR="00381D8F" w:rsidRPr="00381D8F" w14:paraId="2A5E32CA" w14:textId="77777777" w:rsidTr="000A68EB">
        <w:trPr>
          <w:trHeight w:val="870"/>
        </w:trPr>
        <w:tc>
          <w:tcPr>
            <w:tcW w:w="747" w:type="pct"/>
            <w:vMerge/>
          </w:tcPr>
          <w:p w14:paraId="31CAEC5E" w14:textId="77777777" w:rsidR="00A35892" w:rsidRPr="00381D8F" w:rsidRDefault="00A35892" w:rsidP="00D41306">
            <w:pPr>
              <w:spacing w:after="0" w:line="240" w:lineRule="auto"/>
              <w:rPr>
                <w:rFonts w:ascii="Times New Roman" w:hAnsi="Times New Roman"/>
                <w:b/>
                <w:bCs/>
                <w:i/>
              </w:rPr>
            </w:pPr>
          </w:p>
        </w:tc>
        <w:tc>
          <w:tcPr>
            <w:tcW w:w="3230" w:type="pct"/>
          </w:tcPr>
          <w:p w14:paraId="50DAACF6" w14:textId="77777777" w:rsidR="00A35892" w:rsidRPr="00381D8F" w:rsidRDefault="00A35892" w:rsidP="007F07C0">
            <w:pPr>
              <w:pStyle w:val="a6"/>
              <w:numPr>
                <w:ilvl w:val="0"/>
                <w:numId w:val="132"/>
              </w:numPr>
              <w:spacing w:before="0" w:after="0"/>
              <w:rPr>
                <w:bCs/>
              </w:rPr>
            </w:pPr>
            <w:r w:rsidRPr="00381D8F">
              <w:rPr>
                <w:bCs/>
              </w:rPr>
              <w:t>Органы метрологической службы. Международные и региональные службы по метрологии</w:t>
            </w:r>
          </w:p>
          <w:p w14:paraId="702A38E6" w14:textId="77777777" w:rsidR="00A35892" w:rsidRPr="00381D8F" w:rsidRDefault="00A35892" w:rsidP="007F07C0">
            <w:pPr>
              <w:pStyle w:val="a6"/>
              <w:numPr>
                <w:ilvl w:val="0"/>
                <w:numId w:val="132"/>
              </w:numPr>
              <w:spacing w:before="0" w:after="0"/>
              <w:rPr>
                <w:bCs/>
              </w:rPr>
            </w:pPr>
            <w:r w:rsidRPr="00381D8F">
              <w:rPr>
                <w:bCs/>
              </w:rPr>
              <w:t>Государственный метрологический контроль и надзор. Эталон. Поверка и калибровка средств измерения.</w:t>
            </w:r>
          </w:p>
        </w:tc>
        <w:tc>
          <w:tcPr>
            <w:tcW w:w="427" w:type="pct"/>
            <w:vMerge/>
            <w:vAlign w:val="center"/>
          </w:tcPr>
          <w:p w14:paraId="1ED5C019" w14:textId="77777777" w:rsidR="00A35892" w:rsidRPr="00381D8F" w:rsidRDefault="00A35892" w:rsidP="00D41306">
            <w:pPr>
              <w:spacing w:after="0" w:line="240" w:lineRule="auto"/>
              <w:jc w:val="center"/>
              <w:rPr>
                <w:rFonts w:ascii="Times New Roman" w:hAnsi="Times New Roman"/>
                <w:b/>
                <w:bCs/>
                <w:i/>
              </w:rPr>
            </w:pPr>
          </w:p>
        </w:tc>
        <w:tc>
          <w:tcPr>
            <w:tcW w:w="596" w:type="pct"/>
            <w:vMerge/>
          </w:tcPr>
          <w:p w14:paraId="09375255" w14:textId="77777777" w:rsidR="00A35892" w:rsidRPr="00381D8F" w:rsidRDefault="00A35892" w:rsidP="00D41306">
            <w:pPr>
              <w:spacing w:after="0" w:line="240" w:lineRule="auto"/>
              <w:rPr>
                <w:rFonts w:ascii="Times New Roman" w:hAnsi="Times New Roman"/>
                <w:b/>
                <w:bCs/>
                <w:i/>
              </w:rPr>
            </w:pPr>
          </w:p>
        </w:tc>
      </w:tr>
      <w:tr w:rsidR="00381D8F" w:rsidRPr="00381D8F" w14:paraId="0E4A22EB" w14:textId="77777777" w:rsidTr="000A68EB">
        <w:trPr>
          <w:trHeight w:val="870"/>
        </w:trPr>
        <w:tc>
          <w:tcPr>
            <w:tcW w:w="747" w:type="pct"/>
            <w:vMerge/>
          </w:tcPr>
          <w:p w14:paraId="7ACF33CA" w14:textId="77777777" w:rsidR="00A35892" w:rsidRPr="00381D8F" w:rsidRDefault="00A35892" w:rsidP="00D41306">
            <w:pPr>
              <w:spacing w:after="0" w:line="240" w:lineRule="auto"/>
              <w:rPr>
                <w:rFonts w:ascii="Times New Roman" w:hAnsi="Times New Roman"/>
                <w:b/>
                <w:bCs/>
                <w:i/>
              </w:rPr>
            </w:pPr>
          </w:p>
        </w:tc>
        <w:tc>
          <w:tcPr>
            <w:tcW w:w="3230" w:type="pct"/>
          </w:tcPr>
          <w:p w14:paraId="7A02C65D"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Самостоятельная работа обучающихся</w:t>
            </w:r>
          </w:p>
          <w:p w14:paraId="5780D2E6" w14:textId="77777777" w:rsidR="00A35892" w:rsidRPr="00381D8F" w:rsidRDefault="00A35892" w:rsidP="00D41306">
            <w:pPr>
              <w:pStyle w:val="a6"/>
              <w:numPr>
                <w:ilvl w:val="0"/>
                <w:numId w:val="51"/>
              </w:numPr>
              <w:spacing w:before="0" w:after="0"/>
              <w:rPr>
                <w:bCs/>
              </w:rPr>
            </w:pPr>
            <w:r w:rsidRPr="00381D8F">
              <w:rPr>
                <w:bCs/>
              </w:rPr>
              <w:t>Подготовить конспект по теме «О создании Международного бюро мер и весов (МБМВ) и Международного комитета мер и весов (МКМВ)»</w:t>
            </w:r>
          </w:p>
          <w:p w14:paraId="042797CD" w14:textId="77777777" w:rsidR="00A35892" w:rsidRPr="00381D8F" w:rsidRDefault="00A35892" w:rsidP="00D41306">
            <w:pPr>
              <w:pStyle w:val="a6"/>
              <w:numPr>
                <w:ilvl w:val="0"/>
                <w:numId w:val="51"/>
              </w:numPr>
              <w:spacing w:before="0" w:after="0"/>
              <w:rPr>
                <w:bCs/>
              </w:rPr>
            </w:pPr>
            <w:r w:rsidRPr="00381D8F">
              <w:rPr>
                <w:bCs/>
              </w:rPr>
              <w:t>Эталоны единиц системы СИ.</w:t>
            </w:r>
          </w:p>
        </w:tc>
        <w:tc>
          <w:tcPr>
            <w:tcW w:w="427" w:type="pct"/>
            <w:vAlign w:val="center"/>
          </w:tcPr>
          <w:p w14:paraId="7DF74991"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1</w:t>
            </w:r>
          </w:p>
        </w:tc>
        <w:tc>
          <w:tcPr>
            <w:tcW w:w="596" w:type="pct"/>
            <w:vMerge/>
          </w:tcPr>
          <w:p w14:paraId="12CE456D" w14:textId="77777777" w:rsidR="00A35892" w:rsidRPr="00381D8F" w:rsidRDefault="00A35892" w:rsidP="00D41306">
            <w:pPr>
              <w:spacing w:after="0" w:line="240" w:lineRule="auto"/>
              <w:rPr>
                <w:rFonts w:ascii="Times New Roman" w:hAnsi="Times New Roman"/>
                <w:b/>
                <w:bCs/>
                <w:i/>
              </w:rPr>
            </w:pPr>
          </w:p>
        </w:tc>
      </w:tr>
      <w:tr w:rsidR="00381D8F" w:rsidRPr="00381D8F" w14:paraId="3D5482E7" w14:textId="77777777" w:rsidTr="000A68EB">
        <w:trPr>
          <w:trHeight w:val="20"/>
        </w:trPr>
        <w:tc>
          <w:tcPr>
            <w:tcW w:w="3977" w:type="pct"/>
            <w:gridSpan w:val="2"/>
          </w:tcPr>
          <w:p w14:paraId="4D2A4D50" w14:textId="77777777" w:rsidR="00A35892" w:rsidRPr="00381D8F" w:rsidRDefault="00A35892" w:rsidP="00D41306">
            <w:pPr>
              <w:spacing w:after="0" w:line="240" w:lineRule="auto"/>
              <w:rPr>
                <w:rFonts w:ascii="Times New Roman" w:hAnsi="Times New Roman"/>
                <w:b/>
                <w:bCs/>
              </w:rPr>
            </w:pPr>
            <w:r w:rsidRPr="00381D8F">
              <w:rPr>
                <w:rFonts w:ascii="Times New Roman" w:hAnsi="Times New Roman"/>
                <w:b/>
                <w:bCs/>
              </w:rPr>
              <w:t>Раздел 3. Основы стандартизации</w:t>
            </w:r>
          </w:p>
        </w:tc>
        <w:tc>
          <w:tcPr>
            <w:tcW w:w="427" w:type="pct"/>
            <w:shd w:val="clear" w:color="auto" w:fill="D9D9D9" w:themeFill="background1" w:themeFillShade="D9"/>
            <w:vAlign w:val="center"/>
          </w:tcPr>
          <w:p w14:paraId="6AE4DBE3"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16</w:t>
            </w:r>
          </w:p>
        </w:tc>
        <w:tc>
          <w:tcPr>
            <w:tcW w:w="596" w:type="pct"/>
            <w:vAlign w:val="center"/>
          </w:tcPr>
          <w:p w14:paraId="68D48DE5" w14:textId="77777777" w:rsidR="00A35892" w:rsidRPr="00381D8F" w:rsidRDefault="00A35892" w:rsidP="00D41306">
            <w:pPr>
              <w:spacing w:after="0" w:line="240" w:lineRule="auto"/>
              <w:jc w:val="center"/>
              <w:rPr>
                <w:rFonts w:ascii="Times New Roman" w:hAnsi="Times New Roman"/>
                <w:b/>
                <w:bCs/>
                <w:i/>
              </w:rPr>
            </w:pPr>
          </w:p>
        </w:tc>
      </w:tr>
      <w:tr w:rsidR="00381D8F" w:rsidRPr="00381D8F" w14:paraId="06E1C09C" w14:textId="77777777" w:rsidTr="000A68EB">
        <w:trPr>
          <w:trHeight w:val="20"/>
        </w:trPr>
        <w:tc>
          <w:tcPr>
            <w:tcW w:w="747" w:type="pct"/>
            <w:vMerge w:val="restart"/>
          </w:tcPr>
          <w:p w14:paraId="6E2EA34B"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Тема 3.1.</w:t>
            </w:r>
          </w:p>
          <w:p w14:paraId="0E3B6A1D"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Система стандартизации</w:t>
            </w:r>
          </w:p>
        </w:tc>
        <w:tc>
          <w:tcPr>
            <w:tcW w:w="3230" w:type="pct"/>
          </w:tcPr>
          <w:p w14:paraId="18628360"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1656AD21"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8</w:t>
            </w:r>
          </w:p>
        </w:tc>
        <w:tc>
          <w:tcPr>
            <w:tcW w:w="596" w:type="pct"/>
            <w:vMerge w:val="restart"/>
            <w:vAlign w:val="center"/>
          </w:tcPr>
          <w:p w14:paraId="163C87C2"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ОК1</w:t>
            </w:r>
          </w:p>
          <w:p w14:paraId="2B30DCDE"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ОК2</w:t>
            </w:r>
          </w:p>
          <w:p w14:paraId="0C95FDC1"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ОК5</w:t>
            </w:r>
          </w:p>
          <w:p w14:paraId="71348511"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bCs/>
                <w:i/>
              </w:rPr>
              <w:t>ОК10</w:t>
            </w:r>
          </w:p>
        </w:tc>
      </w:tr>
      <w:tr w:rsidR="00381D8F" w:rsidRPr="00381D8F" w14:paraId="3F379778" w14:textId="77777777" w:rsidTr="00D41306">
        <w:trPr>
          <w:trHeight w:val="2198"/>
        </w:trPr>
        <w:tc>
          <w:tcPr>
            <w:tcW w:w="747" w:type="pct"/>
            <w:vMerge/>
          </w:tcPr>
          <w:p w14:paraId="1DA6D5A6" w14:textId="77777777" w:rsidR="00A35892" w:rsidRPr="00381D8F" w:rsidRDefault="00A35892" w:rsidP="00D41306">
            <w:pPr>
              <w:spacing w:after="0" w:line="240" w:lineRule="auto"/>
              <w:rPr>
                <w:rFonts w:ascii="Times New Roman" w:hAnsi="Times New Roman"/>
                <w:b/>
                <w:bCs/>
                <w:i/>
              </w:rPr>
            </w:pPr>
          </w:p>
        </w:tc>
        <w:tc>
          <w:tcPr>
            <w:tcW w:w="3230" w:type="pct"/>
          </w:tcPr>
          <w:p w14:paraId="245F04E4" w14:textId="77777777" w:rsidR="00A35892" w:rsidRPr="00381D8F" w:rsidRDefault="00A35892" w:rsidP="00D41306">
            <w:pPr>
              <w:pStyle w:val="a6"/>
              <w:numPr>
                <w:ilvl w:val="0"/>
                <w:numId w:val="34"/>
              </w:numPr>
              <w:spacing w:before="0" w:after="0"/>
              <w:rPr>
                <w:bCs/>
              </w:rPr>
            </w:pPr>
            <w:r w:rsidRPr="00381D8F">
              <w:rPr>
                <w:bCs/>
              </w:rPr>
              <w:t xml:space="preserve">  Сущность и содержание стандартизации</w:t>
            </w:r>
          </w:p>
          <w:p w14:paraId="6C4B7285" w14:textId="77777777" w:rsidR="00A35892" w:rsidRPr="00381D8F" w:rsidRDefault="00A35892" w:rsidP="00D41306">
            <w:pPr>
              <w:pStyle w:val="a6"/>
              <w:numPr>
                <w:ilvl w:val="0"/>
                <w:numId w:val="34"/>
              </w:numPr>
              <w:spacing w:before="0" w:after="0"/>
              <w:rPr>
                <w:bCs/>
              </w:rPr>
            </w:pPr>
            <w:r w:rsidRPr="00381D8F">
              <w:rPr>
                <w:bCs/>
              </w:rPr>
              <w:t xml:space="preserve">Система стандартизации: основные положения, термины и определения. </w:t>
            </w:r>
          </w:p>
          <w:p w14:paraId="25755466" w14:textId="77777777" w:rsidR="00A35892" w:rsidRPr="00381D8F" w:rsidRDefault="00A35892" w:rsidP="00D41306">
            <w:pPr>
              <w:pStyle w:val="a6"/>
              <w:spacing w:before="0" w:after="0"/>
              <w:ind w:left="284"/>
              <w:rPr>
                <w:bCs/>
              </w:rPr>
            </w:pPr>
            <w:r w:rsidRPr="00381D8F">
              <w:rPr>
                <w:bCs/>
              </w:rPr>
              <w:t>Нормативные документы по стандартизации, категории и виды стандартов</w:t>
            </w:r>
          </w:p>
          <w:p w14:paraId="21339F1A" w14:textId="77777777" w:rsidR="00A35892" w:rsidRPr="00381D8F" w:rsidRDefault="00A35892" w:rsidP="00D41306">
            <w:pPr>
              <w:pStyle w:val="a6"/>
              <w:numPr>
                <w:ilvl w:val="0"/>
                <w:numId w:val="34"/>
              </w:numPr>
              <w:spacing w:before="0" w:after="0"/>
              <w:rPr>
                <w:bCs/>
              </w:rPr>
            </w:pPr>
            <w:r w:rsidRPr="00381D8F">
              <w:rPr>
                <w:bCs/>
              </w:rPr>
              <w:t>Методы стандартизации как процесс управления:</w:t>
            </w:r>
          </w:p>
          <w:p w14:paraId="546B7E50" w14:textId="77777777" w:rsidR="00A35892" w:rsidRPr="00381D8F" w:rsidRDefault="00A35892" w:rsidP="00D41306">
            <w:pPr>
              <w:pStyle w:val="a6"/>
              <w:spacing w:before="0" w:after="0"/>
              <w:ind w:left="284"/>
              <w:rPr>
                <w:bCs/>
              </w:rPr>
            </w:pPr>
            <w:r w:rsidRPr="00381D8F">
              <w:rPr>
                <w:bCs/>
              </w:rPr>
              <w:t>- параметрическая стандартизация, ряды предпочтительных чисел</w:t>
            </w:r>
          </w:p>
          <w:p w14:paraId="3AD9A30C" w14:textId="77777777" w:rsidR="00A35892" w:rsidRPr="00381D8F" w:rsidRDefault="00A35892" w:rsidP="00D41306">
            <w:pPr>
              <w:pStyle w:val="a6"/>
              <w:spacing w:before="0" w:after="0"/>
              <w:ind w:left="284"/>
              <w:rPr>
                <w:bCs/>
              </w:rPr>
            </w:pPr>
            <w:r w:rsidRPr="00381D8F">
              <w:rPr>
                <w:bCs/>
              </w:rPr>
              <w:t xml:space="preserve">- унификация и агрегатирование  </w:t>
            </w:r>
          </w:p>
          <w:p w14:paraId="4A50D0FC" w14:textId="77777777" w:rsidR="00A35892" w:rsidRPr="00381D8F" w:rsidRDefault="00A35892" w:rsidP="00D41306">
            <w:pPr>
              <w:pStyle w:val="a6"/>
              <w:numPr>
                <w:ilvl w:val="0"/>
                <w:numId w:val="34"/>
              </w:numPr>
              <w:spacing w:before="0" w:after="0"/>
              <w:rPr>
                <w:bCs/>
              </w:rPr>
            </w:pPr>
            <w:r w:rsidRPr="00381D8F">
              <w:rPr>
                <w:bCs/>
              </w:rPr>
              <w:t>Методы стандартизации как процесс управления:</w:t>
            </w:r>
          </w:p>
          <w:p w14:paraId="196E3448" w14:textId="77777777" w:rsidR="00A35892" w:rsidRPr="00381D8F" w:rsidRDefault="00A35892" w:rsidP="00D41306">
            <w:pPr>
              <w:pStyle w:val="a6"/>
              <w:spacing w:before="0" w:after="0"/>
              <w:ind w:left="284"/>
              <w:rPr>
                <w:bCs/>
              </w:rPr>
            </w:pPr>
            <w:r w:rsidRPr="00381D8F">
              <w:rPr>
                <w:bCs/>
              </w:rPr>
              <w:t>- комплексная и опережающая стандартизация</w:t>
            </w:r>
          </w:p>
          <w:p w14:paraId="33D874BD" w14:textId="77777777" w:rsidR="00A35892" w:rsidRPr="00381D8F" w:rsidRDefault="00A35892" w:rsidP="00D41306">
            <w:pPr>
              <w:pStyle w:val="a6"/>
              <w:spacing w:before="0" w:after="0"/>
              <w:ind w:left="284"/>
              <w:rPr>
                <w:bCs/>
              </w:rPr>
            </w:pPr>
            <w:r w:rsidRPr="00381D8F">
              <w:rPr>
                <w:bCs/>
              </w:rPr>
              <w:t>- экономическая эффективность стандартизации</w:t>
            </w:r>
          </w:p>
        </w:tc>
        <w:tc>
          <w:tcPr>
            <w:tcW w:w="427" w:type="pct"/>
            <w:vMerge/>
            <w:vAlign w:val="center"/>
          </w:tcPr>
          <w:p w14:paraId="1203548C" w14:textId="77777777" w:rsidR="00A35892" w:rsidRPr="00381D8F" w:rsidRDefault="00A35892" w:rsidP="00D41306">
            <w:pPr>
              <w:spacing w:after="0" w:line="240" w:lineRule="auto"/>
              <w:jc w:val="center"/>
              <w:rPr>
                <w:rFonts w:ascii="Times New Roman" w:hAnsi="Times New Roman"/>
                <w:b/>
                <w:bCs/>
                <w:i/>
              </w:rPr>
            </w:pPr>
          </w:p>
        </w:tc>
        <w:tc>
          <w:tcPr>
            <w:tcW w:w="596" w:type="pct"/>
            <w:vMerge/>
            <w:vAlign w:val="center"/>
          </w:tcPr>
          <w:p w14:paraId="24CF4931" w14:textId="77777777" w:rsidR="00A35892" w:rsidRPr="00381D8F" w:rsidRDefault="00A35892" w:rsidP="00D41306">
            <w:pPr>
              <w:spacing w:after="0" w:line="240" w:lineRule="auto"/>
              <w:rPr>
                <w:rFonts w:ascii="Times New Roman" w:hAnsi="Times New Roman"/>
                <w:b/>
                <w:bCs/>
                <w:i/>
              </w:rPr>
            </w:pPr>
          </w:p>
        </w:tc>
      </w:tr>
      <w:tr w:rsidR="00381D8F" w:rsidRPr="00381D8F" w14:paraId="16D14823" w14:textId="77777777" w:rsidTr="00D41306">
        <w:trPr>
          <w:trHeight w:val="1269"/>
        </w:trPr>
        <w:tc>
          <w:tcPr>
            <w:tcW w:w="747" w:type="pct"/>
            <w:vMerge/>
          </w:tcPr>
          <w:p w14:paraId="52BAB90C" w14:textId="77777777" w:rsidR="00A35892" w:rsidRPr="00381D8F" w:rsidRDefault="00A35892" w:rsidP="00D41306">
            <w:pPr>
              <w:spacing w:after="0" w:line="240" w:lineRule="auto"/>
              <w:rPr>
                <w:rFonts w:ascii="Times New Roman" w:hAnsi="Times New Roman"/>
                <w:b/>
                <w:bCs/>
                <w:i/>
              </w:rPr>
            </w:pPr>
          </w:p>
        </w:tc>
        <w:tc>
          <w:tcPr>
            <w:tcW w:w="3230" w:type="pct"/>
          </w:tcPr>
          <w:p w14:paraId="6059F51F" w14:textId="77777777" w:rsidR="00A35892" w:rsidRPr="00381D8F" w:rsidRDefault="00A35892" w:rsidP="00D41306">
            <w:pPr>
              <w:pStyle w:val="a6"/>
              <w:spacing w:before="0" w:after="0"/>
              <w:ind w:left="284" w:hanging="250"/>
              <w:rPr>
                <w:b/>
                <w:bCs/>
                <w:i/>
              </w:rPr>
            </w:pPr>
            <w:r w:rsidRPr="00381D8F">
              <w:rPr>
                <w:b/>
                <w:bCs/>
                <w:i/>
              </w:rPr>
              <w:t>Самостоятельная работа обучающихся</w:t>
            </w:r>
          </w:p>
          <w:p w14:paraId="761D9873" w14:textId="77777777" w:rsidR="00A35892" w:rsidRPr="00381D8F" w:rsidRDefault="00A35892" w:rsidP="00D41306">
            <w:pPr>
              <w:pStyle w:val="a6"/>
              <w:numPr>
                <w:ilvl w:val="0"/>
                <w:numId w:val="52"/>
              </w:numPr>
              <w:spacing w:before="0" w:after="0"/>
              <w:rPr>
                <w:bCs/>
              </w:rPr>
            </w:pPr>
            <w:r w:rsidRPr="00381D8F">
              <w:rPr>
                <w:bCs/>
              </w:rPr>
              <w:t>Методологические основы стандартизации - подготовить конспект.</w:t>
            </w:r>
          </w:p>
          <w:p w14:paraId="686E6D16" w14:textId="77777777" w:rsidR="00A35892" w:rsidRPr="00381D8F" w:rsidRDefault="00A35892" w:rsidP="00D41306">
            <w:pPr>
              <w:pStyle w:val="a6"/>
              <w:numPr>
                <w:ilvl w:val="0"/>
                <w:numId w:val="52"/>
              </w:numPr>
              <w:spacing w:before="0" w:after="0"/>
              <w:rPr>
                <w:bCs/>
              </w:rPr>
            </w:pPr>
            <w:r w:rsidRPr="00381D8F">
              <w:rPr>
                <w:bCs/>
              </w:rPr>
              <w:t>Законспектировать – Виды стандартов.</w:t>
            </w:r>
          </w:p>
          <w:p w14:paraId="6F5BC1D3" w14:textId="77777777" w:rsidR="00A35892" w:rsidRPr="00381D8F" w:rsidRDefault="00A35892" w:rsidP="00D41306">
            <w:pPr>
              <w:pStyle w:val="a6"/>
              <w:numPr>
                <w:ilvl w:val="0"/>
                <w:numId w:val="52"/>
              </w:numPr>
              <w:spacing w:before="0" w:after="0"/>
              <w:rPr>
                <w:bCs/>
              </w:rPr>
            </w:pPr>
            <w:r w:rsidRPr="00381D8F">
              <w:rPr>
                <w:bCs/>
              </w:rPr>
              <w:t xml:space="preserve">Изобразить таблицу объектов стандартизации и схему комплексной стандартизации </w:t>
            </w:r>
          </w:p>
          <w:p w14:paraId="2E27BDE1" w14:textId="77777777" w:rsidR="00A35892" w:rsidRPr="00381D8F" w:rsidRDefault="00A35892" w:rsidP="00D41306">
            <w:pPr>
              <w:pStyle w:val="a6"/>
              <w:numPr>
                <w:ilvl w:val="0"/>
                <w:numId w:val="52"/>
              </w:numPr>
              <w:spacing w:before="0" w:after="0"/>
              <w:rPr>
                <w:bCs/>
              </w:rPr>
            </w:pPr>
            <w:r w:rsidRPr="00381D8F">
              <w:rPr>
                <w:bCs/>
              </w:rPr>
              <w:t>Законспектировать – Эффективность работ по стандартизации.</w:t>
            </w:r>
          </w:p>
        </w:tc>
        <w:tc>
          <w:tcPr>
            <w:tcW w:w="427" w:type="pct"/>
            <w:vAlign w:val="center"/>
          </w:tcPr>
          <w:p w14:paraId="45AC2EE3"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1</w:t>
            </w:r>
          </w:p>
        </w:tc>
        <w:tc>
          <w:tcPr>
            <w:tcW w:w="596" w:type="pct"/>
            <w:vMerge/>
            <w:vAlign w:val="center"/>
          </w:tcPr>
          <w:p w14:paraId="798FA59C" w14:textId="77777777" w:rsidR="00A35892" w:rsidRPr="00381D8F" w:rsidRDefault="00A35892" w:rsidP="00D41306">
            <w:pPr>
              <w:spacing w:after="0" w:line="240" w:lineRule="auto"/>
              <w:rPr>
                <w:rFonts w:ascii="Times New Roman" w:hAnsi="Times New Roman"/>
                <w:b/>
                <w:bCs/>
                <w:i/>
              </w:rPr>
            </w:pPr>
          </w:p>
        </w:tc>
      </w:tr>
      <w:tr w:rsidR="00381D8F" w:rsidRPr="00381D8F" w14:paraId="4A4F5F32" w14:textId="77777777" w:rsidTr="000A68EB">
        <w:trPr>
          <w:trHeight w:val="20"/>
        </w:trPr>
        <w:tc>
          <w:tcPr>
            <w:tcW w:w="747" w:type="pct"/>
            <w:vMerge w:val="restart"/>
          </w:tcPr>
          <w:p w14:paraId="75C920EE"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Тема 3.2.</w:t>
            </w:r>
          </w:p>
          <w:p w14:paraId="40014FD5"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Организация работ по стандартизации</w:t>
            </w:r>
          </w:p>
        </w:tc>
        <w:tc>
          <w:tcPr>
            <w:tcW w:w="3230" w:type="pct"/>
          </w:tcPr>
          <w:p w14:paraId="0D608482"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4AC838CE"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6</w:t>
            </w:r>
          </w:p>
        </w:tc>
        <w:tc>
          <w:tcPr>
            <w:tcW w:w="596" w:type="pct"/>
            <w:vMerge w:val="restart"/>
            <w:vAlign w:val="center"/>
          </w:tcPr>
          <w:p w14:paraId="7E381EE8"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ОК1</w:t>
            </w:r>
          </w:p>
          <w:p w14:paraId="4A06B5F3"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ОК2</w:t>
            </w:r>
          </w:p>
          <w:p w14:paraId="7E7EF4EE"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ОК5</w:t>
            </w:r>
          </w:p>
          <w:p w14:paraId="67873D81"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ОК10</w:t>
            </w:r>
          </w:p>
        </w:tc>
      </w:tr>
      <w:tr w:rsidR="00381D8F" w:rsidRPr="00381D8F" w14:paraId="7973E86B" w14:textId="77777777" w:rsidTr="00D41306">
        <w:trPr>
          <w:trHeight w:val="740"/>
        </w:trPr>
        <w:tc>
          <w:tcPr>
            <w:tcW w:w="747" w:type="pct"/>
            <w:vMerge/>
          </w:tcPr>
          <w:p w14:paraId="6203D921" w14:textId="77777777" w:rsidR="00A35892" w:rsidRPr="00381D8F" w:rsidRDefault="00A35892" w:rsidP="00D41306">
            <w:pPr>
              <w:spacing w:after="0" w:line="240" w:lineRule="auto"/>
              <w:rPr>
                <w:rFonts w:ascii="Times New Roman" w:hAnsi="Times New Roman"/>
                <w:b/>
                <w:bCs/>
                <w:i/>
              </w:rPr>
            </w:pPr>
          </w:p>
        </w:tc>
        <w:tc>
          <w:tcPr>
            <w:tcW w:w="3230" w:type="pct"/>
          </w:tcPr>
          <w:p w14:paraId="48ADAA45" w14:textId="77777777" w:rsidR="00A35892" w:rsidRPr="00381D8F" w:rsidRDefault="00A35892" w:rsidP="007F07C0">
            <w:pPr>
              <w:pStyle w:val="a6"/>
              <w:numPr>
                <w:ilvl w:val="0"/>
                <w:numId w:val="122"/>
              </w:numPr>
              <w:spacing w:before="0" w:after="0"/>
              <w:rPr>
                <w:bCs/>
              </w:rPr>
            </w:pPr>
            <w:r w:rsidRPr="00381D8F">
              <w:rPr>
                <w:bCs/>
              </w:rPr>
              <w:t>Органы и службы по стандартизации. Порядок разработки и пересмотра стандартов.</w:t>
            </w:r>
          </w:p>
          <w:p w14:paraId="4969E664" w14:textId="77777777" w:rsidR="00A35892" w:rsidRPr="00381D8F" w:rsidRDefault="00A35892" w:rsidP="007F07C0">
            <w:pPr>
              <w:pStyle w:val="a6"/>
              <w:numPr>
                <w:ilvl w:val="0"/>
                <w:numId w:val="122"/>
              </w:numPr>
              <w:spacing w:before="0" w:after="0"/>
              <w:rPr>
                <w:bCs/>
              </w:rPr>
            </w:pPr>
            <w:r w:rsidRPr="00381D8F">
              <w:rPr>
                <w:bCs/>
              </w:rPr>
              <w:t xml:space="preserve">Международная организация по стандартизации (ИСО). Международная электротехническая комиссия (МЭК). Межгосударственная стандартизация в СНГ.     </w:t>
            </w:r>
          </w:p>
        </w:tc>
        <w:tc>
          <w:tcPr>
            <w:tcW w:w="427" w:type="pct"/>
            <w:vMerge/>
            <w:vAlign w:val="center"/>
          </w:tcPr>
          <w:p w14:paraId="7EB8758C" w14:textId="77777777" w:rsidR="00A35892" w:rsidRPr="00381D8F" w:rsidRDefault="00A35892" w:rsidP="00D41306">
            <w:pPr>
              <w:spacing w:after="0" w:line="240" w:lineRule="auto"/>
              <w:jc w:val="center"/>
              <w:rPr>
                <w:rFonts w:ascii="Times New Roman" w:hAnsi="Times New Roman"/>
                <w:b/>
                <w:bCs/>
                <w:i/>
              </w:rPr>
            </w:pPr>
          </w:p>
        </w:tc>
        <w:tc>
          <w:tcPr>
            <w:tcW w:w="596" w:type="pct"/>
            <w:vMerge/>
            <w:vAlign w:val="center"/>
          </w:tcPr>
          <w:p w14:paraId="0582794B" w14:textId="77777777" w:rsidR="00A35892" w:rsidRPr="00381D8F" w:rsidRDefault="00A35892" w:rsidP="00D41306">
            <w:pPr>
              <w:spacing w:after="0" w:line="240" w:lineRule="auto"/>
              <w:rPr>
                <w:rFonts w:ascii="Times New Roman" w:hAnsi="Times New Roman"/>
                <w:b/>
                <w:bCs/>
                <w:i/>
              </w:rPr>
            </w:pPr>
          </w:p>
        </w:tc>
      </w:tr>
      <w:tr w:rsidR="00381D8F" w:rsidRPr="00381D8F" w14:paraId="5760CBD0" w14:textId="77777777" w:rsidTr="000A68EB">
        <w:trPr>
          <w:trHeight w:val="20"/>
        </w:trPr>
        <w:tc>
          <w:tcPr>
            <w:tcW w:w="747" w:type="pct"/>
            <w:vMerge/>
          </w:tcPr>
          <w:p w14:paraId="6EA83738" w14:textId="77777777" w:rsidR="00A35892" w:rsidRPr="00381D8F" w:rsidRDefault="00A35892" w:rsidP="00D41306">
            <w:pPr>
              <w:spacing w:after="0" w:line="240" w:lineRule="auto"/>
              <w:rPr>
                <w:rFonts w:ascii="Times New Roman" w:hAnsi="Times New Roman"/>
                <w:b/>
                <w:bCs/>
                <w:i/>
              </w:rPr>
            </w:pPr>
          </w:p>
        </w:tc>
        <w:tc>
          <w:tcPr>
            <w:tcW w:w="3230" w:type="pct"/>
          </w:tcPr>
          <w:p w14:paraId="465B6457"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Самостоятельная работа обучающихся</w:t>
            </w:r>
          </w:p>
          <w:p w14:paraId="3B254754" w14:textId="77777777" w:rsidR="00A35892" w:rsidRPr="00381D8F" w:rsidRDefault="00A35892" w:rsidP="00D41306">
            <w:pPr>
              <w:spacing w:after="0" w:line="240" w:lineRule="auto"/>
              <w:rPr>
                <w:rFonts w:ascii="Times New Roman" w:hAnsi="Times New Roman"/>
                <w:bCs/>
              </w:rPr>
            </w:pPr>
            <w:r w:rsidRPr="00381D8F">
              <w:rPr>
                <w:rFonts w:ascii="Times New Roman" w:hAnsi="Times New Roman"/>
                <w:bCs/>
              </w:rPr>
              <w:t>1. Подготовить доклад по теме «Стандартизация в современных условиях».</w:t>
            </w:r>
          </w:p>
        </w:tc>
        <w:tc>
          <w:tcPr>
            <w:tcW w:w="427" w:type="pct"/>
            <w:vAlign w:val="center"/>
          </w:tcPr>
          <w:p w14:paraId="202E46AC"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1</w:t>
            </w:r>
          </w:p>
        </w:tc>
        <w:tc>
          <w:tcPr>
            <w:tcW w:w="596" w:type="pct"/>
            <w:vMerge/>
            <w:vAlign w:val="center"/>
          </w:tcPr>
          <w:p w14:paraId="2A59F034" w14:textId="77777777" w:rsidR="00A35892" w:rsidRPr="00381D8F" w:rsidRDefault="00A35892" w:rsidP="00D41306">
            <w:pPr>
              <w:spacing w:after="0" w:line="240" w:lineRule="auto"/>
              <w:rPr>
                <w:rFonts w:ascii="Times New Roman" w:hAnsi="Times New Roman"/>
                <w:b/>
                <w:bCs/>
                <w:i/>
              </w:rPr>
            </w:pPr>
          </w:p>
        </w:tc>
      </w:tr>
      <w:tr w:rsidR="00381D8F" w:rsidRPr="00381D8F" w14:paraId="54151B74" w14:textId="77777777" w:rsidTr="00D41306">
        <w:trPr>
          <w:trHeight w:val="235"/>
        </w:trPr>
        <w:tc>
          <w:tcPr>
            <w:tcW w:w="3977" w:type="pct"/>
            <w:gridSpan w:val="2"/>
          </w:tcPr>
          <w:p w14:paraId="3777CAFF"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Раздел 4. Качество продукции</w:t>
            </w:r>
          </w:p>
        </w:tc>
        <w:tc>
          <w:tcPr>
            <w:tcW w:w="427" w:type="pct"/>
            <w:shd w:val="clear" w:color="auto" w:fill="D9D9D9" w:themeFill="background1" w:themeFillShade="D9"/>
            <w:vAlign w:val="center"/>
          </w:tcPr>
          <w:p w14:paraId="09B369B6"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7</w:t>
            </w:r>
          </w:p>
        </w:tc>
        <w:tc>
          <w:tcPr>
            <w:tcW w:w="596" w:type="pct"/>
            <w:vAlign w:val="center"/>
          </w:tcPr>
          <w:p w14:paraId="42EB3320" w14:textId="77777777" w:rsidR="00A35892" w:rsidRPr="00381D8F" w:rsidRDefault="00A35892" w:rsidP="00D41306">
            <w:pPr>
              <w:spacing w:after="0" w:line="240" w:lineRule="auto"/>
              <w:rPr>
                <w:rFonts w:ascii="Times New Roman" w:hAnsi="Times New Roman"/>
                <w:b/>
                <w:bCs/>
                <w:i/>
              </w:rPr>
            </w:pPr>
          </w:p>
        </w:tc>
      </w:tr>
      <w:tr w:rsidR="00381D8F" w:rsidRPr="00381D8F" w14:paraId="20DF36A6" w14:textId="77777777" w:rsidTr="000A68EB">
        <w:trPr>
          <w:trHeight w:val="20"/>
        </w:trPr>
        <w:tc>
          <w:tcPr>
            <w:tcW w:w="747" w:type="pct"/>
            <w:vMerge w:val="restart"/>
          </w:tcPr>
          <w:p w14:paraId="48CB2042"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Тема 4.1.</w:t>
            </w:r>
          </w:p>
          <w:p w14:paraId="33A16C21"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Управление качеством продукции и услуг</w:t>
            </w:r>
          </w:p>
        </w:tc>
        <w:tc>
          <w:tcPr>
            <w:tcW w:w="3230" w:type="pct"/>
          </w:tcPr>
          <w:p w14:paraId="52BDF3E5" w14:textId="77777777" w:rsidR="00A35892" w:rsidRPr="00381D8F" w:rsidRDefault="00A35892" w:rsidP="00D41306">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5C428416" w14:textId="77777777" w:rsidR="00A35892" w:rsidRPr="00381D8F" w:rsidRDefault="00A35892" w:rsidP="00D41306">
            <w:pPr>
              <w:spacing w:after="0" w:line="240" w:lineRule="auto"/>
              <w:jc w:val="center"/>
              <w:rPr>
                <w:rFonts w:ascii="Times New Roman" w:hAnsi="Times New Roman"/>
                <w:b/>
                <w:i/>
              </w:rPr>
            </w:pPr>
            <w:r w:rsidRPr="00381D8F">
              <w:rPr>
                <w:rFonts w:ascii="Times New Roman" w:hAnsi="Times New Roman"/>
                <w:b/>
                <w:i/>
              </w:rPr>
              <w:t>7</w:t>
            </w:r>
          </w:p>
        </w:tc>
        <w:tc>
          <w:tcPr>
            <w:tcW w:w="596" w:type="pct"/>
            <w:vMerge w:val="restart"/>
            <w:vAlign w:val="center"/>
          </w:tcPr>
          <w:p w14:paraId="7ED22F68"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ОК1</w:t>
            </w:r>
          </w:p>
          <w:p w14:paraId="6071ACCE"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ОК2</w:t>
            </w:r>
          </w:p>
          <w:p w14:paraId="03FF36C7"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ОК5</w:t>
            </w:r>
          </w:p>
          <w:p w14:paraId="70E51EE5" w14:textId="77777777" w:rsidR="00A35892" w:rsidRPr="00381D8F" w:rsidRDefault="00A35892" w:rsidP="00D41306">
            <w:pPr>
              <w:spacing w:after="0" w:line="240" w:lineRule="auto"/>
              <w:jc w:val="center"/>
              <w:rPr>
                <w:rFonts w:ascii="Times New Roman" w:hAnsi="Times New Roman"/>
                <w:b/>
                <w:bCs/>
                <w:i/>
              </w:rPr>
            </w:pPr>
            <w:r w:rsidRPr="00381D8F">
              <w:rPr>
                <w:rFonts w:ascii="Times New Roman" w:hAnsi="Times New Roman"/>
                <w:b/>
                <w:bCs/>
                <w:i/>
              </w:rPr>
              <w:t>ОК10</w:t>
            </w:r>
          </w:p>
        </w:tc>
      </w:tr>
      <w:tr w:rsidR="00381D8F" w:rsidRPr="00381D8F" w14:paraId="69F7AC5C" w14:textId="77777777" w:rsidTr="000A68EB">
        <w:trPr>
          <w:trHeight w:val="893"/>
        </w:trPr>
        <w:tc>
          <w:tcPr>
            <w:tcW w:w="747" w:type="pct"/>
            <w:vMerge/>
          </w:tcPr>
          <w:p w14:paraId="2E4030BC" w14:textId="77777777" w:rsidR="00A35892" w:rsidRPr="00381D8F" w:rsidRDefault="00A35892" w:rsidP="00D41306">
            <w:pPr>
              <w:spacing w:after="0" w:line="240" w:lineRule="auto"/>
              <w:rPr>
                <w:rFonts w:ascii="Times New Roman" w:hAnsi="Times New Roman"/>
                <w:b/>
                <w:bCs/>
                <w:i/>
              </w:rPr>
            </w:pPr>
          </w:p>
        </w:tc>
        <w:tc>
          <w:tcPr>
            <w:tcW w:w="3230" w:type="pct"/>
          </w:tcPr>
          <w:p w14:paraId="6F9A5923" w14:textId="77777777" w:rsidR="00A35892" w:rsidRPr="00381D8F" w:rsidRDefault="00A35892" w:rsidP="007F07C0">
            <w:pPr>
              <w:pStyle w:val="a6"/>
              <w:numPr>
                <w:ilvl w:val="0"/>
                <w:numId w:val="123"/>
              </w:numPr>
              <w:spacing w:before="0" w:after="0"/>
              <w:rPr>
                <w:bCs/>
              </w:rPr>
            </w:pPr>
            <w:r w:rsidRPr="00381D8F">
              <w:rPr>
                <w:bCs/>
              </w:rPr>
              <w:t xml:space="preserve">Сущность качества. Основные понятия и определения в области качества продукции.  </w:t>
            </w:r>
          </w:p>
          <w:p w14:paraId="0F5A8070" w14:textId="77777777" w:rsidR="00A35892" w:rsidRPr="00381D8F" w:rsidRDefault="00A35892" w:rsidP="007F07C0">
            <w:pPr>
              <w:pStyle w:val="a6"/>
              <w:numPr>
                <w:ilvl w:val="0"/>
                <w:numId w:val="123"/>
              </w:numPr>
              <w:spacing w:before="0" w:after="0"/>
              <w:rPr>
                <w:bCs/>
              </w:rPr>
            </w:pPr>
            <w:r w:rsidRPr="00381D8F">
              <w:rPr>
                <w:bCs/>
              </w:rPr>
              <w:t>Показатели качества и методы их оценки. Испытание и контроль. Система качества.</w:t>
            </w:r>
          </w:p>
        </w:tc>
        <w:tc>
          <w:tcPr>
            <w:tcW w:w="427" w:type="pct"/>
            <w:vMerge/>
            <w:vAlign w:val="center"/>
          </w:tcPr>
          <w:p w14:paraId="1DFE11BF" w14:textId="77777777" w:rsidR="00A35892" w:rsidRPr="00381D8F" w:rsidRDefault="00A35892" w:rsidP="00D41306">
            <w:pPr>
              <w:spacing w:after="0" w:line="240" w:lineRule="auto"/>
              <w:jc w:val="center"/>
              <w:rPr>
                <w:rFonts w:ascii="Times New Roman" w:hAnsi="Times New Roman"/>
                <w:b/>
                <w:bCs/>
                <w:i/>
              </w:rPr>
            </w:pPr>
          </w:p>
        </w:tc>
        <w:tc>
          <w:tcPr>
            <w:tcW w:w="596" w:type="pct"/>
            <w:vMerge/>
            <w:vAlign w:val="center"/>
          </w:tcPr>
          <w:p w14:paraId="36FB83AF" w14:textId="77777777" w:rsidR="00A35892" w:rsidRPr="00381D8F" w:rsidRDefault="00A35892" w:rsidP="00D41306">
            <w:pPr>
              <w:spacing w:after="0" w:line="240" w:lineRule="auto"/>
              <w:rPr>
                <w:rFonts w:ascii="Times New Roman" w:hAnsi="Times New Roman"/>
                <w:b/>
                <w:i/>
              </w:rPr>
            </w:pPr>
          </w:p>
        </w:tc>
      </w:tr>
      <w:tr w:rsidR="00381D8F" w:rsidRPr="00381D8F" w14:paraId="67ACF4D4" w14:textId="77777777" w:rsidTr="000A68EB">
        <w:trPr>
          <w:trHeight w:val="20"/>
        </w:trPr>
        <w:tc>
          <w:tcPr>
            <w:tcW w:w="3977" w:type="pct"/>
            <w:gridSpan w:val="2"/>
          </w:tcPr>
          <w:p w14:paraId="5D9C32D1" w14:textId="77777777" w:rsidR="00A35892" w:rsidRPr="00381D8F" w:rsidRDefault="00A35892" w:rsidP="00D41306">
            <w:pPr>
              <w:spacing w:after="0" w:line="240" w:lineRule="auto"/>
              <w:rPr>
                <w:rFonts w:ascii="Times New Roman" w:hAnsi="Times New Roman"/>
                <w:b/>
                <w:bCs/>
              </w:rPr>
            </w:pPr>
            <w:r w:rsidRPr="00381D8F">
              <w:rPr>
                <w:rFonts w:ascii="Times New Roman" w:hAnsi="Times New Roman"/>
                <w:b/>
                <w:bCs/>
              </w:rPr>
              <w:t>Промежуточная аттестация</w:t>
            </w:r>
          </w:p>
        </w:tc>
        <w:tc>
          <w:tcPr>
            <w:tcW w:w="427" w:type="pct"/>
            <w:shd w:val="clear" w:color="auto" w:fill="D9D9D9" w:themeFill="background1" w:themeFillShade="D9"/>
            <w:vAlign w:val="center"/>
          </w:tcPr>
          <w:p w14:paraId="4C565D42" w14:textId="77777777" w:rsidR="00A35892" w:rsidRPr="00381D8F" w:rsidRDefault="00A35892" w:rsidP="00D41306">
            <w:pPr>
              <w:spacing w:after="0" w:line="240" w:lineRule="auto"/>
              <w:jc w:val="center"/>
              <w:rPr>
                <w:rFonts w:ascii="Times New Roman" w:hAnsi="Times New Roman"/>
                <w:b/>
                <w:bCs/>
              </w:rPr>
            </w:pPr>
            <w:r w:rsidRPr="00381D8F">
              <w:rPr>
                <w:rFonts w:ascii="Times New Roman" w:hAnsi="Times New Roman"/>
                <w:b/>
                <w:bCs/>
              </w:rPr>
              <w:t>18</w:t>
            </w:r>
          </w:p>
        </w:tc>
        <w:tc>
          <w:tcPr>
            <w:tcW w:w="596" w:type="pct"/>
            <w:vAlign w:val="center"/>
          </w:tcPr>
          <w:p w14:paraId="284484F2" w14:textId="77777777" w:rsidR="00A35892" w:rsidRPr="00381D8F" w:rsidRDefault="00A35892" w:rsidP="00D41306">
            <w:pPr>
              <w:spacing w:after="0" w:line="240" w:lineRule="auto"/>
              <w:rPr>
                <w:rFonts w:ascii="Times New Roman" w:hAnsi="Times New Roman"/>
                <w:b/>
                <w:bCs/>
              </w:rPr>
            </w:pPr>
          </w:p>
        </w:tc>
      </w:tr>
      <w:tr w:rsidR="00381D8F" w:rsidRPr="00381D8F" w14:paraId="18E297B5" w14:textId="77777777" w:rsidTr="000A68EB">
        <w:trPr>
          <w:trHeight w:val="20"/>
        </w:trPr>
        <w:tc>
          <w:tcPr>
            <w:tcW w:w="3977" w:type="pct"/>
            <w:gridSpan w:val="2"/>
          </w:tcPr>
          <w:p w14:paraId="71395CB4" w14:textId="77777777" w:rsidR="00A35892" w:rsidRPr="00381D8F" w:rsidRDefault="00A35892" w:rsidP="00D41306">
            <w:pPr>
              <w:spacing w:after="0" w:line="240" w:lineRule="auto"/>
              <w:rPr>
                <w:rFonts w:ascii="Times New Roman" w:hAnsi="Times New Roman"/>
                <w:b/>
                <w:bCs/>
              </w:rPr>
            </w:pPr>
            <w:r w:rsidRPr="00381D8F">
              <w:rPr>
                <w:rFonts w:ascii="Times New Roman" w:hAnsi="Times New Roman"/>
                <w:b/>
                <w:bCs/>
              </w:rPr>
              <w:t>Всего:</w:t>
            </w:r>
          </w:p>
        </w:tc>
        <w:tc>
          <w:tcPr>
            <w:tcW w:w="427" w:type="pct"/>
            <w:vAlign w:val="center"/>
          </w:tcPr>
          <w:p w14:paraId="40A6509D" w14:textId="77777777" w:rsidR="00A35892" w:rsidRPr="00381D8F" w:rsidRDefault="00A35892" w:rsidP="00D41306">
            <w:pPr>
              <w:spacing w:after="0" w:line="240" w:lineRule="auto"/>
              <w:jc w:val="center"/>
              <w:rPr>
                <w:rFonts w:ascii="Times New Roman" w:hAnsi="Times New Roman"/>
                <w:b/>
                <w:bCs/>
              </w:rPr>
            </w:pPr>
            <w:r w:rsidRPr="00381D8F">
              <w:rPr>
                <w:rFonts w:ascii="Times New Roman" w:hAnsi="Times New Roman"/>
                <w:b/>
                <w:bCs/>
              </w:rPr>
              <w:t>66</w:t>
            </w:r>
          </w:p>
        </w:tc>
        <w:tc>
          <w:tcPr>
            <w:tcW w:w="596" w:type="pct"/>
            <w:vAlign w:val="center"/>
          </w:tcPr>
          <w:p w14:paraId="476F6E2D" w14:textId="77777777" w:rsidR="00A35892" w:rsidRPr="00381D8F" w:rsidRDefault="00A35892" w:rsidP="00D41306">
            <w:pPr>
              <w:spacing w:after="0" w:line="240" w:lineRule="auto"/>
              <w:rPr>
                <w:rFonts w:ascii="Times New Roman" w:hAnsi="Times New Roman"/>
                <w:b/>
                <w:bCs/>
              </w:rPr>
            </w:pPr>
          </w:p>
        </w:tc>
      </w:tr>
    </w:tbl>
    <w:p w14:paraId="47E2A8AF" w14:textId="77777777" w:rsidR="00A35892" w:rsidRPr="00381D8F" w:rsidRDefault="00A35892" w:rsidP="00A35892">
      <w:pPr>
        <w:ind w:firstLine="709"/>
        <w:rPr>
          <w:rFonts w:ascii="Times New Roman" w:hAnsi="Times New Roman"/>
          <w:i/>
        </w:rPr>
        <w:sectPr w:rsidR="00A35892" w:rsidRPr="00381D8F" w:rsidSect="000A68EB">
          <w:pgSz w:w="16840" w:h="11907" w:orient="landscape"/>
          <w:pgMar w:top="851" w:right="1134" w:bottom="851" w:left="992" w:header="709" w:footer="709" w:gutter="0"/>
          <w:cols w:space="720"/>
        </w:sectPr>
      </w:pPr>
    </w:p>
    <w:p w14:paraId="5D6E28AD" w14:textId="77777777" w:rsidR="00A35892" w:rsidRPr="00381D8F" w:rsidRDefault="00A35892" w:rsidP="00A35892">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661B4C49" w14:textId="77777777" w:rsidR="00A35892" w:rsidRPr="00381D8F" w:rsidRDefault="00A35892" w:rsidP="00A35892">
      <w:pPr>
        <w:suppressAutoHyphens/>
        <w:spacing w:after="0"/>
        <w:ind w:firstLine="709"/>
        <w:jc w:val="both"/>
        <w:rPr>
          <w:rFonts w:ascii="Times New Roman" w:hAnsi="Times New Roman"/>
          <w:bCs/>
          <w:sz w:val="24"/>
          <w:szCs w:val="24"/>
        </w:rPr>
      </w:pPr>
      <w:r w:rsidRPr="00381D8F">
        <w:rPr>
          <w:rFonts w:ascii="Times New Roman" w:hAnsi="Times New Roman"/>
          <w:b/>
          <w:bCs/>
          <w:sz w:val="24"/>
          <w:szCs w:val="24"/>
        </w:rPr>
        <w:t>3.1.</w:t>
      </w:r>
      <w:r w:rsidRPr="00381D8F">
        <w:rPr>
          <w:rFonts w:ascii="Times New Roman" w:hAnsi="Times New Roman"/>
          <w:bCs/>
          <w:sz w:val="24"/>
          <w:szCs w:val="24"/>
        </w:rPr>
        <w:t xml:space="preserve"> Для реализации программы учебной дисциплины должны быть предусмотрены следующие специальные помещения: </w:t>
      </w:r>
      <w:r w:rsidR="00D41306" w:rsidRPr="00381D8F">
        <w:rPr>
          <w:rFonts w:ascii="Times New Roman" w:hAnsi="Times New Roman"/>
          <w:bCs/>
          <w:sz w:val="24"/>
          <w:szCs w:val="24"/>
        </w:rPr>
        <w:t>Учебная аудитория «</w:t>
      </w:r>
      <w:r w:rsidR="00D41306" w:rsidRPr="00381D8F">
        <w:rPr>
          <w:rFonts w:ascii="Times New Roman" w:hAnsi="Times New Roman"/>
          <w:sz w:val="24"/>
          <w:szCs w:val="24"/>
        </w:rPr>
        <w:t>Общепрофессиональные дисциплины</w:t>
      </w:r>
      <w:r w:rsidR="00D41306" w:rsidRPr="00381D8F">
        <w:rPr>
          <w:rFonts w:ascii="Times New Roman" w:hAnsi="Times New Roman"/>
          <w:bCs/>
          <w:i/>
          <w:sz w:val="24"/>
          <w:szCs w:val="24"/>
        </w:rPr>
        <w:t>»</w:t>
      </w:r>
      <w:r w:rsidRPr="00381D8F">
        <w:rPr>
          <w:rFonts w:ascii="Times New Roman" w:hAnsi="Times New Roman"/>
          <w:bCs/>
          <w:sz w:val="24"/>
          <w:szCs w:val="24"/>
        </w:rPr>
        <w:t>,</w:t>
      </w:r>
      <w:r w:rsidRPr="00381D8F">
        <w:t xml:space="preserve"> </w:t>
      </w:r>
      <w:r w:rsidRPr="00381D8F">
        <w:rPr>
          <w:rFonts w:ascii="Times New Roman" w:hAnsi="Times New Roman"/>
          <w:bCs/>
          <w:sz w:val="24"/>
          <w:szCs w:val="24"/>
        </w:rPr>
        <w:t>оснащенн</w:t>
      </w:r>
      <w:r w:rsidR="00D41306" w:rsidRPr="00381D8F">
        <w:rPr>
          <w:rFonts w:ascii="Times New Roman" w:hAnsi="Times New Roman"/>
          <w:bCs/>
          <w:sz w:val="24"/>
          <w:szCs w:val="24"/>
        </w:rPr>
        <w:t>ая</w:t>
      </w:r>
      <w:r w:rsidRPr="00381D8F">
        <w:rPr>
          <w:rFonts w:ascii="Times New Roman" w:hAnsi="Times New Roman"/>
          <w:bCs/>
          <w:sz w:val="24"/>
          <w:szCs w:val="24"/>
        </w:rPr>
        <w:t xml:space="preserve"> оборудованием и техническими средствами обучения: ученические парты, стол и стул преподавательский, доска настенная, экран, компьютер.</w:t>
      </w:r>
    </w:p>
    <w:p w14:paraId="404A8BC0" w14:textId="77777777" w:rsidR="00A35892" w:rsidRPr="00381D8F" w:rsidRDefault="00A35892" w:rsidP="00A35892">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06E49941" w14:textId="68556BCF" w:rsidR="00AD5923" w:rsidRPr="00381D8F" w:rsidRDefault="00A35892" w:rsidP="00A35892">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32D7094" w14:textId="4C3E0E19" w:rsidR="00A35892" w:rsidRPr="00381D8F" w:rsidRDefault="00A35892" w:rsidP="00AD5923">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AD5923">
        <w:rPr>
          <w:rFonts w:ascii="Times New Roman" w:hAnsi="Times New Roman"/>
          <w:b/>
          <w:sz w:val="24"/>
          <w:szCs w:val="24"/>
        </w:rPr>
        <w:t>Основные</w:t>
      </w:r>
      <w:r w:rsidRPr="00381D8F">
        <w:rPr>
          <w:rFonts w:ascii="Times New Roman" w:hAnsi="Times New Roman"/>
          <w:b/>
          <w:sz w:val="24"/>
          <w:szCs w:val="24"/>
        </w:rPr>
        <w:t xml:space="preserve"> печатные </w:t>
      </w:r>
      <w:r w:rsidR="00AD5923">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1144B0F0" w14:textId="77777777" w:rsidR="00A35892" w:rsidRPr="00381D8F" w:rsidRDefault="00A35892" w:rsidP="00A35892">
      <w:pPr>
        <w:pStyle w:val="a6"/>
        <w:numPr>
          <w:ilvl w:val="0"/>
          <w:numId w:val="53"/>
        </w:numPr>
        <w:spacing w:after="0" w:line="276" w:lineRule="auto"/>
        <w:ind w:left="0" w:firstLine="709"/>
        <w:contextualSpacing/>
        <w:jc w:val="both"/>
      </w:pPr>
      <w:r w:rsidRPr="00381D8F">
        <w:t xml:space="preserve">Метрология. Теория </w:t>
      </w:r>
      <w:r w:rsidR="00733312" w:rsidRPr="00381D8F">
        <w:t>измерений:</w:t>
      </w:r>
      <w:r w:rsidRPr="00381D8F">
        <w:t xml:space="preserve"> учебник для среднего профессионального образования / В. А. Мещеряков, Е. А. </w:t>
      </w:r>
      <w:proofErr w:type="spellStart"/>
      <w:r w:rsidRPr="00381D8F">
        <w:t>Бадеева</w:t>
      </w:r>
      <w:proofErr w:type="spellEnd"/>
      <w:r w:rsidRPr="00381D8F">
        <w:t>, Е. В. </w:t>
      </w:r>
      <w:proofErr w:type="spellStart"/>
      <w:r w:rsidRPr="00381D8F">
        <w:t>Шалобаев</w:t>
      </w:r>
      <w:proofErr w:type="spellEnd"/>
      <w:r w:rsidRPr="00381D8F">
        <w:t xml:space="preserve"> ; под общей редакцией Т. И. Мурашкиной. — 2-е изд., </w:t>
      </w:r>
      <w:proofErr w:type="spellStart"/>
      <w:r w:rsidRPr="00381D8F">
        <w:t>испр</w:t>
      </w:r>
      <w:proofErr w:type="spellEnd"/>
      <w:r w:rsidRPr="00381D8F">
        <w:t xml:space="preserve">. и доп. — Москва : Издательство </w:t>
      </w:r>
      <w:proofErr w:type="spellStart"/>
      <w:r w:rsidRPr="00381D8F">
        <w:t>Юрайт</w:t>
      </w:r>
      <w:proofErr w:type="spellEnd"/>
      <w:r w:rsidRPr="00381D8F">
        <w:t xml:space="preserve">, 2021. — 167 с. — (Профессиональное образование). — ISBN 978-5-534-08652-2. — Текст : электронный // ЭБС </w:t>
      </w:r>
      <w:proofErr w:type="spellStart"/>
      <w:r w:rsidRPr="00381D8F">
        <w:t>Юрайт</w:t>
      </w:r>
      <w:proofErr w:type="spellEnd"/>
      <w:r w:rsidRPr="00381D8F">
        <w:t xml:space="preserve"> [сайт]. — URL: </w:t>
      </w:r>
      <w:hyperlink r:id="rId49" w:history="1">
        <w:r w:rsidRPr="00381D8F">
          <w:t>https://urait.ru/bcode/471589</w:t>
        </w:r>
      </w:hyperlink>
      <w:r w:rsidRPr="00381D8F">
        <w:t>.</w:t>
      </w:r>
    </w:p>
    <w:p w14:paraId="1344B27E" w14:textId="77777777" w:rsidR="00A35892" w:rsidRPr="00381D8F" w:rsidRDefault="00A35892" w:rsidP="00A35892">
      <w:pPr>
        <w:pStyle w:val="a6"/>
        <w:numPr>
          <w:ilvl w:val="0"/>
          <w:numId w:val="53"/>
        </w:numPr>
        <w:spacing w:after="0" w:line="276" w:lineRule="auto"/>
        <w:ind w:left="0" w:firstLine="709"/>
        <w:contextualSpacing/>
        <w:jc w:val="both"/>
      </w:pPr>
      <w:r w:rsidRPr="00381D8F">
        <w:t xml:space="preserve">Радкевич, Я. М.  Метрология, стандартизация и сертификация в 3 ч. Часть 1. </w:t>
      </w:r>
      <w:r w:rsidR="00733312" w:rsidRPr="00381D8F">
        <w:t>Метрология:</w:t>
      </w:r>
      <w:r w:rsidRPr="00381D8F">
        <w:t xml:space="preserve"> учебник для среднего профессионального образования / Я. М. Радкевич, А. Г. </w:t>
      </w:r>
      <w:proofErr w:type="spellStart"/>
      <w:r w:rsidRPr="00381D8F">
        <w:t>Схиртладзе</w:t>
      </w:r>
      <w:proofErr w:type="spellEnd"/>
      <w:r w:rsidRPr="00381D8F">
        <w:t xml:space="preserve">. — 5-е изд., </w:t>
      </w:r>
      <w:proofErr w:type="spellStart"/>
      <w:r w:rsidRPr="00381D8F">
        <w:t>перераб</w:t>
      </w:r>
      <w:proofErr w:type="spellEnd"/>
      <w:r w:rsidRPr="00381D8F">
        <w:t xml:space="preserve">. и доп. — Москва : Издательство </w:t>
      </w:r>
      <w:proofErr w:type="spellStart"/>
      <w:r w:rsidRPr="00381D8F">
        <w:t>Юрайт</w:t>
      </w:r>
      <w:proofErr w:type="spellEnd"/>
      <w:r w:rsidRPr="00381D8F">
        <w:t xml:space="preserve">, 2021. — 235 с. — (Профессиональное образование). — ISBN 978-5-534-10236-9. — Текст : электронный // ЭБС </w:t>
      </w:r>
      <w:proofErr w:type="spellStart"/>
      <w:r w:rsidRPr="00381D8F">
        <w:t>Юрайт</w:t>
      </w:r>
      <w:proofErr w:type="spellEnd"/>
      <w:r w:rsidRPr="00381D8F">
        <w:t xml:space="preserve"> [сайт]. — URL: </w:t>
      </w:r>
      <w:hyperlink r:id="rId50" w:history="1">
        <w:r w:rsidRPr="00381D8F">
          <w:t>https://urait.ru/bcode/475551</w:t>
        </w:r>
      </w:hyperlink>
      <w:r w:rsidRPr="00381D8F">
        <w:t>.</w:t>
      </w:r>
    </w:p>
    <w:p w14:paraId="4D80544E" w14:textId="77777777" w:rsidR="00A35892" w:rsidRPr="00381D8F" w:rsidRDefault="00A35892" w:rsidP="00A35892">
      <w:pPr>
        <w:pStyle w:val="a6"/>
        <w:numPr>
          <w:ilvl w:val="0"/>
          <w:numId w:val="53"/>
        </w:numPr>
        <w:spacing w:after="0" w:line="276" w:lineRule="auto"/>
        <w:ind w:left="0" w:firstLine="709"/>
        <w:contextualSpacing/>
        <w:jc w:val="both"/>
      </w:pPr>
      <w:r w:rsidRPr="00381D8F">
        <w:t xml:space="preserve">Радкевич, Я. М.  Метрология, стандартизация и сертификация в 3 ч. Часть 2. </w:t>
      </w:r>
      <w:r w:rsidR="00733312" w:rsidRPr="00381D8F">
        <w:t>Стандартизация:</w:t>
      </w:r>
      <w:r w:rsidRPr="00381D8F">
        <w:t xml:space="preserve"> учебник для среднего профессионального образования / Я. М. Радкевич, А. Г. </w:t>
      </w:r>
      <w:proofErr w:type="spellStart"/>
      <w:r w:rsidRPr="00381D8F">
        <w:t>Схиртладзе</w:t>
      </w:r>
      <w:proofErr w:type="spellEnd"/>
      <w:r w:rsidRPr="00381D8F">
        <w:t xml:space="preserve">. — 5-е изд., </w:t>
      </w:r>
      <w:proofErr w:type="spellStart"/>
      <w:r w:rsidRPr="00381D8F">
        <w:t>перераб</w:t>
      </w:r>
      <w:proofErr w:type="spellEnd"/>
      <w:r w:rsidRPr="00381D8F">
        <w:t xml:space="preserve">. и доп. — Москва : Издательство </w:t>
      </w:r>
      <w:proofErr w:type="spellStart"/>
      <w:r w:rsidRPr="00381D8F">
        <w:t>Юрайт</w:t>
      </w:r>
      <w:proofErr w:type="spellEnd"/>
      <w:r w:rsidRPr="00381D8F">
        <w:t xml:space="preserve">, 2021. — 481 с. — (Профессиональное образование). — ISBN 978-5-534-10238-3. — Текст : электронный // ЭБС </w:t>
      </w:r>
      <w:proofErr w:type="spellStart"/>
      <w:r w:rsidRPr="00381D8F">
        <w:t>Юрайт</w:t>
      </w:r>
      <w:proofErr w:type="spellEnd"/>
      <w:r w:rsidRPr="00381D8F">
        <w:t xml:space="preserve"> [сайт]. — URL: </w:t>
      </w:r>
      <w:hyperlink r:id="rId51" w:history="1">
        <w:r w:rsidRPr="00381D8F">
          <w:t>https://urait.ru/bcode/475552</w:t>
        </w:r>
      </w:hyperlink>
      <w:r w:rsidRPr="00381D8F">
        <w:t>.</w:t>
      </w:r>
    </w:p>
    <w:p w14:paraId="4F2F0795" w14:textId="77777777" w:rsidR="00A35892" w:rsidRPr="00381D8F" w:rsidRDefault="00A35892" w:rsidP="00A35892">
      <w:pPr>
        <w:pStyle w:val="a6"/>
        <w:numPr>
          <w:ilvl w:val="0"/>
          <w:numId w:val="53"/>
        </w:numPr>
        <w:spacing w:after="0" w:line="276" w:lineRule="auto"/>
        <w:ind w:left="0" w:firstLine="709"/>
        <w:contextualSpacing/>
        <w:jc w:val="both"/>
      </w:pPr>
      <w:r w:rsidRPr="00381D8F">
        <w:t xml:space="preserve">Радкевич, Я. М.  Метрология, стандартизация и сертификация в 3 ч. Часть 3. </w:t>
      </w:r>
      <w:r w:rsidR="00733312" w:rsidRPr="00381D8F">
        <w:t>Сертификация:</w:t>
      </w:r>
      <w:r w:rsidRPr="00381D8F">
        <w:t xml:space="preserve"> учебник для среднего профессионального образования / Я. М. Радкевич, А. Г. </w:t>
      </w:r>
      <w:proofErr w:type="spellStart"/>
      <w:r w:rsidRPr="00381D8F">
        <w:t>Схиртладзе</w:t>
      </w:r>
      <w:proofErr w:type="spellEnd"/>
      <w:r w:rsidRPr="00381D8F">
        <w:t xml:space="preserve">. — 5-е изд., </w:t>
      </w:r>
      <w:proofErr w:type="spellStart"/>
      <w:r w:rsidRPr="00381D8F">
        <w:t>перераб</w:t>
      </w:r>
      <w:proofErr w:type="spellEnd"/>
      <w:r w:rsidRPr="00381D8F">
        <w:t xml:space="preserve">. и доп. — Москва : Издательство </w:t>
      </w:r>
      <w:proofErr w:type="spellStart"/>
      <w:r w:rsidRPr="00381D8F">
        <w:t>Юрайт</w:t>
      </w:r>
      <w:proofErr w:type="spellEnd"/>
      <w:r w:rsidRPr="00381D8F">
        <w:t xml:space="preserve">, 2021. — 132 с. — (Профессиональное образование). — ISBN 978-5-534-10239-0. — Текст : электронный // ЭБС </w:t>
      </w:r>
      <w:proofErr w:type="spellStart"/>
      <w:r w:rsidRPr="00381D8F">
        <w:t>Юрайт</w:t>
      </w:r>
      <w:proofErr w:type="spellEnd"/>
      <w:r w:rsidRPr="00381D8F">
        <w:t xml:space="preserve"> [сайт]. — URL: </w:t>
      </w:r>
      <w:hyperlink r:id="rId52" w:history="1">
        <w:r w:rsidRPr="00381D8F">
          <w:t>https://urait.ru/bcode/475555</w:t>
        </w:r>
      </w:hyperlink>
      <w:r w:rsidRPr="00381D8F">
        <w:t>.</w:t>
      </w:r>
    </w:p>
    <w:p w14:paraId="5A42B166" w14:textId="77777777" w:rsidR="00A35892" w:rsidRPr="00381D8F" w:rsidRDefault="00A35892" w:rsidP="00A35892">
      <w:pPr>
        <w:pStyle w:val="a6"/>
        <w:numPr>
          <w:ilvl w:val="0"/>
          <w:numId w:val="53"/>
        </w:numPr>
        <w:spacing w:after="0" w:line="276" w:lineRule="auto"/>
        <w:ind w:left="0" w:firstLine="709"/>
        <w:contextualSpacing/>
        <w:jc w:val="both"/>
      </w:pPr>
      <w:r w:rsidRPr="00381D8F">
        <w:t xml:space="preserve">Сергеев, А. Г.  </w:t>
      </w:r>
      <w:r w:rsidR="00733312" w:rsidRPr="00381D8F">
        <w:t>Метрология:</w:t>
      </w:r>
      <w:r w:rsidRPr="00381D8F">
        <w:t xml:space="preserve"> учебник и практикум для среднего профессионального образования / А. Г. Сергеев. — 3-е изд., </w:t>
      </w:r>
      <w:proofErr w:type="spellStart"/>
      <w:r w:rsidRPr="00381D8F">
        <w:t>перераб</w:t>
      </w:r>
      <w:proofErr w:type="spellEnd"/>
      <w:r w:rsidRPr="00381D8F">
        <w:t xml:space="preserve">. и доп. — Москва : Издательство </w:t>
      </w:r>
      <w:proofErr w:type="spellStart"/>
      <w:r w:rsidRPr="00381D8F">
        <w:t>Юрайт</w:t>
      </w:r>
      <w:proofErr w:type="spellEnd"/>
      <w:r w:rsidRPr="00381D8F">
        <w:t xml:space="preserve">, 2021. — 322 с. — (Профессиональное образование). — ISBN 978-5-534-04313-6. — Текст : электронный // ЭБС </w:t>
      </w:r>
      <w:proofErr w:type="spellStart"/>
      <w:r w:rsidRPr="00381D8F">
        <w:t>Юрайт</w:t>
      </w:r>
      <w:proofErr w:type="spellEnd"/>
      <w:r w:rsidRPr="00381D8F">
        <w:t xml:space="preserve"> [сайт]. — URL: </w:t>
      </w:r>
      <w:hyperlink r:id="rId53" w:history="1">
        <w:r w:rsidRPr="00381D8F">
          <w:t>https://urait.ru/bcode/469813</w:t>
        </w:r>
      </w:hyperlink>
      <w:r w:rsidRPr="00381D8F">
        <w:t>.</w:t>
      </w:r>
    </w:p>
    <w:p w14:paraId="4E0718A3" w14:textId="38B72884" w:rsidR="00A35892" w:rsidRPr="00381D8F" w:rsidRDefault="00A35892" w:rsidP="009B17B6">
      <w:pPr>
        <w:pStyle w:val="a6"/>
        <w:numPr>
          <w:ilvl w:val="0"/>
          <w:numId w:val="53"/>
        </w:numPr>
        <w:spacing w:after="0" w:line="276" w:lineRule="auto"/>
        <w:ind w:left="0" w:firstLine="709"/>
        <w:contextualSpacing/>
        <w:jc w:val="both"/>
      </w:pPr>
      <w:r w:rsidRPr="00381D8F">
        <w:t xml:space="preserve">Сергеев, А. Г.  Стандартизация и </w:t>
      </w:r>
      <w:r w:rsidR="00733312" w:rsidRPr="00381D8F">
        <w:t>сертификация:</w:t>
      </w:r>
      <w:r w:rsidRPr="00381D8F">
        <w:t xml:space="preserve"> учебник и практикум для среднего профессионального образования / А. Г. Сергеев, В. В. </w:t>
      </w:r>
      <w:proofErr w:type="spellStart"/>
      <w:r w:rsidRPr="00381D8F">
        <w:t>Терегеря</w:t>
      </w:r>
      <w:proofErr w:type="spellEnd"/>
      <w:r w:rsidRPr="00381D8F">
        <w:t xml:space="preserve">. — Москва : Издательство </w:t>
      </w:r>
      <w:proofErr w:type="spellStart"/>
      <w:r w:rsidRPr="00381D8F">
        <w:t>Юрайт</w:t>
      </w:r>
      <w:proofErr w:type="spellEnd"/>
      <w:r w:rsidRPr="00381D8F">
        <w:t xml:space="preserve">, 2021. — 323 с. — (Профессиональное образование). — ISBN 978-5-534-04315-0. — Текст : электронный // ЭБС </w:t>
      </w:r>
      <w:proofErr w:type="spellStart"/>
      <w:r w:rsidRPr="00381D8F">
        <w:t>Юрайт</w:t>
      </w:r>
      <w:proofErr w:type="spellEnd"/>
      <w:r w:rsidRPr="00381D8F">
        <w:t xml:space="preserve"> [сайт]. — URL: </w:t>
      </w:r>
      <w:hyperlink r:id="rId54" w:history="1">
        <w:r w:rsidRPr="00381D8F">
          <w:t>https://urait.ru/bcode/469819</w:t>
        </w:r>
      </w:hyperlink>
      <w:r w:rsidRPr="00381D8F">
        <w:t>.</w:t>
      </w:r>
      <w:r w:rsidRPr="00381D8F">
        <w:br w:type="page"/>
      </w:r>
    </w:p>
    <w:p w14:paraId="0148F3F8" w14:textId="77777777" w:rsidR="00A35892" w:rsidRPr="00381D8F" w:rsidRDefault="00A35892" w:rsidP="00A35892">
      <w:pPr>
        <w:jc w:val="center"/>
        <w:rPr>
          <w:rFonts w:ascii="Times New Roman" w:eastAsia="PMingLiU" w:hAnsi="Times New Roman"/>
          <w:b/>
          <w:sz w:val="24"/>
          <w:szCs w:val="24"/>
        </w:rPr>
      </w:pPr>
      <w:r w:rsidRPr="00381D8F">
        <w:rPr>
          <w:rFonts w:ascii="Times New Roman" w:eastAsia="PMingLiU" w:hAnsi="Times New Roman"/>
          <w:b/>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3101"/>
        <w:gridCol w:w="3099"/>
      </w:tblGrid>
      <w:tr w:rsidR="00381D8F" w:rsidRPr="00381D8F" w14:paraId="710674BA" w14:textId="77777777" w:rsidTr="000A68EB">
        <w:tc>
          <w:tcPr>
            <w:tcW w:w="1761" w:type="pct"/>
          </w:tcPr>
          <w:p w14:paraId="66C420E5" w14:textId="77777777" w:rsidR="00A35892" w:rsidRPr="00381D8F" w:rsidRDefault="00A35892" w:rsidP="00D41306">
            <w:pPr>
              <w:spacing w:after="0" w:line="240" w:lineRule="auto"/>
              <w:rPr>
                <w:rFonts w:ascii="Times New Roman" w:eastAsia="PMingLiU" w:hAnsi="Times New Roman"/>
                <w:b/>
                <w:bCs/>
                <w:i/>
                <w:sz w:val="24"/>
                <w:szCs w:val="24"/>
              </w:rPr>
            </w:pPr>
            <w:r w:rsidRPr="00381D8F">
              <w:rPr>
                <w:rFonts w:ascii="Times New Roman" w:eastAsia="PMingLiU" w:hAnsi="Times New Roman"/>
                <w:b/>
                <w:bCs/>
                <w:i/>
                <w:sz w:val="24"/>
                <w:szCs w:val="24"/>
              </w:rPr>
              <w:t>Результаты обучения</w:t>
            </w:r>
          </w:p>
        </w:tc>
        <w:tc>
          <w:tcPr>
            <w:tcW w:w="1620" w:type="pct"/>
          </w:tcPr>
          <w:p w14:paraId="0D2EED0D" w14:textId="77777777" w:rsidR="00A35892" w:rsidRPr="00381D8F" w:rsidRDefault="00A35892" w:rsidP="00D41306">
            <w:pPr>
              <w:spacing w:after="0" w:line="240" w:lineRule="auto"/>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Критерии оценки</w:t>
            </w:r>
          </w:p>
        </w:tc>
        <w:tc>
          <w:tcPr>
            <w:tcW w:w="1619" w:type="pct"/>
          </w:tcPr>
          <w:p w14:paraId="5C48D454" w14:textId="77777777" w:rsidR="00A35892" w:rsidRPr="00381D8F" w:rsidRDefault="00A35892" w:rsidP="00D41306">
            <w:pPr>
              <w:spacing w:after="0" w:line="240" w:lineRule="auto"/>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Формы и методы контроля</w:t>
            </w:r>
          </w:p>
        </w:tc>
      </w:tr>
      <w:tr w:rsidR="00381D8F" w:rsidRPr="00381D8F" w14:paraId="3FDA1980" w14:textId="77777777" w:rsidTr="000A68EB">
        <w:tc>
          <w:tcPr>
            <w:tcW w:w="1761" w:type="pct"/>
          </w:tcPr>
          <w:p w14:paraId="1FB8F816" w14:textId="77777777" w:rsidR="00A35892" w:rsidRPr="00381D8F" w:rsidRDefault="00A35892" w:rsidP="00D41306">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b/>
                <w:sz w:val="24"/>
                <w:szCs w:val="24"/>
                <w:lang w:eastAsia="nl-NL"/>
              </w:rPr>
              <w:t>Умения:</w:t>
            </w:r>
          </w:p>
          <w:p w14:paraId="161228DB" w14:textId="77777777" w:rsidR="00A35892" w:rsidRPr="00381D8F" w:rsidRDefault="00A35892"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пользоваться средствами измерений физических величин; </w:t>
            </w:r>
          </w:p>
          <w:p w14:paraId="51B60A43" w14:textId="77777777" w:rsidR="00A35892" w:rsidRPr="00381D8F" w:rsidRDefault="00A35892"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соблюдать технические регламенты, правила, нормы и стандарты;</w:t>
            </w:r>
          </w:p>
          <w:p w14:paraId="4FB488BA" w14:textId="77777777" w:rsidR="00A35892" w:rsidRPr="00381D8F" w:rsidRDefault="00A35892"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учитывать погрешности при проведении судовых измерений, исключать грубые погрешности в серии измерений; </w:t>
            </w:r>
          </w:p>
          <w:p w14:paraId="5BEE1FFC" w14:textId="77777777" w:rsidR="00A35892" w:rsidRPr="00381D8F" w:rsidRDefault="00A35892"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пользоваться стандартами, комплексами стандартов и другой нормативной документацией.</w:t>
            </w:r>
          </w:p>
        </w:tc>
        <w:tc>
          <w:tcPr>
            <w:tcW w:w="1620" w:type="pct"/>
          </w:tcPr>
          <w:p w14:paraId="594DED46" w14:textId="77777777" w:rsidR="00A35892" w:rsidRPr="00381D8F" w:rsidRDefault="00A35892" w:rsidP="00D41306">
            <w:pPr>
              <w:widowControl w:val="0"/>
              <w:spacing w:after="0" w:line="240" w:lineRule="auto"/>
              <w:rPr>
                <w:rFonts w:ascii="Times New Roman" w:eastAsia="PMingLiU" w:hAnsi="Times New Roman"/>
                <w:sz w:val="24"/>
                <w:szCs w:val="24"/>
                <w:lang w:eastAsia="nl-NL"/>
              </w:rPr>
            </w:pPr>
            <w:r w:rsidRPr="00381D8F">
              <w:rPr>
                <w:rFonts w:ascii="Times New Roman" w:eastAsia="PMingLiU" w:hAnsi="Times New Roman"/>
                <w:sz w:val="24"/>
                <w:szCs w:val="24"/>
                <w:lang w:eastAsia="nl-NL"/>
              </w:rPr>
              <w:t>Демонстрация грамотного применения на практике средств измерений и контроля;</w:t>
            </w:r>
          </w:p>
          <w:p w14:paraId="1D947165" w14:textId="77777777" w:rsidR="00A35892" w:rsidRPr="00381D8F" w:rsidRDefault="00A35892" w:rsidP="00D41306">
            <w:pPr>
              <w:widowControl w:val="0"/>
              <w:spacing w:after="0" w:line="240" w:lineRule="auto"/>
              <w:rPr>
                <w:rFonts w:ascii="Times New Roman" w:eastAsia="PMingLiU" w:hAnsi="Times New Roman"/>
                <w:sz w:val="24"/>
                <w:szCs w:val="24"/>
                <w:lang w:eastAsia="nl-NL"/>
              </w:rPr>
            </w:pPr>
            <w:r w:rsidRPr="00381D8F">
              <w:rPr>
                <w:rFonts w:ascii="Times New Roman" w:eastAsia="PMingLiU" w:hAnsi="Times New Roman"/>
                <w:sz w:val="24"/>
                <w:szCs w:val="24"/>
                <w:lang w:eastAsia="nl-NL"/>
              </w:rPr>
              <w:t>Умение приводить несистемные величины измерений в соответствие с действующими стандартами и международной системой единиц СИ;</w:t>
            </w:r>
          </w:p>
          <w:p w14:paraId="62CEF6CC" w14:textId="77777777" w:rsidR="00A35892" w:rsidRPr="00381D8F" w:rsidRDefault="00A35892" w:rsidP="00D41306">
            <w:pPr>
              <w:widowControl w:val="0"/>
              <w:spacing w:after="0" w:line="240" w:lineRule="auto"/>
              <w:rPr>
                <w:rFonts w:ascii="Times New Roman" w:eastAsia="PMingLiU" w:hAnsi="Times New Roman"/>
                <w:sz w:val="24"/>
                <w:szCs w:val="24"/>
                <w:lang w:eastAsia="nl-NL"/>
              </w:rPr>
            </w:pPr>
            <w:r w:rsidRPr="00381D8F">
              <w:rPr>
                <w:rFonts w:ascii="Times New Roman" w:eastAsia="PMingLiU" w:hAnsi="Times New Roman"/>
                <w:sz w:val="24"/>
                <w:szCs w:val="24"/>
                <w:lang w:eastAsia="nl-NL"/>
              </w:rPr>
              <w:t>Использование в практической деятельности основные понятия и нормативные документы метрологии, стандартизации и сертификации.</w:t>
            </w:r>
          </w:p>
        </w:tc>
        <w:tc>
          <w:tcPr>
            <w:tcW w:w="1619" w:type="pct"/>
            <w:vMerge w:val="restart"/>
          </w:tcPr>
          <w:p w14:paraId="38DED869" w14:textId="77777777" w:rsidR="00A35892" w:rsidRPr="00381D8F" w:rsidRDefault="00A35892" w:rsidP="00D41306">
            <w:pPr>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Примеры форм и методов контроля и оценки:</w:t>
            </w:r>
          </w:p>
          <w:p w14:paraId="582107FD" w14:textId="77777777" w:rsidR="00A35892" w:rsidRPr="00381D8F" w:rsidRDefault="00A35892" w:rsidP="00AD5923">
            <w:pPr>
              <w:tabs>
                <w:tab w:val="left" w:pos="391"/>
              </w:tabs>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Тестирование</w:t>
            </w:r>
          </w:p>
          <w:p w14:paraId="063C5892" w14:textId="77777777" w:rsidR="00A35892" w:rsidRPr="00381D8F" w:rsidRDefault="00A35892" w:rsidP="00AD5923">
            <w:pPr>
              <w:tabs>
                <w:tab w:val="left" w:pos="391"/>
              </w:tabs>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Контрольная работа</w:t>
            </w:r>
          </w:p>
          <w:p w14:paraId="541E7C7B" w14:textId="77777777" w:rsidR="00A35892" w:rsidRPr="00381D8F" w:rsidRDefault="00A35892" w:rsidP="00AD5923">
            <w:pPr>
              <w:tabs>
                <w:tab w:val="left" w:pos="391"/>
              </w:tabs>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Самостоятельная работа.</w:t>
            </w:r>
          </w:p>
          <w:p w14:paraId="309A514D" w14:textId="77777777" w:rsidR="00A35892" w:rsidRPr="00381D8F" w:rsidRDefault="00A35892" w:rsidP="00AD5923">
            <w:pPr>
              <w:tabs>
                <w:tab w:val="left" w:pos="391"/>
              </w:tabs>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Наблюдение за выполнением задания. (деятельностью студента)</w:t>
            </w:r>
          </w:p>
          <w:p w14:paraId="2B2DCFEA" w14:textId="77777777" w:rsidR="00A35892" w:rsidRPr="00381D8F" w:rsidRDefault="00A35892" w:rsidP="00AD5923">
            <w:pPr>
              <w:tabs>
                <w:tab w:val="left" w:pos="391"/>
              </w:tabs>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Оценка выполнения задания (работы)</w:t>
            </w:r>
          </w:p>
          <w:p w14:paraId="178E0ECA" w14:textId="77777777" w:rsidR="00A35892" w:rsidRPr="00381D8F" w:rsidRDefault="00A35892" w:rsidP="00D41306">
            <w:pPr>
              <w:spacing w:after="0" w:line="240" w:lineRule="auto"/>
              <w:rPr>
                <w:rFonts w:ascii="Times New Roman" w:eastAsia="PMingLiU" w:hAnsi="Times New Roman" w:cs="Arial"/>
                <w:bCs/>
                <w:i/>
                <w:sz w:val="24"/>
                <w:szCs w:val="24"/>
              </w:rPr>
            </w:pPr>
          </w:p>
        </w:tc>
      </w:tr>
      <w:tr w:rsidR="00A35892" w:rsidRPr="00381D8F" w14:paraId="2AEEC6B2" w14:textId="77777777" w:rsidTr="000A68EB">
        <w:tc>
          <w:tcPr>
            <w:tcW w:w="1761" w:type="pct"/>
          </w:tcPr>
          <w:p w14:paraId="2D110D3B" w14:textId="77777777" w:rsidR="00A35892" w:rsidRPr="00381D8F" w:rsidRDefault="00A35892" w:rsidP="00D41306">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b/>
                <w:sz w:val="24"/>
                <w:szCs w:val="24"/>
                <w:lang w:eastAsia="nl-NL"/>
              </w:rPr>
              <w:t xml:space="preserve">Знания: </w:t>
            </w:r>
          </w:p>
          <w:p w14:paraId="02356016" w14:textId="77777777" w:rsidR="00A35892" w:rsidRPr="00381D8F" w:rsidRDefault="00A35892"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основные понятия и определения метрологии и стандартизации; </w:t>
            </w:r>
          </w:p>
          <w:p w14:paraId="54B3E2B0" w14:textId="77777777" w:rsidR="00A35892" w:rsidRPr="00381D8F" w:rsidRDefault="00A35892"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принципы государственного метрологического контроля и надзора; </w:t>
            </w:r>
          </w:p>
          <w:p w14:paraId="140C6AB6" w14:textId="77777777" w:rsidR="00A35892" w:rsidRPr="00381D8F" w:rsidRDefault="00A35892"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принципы построения международных и отечественных технических регламентов, стандартов, область ответственности различных организаций, имеющих отношение к метрологии и стандартизации;</w:t>
            </w:r>
          </w:p>
          <w:p w14:paraId="3B667A65" w14:textId="77777777" w:rsidR="00A35892" w:rsidRPr="00381D8F" w:rsidRDefault="00A35892" w:rsidP="00D41306">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правила пользования техническими регламентами, стандартами, комплексами стандартов и другой нормативной документацией в области водного транспорта, требования международной системы стандартизации, Международной морской организации, Международного союза электросвязи и других </w:t>
            </w:r>
            <w:r w:rsidRPr="00381D8F">
              <w:rPr>
                <w:rFonts w:ascii="Times New Roman" w:eastAsia="PMingLiU" w:hAnsi="Times New Roman"/>
                <w:sz w:val="24"/>
                <w:szCs w:val="24"/>
                <w:lang w:eastAsia="nl-NL"/>
              </w:rPr>
              <w:lastRenderedPageBreak/>
              <w:t xml:space="preserve">организаций, задающих стандарты; </w:t>
            </w:r>
          </w:p>
          <w:p w14:paraId="657249F5" w14:textId="77777777" w:rsidR="00A35892" w:rsidRPr="00381D8F" w:rsidRDefault="00A35892" w:rsidP="00D41306">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sz w:val="24"/>
                <w:szCs w:val="24"/>
                <w:lang w:eastAsia="nl-NL"/>
              </w:rPr>
              <w:t>- основные цели, задачи, порядок проведения освидетельствования и сертификации системы безопасности компаний судов.</w:t>
            </w:r>
            <w:r w:rsidRPr="00381D8F">
              <w:rPr>
                <w:rFonts w:ascii="Times New Roman" w:eastAsia="PMingLiU" w:hAnsi="Times New Roman"/>
                <w:sz w:val="24"/>
                <w:szCs w:val="24"/>
                <w:lang w:eastAsia="nl-NL"/>
              </w:rPr>
              <w:tab/>
            </w:r>
          </w:p>
        </w:tc>
        <w:tc>
          <w:tcPr>
            <w:tcW w:w="1620" w:type="pct"/>
          </w:tcPr>
          <w:p w14:paraId="6C8C30F7" w14:textId="77777777" w:rsidR="00A35892" w:rsidRPr="00381D8F" w:rsidRDefault="00A35892" w:rsidP="00D41306">
            <w:pPr>
              <w:spacing w:after="0" w:line="240" w:lineRule="auto"/>
              <w:rPr>
                <w:rFonts w:ascii="Times New Roman" w:eastAsia="PMingLiU" w:hAnsi="Times New Roman"/>
                <w:bCs/>
                <w:sz w:val="24"/>
                <w:szCs w:val="24"/>
              </w:rPr>
            </w:pPr>
            <w:r w:rsidRPr="00381D8F">
              <w:rPr>
                <w:rFonts w:ascii="Times New Roman" w:eastAsia="PMingLiU" w:hAnsi="Times New Roman"/>
                <w:bCs/>
                <w:sz w:val="24"/>
                <w:szCs w:val="24"/>
              </w:rPr>
              <w:lastRenderedPageBreak/>
              <w:t>Использование в профессиональной деятельности понятий и определений метрологии и стандартизации;</w:t>
            </w:r>
          </w:p>
          <w:p w14:paraId="593F6253" w14:textId="77777777" w:rsidR="00A35892" w:rsidRPr="00381D8F" w:rsidRDefault="00A35892" w:rsidP="00D41306">
            <w:pPr>
              <w:spacing w:after="0" w:line="240" w:lineRule="auto"/>
              <w:rPr>
                <w:rFonts w:ascii="Times New Roman" w:eastAsia="PMingLiU" w:hAnsi="Times New Roman"/>
                <w:bCs/>
                <w:sz w:val="24"/>
                <w:szCs w:val="24"/>
              </w:rPr>
            </w:pPr>
            <w:r w:rsidRPr="00381D8F">
              <w:rPr>
                <w:rFonts w:ascii="Times New Roman" w:eastAsia="PMingLiU" w:hAnsi="Times New Roman"/>
                <w:bCs/>
                <w:sz w:val="24"/>
                <w:szCs w:val="24"/>
              </w:rPr>
              <w:t>Демонстрация знаний  основных положений организации и работы Государственной системы стандартизации Российской Федерации и систем (комплексов) общетехнических стандартов; содержание Закона РФ «О техническом регулировании»;</w:t>
            </w:r>
          </w:p>
          <w:p w14:paraId="6FABE7E3" w14:textId="77777777" w:rsidR="00A35892" w:rsidRPr="00381D8F" w:rsidRDefault="00A35892" w:rsidP="00D41306">
            <w:pPr>
              <w:spacing w:after="0" w:line="240" w:lineRule="auto"/>
              <w:rPr>
                <w:rFonts w:ascii="Times New Roman" w:eastAsia="PMingLiU" w:hAnsi="Times New Roman"/>
                <w:bCs/>
                <w:sz w:val="24"/>
                <w:szCs w:val="24"/>
              </w:rPr>
            </w:pPr>
            <w:r w:rsidRPr="00381D8F">
              <w:rPr>
                <w:rFonts w:ascii="Times New Roman" w:eastAsia="PMingLiU" w:hAnsi="Times New Roman"/>
                <w:bCs/>
                <w:sz w:val="24"/>
                <w:szCs w:val="24"/>
              </w:rPr>
              <w:t>Демонстрация  знания и  понимания особенностей применения средств измерения, методик выполнения измерений, структуры Государственной метрологической службы;</w:t>
            </w:r>
          </w:p>
          <w:p w14:paraId="30EBD239" w14:textId="77777777" w:rsidR="00A35892" w:rsidRPr="00381D8F" w:rsidRDefault="00A35892" w:rsidP="00D41306">
            <w:pPr>
              <w:spacing w:after="0" w:line="240" w:lineRule="auto"/>
              <w:rPr>
                <w:rFonts w:ascii="Times New Roman" w:eastAsia="PMingLiU" w:hAnsi="Times New Roman"/>
                <w:bCs/>
                <w:sz w:val="24"/>
                <w:szCs w:val="24"/>
              </w:rPr>
            </w:pPr>
            <w:r w:rsidRPr="00381D8F">
              <w:rPr>
                <w:rFonts w:ascii="Times New Roman" w:eastAsia="PMingLiU" w:hAnsi="Times New Roman"/>
                <w:bCs/>
                <w:sz w:val="24"/>
                <w:szCs w:val="24"/>
              </w:rPr>
              <w:t xml:space="preserve">Демонстрация знаний основных положений и структурных составляющих </w:t>
            </w:r>
            <w:r w:rsidRPr="00381D8F">
              <w:rPr>
                <w:rFonts w:ascii="Times New Roman" w:eastAsia="PMingLiU" w:hAnsi="Times New Roman"/>
                <w:bCs/>
                <w:sz w:val="24"/>
                <w:szCs w:val="24"/>
              </w:rPr>
              <w:lastRenderedPageBreak/>
              <w:t>международных стандартов;</w:t>
            </w:r>
          </w:p>
          <w:p w14:paraId="61EC97C4" w14:textId="77777777" w:rsidR="00A35892" w:rsidRPr="00381D8F" w:rsidRDefault="00A35892" w:rsidP="00D41306">
            <w:pPr>
              <w:spacing w:after="0" w:line="240" w:lineRule="auto"/>
              <w:rPr>
                <w:rFonts w:ascii="Times New Roman" w:eastAsia="PMingLiU" w:hAnsi="Times New Roman"/>
                <w:bCs/>
                <w:sz w:val="24"/>
                <w:szCs w:val="24"/>
              </w:rPr>
            </w:pPr>
            <w:r w:rsidRPr="00381D8F">
              <w:rPr>
                <w:rFonts w:ascii="Times New Roman" w:eastAsia="PMingLiU" w:hAnsi="Times New Roman"/>
                <w:bCs/>
                <w:sz w:val="24"/>
                <w:szCs w:val="24"/>
              </w:rPr>
              <w:t>Понимание целей и принципов системы подтверждения соответствия стандартов российским и международным рекомендациям;</w:t>
            </w:r>
          </w:p>
          <w:p w14:paraId="4C8729D9" w14:textId="77777777" w:rsidR="00A35892" w:rsidRPr="00381D8F" w:rsidRDefault="00A35892" w:rsidP="00D41306">
            <w:pPr>
              <w:spacing w:after="0" w:line="240" w:lineRule="auto"/>
              <w:rPr>
                <w:rFonts w:ascii="Times New Roman" w:eastAsia="PMingLiU" w:hAnsi="Times New Roman"/>
                <w:bCs/>
                <w:sz w:val="24"/>
                <w:szCs w:val="24"/>
              </w:rPr>
            </w:pPr>
            <w:r w:rsidRPr="00381D8F">
              <w:rPr>
                <w:rFonts w:ascii="Times New Roman" w:eastAsia="PMingLiU" w:hAnsi="Times New Roman"/>
                <w:bCs/>
                <w:sz w:val="24"/>
                <w:szCs w:val="24"/>
              </w:rPr>
              <w:t>Знание порядка проведения освидетельствования и сертификации системы безопасности компаний судов.</w:t>
            </w:r>
          </w:p>
        </w:tc>
        <w:tc>
          <w:tcPr>
            <w:tcW w:w="1619" w:type="pct"/>
            <w:vMerge/>
          </w:tcPr>
          <w:p w14:paraId="785D3608" w14:textId="77777777" w:rsidR="00A35892" w:rsidRPr="00381D8F" w:rsidRDefault="00A35892" w:rsidP="00D41306">
            <w:pPr>
              <w:spacing w:after="0" w:line="240" w:lineRule="auto"/>
              <w:rPr>
                <w:rFonts w:ascii="Times New Roman" w:eastAsia="PMingLiU" w:hAnsi="Times New Roman"/>
                <w:bCs/>
                <w:sz w:val="24"/>
                <w:szCs w:val="24"/>
              </w:rPr>
            </w:pPr>
          </w:p>
        </w:tc>
      </w:tr>
    </w:tbl>
    <w:p w14:paraId="254962D2" w14:textId="77777777" w:rsidR="00A35892" w:rsidRPr="00381D8F" w:rsidRDefault="00A35892" w:rsidP="00A35892">
      <w:pPr>
        <w:rPr>
          <w:rFonts w:ascii="Times New Roman" w:eastAsia="PMingLiU" w:hAnsi="Times New Roman"/>
          <w:b/>
          <w:i/>
        </w:rPr>
      </w:pPr>
    </w:p>
    <w:p w14:paraId="0B60E90F" w14:textId="77777777" w:rsidR="00A35892" w:rsidRPr="00381D8F" w:rsidRDefault="00A35892" w:rsidP="00A35892">
      <w:pPr>
        <w:rPr>
          <w:rFonts w:ascii="Times New Roman" w:eastAsia="PMingLiU" w:hAnsi="Times New Roman"/>
          <w:b/>
          <w:i/>
        </w:rPr>
      </w:pPr>
    </w:p>
    <w:p w14:paraId="1FD9A4F7" w14:textId="77777777" w:rsidR="00A35892" w:rsidRPr="00381D8F" w:rsidRDefault="00A35892" w:rsidP="00A35892"/>
    <w:p w14:paraId="7B9A5A43" w14:textId="77777777" w:rsidR="00CD1078" w:rsidRPr="00381D8F" w:rsidRDefault="00CD1078" w:rsidP="00CD1078">
      <w:pPr>
        <w:jc w:val="center"/>
        <w:rPr>
          <w:rFonts w:ascii="Times New Roman" w:hAnsi="Times New Roman"/>
          <w:b/>
          <w:i/>
        </w:rPr>
      </w:pPr>
    </w:p>
    <w:p w14:paraId="6B85C7EE" w14:textId="77777777" w:rsidR="00CD1078" w:rsidRPr="00381D8F" w:rsidRDefault="00CD1078" w:rsidP="00CD1078">
      <w:pPr>
        <w:jc w:val="center"/>
        <w:rPr>
          <w:rFonts w:ascii="Times New Roman" w:hAnsi="Times New Roman"/>
          <w:b/>
          <w:i/>
        </w:rPr>
      </w:pPr>
    </w:p>
    <w:p w14:paraId="0653DE97" w14:textId="77777777" w:rsidR="00CD1078" w:rsidRPr="00381D8F" w:rsidRDefault="00CD1078" w:rsidP="00CD1078">
      <w:pPr>
        <w:jc w:val="center"/>
        <w:rPr>
          <w:rFonts w:ascii="Times New Roman" w:hAnsi="Times New Roman"/>
          <w:b/>
          <w:i/>
        </w:rPr>
      </w:pPr>
    </w:p>
    <w:p w14:paraId="5A8EF456" w14:textId="77777777" w:rsidR="00CD1078" w:rsidRPr="00381D8F" w:rsidRDefault="00CD1078" w:rsidP="00CD1078">
      <w:pPr>
        <w:jc w:val="center"/>
        <w:rPr>
          <w:rFonts w:ascii="Times New Roman" w:hAnsi="Times New Roman"/>
          <w:b/>
          <w:i/>
        </w:rPr>
      </w:pPr>
    </w:p>
    <w:p w14:paraId="39406AE6" w14:textId="77777777" w:rsidR="00CD1078" w:rsidRPr="00381D8F" w:rsidRDefault="00CD1078" w:rsidP="00CD1078">
      <w:pPr>
        <w:jc w:val="center"/>
        <w:rPr>
          <w:rFonts w:ascii="Times New Roman" w:hAnsi="Times New Roman"/>
          <w:b/>
          <w:sz w:val="24"/>
          <w:szCs w:val="24"/>
        </w:rPr>
      </w:pPr>
      <w:r w:rsidRPr="00381D8F">
        <w:rPr>
          <w:rFonts w:ascii="Times New Roman" w:hAnsi="Times New Roman"/>
          <w:b/>
          <w:sz w:val="24"/>
          <w:szCs w:val="24"/>
        </w:rPr>
        <w:br w:type="page"/>
      </w:r>
    </w:p>
    <w:p w14:paraId="32B63964" w14:textId="236CA6FB" w:rsidR="00AD5923" w:rsidRDefault="00AD5923" w:rsidP="00AD5923">
      <w:pPr>
        <w:jc w:val="right"/>
        <w:rPr>
          <w:rFonts w:ascii="Times New Roman" w:hAnsi="Times New Roman"/>
          <w:b/>
          <w:szCs w:val="52"/>
        </w:rPr>
      </w:pPr>
      <w:r>
        <w:rPr>
          <w:rFonts w:ascii="Times New Roman" w:hAnsi="Times New Roman"/>
          <w:b/>
          <w:sz w:val="24"/>
          <w:szCs w:val="24"/>
        </w:rPr>
        <w:lastRenderedPageBreak/>
        <w:t>Приложение 2.13</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7751C35B" w14:textId="77777777" w:rsidR="00CD1078" w:rsidRPr="00381D8F" w:rsidRDefault="00CD1078" w:rsidP="00CD1078">
      <w:pPr>
        <w:jc w:val="center"/>
        <w:rPr>
          <w:rFonts w:ascii="Times New Roman" w:hAnsi="Times New Roman"/>
          <w:b/>
          <w:sz w:val="24"/>
          <w:szCs w:val="24"/>
        </w:rPr>
      </w:pPr>
    </w:p>
    <w:p w14:paraId="16C0770B" w14:textId="77777777" w:rsidR="00CD1078" w:rsidRPr="00381D8F" w:rsidRDefault="00CD1078" w:rsidP="00CD1078">
      <w:pPr>
        <w:jc w:val="center"/>
        <w:rPr>
          <w:rFonts w:ascii="Times New Roman" w:hAnsi="Times New Roman"/>
          <w:b/>
          <w:sz w:val="24"/>
          <w:szCs w:val="24"/>
        </w:rPr>
      </w:pPr>
    </w:p>
    <w:p w14:paraId="70A39392" w14:textId="77777777" w:rsidR="00CD1078" w:rsidRPr="00381D8F" w:rsidRDefault="00CD1078" w:rsidP="00CD1078">
      <w:pPr>
        <w:jc w:val="center"/>
        <w:rPr>
          <w:rFonts w:ascii="Times New Roman" w:hAnsi="Times New Roman"/>
          <w:b/>
          <w:sz w:val="24"/>
          <w:szCs w:val="24"/>
        </w:rPr>
      </w:pPr>
    </w:p>
    <w:p w14:paraId="4E61392E" w14:textId="77777777" w:rsidR="00CD1078" w:rsidRPr="00381D8F" w:rsidRDefault="00CD1078" w:rsidP="00CD1078">
      <w:pPr>
        <w:jc w:val="center"/>
        <w:rPr>
          <w:rFonts w:ascii="Times New Roman" w:hAnsi="Times New Roman"/>
          <w:b/>
          <w:sz w:val="24"/>
          <w:szCs w:val="24"/>
        </w:rPr>
      </w:pPr>
    </w:p>
    <w:p w14:paraId="02DB7E58" w14:textId="77777777" w:rsidR="00CD1078" w:rsidRPr="00381D8F" w:rsidRDefault="00CD1078" w:rsidP="00CD1078">
      <w:pPr>
        <w:jc w:val="center"/>
        <w:rPr>
          <w:rFonts w:ascii="Times New Roman" w:hAnsi="Times New Roman"/>
          <w:b/>
          <w:sz w:val="24"/>
          <w:szCs w:val="24"/>
        </w:rPr>
      </w:pPr>
    </w:p>
    <w:p w14:paraId="398AA746" w14:textId="77777777" w:rsidR="00CD1078" w:rsidRPr="00381D8F" w:rsidRDefault="00CD1078" w:rsidP="00CD1078">
      <w:pPr>
        <w:jc w:val="center"/>
        <w:rPr>
          <w:rFonts w:ascii="Times New Roman" w:hAnsi="Times New Roman"/>
          <w:b/>
          <w:sz w:val="24"/>
          <w:szCs w:val="24"/>
        </w:rPr>
      </w:pPr>
    </w:p>
    <w:p w14:paraId="173FEFD7" w14:textId="77777777" w:rsidR="00CD1078" w:rsidRPr="00381D8F" w:rsidRDefault="00CD1078" w:rsidP="00CD1078">
      <w:pPr>
        <w:jc w:val="center"/>
        <w:rPr>
          <w:rFonts w:ascii="Times New Roman" w:hAnsi="Times New Roman"/>
          <w:b/>
          <w:sz w:val="24"/>
          <w:szCs w:val="24"/>
        </w:rPr>
      </w:pPr>
    </w:p>
    <w:p w14:paraId="0AE0D98F" w14:textId="77777777" w:rsidR="00CD1078" w:rsidRPr="00381D8F" w:rsidRDefault="00CD1078" w:rsidP="00CD1078">
      <w:pPr>
        <w:jc w:val="center"/>
        <w:rPr>
          <w:rFonts w:ascii="Times New Roman" w:hAnsi="Times New Roman"/>
          <w:b/>
          <w:sz w:val="24"/>
          <w:szCs w:val="24"/>
        </w:rPr>
      </w:pPr>
    </w:p>
    <w:p w14:paraId="6F06FD3E" w14:textId="77777777" w:rsidR="00CD1078" w:rsidRPr="00381D8F" w:rsidRDefault="00CD1078" w:rsidP="00CD1078">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7A2E197F" w14:textId="77777777" w:rsidR="00CD1078" w:rsidRPr="00381D8F" w:rsidRDefault="00CD1078" w:rsidP="00CD1078">
      <w:pPr>
        <w:jc w:val="center"/>
        <w:rPr>
          <w:rFonts w:ascii="Times New Roman" w:hAnsi="Times New Roman"/>
          <w:b/>
          <w:i/>
          <w:sz w:val="24"/>
          <w:szCs w:val="24"/>
          <w:u w:val="single"/>
        </w:rPr>
      </w:pPr>
    </w:p>
    <w:p w14:paraId="55952595" w14:textId="77777777" w:rsidR="00CD1078" w:rsidRPr="00846848" w:rsidRDefault="00CD1078" w:rsidP="00846848">
      <w:pPr>
        <w:pStyle w:val="1"/>
        <w:jc w:val="center"/>
        <w:rPr>
          <w:rFonts w:ascii="Times New Roman" w:hAnsi="Times New Roman"/>
          <w:i/>
          <w:sz w:val="24"/>
          <w:szCs w:val="24"/>
        </w:rPr>
      </w:pPr>
      <w:bookmarkStart w:id="198" w:name="_Toc75974294"/>
      <w:r w:rsidRPr="00846848">
        <w:rPr>
          <w:rFonts w:ascii="Times New Roman" w:hAnsi="Times New Roman"/>
          <w:sz w:val="24"/>
          <w:szCs w:val="24"/>
        </w:rPr>
        <w:t>ОП.06</w:t>
      </w:r>
      <w:r w:rsidRPr="00846848">
        <w:rPr>
          <w:rFonts w:ascii="Times New Roman" w:hAnsi="Times New Roman"/>
          <w:i/>
          <w:sz w:val="24"/>
          <w:szCs w:val="24"/>
        </w:rPr>
        <w:t xml:space="preserve"> </w:t>
      </w:r>
      <w:r w:rsidRPr="00846848">
        <w:rPr>
          <w:rFonts w:ascii="Times New Roman" w:hAnsi="Times New Roman"/>
          <w:sz w:val="24"/>
          <w:szCs w:val="24"/>
        </w:rPr>
        <w:t>ТЕОРИЯ И УСТРОЙСТВО СУДНА</w:t>
      </w:r>
      <w:bookmarkEnd w:id="198"/>
    </w:p>
    <w:p w14:paraId="55CF9620" w14:textId="77777777" w:rsidR="00CD1078" w:rsidRPr="00381D8F" w:rsidRDefault="00CD1078" w:rsidP="00CD1078">
      <w:pPr>
        <w:jc w:val="center"/>
        <w:rPr>
          <w:rFonts w:ascii="Times New Roman" w:hAnsi="Times New Roman"/>
          <w:b/>
          <w:i/>
        </w:rPr>
      </w:pPr>
    </w:p>
    <w:p w14:paraId="17BF3107" w14:textId="77777777" w:rsidR="00CD1078" w:rsidRPr="00381D8F" w:rsidRDefault="00CD1078" w:rsidP="00CD1078">
      <w:pPr>
        <w:rPr>
          <w:rFonts w:ascii="Times New Roman" w:hAnsi="Times New Roman"/>
          <w:b/>
          <w:i/>
        </w:rPr>
      </w:pPr>
    </w:p>
    <w:p w14:paraId="1CC8A67F" w14:textId="77777777" w:rsidR="00CD1078" w:rsidRPr="00381D8F" w:rsidRDefault="00CD1078" w:rsidP="00CD1078">
      <w:pPr>
        <w:rPr>
          <w:rFonts w:ascii="Times New Roman" w:hAnsi="Times New Roman"/>
          <w:b/>
          <w:i/>
        </w:rPr>
      </w:pPr>
    </w:p>
    <w:p w14:paraId="58A81E84" w14:textId="77777777" w:rsidR="00CD1078" w:rsidRPr="00381D8F" w:rsidRDefault="00CD1078" w:rsidP="00CD1078">
      <w:pPr>
        <w:rPr>
          <w:rFonts w:ascii="Times New Roman" w:hAnsi="Times New Roman"/>
          <w:b/>
          <w:i/>
        </w:rPr>
      </w:pPr>
    </w:p>
    <w:p w14:paraId="44A799A0" w14:textId="77777777" w:rsidR="00CD1078" w:rsidRPr="00381D8F" w:rsidRDefault="00CD1078" w:rsidP="00CD1078">
      <w:pPr>
        <w:rPr>
          <w:rFonts w:ascii="Times New Roman" w:hAnsi="Times New Roman"/>
          <w:b/>
          <w:i/>
        </w:rPr>
      </w:pPr>
    </w:p>
    <w:p w14:paraId="6CBD69A3" w14:textId="77777777" w:rsidR="00CD1078" w:rsidRPr="00381D8F" w:rsidRDefault="00CD1078" w:rsidP="00CD1078">
      <w:pPr>
        <w:rPr>
          <w:rFonts w:ascii="Times New Roman" w:hAnsi="Times New Roman"/>
          <w:b/>
          <w:i/>
        </w:rPr>
      </w:pPr>
    </w:p>
    <w:p w14:paraId="2527F21F" w14:textId="77777777" w:rsidR="00CD1078" w:rsidRPr="00381D8F" w:rsidRDefault="00CD1078" w:rsidP="00CD1078">
      <w:pPr>
        <w:rPr>
          <w:rFonts w:ascii="Times New Roman" w:hAnsi="Times New Roman"/>
          <w:b/>
          <w:i/>
        </w:rPr>
      </w:pPr>
    </w:p>
    <w:p w14:paraId="08805D91" w14:textId="77777777" w:rsidR="00CD1078" w:rsidRPr="00381D8F" w:rsidRDefault="00CD1078" w:rsidP="00CD1078">
      <w:pPr>
        <w:rPr>
          <w:rFonts w:ascii="Times New Roman" w:hAnsi="Times New Roman"/>
          <w:b/>
          <w:i/>
        </w:rPr>
      </w:pPr>
    </w:p>
    <w:p w14:paraId="3F923009" w14:textId="77777777" w:rsidR="00CD1078" w:rsidRPr="00381D8F" w:rsidRDefault="00CD1078" w:rsidP="00CD1078">
      <w:pPr>
        <w:rPr>
          <w:rFonts w:ascii="Times New Roman" w:hAnsi="Times New Roman"/>
          <w:b/>
          <w:i/>
        </w:rPr>
      </w:pPr>
    </w:p>
    <w:p w14:paraId="66499120" w14:textId="77777777" w:rsidR="00CD1078" w:rsidRPr="00381D8F" w:rsidRDefault="00CD1078" w:rsidP="00CD1078">
      <w:pPr>
        <w:rPr>
          <w:rFonts w:ascii="Times New Roman" w:hAnsi="Times New Roman"/>
          <w:b/>
          <w:i/>
        </w:rPr>
      </w:pPr>
    </w:p>
    <w:p w14:paraId="2F5159E2" w14:textId="77777777" w:rsidR="00CD1078" w:rsidRPr="00381D8F" w:rsidRDefault="00CD1078" w:rsidP="00CD1078">
      <w:pPr>
        <w:rPr>
          <w:rFonts w:ascii="Times New Roman" w:hAnsi="Times New Roman"/>
          <w:b/>
          <w:i/>
        </w:rPr>
      </w:pPr>
    </w:p>
    <w:p w14:paraId="5EF20419" w14:textId="77777777" w:rsidR="00CD1078" w:rsidRPr="00381D8F" w:rsidRDefault="00CD1078" w:rsidP="00CD1078">
      <w:pPr>
        <w:rPr>
          <w:rFonts w:ascii="Times New Roman" w:hAnsi="Times New Roman"/>
          <w:b/>
          <w:i/>
        </w:rPr>
      </w:pPr>
    </w:p>
    <w:p w14:paraId="05941A7D" w14:textId="77777777" w:rsidR="00CD1078" w:rsidRPr="00381D8F" w:rsidRDefault="00CD1078" w:rsidP="00CD1078">
      <w:pPr>
        <w:rPr>
          <w:rFonts w:ascii="Times New Roman" w:hAnsi="Times New Roman"/>
          <w:b/>
          <w:i/>
        </w:rPr>
      </w:pPr>
    </w:p>
    <w:p w14:paraId="1DC8D400" w14:textId="77777777" w:rsidR="00CD1078" w:rsidRPr="00381D8F" w:rsidRDefault="00CD1078" w:rsidP="00CD1078">
      <w:pPr>
        <w:rPr>
          <w:rFonts w:ascii="Times New Roman" w:hAnsi="Times New Roman"/>
          <w:b/>
          <w:i/>
        </w:rPr>
      </w:pPr>
    </w:p>
    <w:p w14:paraId="3C79CC62" w14:textId="77777777" w:rsidR="00CD1078" w:rsidRPr="00381D8F" w:rsidRDefault="00CD1078" w:rsidP="00CD1078">
      <w:pPr>
        <w:jc w:val="center"/>
        <w:rPr>
          <w:rFonts w:ascii="Times New Roman" w:hAnsi="Times New Roman"/>
          <w:b/>
          <w:i/>
          <w:sz w:val="24"/>
          <w:szCs w:val="24"/>
          <w:vertAlign w:val="superscript"/>
        </w:rPr>
      </w:pPr>
      <w:r w:rsidRPr="00381D8F">
        <w:rPr>
          <w:rFonts w:ascii="Times New Roman" w:hAnsi="Times New Roman"/>
          <w:b/>
          <w:bCs/>
          <w:i/>
        </w:rPr>
        <w:t>2021 г.</w:t>
      </w:r>
      <w:r w:rsidRPr="00381D8F">
        <w:rPr>
          <w:rFonts w:ascii="Times New Roman" w:hAnsi="Times New Roman"/>
          <w:b/>
          <w:bCs/>
          <w:i/>
        </w:rPr>
        <w:br w:type="page"/>
      </w:r>
    </w:p>
    <w:p w14:paraId="27A290E9" w14:textId="77777777" w:rsidR="00CD1078" w:rsidRPr="00381D8F" w:rsidRDefault="00CD1078" w:rsidP="00CD1078">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229E1529" w14:textId="77777777" w:rsidR="00CD1078" w:rsidRPr="00381D8F" w:rsidRDefault="00CD1078" w:rsidP="00CD1078">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532753D9" w14:textId="77777777" w:rsidTr="000A68EB">
        <w:tc>
          <w:tcPr>
            <w:tcW w:w="7501" w:type="dxa"/>
          </w:tcPr>
          <w:p w14:paraId="259E898F" w14:textId="77777777" w:rsidR="00CD1078" w:rsidRPr="00381D8F" w:rsidRDefault="00CD1078" w:rsidP="00CD1078">
            <w:pPr>
              <w:numPr>
                <w:ilvl w:val="0"/>
                <w:numId w:val="59"/>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E0FE740" w14:textId="77777777" w:rsidR="00CD1078" w:rsidRPr="00381D8F" w:rsidRDefault="00CD1078" w:rsidP="000A68EB">
            <w:pPr>
              <w:rPr>
                <w:rFonts w:ascii="Times New Roman" w:hAnsi="Times New Roman"/>
                <w:b/>
                <w:sz w:val="24"/>
                <w:szCs w:val="24"/>
              </w:rPr>
            </w:pPr>
          </w:p>
        </w:tc>
      </w:tr>
      <w:tr w:rsidR="00381D8F" w:rsidRPr="00381D8F" w14:paraId="36C73409" w14:textId="77777777" w:rsidTr="000A68EB">
        <w:tc>
          <w:tcPr>
            <w:tcW w:w="7501" w:type="dxa"/>
          </w:tcPr>
          <w:p w14:paraId="26C87E41" w14:textId="77777777" w:rsidR="00CD1078" w:rsidRPr="00381D8F" w:rsidRDefault="00CD1078" w:rsidP="00CD1078">
            <w:pPr>
              <w:numPr>
                <w:ilvl w:val="0"/>
                <w:numId w:val="59"/>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74A055F5" w14:textId="77777777" w:rsidR="00CD1078" w:rsidRPr="00381D8F" w:rsidRDefault="00CD1078" w:rsidP="00CD1078">
            <w:pPr>
              <w:numPr>
                <w:ilvl w:val="0"/>
                <w:numId w:val="59"/>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460E89BF" w14:textId="77777777" w:rsidR="00CD1078" w:rsidRPr="00381D8F" w:rsidRDefault="00CD1078" w:rsidP="000A68EB">
            <w:pPr>
              <w:ind w:left="644"/>
              <w:rPr>
                <w:rFonts w:ascii="Times New Roman" w:hAnsi="Times New Roman"/>
                <w:b/>
                <w:sz w:val="24"/>
                <w:szCs w:val="24"/>
              </w:rPr>
            </w:pPr>
          </w:p>
        </w:tc>
      </w:tr>
      <w:tr w:rsidR="00381D8F" w:rsidRPr="00381D8F" w14:paraId="51D507DD" w14:textId="77777777" w:rsidTr="000A68EB">
        <w:tc>
          <w:tcPr>
            <w:tcW w:w="7501" w:type="dxa"/>
          </w:tcPr>
          <w:p w14:paraId="13241A55" w14:textId="77777777" w:rsidR="00CD1078" w:rsidRPr="00381D8F" w:rsidRDefault="00CD1078" w:rsidP="00CD1078">
            <w:pPr>
              <w:numPr>
                <w:ilvl w:val="0"/>
                <w:numId w:val="59"/>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6B12F948" w14:textId="77777777" w:rsidR="00CD1078" w:rsidRPr="00381D8F" w:rsidRDefault="00CD1078" w:rsidP="000A68EB">
            <w:pPr>
              <w:suppressAutoHyphens/>
              <w:rPr>
                <w:rFonts w:ascii="Times New Roman" w:hAnsi="Times New Roman"/>
                <w:b/>
                <w:sz w:val="24"/>
                <w:szCs w:val="24"/>
              </w:rPr>
            </w:pPr>
          </w:p>
        </w:tc>
        <w:tc>
          <w:tcPr>
            <w:tcW w:w="1854" w:type="dxa"/>
          </w:tcPr>
          <w:p w14:paraId="51F22728" w14:textId="77777777" w:rsidR="00CD1078" w:rsidRPr="00381D8F" w:rsidRDefault="00CD1078" w:rsidP="000A68EB">
            <w:pPr>
              <w:rPr>
                <w:rFonts w:ascii="Times New Roman" w:hAnsi="Times New Roman"/>
                <w:b/>
                <w:sz w:val="24"/>
                <w:szCs w:val="24"/>
              </w:rPr>
            </w:pPr>
          </w:p>
        </w:tc>
      </w:tr>
    </w:tbl>
    <w:p w14:paraId="749B9D6C" w14:textId="77777777" w:rsidR="00CD1078" w:rsidRPr="00381D8F" w:rsidRDefault="00CD1078" w:rsidP="00CD1078">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w:t>
      </w:r>
      <w:r w:rsidRPr="00381D8F">
        <w:rPr>
          <w:rFonts w:ascii="Times New Roman" w:hAnsi="Times New Roman"/>
          <w:b/>
        </w:rPr>
        <w:t>ТЕОРИЯ И УСТРОЙСТВО СУДНА</w:t>
      </w:r>
      <w:r w:rsidRPr="00381D8F">
        <w:rPr>
          <w:rFonts w:ascii="Times New Roman" w:hAnsi="Times New Roman"/>
          <w:b/>
          <w:sz w:val="24"/>
          <w:szCs w:val="24"/>
        </w:rPr>
        <w:t>»</w:t>
      </w:r>
    </w:p>
    <w:p w14:paraId="10F326E8" w14:textId="77777777" w:rsidR="00CD1078" w:rsidRPr="00381D8F" w:rsidRDefault="00CD1078" w:rsidP="00CD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B2850B2" w14:textId="77777777" w:rsidR="00CD1078" w:rsidRPr="00381D8F" w:rsidRDefault="00CD1078" w:rsidP="00CD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34ACA245" w14:textId="77777777" w:rsidR="00CD1078" w:rsidRPr="00381D8F" w:rsidRDefault="00CD1078" w:rsidP="00CD10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Учебная дисциплина «</w:t>
      </w:r>
      <w:r w:rsidRPr="00381D8F">
        <w:rPr>
          <w:rFonts w:ascii="Times New Roman" w:hAnsi="Times New Roman"/>
        </w:rPr>
        <w:t>Теория и устройство судна</w:t>
      </w:r>
      <w:r w:rsidRPr="00381D8F">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w:t>
      </w:r>
    </w:p>
    <w:p w14:paraId="5DD9F03B" w14:textId="77777777" w:rsidR="00CD1078" w:rsidRPr="00381D8F" w:rsidRDefault="00CD1078" w:rsidP="00CD10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ОК.01, ОК.02, ОК.03, ОК.07, ОК.09</w:t>
      </w:r>
      <w:r w:rsidR="004C1F8C" w:rsidRPr="00381D8F">
        <w:rPr>
          <w:rFonts w:ascii="Times New Roman" w:hAnsi="Times New Roman"/>
          <w:sz w:val="24"/>
          <w:szCs w:val="24"/>
        </w:rPr>
        <w:t>.</w:t>
      </w:r>
    </w:p>
    <w:p w14:paraId="0CE1E5FF" w14:textId="77777777" w:rsidR="00CD1078" w:rsidRPr="00381D8F" w:rsidRDefault="00CD1078" w:rsidP="00CD1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14123F4" w14:textId="77777777" w:rsidR="00CD1078" w:rsidRPr="00381D8F" w:rsidRDefault="00CD1078" w:rsidP="00CD1078">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4B0D29F2" w14:textId="77777777" w:rsidR="00CD1078" w:rsidRPr="00381D8F" w:rsidRDefault="00CD1078" w:rsidP="00CD1078">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517"/>
        <w:gridCol w:w="5142"/>
      </w:tblGrid>
      <w:tr w:rsidR="00381D8F" w:rsidRPr="00381D8F" w14:paraId="6ED7D04D" w14:textId="77777777" w:rsidTr="00C11289">
        <w:trPr>
          <w:trHeight w:val="649"/>
        </w:trPr>
        <w:tc>
          <w:tcPr>
            <w:tcW w:w="1589" w:type="dxa"/>
            <w:hideMark/>
          </w:tcPr>
          <w:p w14:paraId="530F0EBE" w14:textId="77777777" w:rsidR="00CD1078" w:rsidRPr="00381D8F" w:rsidRDefault="00CD1078" w:rsidP="000A68EB">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03B56319" w14:textId="77777777" w:rsidR="00CD1078" w:rsidRPr="00381D8F" w:rsidRDefault="00CD1078" w:rsidP="000A68EB">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2517" w:type="dxa"/>
            <w:hideMark/>
          </w:tcPr>
          <w:p w14:paraId="60A761EA" w14:textId="77777777" w:rsidR="00CD1078" w:rsidRPr="00381D8F" w:rsidRDefault="00CD1078" w:rsidP="000A68EB">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5142" w:type="dxa"/>
            <w:hideMark/>
          </w:tcPr>
          <w:p w14:paraId="106431D1" w14:textId="77777777" w:rsidR="00CD1078" w:rsidRPr="00381D8F" w:rsidRDefault="00CD1078" w:rsidP="000A68EB">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CD1078" w:rsidRPr="00381D8F" w14:paraId="59611297" w14:textId="77777777" w:rsidTr="00C11289">
        <w:trPr>
          <w:trHeight w:val="212"/>
        </w:trPr>
        <w:tc>
          <w:tcPr>
            <w:tcW w:w="1589" w:type="dxa"/>
          </w:tcPr>
          <w:p w14:paraId="685F0EB5" w14:textId="77777777" w:rsidR="00CD1078" w:rsidRPr="00381D8F" w:rsidRDefault="00CD1078" w:rsidP="000A68EB">
            <w:pPr>
              <w:suppressAutoHyphens/>
              <w:spacing w:after="0" w:line="240" w:lineRule="auto"/>
              <w:jc w:val="center"/>
              <w:rPr>
                <w:rFonts w:ascii="Times New Roman" w:hAnsi="Times New Roman"/>
                <w:i/>
              </w:rPr>
            </w:pPr>
            <w:r w:rsidRPr="00381D8F">
              <w:rPr>
                <w:rFonts w:ascii="Times New Roman" w:hAnsi="Times New Roman"/>
                <w:i/>
              </w:rPr>
              <w:t>ОК.01</w:t>
            </w:r>
          </w:p>
          <w:p w14:paraId="21C435F5" w14:textId="77777777" w:rsidR="00CD1078" w:rsidRPr="00381D8F" w:rsidRDefault="00CD1078" w:rsidP="000A68EB">
            <w:pPr>
              <w:suppressAutoHyphens/>
              <w:spacing w:after="0" w:line="240" w:lineRule="auto"/>
              <w:jc w:val="center"/>
              <w:rPr>
                <w:rFonts w:ascii="Times New Roman" w:hAnsi="Times New Roman"/>
                <w:i/>
              </w:rPr>
            </w:pPr>
            <w:r w:rsidRPr="00381D8F">
              <w:rPr>
                <w:rFonts w:ascii="Times New Roman" w:hAnsi="Times New Roman"/>
                <w:i/>
              </w:rPr>
              <w:t>ОК.02</w:t>
            </w:r>
          </w:p>
          <w:p w14:paraId="7F56C9AC" w14:textId="77777777" w:rsidR="00CD1078" w:rsidRPr="00381D8F" w:rsidRDefault="00CD1078" w:rsidP="000A68EB">
            <w:pPr>
              <w:suppressAutoHyphens/>
              <w:spacing w:after="0" w:line="240" w:lineRule="auto"/>
              <w:jc w:val="center"/>
              <w:rPr>
                <w:rFonts w:ascii="Times New Roman" w:hAnsi="Times New Roman"/>
                <w:i/>
              </w:rPr>
            </w:pPr>
            <w:r w:rsidRPr="00381D8F">
              <w:rPr>
                <w:rFonts w:ascii="Times New Roman" w:hAnsi="Times New Roman"/>
                <w:i/>
              </w:rPr>
              <w:t>ОК.03</w:t>
            </w:r>
          </w:p>
          <w:p w14:paraId="3F83CB3D" w14:textId="77777777" w:rsidR="00CD1078" w:rsidRPr="00381D8F" w:rsidRDefault="00CD1078" w:rsidP="000A68EB">
            <w:pPr>
              <w:suppressAutoHyphens/>
              <w:spacing w:after="0" w:line="240" w:lineRule="auto"/>
              <w:jc w:val="center"/>
              <w:rPr>
                <w:rFonts w:ascii="Times New Roman" w:hAnsi="Times New Roman"/>
                <w:i/>
              </w:rPr>
            </w:pPr>
            <w:r w:rsidRPr="00381D8F">
              <w:rPr>
                <w:rFonts w:ascii="Times New Roman" w:hAnsi="Times New Roman"/>
                <w:i/>
              </w:rPr>
              <w:t>ОК.07</w:t>
            </w:r>
          </w:p>
          <w:p w14:paraId="3E18B176" w14:textId="77777777" w:rsidR="00CD1078" w:rsidRPr="00381D8F" w:rsidRDefault="00CD1078" w:rsidP="000A68EB">
            <w:pPr>
              <w:suppressAutoHyphens/>
              <w:spacing w:after="0" w:line="240" w:lineRule="auto"/>
              <w:jc w:val="center"/>
              <w:rPr>
                <w:rFonts w:ascii="Times New Roman" w:hAnsi="Times New Roman"/>
                <w:i/>
              </w:rPr>
            </w:pPr>
            <w:r w:rsidRPr="00381D8F">
              <w:rPr>
                <w:rFonts w:ascii="Times New Roman" w:hAnsi="Times New Roman"/>
                <w:i/>
              </w:rPr>
              <w:t>ОК.09</w:t>
            </w:r>
          </w:p>
          <w:p w14:paraId="545CCE96" w14:textId="77777777" w:rsidR="00CD1078" w:rsidRPr="00381D8F" w:rsidRDefault="00CD1078" w:rsidP="004C1F8C">
            <w:pPr>
              <w:suppressAutoHyphens/>
              <w:spacing w:after="0" w:line="240" w:lineRule="auto"/>
              <w:jc w:val="center"/>
              <w:rPr>
                <w:rFonts w:ascii="Times New Roman" w:hAnsi="Times New Roman"/>
                <w:i/>
              </w:rPr>
            </w:pPr>
            <w:r w:rsidRPr="00381D8F">
              <w:rPr>
                <w:rFonts w:ascii="Times New Roman" w:hAnsi="Times New Roman"/>
                <w:i/>
              </w:rPr>
              <w:t>ОК.11</w:t>
            </w:r>
          </w:p>
        </w:tc>
        <w:tc>
          <w:tcPr>
            <w:tcW w:w="2517" w:type="dxa"/>
          </w:tcPr>
          <w:p w14:paraId="076E3EB7" w14:textId="77777777" w:rsidR="00CD1078" w:rsidRPr="00381D8F" w:rsidRDefault="00CD1078" w:rsidP="000A68EB">
            <w:pPr>
              <w:pStyle w:val="a6"/>
              <w:ind w:left="0"/>
              <w:jc w:val="both"/>
              <w:rPr>
                <w:rFonts w:eastAsia="PMingLiU"/>
                <w:b/>
                <w:sz w:val="22"/>
                <w:szCs w:val="22"/>
                <w:lang w:eastAsia="nl-NL"/>
              </w:rPr>
            </w:pPr>
            <w:r w:rsidRPr="00381D8F">
              <w:rPr>
                <w:rFonts w:eastAsia="PMingLiU"/>
                <w:b/>
                <w:sz w:val="22"/>
                <w:szCs w:val="22"/>
                <w:lang w:eastAsia="nl-NL"/>
              </w:rPr>
              <w:t>Умения:</w:t>
            </w:r>
          </w:p>
          <w:p w14:paraId="2B68AD60" w14:textId="77777777" w:rsidR="00CD1078" w:rsidRPr="00381D8F" w:rsidRDefault="00CD1078" w:rsidP="00AD5923">
            <w:pPr>
              <w:pStyle w:val="a6"/>
              <w:numPr>
                <w:ilvl w:val="0"/>
                <w:numId w:val="55"/>
              </w:numPr>
              <w:tabs>
                <w:tab w:val="left" w:pos="166"/>
              </w:tabs>
              <w:ind w:left="0" w:firstLine="0"/>
              <w:rPr>
                <w:rFonts w:eastAsia="PMingLiU"/>
                <w:sz w:val="22"/>
                <w:szCs w:val="22"/>
                <w:lang w:eastAsia="nl-NL"/>
              </w:rPr>
            </w:pPr>
            <w:r w:rsidRPr="00381D8F">
              <w:rPr>
                <w:rFonts w:eastAsia="PMingLiU"/>
                <w:sz w:val="22"/>
                <w:szCs w:val="22"/>
                <w:lang w:eastAsia="nl-NL"/>
              </w:rPr>
              <w:t>технически грамотно эксплуатировать судно</w:t>
            </w:r>
          </w:p>
          <w:p w14:paraId="69D00CDF" w14:textId="77777777" w:rsidR="00CD1078" w:rsidRPr="00381D8F" w:rsidRDefault="00CD1078" w:rsidP="00AD5923">
            <w:pPr>
              <w:pStyle w:val="a6"/>
              <w:numPr>
                <w:ilvl w:val="0"/>
                <w:numId w:val="55"/>
              </w:numPr>
              <w:tabs>
                <w:tab w:val="left" w:pos="166"/>
              </w:tabs>
              <w:ind w:left="0" w:firstLine="0"/>
              <w:rPr>
                <w:rFonts w:eastAsia="PMingLiU"/>
                <w:sz w:val="22"/>
                <w:szCs w:val="22"/>
                <w:lang w:eastAsia="nl-NL"/>
              </w:rPr>
            </w:pPr>
            <w:r w:rsidRPr="00381D8F">
              <w:rPr>
                <w:rFonts w:eastAsia="PMingLiU"/>
                <w:sz w:val="22"/>
                <w:szCs w:val="22"/>
                <w:lang w:eastAsia="nl-NL"/>
              </w:rPr>
              <w:t>производить расчеты по плавучести, остойчивости, непотопляемости и ходкости судна</w:t>
            </w:r>
          </w:p>
          <w:p w14:paraId="6D8AAE69" w14:textId="77777777" w:rsidR="00CD1078" w:rsidRPr="00381D8F" w:rsidRDefault="00CD1078" w:rsidP="00AD5923">
            <w:pPr>
              <w:pStyle w:val="a6"/>
              <w:numPr>
                <w:ilvl w:val="0"/>
                <w:numId w:val="55"/>
              </w:numPr>
              <w:tabs>
                <w:tab w:val="left" w:pos="166"/>
              </w:tabs>
              <w:ind w:left="0" w:firstLine="0"/>
              <w:rPr>
                <w:bCs/>
                <w:i/>
              </w:rPr>
            </w:pPr>
            <w:r w:rsidRPr="00381D8F">
              <w:rPr>
                <w:rFonts w:eastAsia="PMingLiU"/>
                <w:sz w:val="22"/>
                <w:szCs w:val="22"/>
                <w:lang w:eastAsia="nl-NL"/>
              </w:rPr>
              <w:t>производить расчеты по снабжению судов</w:t>
            </w:r>
          </w:p>
          <w:p w14:paraId="7C51E575" w14:textId="77777777" w:rsidR="00CD1078" w:rsidRPr="00381D8F" w:rsidRDefault="00CD1078" w:rsidP="000A68EB">
            <w:pPr>
              <w:suppressAutoHyphens/>
              <w:spacing w:after="0" w:line="240" w:lineRule="auto"/>
              <w:jc w:val="center"/>
              <w:rPr>
                <w:rFonts w:ascii="Times New Roman" w:hAnsi="Times New Roman"/>
                <w:i/>
              </w:rPr>
            </w:pPr>
          </w:p>
        </w:tc>
        <w:tc>
          <w:tcPr>
            <w:tcW w:w="5142" w:type="dxa"/>
          </w:tcPr>
          <w:p w14:paraId="6CDCA852" w14:textId="77777777" w:rsidR="00CD1078" w:rsidRPr="00381D8F" w:rsidRDefault="00CD1078" w:rsidP="00AD5923">
            <w:pPr>
              <w:pStyle w:val="ac"/>
              <w:numPr>
                <w:ilvl w:val="0"/>
                <w:numId w:val="56"/>
              </w:numPr>
              <w:tabs>
                <w:tab w:val="left" w:pos="436"/>
              </w:tabs>
              <w:ind w:left="22" w:hanging="20"/>
              <w:jc w:val="both"/>
              <w:rPr>
                <w:rFonts w:ascii="Times New Roman" w:hAnsi="Times New Roman"/>
              </w:rPr>
            </w:pPr>
            <w:r w:rsidRPr="00381D8F">
              <w:rPr>
                <w:rFonts w:ascii="Times New Roman" w:hAnsi="Times New Roman"/>
              </w:rPr>
              <w:t>общее устройство судна: особенности конструкция различных типов судов, сравнительные характеристики судов</w:t>
            </w:r>
          </w:p>
          <w:p w14:paraId="68324481" w14:textId="77777777" w:rsidR="00CD1078" w:rsidRPr="00381D8F" w:rsidRDefault="00CD1078" w:rsidP="00AD5923">
            <w:pPr>
              <w:pStyle w:val="ac"/>
              <w:numPr>
                <w:ilvl w:val="0"/>
                <w:numId w:val="56"/>
              </w:numPr>
              <w:tabs>
                <w:tab w:val="left" w:pos="436"/>
              </w:tabs>
              <w:ind w:left="22" w:hanging="20"/>
              <w:jc w:val="both"/>
              <w:rPr>
                <w:rFonts w:ascii="Times New Roman" w:hAnsi="Times New Roman"/>
              </w:rPr>
            </w:pPr>
            <w:r w:rsidRPr="00381D8F">
              <w:rPr>
                <w:rFonts w:ascii="Times New Roman" w:hAnsi="Times New Roman"/>
              </w:rPr>
              <w:t>классификацию судов</w:t>
            </w:r>
          </w:p>
          <w:p w14:paraId="6B7AE64C" w14:textId="77777777" w:rsidR="00CD1078" w:rsidRPr="00381D8F" w:rsidRDefault="00CD1078" w:rsidP="00AD5923">
            <w:pPr>
              <w:pStyle w:val="ac"/>
              <w:numPr>
                <w:ilvl w:val="0"/>
                <w:numId w:val="56"/>
              </w:numPr>
              <w:tabs>
                <w:tab w:val="left" w:pos="436"/>
              </w:tabs>
              <w:ind w:left="22" w:hanging="20"/>
              <w:jc w:val="both"/>
              <w:rPr>
                <w:rFonts w:ascii="Times New Roman" w:hAnsi="Times New Roman"/>
                <w:lang w:eastAsia="ar-SA"/>
              </w:rPr>
            </w:pPr>
            <w:r w:rsidRPr="00381D8F">
              <w:rPr>
                <w:rFonts w:ascii="Times New Roman" w:hAnsi="Times New Roman"/>
                <w:lang w:eastAsia="ar-SA"/>
              </w:rPr>
              <w:t>основные требования Российского речного регистра и Российского морского регистра судоходства к техническому состоянию судна и техническим средствам; основные документы по безопасности эксплуатации судна</w:t>
            </w:r>
          </w:p>
          <w:p w14:paraId="64E1DEDA" w14:textId="77777777" w:rsidR="00CD1078" w:rsidRPr="00381D8F" w:rsidRDefault="00CD1078" w:rsidP="00AD5923">
            <w:pPr>
              <w:pStyle w:val="ac"/>
              <w:numPr>
                <w:ilvl w:val="0"/>
                <w:numId w:val="56"/>
              </w:numPr>
              <w:tabs>
                <w:tab w:val="left" w:pos="436"/>
              </w:tabs>
              <w:ind w:left="22" w:hanging="20"/>
              <w:jc w:val="both"/>
              <w:rPr>
                <w:rFonts w:ascii="Times New Roman" w:hAnsi="Times New Roman"/>
                <w:lang w:eastAsia="ar-SA"/>
              </w:rPr>
            </w:pPr>
            <w:r w:rsidRPr="00381D8F">
              <w:rPr>
                <w:rFonts w:ascii="Times New Roman" w:hAnsi="Times New Roman"/>
                <w:lang w:eastAsia="ar-SA"/>
              </w:rPr>
              <w:t xml:space="preserve">нормативно-правовые и нормативно-технические акты, регламентирующие безопасность судоходства, </w:t>
            </w:r>
          </w:p>
          <w:p w14:paraId="482F4B1A" w14:textId="77777777" w:rsidR="00CD1078" w:rsidRPr="00381D8F" w:rsidRDefault="00CD1078" w:rsidP="00AD5923">
            <w:pPr>
              <w:pStyle w:val="ac"/>
              <w:numPr>
                <w:ilvl w:val="0"/>
                <w:numId w:val="56"/>
              </w:numPr>
              <w:tabs>
                <w:tab w:val="left" w:pos="436"/>
              </w:tabs>
              <w:ind w:left="22" w:hanging="20"/>
              <w:jc w:val="both"/>
              <w:rPr>
                <w:rFonts w:ascii="Times New Roman" w:hAnsi="Times New Roman"/>
                <w:lang w:eastAsia="ar-SA"/>
              </w:rPr>
            </w:pPr>
            <w:r w:rsidRPr="00381D8F">
              <w:rPr>
                <w:rFonts w:ascii="Times New Roman" w:hAnsi="Times New Roman"/>
                <w:lang w:eastAsia="ar-SA"/>
              </w:rPr>
              <w:t>ознакомление с современными видами судовой техники, результатами научно-исследовательских работ по эксплуатационному обеспечению деятельности флота, по эксплуатации судовых энергетических установок, судовых машин, механизмов, электрооборудования с учетом отечественного и зарубежного опыта;</w:t>
            </w:r>
          </w:p>
        </w:tc>
      </w:tr>
    </w:tbl>
    <w:p w14:paraId="7C130524" w14:textId="77777777" w:rsidR="00CD1078" w:rsidRPr="00381D8F" w:rsidRDefault="00CD1078" w:rsidP="00CD1078">
      <w:pPr>
        <w:suppressAutoHyphens/>
        <w:spacing w:after="240" w:line="240" w:lineRule="auto"/>
        <w:ind w:firstLine="709"/>
        <w:rPr>
          <w:rFonts w:ascii="Times New Roman" w:hAnsi="Times New Roman"/>
          <w:b/>
        </w:rPr>
      </w:pPr>
    </w:p>
    <w:p w14:paraId="00B93190" w14:textId="77777777" w:rsidR="00CD1078" w:rsidRPr="00381D8F" w:rsidRDefault="00CD1078" w:rsidP="00CD1078">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5BAF21F9" w14:textId="77777777" w:rsidR="00CD1078" w:rsidRPr="00381D8F" w:rsidRDefault="00CD1078" w:rsidP="00CD1078">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9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9"/>
        <w:gridCol w:w="1831"/>
        <w:gridCol w:w="10"/>
      </w:tblGrid>
      <w:tr w:rsidR="00381D8F" w:rsidRPr="00381D8F" w14:paraId="49836372" w14:textId="77777777" w:rsidTr="00DF703C">
        <w:trPr>
          <w:trHeight w:val="460"/>
        </w:trPr>
        <w:tc>
          <w:tcPr>
            <w:tcW w:w="7309" w:type="dxa"/>
            <w:tcBorders>
              <w:top w:val="single" w:sz="6" w:space="0" w:color="000000"/>
              <w:left w:val="single" w:sz="6" w:space="0" w:color="000000"/>
              <w:bottom w:val="single" w:sz="6" w:space="0" w:color="000000"/>
              <w:right w:val="single" w:sz="6" w:space="0" w:color="000000"/>
            </w:tcBorders>
            <w:hideMark/>
          </w:tcPr>
          <w:p w14:paraId="68B7444B" w14:textId="77777777" w:rsidR="00DF703C" w:rsidRPr="00381D8F" w:rsidRDefault="00DF703C">
            <w:pPr>
              <w:spacing w:after="0" w:line="240" w:lineRule="auto"/>
              <w:jc w:val="center"/>
              <w:rPr>
                <w:rFonts w:ascii="Times New Roman" w:hAnsi="Times New Roman"/>
                <w:sz w:val="24"/>
                <w:szCs w:val="24"/>
              </w:rPr>
            </w:pPr>
            <w:r w:rsidRPr="00381D8F">
              <w:rPr>
                <w:rFonts w:ascii="Times New Roman" w:hAnsi="Times New Roman"/>
                <w:b/>
                <w:bCs/>
                <w:sz w:val="24"/>
                <w:szCs w:val="24"/>
              </w:rPr>
              <w:t>Вид учебной работы</w:t>
            </w:r>
          </w:p>
        </w:tc>
        <w:tc>
          <w:tcPr>
            <w:tcW w:w="1841" w:type="dxa"/>
            <w:gridSpan w:val="2"/>
            <w:tcBorders>
              <w:top w:val="single" w:sz="6" w:space="0" w:color="000000"/>
              <w:left w:val="single" w:sz="6" w:space="0" w:color="000000"/>
              <w:bottom w:val="single" w:sz="6" w:space="0" w:color="000000"/>
              <w:right w:val="single" w:sz="6" w:space="0" w:color="000000"/>
            </w:tcBorders>
            <w:hideMark/>
          </w:tcPr>
          <w:p w14:paraId="59C3D9B2" w14:textId="77777777" w:rsidR="00DF703C" w:rsidRPr="00381D8F" w:rsidRDefault="00DF703C">
            <w:pPr>
              <w:pStyle w:val="TableParagraph"/>
              <w:ind w:left="199" w:right="189"/>
              <w:jc w:val="center"/>
              <w:rPr>
                <w:b/>
                <w:bCs/>
                <w:i/>
                <w:iCs/>
                <w:sz w:val="24"/>
                <w:szCs w:val="24"/>
              </w:rPr>
            </w:pPr>
            <w:r w:rsidRPr="00381D8F">
              <w:rPr>
                <w:b/>
                <w:bCs/>
                <w:sz w:val="24"/>
                <w:szCs w:val="24"/>
              </w:rPr>
              <w:t>Объем в часах</w:t>
            </w:r>
          </w:p>
        </w:tc>
      </w:tr>
      <w:tr w:rsidR="00381D8F" w:rsidRPr="00381D8F" w14:paraId="3A27029D" w14:textId="77777777" w:rsidTr="00DF703C">
        <w:trPr>
          <w:trHeight w:val="285"/>
        </w:trPr>
        <w:tc>
          <w:tcPr>
            <w:tcW w:w="7309" w:type="dxa"/>
            <w:tcBorders>
              <w:top w:val="single" w:sz="6" w:space="0" w:color="000000"/>
              <w:left w:val="single" w:sz="6" w:space="0" w:color="000000"/>
              <w:bottom w:val="single" w:sz="6" w:space="0" w:color="000000"/>
              <w:right w:val="single" w:sz="6" w:space="0" w:color="000000"/>
            </w:tcBorders>
            <w:hideMark/>
          </w:tcPr>
          <w:p w14:paraId="508AE7D3" w14:textId="77777777" w:rsidR="00DF703C" w:rsidRPr="00381D8F" w:rsidRDefault="00DF703C">
            <w:pPr>
              <w:spacing w:after="0" w:line="240" w:lineRule="auto"/>
              <w:rPr>
                <w:rFonts w:ascii="Times New Roman" w:hAnsi="Times New Roman"/>
                <w:b/>
                <w:bCs/>
                <w:sz w:val="24"/>
                <w:szCs w:val="24"/>
              </w:rPr>
            </w:pPr>
            <w:r w:rsidRPr="00381D8F">
              <w:rPr>
                <w:rFonts w:ascii="Times New Roman" w:hAnsi="Times New Roman"/>
                <w:b/>
                <w:bCs/>
                <w:sz w:val="24"/>
                <w:szCs w:val="24"/>
              </w:rPr>
              <w:t>Объем образовательной программы учебной дисциплины</w:t>
            </w:r>
          </w:p>
        </w:tc>
        <w:tc>
          <w:tcPr>
            <w:tcW w:w="1841" w:type="dxa"/>
            <w:gridSpan w:val="2"/>
            <w:tcBorders>
              <w:top w:val="single" w:sz="6" w:space="0" w:color="000000"/>
              <w:left w:val="single" w:sz="6" w:space="0" w:color="000000"/>
              <w:bottom w:val="single" w:sz="6" w:space="0" w:color="000000"/>
              <w:right w:val="single" w:sz="6" w:space="0" w:color="000000"/>
            </w:tcBorders>
            <w:hideMark/>
          </w:tcPr>
          <w:p w14:paraId="7BEC7A91" w14:textId="77777777" w:rsidR="00DF703C" w:rsidRPr="00381D8F" w:rsidRDefault="00DF703C">
            <w:pPr>
              <w:spacing w:after="0" w:line="240" w:lineRule="auto"/>
              <w:jc w:val="center"/>
              <w:rPr>
                <w:rFonts w:ascii="Times New Roman" w:hAnsi="Times New Roman"/>
                <w:sz w:val="24"/>
                <w:szCs w:val="24"/>
              </w:rPr>
            </w:pPr>
            <w:r w:rsidRPr="00381D8F">
              <w:rPr>
                <w:rFonts w:ascii="Times New Roman" w:hAnsi="Times New Roman"/>
                <w:sz w:val="24"/>
                <w:szCs w:val="24"/>
              </w:rPr>
              <w:t>98</w:t>
            </w:r>
          </w:p>
        </w:tc>
      </w:tr>
      <w:tr w:rsidR="00381D8F" w:rsidRPr="00381D8F" w14:paraId="3D292BFF" w14:textId="77777777" w:rsidTr="00DF703C">
        <w:trPr>
          <w:trHeight w:val="285"/>
        </w:trPr>
        <w:tc>
          <w:tcPr>
            <w:tcW w:w="7309" w:type="dxa"/>
            <w:tcBorders>
              <w:top w:val="single" w:sz="6" w:space="0" w:color="000000"/>
              <w:left w:val="single" w:sz="6" w:space="0" w:color="000000"/>
              <w:bottom w:val="single" w:sz="6" w:space="0" w:color="000000"/>
              <w:right w:val="single" w:sz="6" w:space="0" w:color="000000"/>
            </w:tcBorders>
            <w:hideMark/>
          </w:tcPr>
          <w:p w14:paraId="059C1748" w14:textId="77777777" w:rsidR="00DF703C" w:rsidRPr="00381D8F" w:rsidRDefault="00DF703C">
            <w:pPr>
              <w:spacing w:after="0" w:line="240" w:lineRule="auto"/>
              <w:rPr>
                <w:rFonts w:ascii="Times New Roman" w:hAnsi="Times New Roman"/>
                <w:b/>
                <w:bCs/>
                <w:sz w:val="24"/>
                <w:szCs w:val="24"/>
              </w:rPr>
            </w:pPr>
            <w:r w:rsidRPr="00381D8F">
              <w:rPr>
                <w:rFonts w:ascii="Times New Roman" w:hAnsi="Times New Roman"/>
                <w:b/>
                <w:bCs/>
                <w:sz w:val="24"/>
                <w:szCs w:val="24"/>
              </w:rPr>
              <w:t>в т.ч. в форме практической подготовки</w:t>
            </w:r>
          </w:p>
        </w:tc>
        <w:tc>
          <w:tcPr>
            <w:tcW w:w="1841" w:type="dxa"/>
            <w:gridSpan w:val="2"/>
            <w:tcBorders>
              <w:top w:val="single" w:sz="6" w:space="0" w:color="000000"/>
              <w:left w:val="single" w:sz="6" w:space="0" w:color="000000"/>
              <w:bottom w:val="single" w:sz="6" w:space="0" w:color="000000"/>
              <w:right w:val="single" w:sz="6" w:space="0" w:color="000000"/>
            </w:tcBorders>
          </w:tcPr>
          <w:p w14:paraId="5035DB41" w14:textId="77777777" w:rsidR="00DF703C" w:rsidRPr="00381D8F" w:rsidRDefault="00DF703C">
            <w:pPr>
              <w:spacing w:after="0" w:line="240" w:lineRule="auto"/>
              <w:jc w:val="center"/>
              <w:rPr>
                <w:rFonts w:ascii="Times New Roman" w:hAnsi="Times New Roman"/>
                <w:sz w:val="24"/>
                <w:szCs w:val="24"/>
              </w:rPr>
            </w:pPr>
          </w:p>
        </w:tc>
      </w:tr>
      <w:tr w:rsidR="00381D8F" w:rsidRPr="00381D8F" w14:paraId="43B0CAF2" w14:textId="77777777" w:rsidTr="00DF703C">
        <w:trPr>
          <w:trHeight w:val="285"/>
        </w:trPr>
        <w:tc>
          <w:tcPr>
            <w:tcW w:w="7309" w:type="dxa"/>
            <w:tcBorders>
              <w:top w:val="single" w:sz="6" w:space="0" w:color="000000"/>
              <w:left w:val="single" w:sz="6" w:space="0" w:color="000000"/>
              <w:bottom w:val="single" w:sz="6" w:space="0" w:color="000000"/>
              <w:right w:val="single" w:sz="6" w:space="0" w:color="000000"/>
            </w:tcBorders>
            <w:hideMark/>
          </w:tcPr>
          <w:p w14:paraId="6F89B83D" w14:textId="77777777" w:rsidR="00DF703C" w:rsidRPr="00381D8F" w:rsidRDefault="00DF703C">
            <w:pPr>
              <w:spacing w:after="0" w:line="240" w:lineRule="auto"/>
              <w:rPr>
                <w:rFonts w:ascii="Times New Roman" w:hAnsi="Times New Roman"/>
                <w:sz w:val="24"/>
                <w:szCs w:val="24"/>
              </w:rPr>
            </w:pPr>
            <w:r w:rsidRPr="00381D8F">
              <w:rPr>
                <w:rFonts w:ascii="Times New Roman" w:hAnsi="Times New Roman"/>
                <w:sz w:val="24"/>
                <w:szCs w:val="24"/>
              </w:rPr>
              <w:t>в т.ч.:</w:t>
            </w:r>
          </w:p>
        </w:tc>
        <w:tc>
          <w:tcPr>
            <w:tcW w:w="1841" w:type="dxa"/>
            <w:gridSpan w:val="2"/>
            <w:tcBorders>
              <w:top w:val="single" w:sz="6" w:space="0" w:color="000000"/>
              <w:left w:val="single" w:sz="6" w:space="0" w:color="000000"/>
              <w:bottom w:val="single" w:sz="6" w:space="0" w:color="000000"/>
              <w:right w:val="single" w:sz="6" w:space="0" w:color="000000"/>
            </w:tcBorders>
          </w:tcPr>
          <w:p w14:paraId="116DFDDD" w14:textId="77777777" w:rsidR="00DF703C" w:rsidRPr="00381D8F" w:rsidRDefault="00DF703C">
            <w:pPr>
              <w:spacing w:after="0" w:line="240" w:lineRule="auto"/>
              <w:jc w:val="center"/>
              <w:rPr>
                <w:rFonts w:ascii="Times New Roman" w:hAnsi="Times New Roman"/>
                <w:sz w:val="24"/>
                <w:szCs w:val="24"/>
              </w:rPr>
            </w:pPr>
          </w:p>
        </w:tc>
      </w:tr>
      <w:tr w:rsidR="00381D8F" w:rsidRPr="00381D8F" w14:paraId="15A5E549" w14:textId="77777777" w:rsidTr="00DF703C">
        <w:tc>
          <w:tcPr>
            <w:tcW w:w="7309" w:type="dxa"/>
            <w:tcBorders>
              <w:top w:val="single" w:sz="6" w:space="0" w:color="000000"/>
              <w:left w:val="single" w:sz="6" w:space="0" w:color="000000"/>
              <w:bottom w:val="single" w:sz="6" w:space="0" w:color="000000"/>
              <w:right w:val="single" w:sz="6" w:space="0" w:color="000000"/>
            </w:tcBorders>
            <w:hideMark/>
          </w:tcPr>
          <w:p w14:paraId="70668093" w14:textId="77777777" w:rsidR="00DF703C" w:rsidRPr="00381D8F" w:rsidRDefault="00DF703C">
            <w:pPr>
              <w:spacing w:after="0" w:line="240" w:lineRule="auto"/>
              <w:jc w:val="both"/>
              <w:rPr>
                <w:rFonts w:ascii="Times New Roman" w:hAnsi="Times New Roman"/>
                <w:sz w:val="24"/>
                <w:szCs w:val="24"/>
              </w:rPr>
            </w:pPr>
            <w:r w:rsidRPr="00381D8F">
              <w:rPr>
                <w:rFonts w:ascii="Times New Roman" w:hAnsi="Times New Roman"/>
                <w:sz w:val="24"/>
                <w:szCs w:val="24"/>
              </w:rPr>
              <w:t>теоретическое обучение</w:t>
            </w:r>
          </w:p>
        </w:tc>
        <w:tc>
          <w:tcPr>
            <w:tcW w:w="1841" w:type="dxa"/>
            <w:gridSpan w:val="2"/>
            <w:tcBorders>
              <w:top w:val="single" w:sz="6" w:space="0" w:color="000000"/>
              <w:left w:val="single" w:sz="6" w:space="0" w:color="000000"/>
              <w:bottom w:val="single" w:sz="6" w:space="0" w:color="000000"/>
              <w:right w:val="single" w:sz="6" w:space="0" w:color="000000"/>
            </w:tcBorders>
            <w:hideMark/>
          </w:tcPr>
          <w:p w14:paraId="275F7F5D" w14:textId="77777777" w:rsidR="00DF703C" w:rsidRPr="00381D8F" w:rsidRDefault="0042193F">
            <w:pPr>
              <w:spacing w:after="0" w:line="240" w:lineRule="auto"/>
              <w:jc w:val="center"/>
              <w:rPr>
                <w:rFonts w:ascii="Times New Roman" w:hAnsi="Times New Roman"/>
                <w:sz w:val="24"/>
                <w:szCs w:val="24"/>
              </w:rPr>
            </w:pPr>
            <w:r w:rsidRPr="00381D8F">
              <w:rPr>
                <w:rFonts w:ascii="Times New Roman" w:hAnsi="Times New Roman"/>
                <w:sz w:val="24"/>
                <w:szCs w:val="24"/>
              </w:rPr>
              <w:t>60</w:t>
            </w:r>
          </w:p>
        </w:tc>
      </w:tr>
      <w:tr w:rsidR="00381D8F" w:rsidRPr="00381D8F" w14:paraId="27F126DB" w14:textId="77777777" w:rsidTr="00DF703C">
        <w:tc>
          <w:tcPr>
            <w:tcW w:w="7309" w:type="dxa"/>
            <w:tcBorders>
              <w:top w:val="single" w:sz="6" w:space="0" w:color="000000"/>
              <w:left w:val="single" w:sz="6" w:space="0" w:color="000000"/>
              <w:bottom w:val="single" w:sz="6" w:space="0" w:color="000000"/>
              <w:right w:val="single" w:sz="4" w:space="0" w:color="auto"/>
            </w:tcBorders>
            <w:hideMark/>
          </w:tcPr>
          <w:p w14:paraId="1859D479" w14:textId="77777777" w:rsidR="00DF703C" w:rsidRPr="00381D8F" w:rsidRDefault="00DF703C">
            <w:pPr>
              <w:spacing w:after="0" w:line="240" w:lineRule="auto"/>
              <w:jc w:val="both"/>
              <w:rPr>
                <w:rFonts w:ascii="Times New Roman" w:hAnsi="Times New Roman"/>
                <w:sz w:val="24"/>
                <w:szCs w:val="24"/>
              </w:rPr>
            </w:pPr>
            <w:r w:rsidRPr="00381D8F">
              <w:rPr>
                <w:rFonts w:ascii="Times New Roman" w:hAnsi="Times New Roman"/>
                <w:sz w:val="24"/>
                <w:szCs w:val="24"/>
              </w:rPr>
              <w:t>практические работы</w:t>
            </w:r>
          </w:p>
        </w:tc>
        <w:tc>
          <w:tcPr>
            <w:tcW w:w="1841" w:type="dxa"/>
            <w:gridSpan w:val="2"/>
            <w:tcBorders>
              <w:top w:val="single" w:sz="6" w:space="0" w:color="000000"/>
              <w:left w:val="single" w:sz="4" w:space="0" w:color="auto"/>
              <w:bottom w:val="single" w:sz="6" w:space="0" w:color="000000"/>
              <w:right w:val="single" w:sz="6" w:space="0" w:color="000000"/>
            </w:tcBorders>
            <w:hideMark/>
          </w:tcPr>
          <w:p w14:paraId="4938ED37" w14:textId="77777777" w:rsidR="00DF703C" w:rsidRPr="00381D8F" w:rsidRDefault="00C00B06">
            <w:pPr>
              <w:spacing w:after="0" w:line="240" w:lineRule="auto"/>
              <w:jc w:val="center"/>
              <w:rPr>
                <w:rFonts w:ascii="Times New Roman" w:hAnsi="Times New Roman"/>
                <w:sz w:val="24"/>
                <w:szCs w:val="24"/>
              </w:rPr>
            </w:pPr>
            <w:r w:rsidRPr="00381D8F">
              <w:rPr>
                <w:rFonts w:ascii="Times New Roman" w:hAnsi="Times New Roman"/>
                <w:sz w:val="24"/>
                <w:szCs w:val="24"/>
              </w:rPr>
              <w:t>16</w:t>
            </w:r>
          </w:p>
        </w:tc>
      </w:tr>
      <w:tr w:rsidR="00381D8F" w:rsidRPr="00381D8F" w14:paraId="6A7794BB" w14:textId="77777777" w:rsidTr="00DF703C">
        <w:tc>
          <w:tcPr>
            <w:tcW w:w="7309" w:type="dxa"/>
            <w:tcBorders>
              <w:top w:val="single" w:sz="6" w:space="0" w:color="000000"/>
              <w:left w:val="single" w:sz="6" w:space="0" w:color="000000"/>
              <w:bottom w:val="single" w:sz="6" w:space="0" w:color="000000"/>
              <w:right w:val="single" w:sz="4" w:space="0" w:color="auto"/>
            </w:tcBorders>
            <w:hideMark/>
          </w:tcPr>
          <w:p w14:paraId="696C6B29" w14:textId="77777777" w:rsidR="00DF703C" w:rsidRPr="00381D8F" w:rsidRDefault="00DF703C">
            <w:pPr>
              <w:spacing w:after="0" w:line="240" w:lineRule="auto"/>
              <w:jc w:val="both"/>
              <w:rPr>
                <w:rFonts w:ascii="Times New Roman" w:hAnsi="Times New Roman"/>
                <w:bCs/>
                <w:i/>
                <w:sz w:val="24"/>
                <w:szCs w:val="24"/>
              </w:rPr>
            </w:pPr>
            <w:r w:rsidRPr="00381D8F">
              <w:rPr>
                <w:rFonts w:ascii="Times New Roman" w:hAnsi="Times New Roman"/>
                <w:bCs/>
                <w:i/>
                <w:sz w:val="24"/>
                <w:szCs w:val="24"/>
              </w:rPr>
              <w:t xml:space="preserve">Самостоятельная работа </w:t>
            </w:r>
          </w:p>
        </w:tc>
        <w:tc>
          <w:tcPr>
            <w:tcW w:w="1841" w:type="dxa"/>
            <w:gridSpan w:val="2"/>
            <w:tcBorders>
              <w:top w:val="single" w:sz="6" w:space="0" w:color="000000"/>
              <w:left w:val="single" w:sz="4" w:space="0" w:color="auto"/>
              <w:bottom w:val="single" w:sz="6" w:space="0" w:color="000000"/>
              <w:right w:val="single" w:sz="4" w:space="0" w:color="auto"/>
            </w:tcBorders>
            <w:hideMark/>
          </w:tcPr>
          <w:p w14:paraId="7F57E84B" w14:textId="77777777" w:rsidR="00DF703C" w:rsidRPr="00381D8F" w:rsidRDefault="00C00B06">
            <w:pPr>
              <w:spacing w:after="0" w:line="240" w:lineRule="auto"/>
              <w:jc w:val="center"/>
              <w:rPr>
                <w:rFonts w:ascii="Times New Roman" w:hAnsi="Times New Roman"/>
                <w:sz w:val="24"/>
                <w:szCs w:val="24"/>
              </w:rPr>
            </w:pPr>
            <w:r w:rsidRPr="00381D8F">
              <w:rPr>
                <w:rFonts w:ascii="Times New Roman" w:hAnsi="Times New Roman"/>
                <w:sz w:val="24"/>
                <w:szCs w:val="24"/>
              </w:rPr>
              <w:t>4</w:t>
            </w:r>
          </w:p>
        </w:tc>
      </w:tr>
      <w:tr w:rsidR="00381D8F" w:rsidRPr="00381D8F" w14:paraId="3BA4021A" w14:textId="77777777" w:rsidTr="00DF703C">
        <w:trPr>
          <w:gridAfter w:val="1"/>
          <w:wAfter w:w="10" w:type="dxa"/>
        </w:trPr>
        <w:tc>
          <w:tcPr>
            <w:tcW w:w="7309" w:type="dxa"/>
            <w:tcBorders>
              <w:top w:val="single" w:sz="6" w:space="0" w:color="000000"/>
              <w:left w:val="single" w:sz="6" w:space="0" w:color="000000"/>
              <w:bottom w:val="single" w:sz="6" w:space="0" w:color="000000"/>
              <w:right w:val="single" w:sz="4" w:space="0" w:color="auto"/>
            </w:tcBorders>
            <w:hideMark/>
          </w:tcPr>
          <w:p w14:paraId="0891C425" w14:textId="77777777" w:rsidR="00DF703C" w:rsidRPr="00381D8F" w:rsidRDefault="00DF703C">
            <w:pPr>
              <w:spacing w:after="0" w:line="240" w:lineRule="auto"/>
              <w:rPr>
                <w:rFonts w:ascii="Times New Roman" w:hAnsi="Times New Roman"/>
                <w:b/>
                <w:bCs/>
                <w:sz w:val="24"/>
                <w:szCs w:val="24"/>
              </w:rPr>
            </w:pPr>
            <w:r w:rsidRPr="00381D8F">
              <w:rPr>
                <w:rFonts w:ascii="Times New Roman" w:hAnsi="Times New Roman"/>
                <w:b/>
                <w:bCs/>
                <w:sz w:val="24"/>
                <w:szCs w:val="24"/>
              </w:rPr>
              <w:t xml:space="preserve">Промежуточная аттестация: </w:t>
            </w:r>
            <w:r w:rsidRPr="00381D8F">
              <w:rPr>
                <w:rFonts w:ascii="Times New Roman" w:hAnsi="Times New Roman"/>
                <w:sz w:val="24"/>
                <w:szCs w:val="24"/>
              </w:rPr>
              <w:t>экзамен</w:t>
            </w:r>
          </w:p>
        </w:tc>
        <w:tc>
          <w:tcPr>
            <w:tcW w:w="1831" w:type="dxa"/>
            <w:tcBorders>
              <w:top w:val="single" w:sz="6" w:space="0" w:color="000000"/>
              <w:left w:val="single" w:sz="4" w:space="0" w:color="auto"/>
              <w:bottom w:val="single" w:sz="6" w:space="0" w:color="000000"/>
              <w:right w:val="single" w:sz="4" w:space="0" w:color="auto"/>
            </w:tcBorders>
            <w:hideMark/>
          </w:tcPr>
          <w:p w14:paraId="5B1E7CBB" w14:textId="77777777" w:rsidR="00DF703C" w:rsidRPr="00381D8F" w:rsidRDefault="00DF703C">
            <w:pPr>
              <w:spacing w:after="0" w:line="240" w:lineRule="auto"/>
              <w:jc w:val="center"/>
              <w:rPr>
                <w:rFonts w:ascii="Times New Roman" w:hAnsi="Times New Roman"/>
                <w:sz w:val="24"/>
                <w:szCs w:val="24"/>
              </w:rPr>
            </w:pPr>
            <w:r w:rsidRPr="00381D8F">
              <w:rPr>
                <w:rFonts w:ascii="Times New Roman" w:hAnsi="Times New Roman"/>
                <w:sz w:val="24"/>
                <w:szCs w:val="24"/>
              </w:rPr>
              <w:t>18</w:t>
            </w:r>
          </w:p>
        </w:tc>
      </w:tr>
    </w:tbl>
    <w:p w14:paraId="1DF17611" w14:textId="77777777" w:rsidR="00CD1078" w:rsidRPr="00381D8F" w:rsidRDefault="00CD1078" w:rsidP="00CD1078">
      <w:pPr>
        <w:rPr>
          <w:rFonts w:ascii="Times New Roman" w:hAnsi="Times New Roman"/>
          <w:b/>
          <w:i/>
        </w:rPr>
        <w:sectPr w:rsidR="00CD1078" w:rsidRPr="00381D8F" w:rsidSect="000A68EB">
          <w:pgSz w:w="11906" w:h="16838"/>
          <w:pgMar w:top="1134" w:right="850" w:bottom="284" w:left="1701" w:header="708" w:footer="708" w:gutter="0"/>
          <w:cols w:space="720"/>
          <w:docGrid w:linePitch="299"/>
        </w:sectPr>
      </w:pPr>
    </w:p>
    <w:p w14:paraId="534B1CC0" w14:textId="77777777" w:rsidR="004C1F8C" w:rsidRPr="00381D8F" w:rsidRDefault="004C1F8C" w:rsidP="004C1F8C">
      <w:pPr>
        <w:pStyle w:val="32"/>
        <w:tabs>
          <w:tab w:val="left" w:pos="532"/>
        </w:tabs>
        <w:spacing w:before="90" w:after="4"/>
        <w:rPr>
          <w:b/>
          <w:bCs/>
          <w:sz w:val="24"/>
          <w:szCs w:val="24"/>
        </w:rPr>
      </w:pPr>
      <w:r w:rsidRPr="00381D8F">
        <w:rPr>
          <w:b/>
          <w:bCs/>
          <w:sz w:val="24"/>
          <w:szCs w:val="24"/>
        </w:rPr>
        <w:lastRenderedPageBreak/>
        <w:t>2. 2. Тематический план и содержание учебной</w:t>
      </w:r>
      <w:r w:rsidRPr="00381D8F">
        <w:rPr>
          <w:b/>
          <w:bCs/>
          <w:spacing w:val="-2"/>
          <w:sz w:val="24"/>
          <w:szCs w:val="24"/>
        </w:rPr>
        <w:t xml:space="preserve"> </w:t>
      </w:r>
      <w:r w:rsidRPr="00381D8F">
        <w:rPr>
          <w:b/>
          <w:bCs/>
          <w:sz w:val="24"/>
          <w:szCs w:val="24"/>
        </w:rPr>
        <w:t xml:space="preserve">дисциплины </w:t>
      </w:r>
    </w:p>
    <w:tbl>
      <w:tblPr>
        <w:tblpPr w:leftFromText="180" w:rightFromText="180" w:vertAnchor="text" w:tblpY="1"/>
        <w:tblOverlap w:val="never"/>
        <w:tblW w:w="15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9024"/>
        <w:gridCol w:w="1088"/>
        <w:gridCol w:w="2487"/>
      </w:tblGrid>
      <w:tr w:rsidR="00381D8F" w:rsidRPr="00381D8F" w14:paraId="4D63E9BB" w14:textId="77777777" w:rsidTr="00AD5923">
        <w:tc>
          <w:tcPr>
            <w:tcW w:w="2518" w:type="dxa"/>
            <w:tcBorders>
              <w:top w:val="single" w:sz="4" w:space="0" w:color="auto"/>
              <w:left w:val="single" w:sz="4" w:space="0" w:color="auto"/>
              <w:bottom w:val="single" w:sz="4" w:space="0" w:color="auto"/>
              <w:right w:val="single" w:sz="4" w:space="0" w:color="auto"/>
            </w:tcBorders>
            <w:vAlign w:val="center"/>
            <w:hideMark/>
          </w:tcPr>
          <w:p w14:paraId="039AE2E5" w14:textId="77777777" w:rsidR="004C1F8C" w:rsidRPr="00381D8F" w:rsidRDefault="004C1F8C" w:rsidP="00E6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81D8F">
              <w:rPr>
                <w:rFonts w:ascii="Times New Roman" w:hAnsi="Times New Roman"/>
                <w:b/>
                <w:bCs/>
                <w:sz w:val="24"/>
                <w:szCs w:val="24"/>
              </w:rPr>
              <w:t>Наименование разделов и тем</w:t>
            </w:r>
          </w:p>
        </w:tc>
        <w:tc>
          <w:tcPr>
            <w:tcW w:w="9024" w:type="dxa"/>
            <w:tcBorders>
              <w:top w:val="single" w:sz="4" w:space="0" w:color="auto"/>
              <w:left w:val="single" w:sz="4" w:space="0" w:color="auto"/>
              <w:bottom w:val="single" w:sz="4" w:space="0" w:color="auto"/>
              <w:right w:val="single" w:sz="4" w:space="0" w:color="auto"/>
            </w:tcBorders>
            <w:vAlign w:val="center"/>
            <w:hideMark/>
          </w:tcPr>
          <w:p w14:paraId="67FF294E" w14:textId="77777777" w:rsidR="004C1F8C" w:rsidRPr="00381D8F" w:rsidRDefault="004C1F8C" w:rsidP="00E6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381D8F">
              <w:rPr>
                <w:rFonts w:ascii="Times New Roman" w:hAnsi="Times New Roman"/>
                <w:b/>
                <w:bCs/>
                <w:sz w:val="24"/>
                <w:szCs w:val="24"/>
              </w:rPr>
              <w:t>Содержание учебного материала и формы организации деятельности обучающихся</w:t>
            </w:r>
          </w:p>
        </w:tc>
        <w:tc>
          <w:tcPr>
            <w:tcW w:w="1088" w:type="dxa"/>
            <w:tcBorders>
              <w:top w:val="single" w:sz="4" w:space="0" w:color="auto"/>
              <w:left w:val="single" w:sz="4" w:space="0" w:color="auto"/>
              <w:bottom w:val="single" w:sz="4" w:space="0" w:color="auto"/>
              <w:right w:val="single" w:sz="4" w:space="0" w:color="auto"/>
            </w:tcBorders>
            <w:vAlign w:val="center"/>
            <w:hideMark/>
          </w:tcPr>
          <w:p w14:paraId="42E0856E" w14:textId="77777777" w:rsidR="004C1F8C" w:rsidRPr="00381D8F" w:rsidRDefault="004C1F8C" w:rsidP="00E6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81D8F">
              <w:rPr>
                <w:rFonts w:ascii="Times New Roman" w:hAnsi="Times New Roman"/>
                <w:b/>
                <w:bCs/>
                <w:sz w:val="24"/>
                <w:szCs w:val="24"/>
              </w:rPr>
              <w:t>Объем в часах</w:t>
            </w:r>
          </w:p>
        </w:tc>
        <w:tc>
          <w:tcPr>
            <w:tcW w:w="2487" w:type="dxa"/>
            <w:tcBorders>
              <w:top w:val="single" w:sz="4" w:space="0" w:color="auto"/>
              <w:left w:val="single" w:sz="4" w:space="0" w:color="auto"/>
              <w:bottom w:val="single" w:sz="4" w:space="0" w:color="auto"/>
              <w:right w:val="single" w:sz="4" w:space="0" w:color="auto"/>
            </w:tcBorders>
            <w:vAlign w:val="center"/>
            <w:hideMark/>
          </w:tcPr>
          <w:p w14:paraId="3A6B9C9C" w14:textId="77777777" w:rsidR="004C1F8C" w:rsidRPr="00381D8F" w:rsidRDefault="004C1F8C" w:rsidP="00E6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381D8F">
              <w:rPr>
                <w:rFonts w:ascii="Times New Roman" w:hAnsi="Times New Roman"/>
                <w:b/>
                <w:bCs/>
                <w:sz w:val="24"/>
                <w:szCs w:val="24"/>
              </w:rPr>
              <w:t>Коды компетенций, формированию которых способствует элемент программы</w:t>
            </w:r>
          </w:p>
        </w:tc>
      </w:tr>
      <w:tr w:rsidR="00381D8F" w:rsidRPr="00381D8F" w14:paraId="795AAD20" w14:textId="77777777" w:rsidTr="00AD5923">
        <w:tc>
          <w:tcPr>
            <w:tcW w:w="2518" w:type="dxa"/>
            <w:tcBorders>
              <w:top w:val="single" w:sz="4" w:space="0" w:color="auto"/>
              <w:left w:val="single" w:sz="4" w:space="0" w:color="auto"/>
              <w:bottom w:val="single" w:sz="4" w:space="0" w:color="auto"/>
              <w:right w:val="single" w:sz="4" w:space="0" w:color="auto"/>
            </w:tcBorders>
            <w:hideMark/>
          </w:tcPr>
          <w:p w14:paraId="0D0A9BB4" w14:textId="77777777" w:rsidR="004C1F8C" w:rsidRPr="00381D8F" w:rsidRDefault="004C1F8C" w:rsidP="00E6479E">
            <w:pPr>
              <w:spacing w:after="0" w:line="240" w:lineRule="auto"/>
              <w:jc w:val="center"/>
              <w:rPr>
                <w:rFonts w:ascii="Times New Roman" w:hAnsi="Times New Roman"/>
                <w:b/>
                <w:bCs/>
                <w:sz w:val="24"/>
                <w:szCs w:val="24"/>
              </w:rPr>
            </w:pPr>
            <w:r w:rsidRPr="00381D8F">
              <w:rPr>
                <w:rFonts w:ascii="Times New Roman" w:hAnsi="Times New Roman"/>
                <w:b/>
                <w:bCs/>
                <w:sz w:val="24"/>
                <w:szCs w:val="24"/>
              </w:rPr>
              <w:t>1</w:t>
            </w:r>
          </w:p>
        </w:tc>
        <w:tc>
          <w:tcPr>
            <w:tcW w:w="9024" w:type="dxa"/>
            <w:tcBorders>
              <w:top w:val="single" w:sz="4" w:space="0" w:color="auto"/>
              <w:left w:val="single" w:sz="4" w:space="0" w:color="auto"/>
              <w:bottom w:val="single" w:sz="4" w:space="0" w:color="auto"/>
              <w:right w:val="single" w:sz="4" w:space="0" w:color="auto"/>
            </w:tcBorders>
            <w:hideMark/>
          </w:tcPr>
          <w:p w14:paraId="6B040A07" w14:textId="77777777" w:rsidR="004C1F8C" w:rsidRPr="00381D8F" w:rsidRDefault="004C1F8C" w:rsidP="00E6479E">
            <w:pPr>
              <w:spacing w:after="0" w:line="240" w:lineRule="auto"/>
              <w:jc w:val="center"/>
              <w:rPr>
                <w:rFonts w:ascii="Times New Roman" w:hAnsi="Times New Roman"/>
                <w:b/>
                <w:bCs/>
                <w:sz w:val="24"/>
                <w:szCs w:val="24"/>
              </w:rPr>
            </w:pPr>
            <w:r w:rsidRPr="00381D8F">
              <w:rPr>
                <w:rFonts w:ascii="Times New Roman" w:hAnsi="Times New Roman"/>
                <w:b/>
                <w:bCs/>
                <w:sz w:val="24"/>
                <w:szCs w:val="24"/>
              </w:rPr>
              <w:t>2</w:t>
            </w:r>
          </w:p>
        </w:tc>
        <w:tc>
          <w:tcPr>
            <w:tcW w:w="1088" w:type="dxa"/>
            <w:tcBorders>
              <w:top w:val="single" w:sz="4" w:space="0" w:color="auto"/>
              <w:left w:val="single" w:sz="4" w:space="0" w:color="auto"/>
              <w:bottom w:val="single" w:sz="4" w:space="0" w:color="auto"/>
              <w:right w:val="single" w:sz="4" w:space="0" w:color="auto"/>
            </w:tcBorders>
            <w:hideMark/>
          </w:tcPr>
          <w:p w14:paraId="15018CE1" w14:textId="77777777" w:rsidR="004C1F8C" w:rsidRPr="00381D8F" w:rsidRDefault="004C1F8C" w:rsidP="00E6479E">
            <w:pPr>
              <w:spacing w:after="0" w:line="240" w:lineRule="auto"/>
              <w:jc w:val="center"/>
              <w:rPr>
                <w:rFonts w:ascii="Times New Roman" w:hAnsi="Times New Roman"/>
                <w:b/>
                <w:bCs/>
                <w:sz w:val="24"/>
                <w:szCs w:val="24"/>
              </w:rPr>
            </w:pPr>
            <w:r w:rsidRPr="00381D8F">
              <w:rPr>
                <w:rFonts w:ascii="Times New Roman" w:hAnsi="Times New Roman"/>
                <w:b/>
                <w:bCs/>
                <w:sz w:val="24"/>
                <w:szCs w:val="24"/>
              </w:rPr>
              <w:t>3</w:t>
            </w:r>
          </w:p>
        </w:tc>
        <w:tc>
          <w:tcPr>
            <w:tcW w:w="2487" w:type="dxa"/>
            <w:tcBorders>
              <w:top w:val="single" w:sz="4" w:space="0" w:color="auto"/>
              <w:left w:val="single" w:sz="4" w:space="0" w:color="auto"/>
              <w:bottom w:val="single" w:sz="4" w:space="0" w:color="auto"/>
              <w:right w:val="single" w:sz="4" w:space="0" w:color="auto"/>
            </w:tcBorders>
            <w:hideMark/>
          </w:tcPr>
          <w:p w14:paraId="77866196" w14:textId="77777777" w:rsidR="004C1F8C" w:rsidRPr="00381D8F" w:rsidRDefault="004C1F8C" w:rsidP="00E6479E">
            <w:pPr>
              <w:spacing w:after="0" w:line="240" w:lineRule="auto"/>
              <w:jc w:val="center"/>
              <w:rPr>
                <w:rFonts w:ascii="Times New Roman" w:hAnsi="Times New Roman"/>
                <w:b/>
                <w:bCs/>
                <w:sz w:val="24"/>
                <w:szCs w:val="24"/>
              </w:rPr>
            </w:pPr>
            <w:r w:rsidRPr="00381D8F">
              <w:rPr>
                <w:rFonts w:ascii="Times New Roman" w:hAnsi="Times New Roman"/>
                <w:b/>
                <w:bCs/>
                <w:sz w:val="24"/>
                <w:szCs w:val="24"/>
              </w:rPr>
              <w:t>4</w:t>
            </w:r>
          </w:p>
        </w:tc>
      </w:tr>
      <w:tr w:rsidR="00381D8F" w:rsidRPr="00381D8F" w14:paraId="00D5504A" w14:textId="77777777" w:rsidTr="00E6479E">
        <w:tc>
          <w:tcPr>
            <w:tcW w:w="11542" w:type="dxa"/>
            <w:gridSpan w:val="2"/>
            <w:tcBorders>
              <w:top w:val="single" w:sz="4" w:space="0" w:color="auto"/>
              <w:left w:val="single" w:sz="4" w:space="0" w:color="auto"/>
              <w:bottom w:val="single" w:sz="4" w:space="0" w:color="auto"/>
              <w:right w:val="single" w:sz="4" w:space="0" w:color="auto"/>
            </w:tcBorders>
            <w:hideMark/>
          </w:tcPr>
          <w:p w14:paraId="26B0ABB9" w14:textId="77777777" w:rsidR="00C00B06" w:rsidRPr="00381D8F" w:rsidRDefault="00C00B06" w:rsidP="00E6479E">
            <w:pPr>
              <w:shd w:val="clear" w:color="auto" w:fill="FFFFFF"/>
              <w:spacing w:after="0" w:line="240" w:lineRule="auto"/>
              <w:rPr>
                <w:rFonts w:ascii="Times New Roman" w:hAnsi="Times New Roman"/>
                <w:sz w:val="24"/>
                <w:szCs w:val="24"/>
              </w:rPr>
            </w:pPr>
            <w:r w:rsidRPr="00381D8F">
              <w:rPr>
                <w:rFonts w:ascii="Times New Roman" w:hAnsi="Times New Roman"/>
                <w:b/>
                <w:bCs/>
                <w:sz w:val="24"/>
                <w:szCs w:val="24"/>
              </w:rPr>
              <w:t>Раздел 1. Устройство судна</w:t>
            </w:r>
          </w:p>
        </w:tc>
        <w:tc>
          <w:tcPr>
            <w:tcW w:w="1088" w:type="dxa"/>
            <w:tcBorders>
              <w:top w:val="single" w:sz="4" w:space="0" w:color="auto"/>
              <w:left w:val="single" w:sz="4" w:space="0" w:color="auto"/>
              <w:bottom w:val="single" w:sz="4" w:space="0" w:color="auto"/>
              <w:right w:val="single" w:sz="4" w:space="0" w:color="auto"/>
            </w:tcBorders>
            <w:vAlign w:val="bottom"/>
            <w:hideMark/>
          </w:tcPr>
          <w:p w14:paraId="62B89EDD" w14:textId="77777777" w:rsidR="00C00B06" w:rsidRPr="00381D8F" w:rsidRDefault="00C00B06"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4</w:t>
            </w:r>
            <w:r w:rsidR="0042193F" w:rsidRPr="00381D8F">
              <w:rPr>
                <w:rFonts w:ascii="Times New Roman" w:hAnsi="Times New Roman"/>
                <w:b/>
                <w:bCs/>
                <w:sz w:val="24"/>
                <w:szCs w:val="24"/>
              </w:rPr>
              <w:t>6</w:t>
            </w:r>
          </w:p>
        </w:tc>
        <w:tc>
          <w:tcPr>
            <w:tcW w:w="2487" w:type="dxa"/>
            <w:tcBorders>
              <w:top w:val="single" w:sz="4" w:space="0" w:color="auto"/>
              <w:left w:val="single" w:sz="4" w:space="0" w:color="auto"/>
              <w:bottom w:val="single" w:sz="4" w:space="0" w:color="auto"/>
              <w:right w:val="single" w:sz="4" w:space="0" w:color="auto"/>
            </w:tcBorders>
          </w:tcPr>
          <w:p w14:paraId="5FB36923" w14:textId="77777777" w:rsidR="00C00B06" w:rsidRPr="00381D8F" w:rsidRDefault="00C00B06" w:rsidP="00E6479E">
            <w:pPr>
              <w:pStyle w:val="a9"/>
              <w:rPr>
                <w:rFonts w:cs="Calibri"/>
              </w:rPr>
            </w:pPr>
          </w:p>
        </w:tc>
      </w:tr>
      <w:tr w:rsidR="00381D8F" w:rsidRPr="00381D8F" w14:paraId="73929E5B" w14:textId="77777777" w:rsidTr="00AD5923">
        <w:trPr>
          <w:trHeight w:val="418"/>
        </w:trPr>
        <w:tc>
          <w:tcPr>
            <w:tcW w:w="2518" w:type="dxa"/>
            <w:vMerge w:val="restart"/>
            <w:tcBorders>
              <w:top w:val="single" w:sz="4" w:space="0" w:color="auto"/>
              <w:left w:val="single" w:sz="4" w:space="0" w:color="auto"/>
              <w:bottom w:val="single" w:sz="4" w:space="0" w:color="auto"/>
              <w:right w:val="single" w:sz="4" w:space="0" w:color="auto"/>
            </w:tcBorders>
            <w:hideMark/>
          </w:tcPr>
          <w:p w14:paraId="1275E1EE"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1.1. Классификация судов</w:t>
            </w:r>
          </w:p>
        </w:tc>
        <w:tc>
          <w:tcPr>
            <w:tcW w:w="9024" w:type="dxa"/>
            <w:tcBorders>
              <w:top w:val="single" w:sz="4" w:space="0" w:color="auto"/>
              <w:left w:val="single" w:sz="4" w:space="0" w:color="auto"/>
              <w:bottom w:val="single" w:sz="4" w:space="0" w:color="auto"/>
              <w:right w:val="single" w:sz="4" w:space="0" w:color="auto"/>
            </w:tcBorders>
            <w:hideMark/>
          </w:tcPr>
          <w:p w14:paraId="4F692008" w14:textId="77777777" w:rsidR="004C1F8C" w:rsidRPr="00381D8F" w:rsidRDefault="004C1F8C" w:rsidP="00E6479E">
            <w:pPr>
              <w:shd w:val="clear" w:color="auto" w:fill="FFFFFF"/>
              <w:rPr>
                <w:rFonts w:ascii="Times New Roman" w:hAnsi="Times New Roman"/>
                <w:b/>
                <w:bCs/>
                <w:sz w:val="24"/>
                <w:szCs w:val="24"/>
              </w:rPr>
            </w:pPr>
            <w:r w:rsidRPr="00381D8F">
              <w:rPr>
                <w:rFonts w:ascii="Times New Roman" w:hAnsi="Times New Roman"/>
                <w:b/>
                <w:bCs/>
                <w:sz w:val="24"/>
                <w:szCs w:val="24"/>
              </w:rPr>
              <w:t xml:space="preserve">Содержание учебного материала </w:t>
            </w:r>
          </w:p>
        </w:tc>
        <w:tc>
          <w:tcPr>
            <w:tcW w:w="1088" w:type="dxa"/>
            <w:tcBorders>
              <w:top w:val="single" w:sz="4" w:space="0" w:color="auto"/>
              <w:left w:val="single" w:sz="4" w:space="0" w:color="auto"/>
              <w:bottom w:val="single" w:sz="4" w:space="0" w:color="auto"/>
              <w:right w:val="single" w:sz="4" w:space="0" w:color="auto"/>
            </w:tcBorders>
            <w:hideMark/>
          </w:tcPr>
          <w:p w14:paraId="0EFEBD92" w14:textId="77777777" w:rsidR="004C1F8C" w:rsidRPr="00381D8F" w:rsidRDefault="005C600D"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2</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5DBB3FFC"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728EEE6E" w14:textId="77777777" w:rsidTr="00AD5923">
        <w:trPr>
          <w:trHeight w:val="1479"/>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5AD1F3E8"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4386E605"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Понятие о судне, как о сложном инженерном сооружении.</w:t>
            </w:r>
            <w:r w:rsidRPr="00381D8F">
              <w:rPr>
                <w:rFonts w:ascii="Times New Roman" w:hAnsi="Times New Roman"/>
                <w:b/>
                <w:bCs/>
                <w:i/>
                <w:iCs/>
                <w:sz w:val="24"/>
                <w:szCs w:val="24"/>
              </w:rPr>
              <w:t xml:space="preserve"> </w:t>
            </w:r>
            <w:r w:rsidRPr="00381D8F">
              <w:rPr>
                <w:rFonts w:ascii="Times New Roman" w:hAnsi="Times New Roman"/>
                <w:sz w:val="24"/>
                <w:szCs w:val="24"/>
              </w:rPr>
              <w:t>Классификация судов по назначению, по району плавания, по конструкции корпуса. Классификация судов по роду энергетической установки и движителей. Классификация судов по архитектурно-конструктивным типам.</w:t>
            </w:r>
          </w:p>
          <w:p w14:paraId="29332662" w14:textId="77777777" w:rsidR="004C1F8C" w:rsidRPr="00381D8F" w:rsidRDefault="004C1F8C" w:rsidP="00E6479E">
            <w:pPr>
              <w:shd w:val="clear" w:color="auto" w:fill="FFFFFF"/>
              <w:spacing w:after="0" w:line="240" w:lineRule="auto"/>
              <w:rPr>
                <w:rFonts w:ascii="Times New Roman" w:hAnsi="Times New Roman"/>
                <w:bCs/>
                <w:iCs/>
                <w:sz w:val="24"/>
                <w:szCs w:val="24"/>
              </w:rPr>
            </w:pPr>
            <w:r w:rsidRPr="00381D8F">
              <w:rPr>
                <w:rFonts w:ascii="Times New Roman" w:hAnsi="Times New Roman"/>
                <w:bCs/>
                <w:iCs/>
                <w:sz w:val="24"/>
                <w:szCs w:val="24"/>
              </w:rPr>
              <w:t>Классификация судов технического флота.</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2A544BE7" w14:textId="77777777" w:rsidR="004C1F8C" w:rsidRPr="00381D8F" w:rsidRDefault="005C600D"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hideMark/>
          </w:tcPr>
          <w:p w14:paraId="7EF0AFA3"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7C1CC420" w14:textId="77777777" w:rsidTr="00AD5923">
        <w:trPr>
          <w:trHeight w:val="301"/>
        </w:trPr>
        <w:tc>
          <w:tcPr>
            <w:tcW w:w="2518" w:type="dxa"/>
            <w:vMerge w:val="restart"/>
            <w:tcBorders>
              <w:top w:val="single" w:sz="4" w:space="0" w:color="auto"/>
              <w:left w:val="single" w:sz="4" w:space="0" w:color="auto"/>
              <w:bottom w:val="single" w:sz="4" w:space="0" w:color="auto"/>
              <w:right w:val="single" w:sz="4" w:space="0" w:color="auto"/>
            </w:tcBorders>
            <w:hideMark/>
          </w:tcPr>
          <w:p w14:paraId="705DF9A7"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 xml:space="preserve">Тема 1.2. Типы судов. Конструкция корпуса металлических судов </w:t>
            </w:r>
          </w:p>
        </w:tc>
        <w:tc>
          <w:tcPr>
            <w:tcW w:w="9024" w:type="dxa"/>
            <w:tcBorders>
              <w:top w:val="single" w:sz="4" w:space="0" w:color="auto"/>
              <w:left w:val="single" w:sz="4" w:space="0" w:color="auto"/>
              <w:bottom w:val="single" w:sz="4" w:space="0" w:color="auto"/>
              <w:right w:val="single" w:sz="4" w:space="0" w:color="auto"/>
            </w:tcBorders>
            <w:hideMark/>
          </w:tcPr>
          <w:p w14:paraId="603F7A12" w14:textId="77777777" w:rsidR="004C1F8C" w:rsidRPr="00381D8F" w:rsidRDefault="004C1F8C" w:rsidP="00E6479E">
            <w:pPr>
              <w:shd w:val="clear" w:color="auto" w:fill="FFFFFF"/>
              <w:spacing w:line="240" w:lineRule="auto"/>
              <w:rPr>
                <w:rFonts w:ascii="Times New Roman" w:hAnsi="Times New Roman"/>
                <w:b/>
                <w:bCs/>
                <w:sz w:val="24"/>
                <w:szCs w:val="24"/>
              </w:rPr>
            </w:pPr>
            <w:r w:rsidRPr="00381D8F">
              <w:rPr>
                <w:rFonts w:ascii="Times New Roman" w:hAnsi="Times New Roman"/>
                <w:b/>
                <w:bCs/>
                <w:sz w:val="24"/>
                <w:szCs w:val="24"/>
              </w:rPr>
              <w:t xml:space="preserve">Содержание учебного материала </w:t>
            </w:r>
          </w:p>
        </w:tc>
        <w:tc>
          <w:tcPr>
            <w:tcW w:w="1088" w:type="dxa"/>
            <w:tcBorders>
              <w:top w:val="single" w:sz="4" w:space="0" w:color="auto"/>
              <w:left w:val="single" w:sz="4" w:space="0" w:color="auto"/>
              <w:bottom w:val="single" w:sz="4" w:space="0" w:color="auto"/>
              <w:right w:val="single" w:sz="4" w:space="0" w:color="auto"/>
            </w:tcBorders>
            <w:hideMark/>
          </w:tcPr>
          <w:p w14:paraId="7E3AEEDC"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4</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35EA6476"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20089119" w14:textId="77777777" w:rsidTr="00AD5923">
        <w:trPr>
          <w:trHeight w:val="354"/>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69D07D7"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0142CC01" w14:textId="77777777" w:rsidR="004C1F8C" w:rsidRPr="00381D8F" w:rsidRDefault="004C1F8C" w:rsidP="00E6479E">
            <w:pPr>
              <w:shd w:val="clear" w:color="auto" w:fill="FFFFFF"/>
              <w:spacing w:after="0" w:line="240" w:lineRule="auto"/>
              <w:rPr>
                <w:rFonts w:ascii="Times New Roman" w:hAnsi="Times New Roman"/>
                <w:i/>
                <w:iCs/>
                <w:sz w:val="24"/>
                <w:szCs w:val="24"/>
              </w:rPr>
            </w:pPr>
            <w:r w:rsidRPr="00381D8F">
              <w:rPr>
                <w:rFonts w:ascii="Times New Roman" w:hAnsi="Times New Roman"/>
                <w:sz w:val="24"/>
                <w:szCs w:val="24"/>
              </w:rPr>
              <w:t>Системы набора корпуса судна, понятия о прочности корпуса в системах набора.</w:t>
            </w:r>
            <w:r w:rsidRPr="00381D8F">
              <w:rPr>
                <w:rFonts w:ascii="Times New Roman" w:hAnsi="Times New Roman"/>
                <w:i/>
                <w:iCs/>
                <w:sz w:val="24"/>
                <w:szCs w:val="24"/>
              </w:rPr>
              <w:t xml:space="preserve"> </w:t>
            </w:r>
            <w:r w:rsidRPr="00381D8F">
              <w:rPr>
                <w:rFonts w:ascii="Times New Roman" w:hAnsi="Times New Roman"/>
                <w:sz w:val="24"/>
                <w:szCs w:val="24"/>
              </w:rPr>
              <w:t xml:space="preserve">Конструкция и назначение наружной обшивки, настила палубы, второго дна, продольные и поперечные переборки, форштевень и ахтерштевень. Судовые надстройки и рубки, их назначение. Шахты, горловины, грузовые люки и люковые закрытия. Новые материалы в судостроении. </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7A98F071"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hideMark/>
          </w:tcPr>
          <w:p w14:paraId="584D1417"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67F54E3E" w14:textId="77777777" w:rsidTr="00AD5923">
        <w:trPr>
          <w:trHeight w:val="285"/>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03B31E4A"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099DA4D3"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b/>
                <w:bCs/>
                <w:sz w:val="24"/>
                <w:szCs w:val="24"/>
              </w:rPr>
              <w:t>В том числе практическое занятие</w:t>
            </w:r>
          </w:p>
        </w:tc>
        <w:tc>
          <w:tcPr>
            <w:tcW w:w="1088" w:type="dxa"/>
            <w:tcBorders>
              <w:top w:val="single" w:sz="4" w:space="0" w:color="auto"/>
              <w:left w:val="single" w:sz="4" w:space="0" w:color="auto"/>
              <w:bottom w:val="single" w:sz="4" w:space="0" w:color="auto"/>
              <w:right w:val="single" w:sz="4" w:space="0" w:color="auto"/>
            </w:tcBorders>
            <w:hideMark/>
          </w:tcPr>
          <w:p w14:paraId="7FC8DF02"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2</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58203DF2"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1B845454" w14:textId="77777777" w:rsidTr="00AD5923">
        <w:trPr>
          <w:trHeight w:hRule="exact" w:val="652"/>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8C79EDA"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2D25F47A" w14:textId="77777777" w:rsidR="004C1F8C" w:rsidRPr="00381D8F" w:rsidRDefault="004C1F8C" w:rsidP="00E6479E">
            <w:pPr>
              <w:shd w:val="clear" w:color="auto" w:fill="FFFFFF"/>
              <w:spacing w:line="240" w:lineRule="auto"/>
              <w:rPr>
                <w:rFonts w:ascii="Times New Roman" w:hAnsi="Times New Roman"/>
                <w:sz w:val="24"/>
                <w:szCs w:val="24"/>
              </w:rPr>
            </w:pPr>
            <w:r w:rsidRPr="00381D8F">
              <w:rPr>
                <w:rFonts w:ascii="Times New Roman" w:hAnsi="Times New Roman"/>
                <w:sz w:val="24"/>
                <w:szCs w:val="24"/>
              </w:rPr>
              <w:t>№1. Изучение систем набора корпуса по чертежам, рисункам и макетам.</w:t>
            </w:r>
            <w:r w:rsidRPr="00381D8F">
              <w:rPr>
                <w:b/>
                <w:bCs/>
                <w:sz w:val="24"/>
                <w:szCs w:val="24"/>
              </w:rPr>
              <w:t xml:space="preserve"> </w:t>
            </w:r>
            <w:r w:rsidRPr="00381D8F">
              <w:rPr>
                <w:rFonts w:ascii="Times New Roman" w:hAnsi="Times New Roman"/>
                <w:sz w:val="24"/>
                <w:szCs w:val="24"/>
              </w:rPr>
              <w:t>Конструктивные элементы корпуса судна</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2420B9A6"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hideMark/>
          </w:tcPr>
          <w:p w14:paraId="167EDA2B"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448113F9" w14:textId="77777777" w:rsidTr="00AD5923">
        <w:trPr>
          <w:trHeight w:val="418"/>
        </w:trPr>
        <w:tc>
          <w:tcPr>
            <w:tcW w:w="2518" w:type="dxa"/>
            <w:vMerge w:val="restart"/>
            <w:tcBorders>
              <w:top w:val="single" w:sz="4" w:space="0" w:color="auto"/>
              <w:left w:val="single" w:sz="4" w:space="0" w:color="auto"/>
              <w:bottom w:val="single" w:sz="4" w:space="0" w:color="auto"/>
              <w:right w:val="single" w:sz="4" w:space="0" w:color="auto"/>
            </w:tcBorders>
            <w:hideMark/>
          </w:tcPr>
          <w:p w14:paraId="3EA3D08A"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1.3.</w:t>
            </w:r>
          </w:p>
          <w:p w14:paraId="2D84168D"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Архитектурно-конструктивные типы судов</w:t>
            </w:r>
          </w:p>
        </w:tc>
        <w:tc>
          <w:tcPr>
            <w:tcW w:w="9024" w:type="dxa"/>
            <w:tcBorders>
              <w:top w:val="single" w:sz="4" w:space="0" w:color="auto"/>
              <w:left w:val="single" w:sz="4" w:space="0" w:color="auto"/>
              <w:bottom w:val="single" w:sz="4" w:space="0" w:color="auto"/>
              <w:right w:val="single" w:sz="4" w:space="0" w:color="auto"/>
            </w:tcBorders>
            <w:hideMark/>
          </w:tcPr>
          <w:p w14:paraId="3F61DF96" w14:textId="77777777" w:rsidR="004C1F8C" w:rsidRPr="00381D8F" w:rsidRDefault="004C1F8C" w:rsidP="00E6479E">
            <w:pPr>
              <w:shd w:val="clear" w:color="auto" w:fill="FFFFFF"/>
              <w:rPr>
                <w:rFonts w:ascii="Times New Roman" w:hAnsi="Times New Roman"/>
                <w:b/>
                <w:bCs/>
                <w:sz w:val="24"/>
                <w:szCs w:val="24"/>
              </w:rPr>
            </w:pPr>
            <w:r w:rsidRPr="00381D8F">
              <w:rPr>
                <w:rFonts w:ascii="Times New Roman" w:hAnsi="Times New Roman"/>
                <w:b/>
                <w:bCs/>
                <w:sz w:val="24"/>
                <w:szCs w:val="24"/>
              </w:rPr>
              <w:t xml:space="preserve">Содержание учебного материала </w:t>
            </w:r>
          </w:p>
        </w:tc>
        <w:tc>
          <w:tcPr>
            <w:tcW w:w="1088" w:type="dxa"/>
            <w:tcBorders>
              <w:top w:val="single" w:sz="4" w:space="0" w:color="auto"/>
              <w:left w:val="single" w:sz="4" w:space="0" w:color="auto"/>
              <w:bottom w:val="single" w:sz="4" w:space="0" w:color="auto"/>
              <w:right w:val="single" w:sz="4" w:space="0" w:color="auto"/>
            </w:tcBorders>
            <w:hideMark/>
          </w:tcPr>
          <w:p w14:paraId="28CB5875" w14:textId="77777777" w:rsidR="004C1F8C" w:rsidRPr="00381D8F" w:rsidRDefault="004C1F8C" w:rsidP="00E6479E">
            <w:pPr>
              <w:shd w:val="clear" w:color="auto" w:fill="FFFFFF"/>
              <w:jc w:val="center"/>
              <w:rPr>
                <w:rFonts w:ascii="Times New Roman" w:hAnsi="Times New Roman"/>
                <w:b/>
                <w:bCs/>
                <w:sz w:val="24"/>
                <w:szCs w:val="24"/>
              </w:rPr>
            </w:pPr>
            <w:r w:rsidRPr="00381D8F">
              <w:rPr>
                <w:rFonts w:ascii="Times New Roman" w:hAnsi="Times New Roman"/>
                <w:b/>
                <w:bCs/>
                <w:sz w:val="24"/>
                <w:szCs w:val="24"/>
              </w:rPr>
              <w:t>4</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1C0D479D"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1FFCB43A" w14:textId="77777777" w:rsidTr="00AD5923">
        <w:trPr>
          <w:trHeight w:val="742"/>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26E80B4E"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2F066CA1" w14:textId="77777777" w:rsidR="004C1F8C" w:rsidRPr="00381D8F" w:rsidRDefault="004C1F8C" w:rsidP="00E6479E">
            <w:pPr>
              <w:shd w:val="clear" w:color="auto" w:fill="FFFFFF"/>
              <w:spacing w:after="0" w:line="240" w:lineRule="auto"/>
              <w:rPr>
                <w:rFonts w:ascii="Times New Roman" w:hAnsi="Times New Roman"/>
                <w:i/>
                <w:iCs/>
                <w:sz w:val="24"/>
                <w:szCs w:val="24"/>
              </w:rPr>
            </w:pPr>
            <w:r w:rsidRPr="00381D8F">
              <w:rPr>
                <w:rFonts w:ascii="Times New Roman" w:hAnsi="Times New Roman"/>
                <w:sz w:val="24"/>
                <w:szCs w:val="24"/>
              </w:rPr>
              <w:t>Характеристика архитектурно-конструктивных типов судов.</w:t>
            </w:r>
            <w:r w:rsidRPr="00381D8F">
              <w:rPr>
                <w:rFonts w:ascii="Times New Roman" w:hAnsi="Times New Roman"/>
                <w:i/>
                <w:iCs/>
                <w:sz w:val="24"/>
                <w:szCs w:val="24"/>
              </w:rPr>
              <w:t xml:space="preserve"> </w:t>
            </w:r>
            <w:r w:rsidRPr="00381D8F">
              <w:rPr>
                <w:rFonts w:ascii="Times New Roman" w:hAnsi="Times New Roman"/>
                <w:sz w:val="24"/>
                <w:szCs w:val="24"/>
              </w:rPr>
              <w:t xml:space="preserve">Формы носовых и кормовых оконечностей, минимальный и избыточный надводный борт, многокорпусные суда </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2482264B"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hideMark/>
          </w:tcPr>
          <w:p w14:paraId="3003E1DD"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664800C0" w14:textId="77777777" w:rsidTr="00AD5923">
        <w:trPr>
          <w:trHeight w:val="555"/>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3C9ADFD9"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1C8A6C50"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b/>
                <w:bCs/>
                <w:sz w:val="24"/>
                <w:szCs w:val="24"/>
              </w:rPr>
              <w:t>В том числе практическое занятие</w:t>
            </w:r>
          </w:p>
        </w:tc>
        <w:tc>
          <w:tcPr>
            <w:tcW w:w="1088" w:type="dxa"/>
            <w:tcBorders>
              <w:top w:val="single" w:sz="4" w:space="0" w:color="auto"/>
              <w:left w:val="single" w:sz="4" w:space="0" w:color="auto"/>
              <w:bottom w:val="single" w:sz="4" w:space="0" w:color="auto"/>
              <w:right w:val="single" w:sz="4" w:space="0" w:color="auto"/>
            </w:tcBorders>
            <w:hideMark/>
          </w:tcPr>
          <w:p w14:paraId="056A02CC"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2</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4EF9F565" w14:textId="77777777" w:rsidR="004C1F8C" w:rsidRPr="00381D8F" w:rsidRDefault="004C1F8C" w:rsidP="00E6479E">
            <w:r w:rsidRPr="00381D8F">
              <w:rPr>
                <w:rFonts w:ascii="Times New Roman" w:hAnsi="Times New Roman"/>
                <w:sz w:val="24"/>
                <w:szCs w:val="24"/>
              </w:rPr>
              <w:t xml:space="preserve">ОК.01, ОК.02, ОК.03, </w:t>
            </w:r>
            <w:r w:rsidRPr="00381D8F">
              <w:rPr>
                <w:rFonts w:ascii="Times New Roman" w:hAnsi="Times New Roman"/>
                <w:sz w:val="24"/>
                <w:szCs w:val="24"/>
              </w:rPr>
              <w:lastRenderedPageBreak/>
              <w:t>ОК.07, ОК.09</w:t>
            </w:r>
          </w:p>
        </w:tc>
      </w:tr>
      <w:tr w:rsidR="00381D8F" w:rsidRPr="00381D8F" w14:paraId="6FCEC909" w14:textId="77777777" w:rsidTr="00AD5923">
        <w:trPr>
          <w:trHeight w:hRule="exact" w:val="990"/>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351B684"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20D3CDF5" w14:textId="77777777" w:rsidR="004C1F8C" w:rsidRPr="00381D8F" w:rsidRDefault="004C1F8C" w:rsidP="00E6479E">
            <w:pPr>
              <w:shd w:val="clear" w:color="auto" w:fill="FFFFFF"/>
              <w:spacing w:line="240" w:lineRule="auto"/>
              <w:rPr>
                <w:rFonts w:ascii="Times New Roman" w:hAnsi="Times New Roman"/>
                <w:sz w:val="24"/>
                <w:szCs w:val="24"/>
              </w:rPr>
            </w:pPr>
            <w:r w:rsidRPr="00381D8F">
              <w:rPr>
                <w:rFonts w:ascii="Times New Roman" w:hAnsi="Times New Roman"/>
                <w:sz w:val="24"/>
                <w:szCs w:val="24"/>
              </w:rPr>
              <w:t>№2. Ознакомление с устройством корпуса судна, размещением помещений и отсеков в корпусе, надстройках и рубках судна (на макетах)</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7890E7F9"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hideMark/>
          </w:tcPr>
          <w:p w14:paraId="6A202F98"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01E0C2DE" w14:textId="77777777" w:rsidTr="00AD5923">
        <w:trPr>
          <w:trHeight w:val="270"/>
        </w:trPr>
        <w:tc>
          <w:tcPr>
            <w:tcW w:w="2518" w:type="dxa"/>
            <w:vMerge w:val="restart"/>
            <w:tcBorders>
              <w:top w:val="single" w:sz="4" w:space="0" w:color="auto"/>
              <w:left w:val="single" w:sz="4" w:space="0" w:color="auto"/>
              <w:right w:val="single" w:sz="4" w:space="0" w:color="auto"/>
            </w:tcBorders>
            <w:hideMark/>
          </w:tcPr>
          <w:p w14:paraId="6B0350E8" w14:textId="77777777" w:rsidR="00C00B06" w:rsidRPr="00381D8F" w:rsidRDefault="00C00B06"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1.4. Судовые устройства</w:t>
            </w:r>
          </w:p>
        </w:tc>
        <w:tc>
          <w:tcPr>
            <w:tcW w:w="9024" w:type="dxa"/>
            <w:tcBorders>
              <w:top w:val="single" w:sz="4" w:space="0" w:color="auto"/>
              <w:left w:val="single" w:sz="4" w:space="0" w:color="auto"/>
              <w:bottom w:val="single" w:sz="4" w:space="0" w:color="auto"/>
              <w:right w:val="single" w:sz="4" w:space="0" w:color="auto"/>
            </w:tcBorders>
            <w:hideMark/>
          </w:tcPr>
          <w:p w14:paraId="7943D12F" w14:textId="77777777" w:rsidR="00C00B06" w:rsidRPr="00381D8F" w:rsidRDefault="00C00B06" w:rsidP="00E6479E">
            <w:pPr>
              <w:shd w:val="clear" w:color="auto" w:fill="FFFFFF"/>
              <w:rPr>
                <w:rFonts w:ascii="Times New Roman" w:hAnsi="Times New Roman"/>
                <w:b/>
                <w:bCs/>
                <w:sz w:val="24"/>
                <w:szCs w:val="24"/>
              </w:rPr>
            </w:pPr>
            <w:r w:rsidRPr="00381D8F">
              <w:rPr>
                <w:rFonts w:ascii="Times New Roman" w:hAnsi="Times New Roman"/>
                <w:b/>
                <w:bCs/>
                <w:sz w:val="24"/>
                <w:szCs w:val="24"/>
              </w:rPr>
              <w:t xml:space="preserve">Содержание учебного материала </w:t>
            </w:r>
          </w:p>
        </w:tc>
        <w:tc>
          <w:tcPr>
            <w:tcW w:w="1088" w:type="dxa"/>
            <w:tcBorders>
              <w:top w:val="single" w:sz="4" w:space="0" w:color="auto"/>
              <w:left w:val="single" w:sz="4" w:space="0" w:color="auto"/>
              <w:bottom w:val="single" w:sz="4" w:space="0" w:color="auto"/>
              <w:right w:val="single" w:sz="4" w:space="0" w:color="auto"/>
            </w:tcBorders>
            <w:hideMark/>
          </w:tcPr>
          <w:p w14:paraId="39BCF07C" w14:textId="77777777" w:rsidR="00C00B06" w:rsidRPr="00381D8F" w:rsidRDefault="00C00B06" w:rsidP="00E6479E">
            <w:pPr>
              <w:shd w:val="clear" w:color="auto" w:fill="FFFFFF"/>
              <w:jc w:val="center"/>
              <w:rPr>
                <w:rFonts w:ascii="Times New Roman" w:hAnsi="Times New Roman"/>
                <w:b/>
                <w:bCs/>
                <w:sz w:val="24"/>
                <w:szCs w:val="24"/>
              </w:rPr>
            </w:pPr>
            <w:r w:rsidRPr="00381D8F">
              <w:rPr>
                <w:rFonts w:ascii="Times New Roman" w:hAnsi="Times New Roman"/>
                <w:b/>
                <w:bCs/>
                <w:sz w:val="24"/>
                <w:szCs w:val="24"/>
              </w:rPr>
              <w:t>1</w:t>
            </w:r>
            <w:r w:rsidR="0042193F" w:rsidRPr="00381D8F">
              <w:rPr>
                <w:rFonts w:ascii="Times New Roman" w:hAnsi="Times New Roman"/>
                <w:b/>
                <w:bCs/>
                <w:sz w:val="24"/>
                <w:szCs w:val="24"/>
              </w:rPr>
              <w:t>8</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20629AFE" w14:textId="77777777" w:rsidR="00C00B06" w:rsidRPr="00381D8F" w:rsidRDefault="00C00B06" w:rsidP="00E6479E">
            <w:r w:rsidRPr="00381D8F">
              <w:rPr>
                <w:rFonts w:ascii="Times New Roman" w:hAnsi="Times New Roman"/>
                <w:sz w:val="24"/>
                <w:szCs w:val="24"/>
              </w:rPr>
              <w:t>ОК.01, ОК.02, ОК.03, ОК.07, ОК.09</w:t>
            </w:r>
          </w:p>
        </w:tc>
      </w:tr>
      <w:tr w:rsidR="00381D8F" w:rsidRPr="00381D8F" w14:paraId="24BBB0A2" w14:textId="77777777" w:rsidTr="00AD5923">
        <w:trPr>
          <w:trHeight w:val="352"/>
        </w:trPr>
        <w:tc>
          <w:tcPr>
            <w:tcW w:w="2518" w:type="dxa"/>
            <w:vMerge/>
            <w:tcBorders>
              <w:left w:val="single" w:sz="4" w:space="0" w:color="auto"/>
              <w:right w:val="single" w:sz="4" w:space="0" w:color="auto"/>
            </w:tcBorders>
            <w:vAlign w:val="center"/>
            <w:hideMark/>
          </w:tcPr>
          <w:p w14:paraId="26A061CB" w14:textId="77777777" w:rsidR="00C00B06" w:rsidRPr="00381D8F" w:rsidRDefault="00C00B06"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71D4637D" w14:textId="77777777" w:rsidR="00C00B06" w:rsidRPr="00381D8F" w:rsidRDefault="00C00B06" w:rsidP="00E6479E">
            <w:pPr>
              <w:shd w:val="clear" w:color="auto" w:fill="FFFFFF"/>
              <w:jc w:val="both"/>
              <w:rPr>
                <w:rFonts w:ascii="Times New Roman" w:hAnsi="Times New Roman"/>
                <w:sz w:val="24"/>
                <w:szCs w:val="24"/>
              </w:rPr>
            </w:pPr>
            <w:r w:rsidRPr="00381D8F">
              <w:rPr>
                <w:rFonts w:ascii="Times New Roman" w:hAnsi="Times New Roman"/>
                <w:sz w:val="24"/>
                <w:szCs w:val="24"/>
              </w:rPr>
              <w:t>Рулевое устройство, рулевые приводы, рулевые машины, классификация рулей, их назначение, составные элементы,</w:t>
            </w:r>
            <w:r w:rsidRPr="00381D8F">
              <w:rPr>
                <w:rFonts w:ascii="Times New Roman" w:hAnsi="Times New Roman"/>
                <w:i/>
                <w:iCs/>
                <w:sz w:val="24"/>
                <w:szCs w:val="24"/>
              </w:rPr>
              <w:t xml:space="preserve"> </w:t>
            </w:r>
            <w:r w:rsidRPr="00381D8F">
              <w:rPr>
                <w:rFonts w:ascii="Times New Roman" w:hAnsi="Times New Roman"/>
                <w:sz w:val="24"/>
                <w:szCs w:val="24"/>
              </w:rPr>
              <w:t>принцип работы, правила технической эксплуатации. Требование руководящих документов к рулевому устройству. Якорное устройство и его составные части. Типы якорей. Якорные цепи. Маркировка якорной цепи. Требования регистра, предъявляемые к якорному устройству. Правила технической эксплуатации и техники безопасности при работе с ним. Освидетельствование и испытание якорного устройства. Швартовное устройство - назначение и расположение на судне швартовного устройства. Составные части устройства. Правила техники безопасности при работе со швартовным устройством. Требования Регистра, предъявляемые к швартовному устройству. Назначение, состав и правила технической эксплуатации буксирного устройства. Требования, предъявляемые к буксирному устройству. Техника безопасности при эксплуатации. Правила буксировки объектов буксирными судами и судами</w:t>
            </w:r>
            <w:r w:rsidRPr="00381D8F">
              <w:rPr>
                <w:rFonts w:ascii="Times New Roman" w:hAnsi="Times New Roman"/>
                <w:i/>
                <w:iCs/>
                <w:sz w:val="24"/>
                <w:szCs w:val="24"/>
              </w:rPr>
              <w:t xml:space="preserve"> </w:t>
            </w:r>
            <w:r w:rsidRPr="00381D8F">
              <w:rPr>
                <w:rFonts w:ascii="Times New Roman" w:hAnsi="Times New Roman"/>
                <w:sz w:val="24"/>
                <w:szCs w:val="24"/>
              </w:rPr>
              <w:t>общего назначения (транспортными). Подготовка судна к буксировке</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7BF9B2D5" w14:textId="77777777" w:rsidR="00C00B06" w:rsidRPr="00381D8F" w:rsidRDefault="00C00B06" w:rsidP="00E6479E">
            <w:pPr>
              <w:shd w:val="clear" w:color="auto" w:fill="FFFFFF"/>
              <w:jc w:val="center"/>
              <w:rPr>
                <w:rFonts w:ascii="Times New Roman" w:hAnsi="Times New Roman"/>
                <w:sz w:val="24"/>
                <w:szCs w:val="24"/>
              </w:rPr>
            </w:pPr>
            <w:r w:rsidRPr="00381D8F">
              <w:rPr>
                <w:rFonts w:ascii="Times New Roman" w:hAnsi="Times New Roman"/>
                <w:sz w:val="24"/>
                <w:szCs w:val="24"/>
              </w:rPr>
              <w:t>8</w:t>
            </w:r>
          </w:p>
        </w:tc>
        <w:tc>
          <w:tcPr>
            <w:tcW w:w="2487" w:type="dxa"/>
            <w:vMerge/>
            <w:tcBorders>
              <w:top w:val="single" w:sz="4" w:space="0" w:color="auto"/>
              <w:left w:val="single" w:sz="4" w:space="0" w:color="auto"/>
              <w:bottom w:val="single" w:sz="4" w:space="0" w:color="auto"/>
              <w:right w:val="single" w:sz="4" w:space="0" w:color="auto"/>
            </w:tcBorders>
            <w:hideMark/>
          </w:tcPr>
          <w:p w14:paraId="354EA278" w14:textId="77777777" w:rsidR="00C00B06" w:rsidRPr="00381D8F" w:rsidRDefault="00C00B06" w:rsidP="00E6479E">
            <w:pPr>
              <w:spacing w:after="0" w:line="240" w:lineRule="auto"/>
              <w:rPr>
                <w:rFonts w:ascii="Times New Roman" w:hAnsi="Times New Roman" w:cs="Calibri"/>
                <w:sz w:val="24"/>
                <w:szCs w:val="24"/>
              </w:rPr>
            </w:pPr>
          </w:p>
        </w:tc>
      </w:tr>
      <w:tr w:rsidR="00381D8F" w:rsidRPr="00381D8F" w14:paraId="26C91145" w14:textId="77777777" w:rsidTr="00AD5923">
        <w:trPr>
          <w:trHeight w:val="347"/>
        </w:trPr>
        <w:tc>
          <w:tcPr>
            <w:tcW w:w="2518" w:type="dxa"/>
            <w:vMerge/>
            <w:tcBorders>
              <w:left w:val="single" w:sz="4" w:space="0" w:color="auto"/>
              <w:right w:val="single" w:sz="4" w:space="0" w:color="auto"/>
            </w:tcBorders>
            <w:vAlign w:val="center"/>
            <w:hideMark/>
          </w:tcPr>
          <w:p w14:paraId="4F7404ED" w14:textId="77777777" w:rsidR="00C00B06" w:rsidRPr="00381D8F" w:rsidRDefault="00C00B06" w:rsidP="00E6479E">
            <w:pPr>
              <w:spacing w:after="0" w:line="240" w:lineRule="auto"/>
              <w:rPr>
                <w:rFonts w:ascii="Times New Roman" w:hAnsi="Times New Roman"/>
                <w:b/>
                <w:bCs/>
                <w:sz w:val="24"/>
                <w:szCs w:val="24"/>
              </w:rPr>
            </w:pPr>
          </w:p>
        </w:tc>
        <w:tc>
          <w:tcPr>
            <w:tcW w:w="9024" w:type="dxa"/>
            <w:tcBorders>
              <w:top w:val="nil"/>
              <w:left w:val="single" w:sz="4" w:space="0" w:color="auto"/>
              <w:bottom w:val="single" w:sz="4" w:space="0" w:color="auto"/>
              <w:right w:val="single" w:sz="4" w:space="0" w:color="auto"/>
            </w:tcBorders>
            <w:hideMark/>
          </w:tcPr>
          <w:p w14:paraId="30EDDC47" w14:textId="77777777" w:rsidR="00C00B06" w:rsidRPr="00381D8F" w:rsidRDefault="00C00B06" w:rsidP="00E6479E">
            <w:pPr>
              <w:shd w:val="clear" w:color="auto" w:fill="FFFFFF"/>
              <w:spacing w:after="0" w:line="240" w:lineRule="auto"/>
              <w:rPr>
                <w:rFonts w:ascii="Times New Roman" w:hAnsi="Times New Roman"/>
                <w:sz w:val="24"/>
                <w:szCs w:val="24"/>
              </w:rPr>
            </w:pPr>
            <w:r w:rsidRPr="00381D8F">
              <w:rPr>
                <w:rFonts w:ascii="Times New Roman" w:hAnsi="Times New Roman"/>
                <w:b/>
                <w:bCs/>
                <w:sz w:val="24"/>
                <w:szCs w:val="24"/>
              </w:rPr>
              <w:t>В том числе практических занятия</w:t>
            </w:r>
          </w:p>
        </w:tc>
        <w:tc>
          <w:tcPr>
            <w:tcW w:w="1088" w:type="dxa"/>
            <w:tcBorders>
              <w:top w:val="nil"/>
              <w:left w:val="single" w:sz="4" w:space="0" w:color="auto"/>
              <w:bottom w:val="single" w:sz="4" w:space="0" w:color="auto"/>
              <w:right w:val="single" w:sz="4" w:space="0" w:color="auto"/>
            </w:tcBorders>
            <w:vAlign w:val="center"/>
            <w:hideMark/>
          </w:tcPr>
          <w:p w14:paraId="30286403" w14:textId="77777777" w:rsidR="00C00B06" w:rsidRPr="00381D8F" w:rsidRDefault="0042193F" w:rsidP="00E6479E">
            <w:pPr>
              <w:shd w:val="clear" w:color="auto" w:fill="FFFFFF"/>
              <w:jc w:val="center"/>
              <w:rPr>
                <w:rFonts w:ascii="Times New Roman" w:hAnsi="Times New Roman"/>
                <w:b/>
                <w:bCs/>
                <w:sz w:val="24"/>
                <w:szCs w:val="24"/>
              </w:rPr>
            </w:pPr>
            <w:r w:rsidRPr="00381D8F">
              <w:rPr>
                <w:rFonts w:ascii="Times New Roman" w:hAnsi="Times New Roman"/>
                <w:b/>
                <w:bCs/>
                <w:sz w:val="24"/>
                <w:szCs w:val="24"/>
              </w:rPr>
              <w:t>6</w:t>
            </w:r>
          </w:p>
        </w:tc>
        <w:tc>
          <w:tcPr>
            <w:tcW w:w="2487" w:type="dxa"/>
            <w:vMerge w:val="restart"/>
            <w:tcBorders>
              <w:top w:val="nil"/>
              <w:left w:val="single" w:sz="4" w:space="0" w:color="auto"/>
              <w:right w:val="single" w:sz="4" w:space="0" w:color="auto"/>
            </w:tcBorders>
            <w:hideMark/>
          </w:tcPr>
          <w:p w14:paraId="1891A73A" w14:textId="77777777" w:rsidR="00C00B06" w:rsidRPr="00381D8F" w:rsidRDefault="00C00B06" w:rsidP="00E6479E">
            <w:r w:rsidRPr="00381D8F">
              <w:rPr>
                <w:rFonts w:ascii="Times New Roman" w:hAnsi="Times New Roman"/>
                <w:sz w:val="24"/>
                <w:szCs w:val="24"/>
              </w:rPr>
              <w:t>ОК.01, ОК.02, ОК.03, ОК.07, ОК.09</w:t>
            </w:r>
          </w:p>
        </w:tc>
      </w:tr>
      <w:tr w:rsidR="00381D8F" w:rsidRPr="00381D8F" w14:paraId="0B450C56" w14:textId="77777777" w:rsidTr="00AD5923">
        <w:trPr>
          <w:trHeight w:val="704"/>
        </w:trPr>
        <w:tc>
          <w:tcPr>
            <w:tcW w:w="2518" w:type="dxa"/>
            <w:vMerge/>
            <w:tcBorders>
              <w:left w:val="single" w:sz="4" w:space="0" w:color="auto"/>
              <w:right w:val="single" w:sz="4" w:space="0" w:color="auto"/>
            </w:tcBorders>
            <w:vAlign w:val="center"/>
            <w:hideMark/>
          </w:tcPr>
          <w:p w14:paraId="0AA85C8F" w14:textId="77777777" w:rsidR="00C00B06" w:rsidRPr="00381D8F" w:rsidRDefault="00C00B06"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77F3A147" w14:textId="77777777" w:rsidR="00C00B06" w:rsidRPr="00381D8F" w:rsidRDefault="00C00B06"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№3,4. Состав рулевого, якорного, буксирного и швартовного устройства. Элементы, их назначение и взаимодействие, подготовка к работе (на макете). Назначение и состав сцепного устройства</w:t>
            </w:r>
          </w:p>
        </w:tc>
        <w:tc>
          <w:tcPr>
            <w:tcW w:w="1088" w:type="dxa"/>
            <w:tcBorders>
              <w:top w:val="single" w:sz="4" w:space="0" w:color="auto"/>
              <w:left w:val="single" w:sz="4" w:space="0" w:color="auto"/>
              <w:right w:val="single" w:sz="4" w:space="0" w:color="auto"/>
            </w:tcBorders>
          </w:tcPr>
          <w:p w14:paraId="587F1DFF" w14:textId="77777777" w:rsidR="00C00B06" w:rsidRPr="00381D8F" w:rsidRDefault="0042193F" w:rsidP="00E6479E">
            <w:pPr>
              <w:shd w:val="clear" w:color="auto" w:fill="FFFFFF"/>
              <w:spacing w:after="0" w:line="240" w:lineRule="auto"/>
              <w:jc w:val="center"/>
              <w:rPr>
                <w:rFonts w:ascii="Times New Roman" w:hAnsi="Times New Roman"/>
                <w:sz w:val="24"/>
                <w:szCs w:val="24"/>
              </w:rPr>
            </w:pPr>
            <w:r w:rsidRPr="00381D8F">
              <w:rPr>
                <w:rFonts w:ascii="Times New Roman" w:hAnsi="Times New Roman"/>
                <w:sz w:val="24"/>
                <w:szCs w:val="24"/>
              </w:rPr>
              <w:t>6</w:t>
            </w:r>
          </w:p>
        </w:tc>
        <w:tc>
          <w:tcPr>
            <w:tcW w:w="2487" w:type="dxa"/>
            <w:vMerge/>
            <w:tcBorders>
              <w:left w:val="single" w:sz="4" w:space="0" w:color="auto"/>
              <w:right w:val="single" w:sz="4" w:space="0" w:color="auto"/>
            </w:tcBorders>
            <w:vAlign w:val="center"/>
            <w:hideMark/>
          </w:tcPr>
          <w:p w14:paraId="1FAEAD8F" w14:textId="77777777" w:rsidR="00C00B06" w:rsidRPr="00381D8F" w:rsidRDefault="00C00B06" w:rsidP="00E6479E">
            <w:pPr>
              <w:spacing w:after="0" w:line="240" w:lineRule="auto"/>
              <w:rPr>
                <w:rFonts w:ascii="Times New Roman" w:hAnsi="Times New Roman" w:cs="Calibri"/>
                <w:sz w:val="24"/>
                <w:szCs w:val="24"/>
              </w:rPr>
            </w:pPr>
          </w:p>
        </w:tc>
      </w:tr>
      <w:tr w:rsidR="00381D8F" w:rsidRPr="00381D8F" w14:paraId="6EAE4E8D" w14:textId="77777777" w:rsidTr="00AD5923">
        <w:trPr>
          <w:trHeight w:val="385"/>
        </w:trPr>
        <w:tc>
          <w:tcPr>
            <w:tcW w:w="2518" w:type="dxa"/>
            <w:vMerge/>
            <w:tcBorders>
              <w:left w:val="single" w:sz="4" w:space="0" w:color="auto"/>
              <w:right w:val="single" w:sz="4" w:space="0" w:color="auto"/>
            </w:tcBorders>
            <w:vAlign w:val="center"/>
          </w:tcPr>
          <w:p w14:paraId="72F6FA5C" w14:textId="77777777" w:rsidR="00C00B06" w:rsidRPr="00381D8F" w:rsidRDefault="00C00B06"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tcPr>
          <w:p w14:paraId="07EF8154" w14:textId="77777777" w:rsidR="00C00B06" w:rsidRPr="00381D8F" w:rsidRDefault="00C00B06" w:rsidP="00E6479E">
            <w:pPr>
              <w:shd w:val="clear" w:color="auto" w:fill="FFFFFF"/>
              <w:spacing w:after="0" w:line="240" w:lineRule="auto"/>
              <w:rPr>
                <w:rFonts w:ascii="Times New Roman" w:hAnsi="Times New Roman"/>
                <w:sz w:val="24"/>
                <w:szCs w:val="24"/>
              </w:rPr>
            </w:pPr>
            <w:r w:rsidRPr="00381D8F">
              <w:rPr>
                <w:rFonts w:ascii="Times New Roman" w:hAnsi="Times New Roman"/>
                <w:b/>
                <w:bCs/>
                <w:i/>
                <w:iCs/>
                <w:sz w:val="24"/>
                <w:szCs w:val="24"/>
              </w:rPr>
              <w:t>Самостоятельная работа обучающихся</w:t>
            </w:r>
          </w:p>
        </w:tc>
        <w:tc>
          <w:tcPr>
            <w:tcW w:w="1088" w:type="dxa"/>
            <w:vMerge w:val="restart"/>
            <w:tcBorders>
              <w:left w:val="single" w:sz="4" w:space="0" w:color="auto"/>
              <w:right w:val="single" w:sz="4" w:space="0" w:color="auto"/>
            </w:tcBorders>
          </w:tcPr>
          <w:p w14:paraId="0A412832" w14:textId="77777777" w:rsidR="00C00B06" w:rsidRPr="00381D8F" w:rsidRDefault="00C00B06" w:rsidP="00E6479E">
            <w:pPr>
              <w:shd w:val="clear" w:color="auto" w:fill="FFFFFF"/>
              <w:spacing w:after="0" w:line="240" w:lineRule="auto"/>
              <w:jc w:val="center"/>
              <w:rPr>
                <w:rFonts w:ascii="Times New Roman" w:hAnsi="Times New Roman"/>
                <w:sz w:val="24"/>
                <w:szCs w:val="24"/>
              </w:rPr>
            </w:pPr>
            <w:r w:rsidRPr="00381D8F">
              <w:rPr>
                <w:rFonts w:ascii="Times New Roman" w:hAnsi="Times New Roman"/>
                <w:sz w:val="24"/>
                <w:szCs w:val="24"/>
              </w:rPr>
              <w:t>4</w:t>
            </w:r>
          </w:p>
        </w:tc>
        <w:tc>
          <w:tcPr>
            <w:tcW w:w="2487" w:type="dxa"/>
            <w:vMerge/>
            <w:tcBorders>
              <w:left w:val="single" w:sz="4" w:space="0" w:color="auto"/>
              <w:right w:val="single" w:sz="4" w:space="0" w:color="auto"/>
            </w:tcBorders>
            <w:vAlign w:val="center"/>
          </w:tcPr>
          <w:p w14:paraId="00AFADE1" w14:textId="77777777" w:rsidR="00C00B06" w:rsidRPr="00381D8F" w:rsidRDefault="00C00B06" w:rsidP="00E6479E">
            <w:pPr>
              <w:spacing w:after="0" w:line="240" w:lineRule="auto"/>
              <w:rPr>
                <w:rFonts w:ascii="Times New Roman" w:hAnsi="Times New Roman" w:cs="Calibri"/>
                <w:sz w:val="24"/>
                <w:szCs w:val="24"/>
              </w:rPr>
            </w:pPr>
          </w:p>
        </w:tc>
      </w:tr>
      <w:tr w:rsidR="00381D8F" w:rsidRPr="00381D8F" w14:paraId="2633D03D" w14:textId="77777777" w:rsidTr="00AD5923">
        <w:trPr>
          <w:trHeight w:hRule="exact" w:val="385"/>
        </w:trPr>
        <w:tc>
          <w:tcPr>
            <w:tcW w:w="2518" w:type="dxa"/>
            <w:vMerge/>
            <w:tcBorders>
              <w:left w:val="single" w:sz="4" w:space="0" w:color="auto"/>
              <w:bottom w:val="single" w:sz="4" w:space="0" w:color="auto"/>
              <w:right w:val="single" w:sz="4" w:space="0" w:color="auto"/>
            </w:tcBorders>
            <w:vAlign w:val="center"/>
          </w:tcPr>
          <w:p w14:paraId="300871CF" w14:textId="77777777" w:rsidR="00C00B06" w:rsidRPr="00381D8F" w:rsidRDefault="00C00B06"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tcPr>
          <w:p w14:paraId="4F02D782" w14:textId="77777777" w:rsidR="00C00B06" w:rsidRPr="00381D8F" w:rsidRDefault="00C00B06" w:rsidP="00E6479E">
            <w:pPr>
              <w:shd w:val="clear" w:color="auto" w:fill="FFFFFF"/>
              <w:spacing w:after="0" w:line="240" w:lineRule="auto"/>
              <w:rPr>
                <w:rFonts w:ascii="Times New Roman" w:hAnsi="Times New Roman"/>
                <w:bCs/>
                <w:iCs/>
                <w:sz w:val="24"/>
                <w:szCs w:val="24"/>
              </w:rPr>
            </w:pPr>
            <w:r w:rsidRPr="00381D8F">
              <w:rPr>
                <w:rFonts w:ascii="Times New Roman" w:hAnsi="Times New Roman"/>
                <w:bCs/>
                <w:iCs/>
                <w:sz w:val="24"/>
                <w:szCs w:val="24"/>
              </w:rPr>
              <w:t>Подготовка доклада/реферата по судовым устройствам</w:t>
            </w:r>
          </w:p>
        </w:tc>
        <w:tc>
          <w:tcPr>
            <w:tcW w:w="1088" w:type="dxa"/>
            <w:vMerge/>
            <w:tcBorders>
              <w:left w:val="single" w:sz="4" w:space="0" w:color="auto"/>
              <w:bottom w:val="single" w:sz="4" w:space="0" w:color="auto"/>
              <w:right w:val="single" w:sz="4" w:space="0" w:color="auto"/>
            </w:tcBorders>
          </w:tcPr>
          <w:p w14:paraId="3B1270BE" w14:textId="77777777" w:rsidR="00C00B06" w:rsidRPr="00381D8F" w:rsidRDefault="00C00B06" w:rsidP="00E6479E">
            <w:pPr>
              <w:shd w:val="clear" w:color="auto" w:fill="FFFFFF"/>
              <w:spacing w:after="0" w:line="240" w:lineRule="auto"/>
              <w:jc w:val="center"/>
              <w:rPr>
                <w:rFonts w:ascii="Times New Roman" w:hAnsi="Times New Roman"/>
                <w:sz w:val="24"/>
                <w:szCs w:val="24"/>
              </w:rPr>
            </w:pPr>
          </w:p>
        </w:tc>
        <w:tc>
          <w:tcPr>
            <w:tcW w:w="2487" w:type="dxa"/>
            <w:vMerge/>
            <w:tcBorders>
              <w:left w:val="single" w:sz="4" w:space="0" w:color="auto"/>
              <w:bottom w:val="single" w:sz="4" w:space="0" w:color="auto"/>
              <w:right w:val="single" w:sz="4" w:space="0" w:color="auto"/>
            </w:tcBorders>
            <w:vAlign w:val="center"/>
          </w:tcPr>
          <w:p w14:paraId="4D7BECAF" w14:textId="77777777" w:rsidR="00C00B06" w:rsidRPr="00381D8F" w:rsidRDefault="00C00B06" w:rsidP="00E6479E">
            <w:pPr>
              <w:spacing w:after="0" w:line="240" w:lineRule="auto"/>
              <w:rPr>
                <w:rFonts w:ascii="Times New Roman" w:hAnsi="Times New Roman" w:cs="Calibri"/>
                <w:sz w:val="24"/>
                <w:szCs w:val="24"/>
              </w:rPr>
            </w:pPr>
          </w:p>
        </w:tc>
      </w:tr>
      <w:tr w:rsidR="00381D8F" w:rsidRPr="00381D8F" w14:paraId="4815B21C" w14:textId="77777777" w:rsidTr="00AD5923">
        <w:trPr>
          <w:trHeight w:val="374"/>
        </w:trPr>
        <w:tc>
          <w:tcPr>
            <w:tcW w:w="2518" w:type="dxa"/>
            <w:vMerge w:val="restart"/>
            <w:tcBorders>
              <w:top w:val="single" w:sz="4" w:space="0" w:color="auto"/>
              <w:left w:val="single" w:sz="4" w:space="0" w:color="auto"/>
              <w:bottom w:val="single" w:sz="4" w:space="0" w:color="auto"/>
              <w:right w:val="single" w:sz="4" w:space="0" w:color="auto"/>
            </w:tcBorders>
            <w:hideMark/>
          </w:tcPr>
          <w:p w14:paraId="2CC885C2"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 xml:space="preserve">Тема 1.5. </w:t>
            </w:r>
            <w:r w:rsidRPr="00381D8F">
              <w:rPr>
                <w:rFonts w:ascii="Times New Roman" w:hAnsi="Times New Roman"/>
                <w:b/>
                <w:bCs/>
                <w:sz w:val="24"/>
                <w:szCs w:val="24"/>
              </w:rPr>
              <w:lastRenderedPageBreak/>
              <w:t>Шлюпочное устройство и спасательные средства</w:t>
            </w:r>
          </w:p>
        </w:tc>
        <w:tc>
          <w:tcPr>
            <w:tcW w:w="9024" w:type="dxa"/>
            <w:tcBorders>
              <w:top w:val="single" w:sz="4" w:space="0" w:color="auto"/>
              <w:left w:val="single" w:sz="4" w:space="0" w:color="auto"/>
              <w:bottom w:val="single" w:sz="4" w:space="0" w:color="auto"/>
              <w:right w:val="single" w:sz="4" w:space="0" w:color="auto"/>
            </w:tcBorders>
            <w:hideMark/>
          </w:tcPr>
          <w:p w14:paraId="23C035E6" w14:textId="77777777" w:rsidR="004C1F8C" w:rsidRPr="00381D8F" w:rsidRDefault="004C1F8C" w:rsidP="00E6479E">
            <w:pPr>
              <w:shd w:val="clear" w:color="auto" w:fill="FFFFFF"/>
              <w:spacing w:line="240" w:lineRule="auto"/>
              <w:rPr>
                <w:rFonts w:ascii="Times New Roman" w:hAnsi="Times New Roman"/>
                <w:b/>
                <w:bCs/>
                <w:sz w:val="24"/>
                <w:szCs w:val="24"/>
              </w:rPr>
            </w:pPr>
            <w:r w:rsidRPr="00381D8F">
              <w:rPr>
                <w:rFonts w:ascii="Times New Roman" w:hAnsi="Times New Roman"/>
                <w:b/>
                <w:bCs/>
                <w:sz w:val="24"/>
                <w:szCs w:val="24"/>
              </w:rPr>
              <w:lastRenderedPageBreak/>
              <w:t xml:space="preserve">Содержание учебного материала </w:t>
            </w:r>
          </w:p>
        </w:tc>
        <w:tc>
          <w:tcPr>
            <w:tcW w:w="1088" w:type="dxa"/>
            <w:tcBorders>
              <w:top w:val="single" w:sz="4" w:space="0" w:color="auto"/>
              <w:left w:val="single" w:sz="4" w:space="0" w:color="auto"/>
              <w:bottom w:val="single" w:sz="4" w:space="0" w:color="auto"/>
              <w:right w:val="single" w:sz="4" w:space="0" w:color="auto"/>
            </w:tcBorders>
            <w:hideMark/>
          </w:tcPr>
          <w:p w14:paraId="1FE08AE7" w14:textId="77777777" w:rsidR="004C1F8C" w:rsidRPr="00381D8F" w:rsidRDefault="004C1F8C" w:rsidP="00E6479E">
            <w:pPr>
              <w:shd w:val="clear" w:color="auto" w:fill="FFFFFF"/>
              <w:jc w:val="center"/>
              <w:rPr>
                <w:rFonts w:ascii="Times New Roman" w:hAnsi="Times New Roman"/>
                <w:b/>
                <w:bCs/>
                <w:sz w:val="24"/>
                <w:szCs w:val="24"/>
              </w:rPr>
            </w:pPr>
            <w:r w:rsidRPr="00381D8F">
              <w:rPr>
                <w:rFonts w:ascii="Times New Roman" w:hAnsi="Times New Roman"/>
                <w:b/>
                <w:bCs/>
                <w:sz w:val="24"/>
                <w:szCs w:val="24"/>
              </w:rPr>
              <w:t>6</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043D8B4D" w14:textId="77777777" w:rsidR="004C1F8C" w:rsidRPr="00381D8F" w:rsidRDefault="004C1F8C" w:rsidP="00E6479E">
            <w:pPr>
              <w:pStyle w:val="a9"/>
              <w:rPr>
                <w:rFonts w:cs="Calibri"/>
                <w:lang w:val="ru-RU"/>
              </w:rPr>
            </w:pPr>
            <w:r w:rsidRPr="00381D8F">
              <w:rPr>
                <w:lang w:val="ru-RU"/>
              </w:rPr>
              <w:t xml:space="preserve">ОК.01, ОК.02, ОК.03, </w:t>
            </w:r>
            <w:r w:rsidRPr="00381D8F">
              <w:rPr>
                <w:lang w:val="ru-RU"/>
              </w:rPr>
              <w:lastRenderedPageBreak/>
              <w:t>ОК.07, ОК.09</w:t>
            </w:r>
          </w:p>
        </w:tc>
      </w:tr>
      <w:tr w:rsidR="00381D8F" w:rsidRPr="00381D8F" w14:paraId="51E9CE61" w14:textId="77777777" w:rsidTr="00AD5923">
        <w:trPr>
          <w:trHeight w:val="711"/>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035EAB4D"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61DE5541"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Виды шлюпбалок, принцип действия. Спасательные, дежурные шлюпки спасательные плоты, их устройство и снабжение. Правила технической эксплуатации и техники безопасности при работе. Освидетельствование и испытание.</w:t>
            </w:r>
            <w:r w:rsidRPr="00381D8F">
              <w:rPr>
                <w:rFonts w:ascii="Times New Roman" w:hAnsi="Times New Roman"/>
                <w:b/>
                <w:bCs/>
                <w:sz w:val="24"/>
                <w:szCs w:val="24"/>
              </w:rPr>
              <w:t xml:space="preserve"> </w:t>
            </w:r>
            <w:r w:rsidRPr="00381D8F">
              <w:rPr>
                <w:rFonts w:ascii="Times New Roman" w:hAnsi="Times New Roman"/>
                <w:sz w:val="24"/>
                <w:szCs w:val="24"/>
              </w:rPr>
              <w:t>Эксплуатация шлюпочного устройства, подъём и спуск шлюпок</w:t>
            </w:r>
          </w:p>
        </w:tc>
        <w:tc>
          <w:tcPr>
            <w:tcW w:w="1088" w:type="dxa"/>
            <w:tcBorders>
              <w:top w:val="single" w:sz="4" w:space="0" w:color="auto"/>
              <w:left w:val="single" w:sz="4" w:space="0" w:color="auto"/>
              <w:bottom w:val="single" w:sz="4" w:space="0" w:color="auto"/>
              <w:right w:val="single" w:sz="4" w:space="0" w:color="auto"/>
            </w:tcBorders>
            <w:hideMark/>
          </w:tcPr>
          <w:p w14:paraId="297985DE"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bCs/>
                <w:sz w:val="24"/>
                <w:szCs w:val="24"/>
              </w:rPr>
              <w:t>4</w:t>
            </w:r>
          </w:p>
        </w:tc>
        <w:tc>
          <w:tcPr>
            <w:tcW w:w="2487" w:type="dxa"/>
            <w:vMerge/>
            <w:tcBorders>
              <w:top w:val="single" w:sz="4" w:space="0" w:color="auto"/>
              <w:left w:val="single" w:sz="4" w:space="0" w:color="auto"/>
              <w:bottom w:val="single" w:sz="4" w:space="0" w:color="auto"/>
              <w:right w:val="single" w:sz="4" w:space="0" w:color="auto"/>
            </w:tcBorders>
            <w:vAlign w:val="center"/>
            <w:hideMark/>
          </w:tcPr>
          <w:p w14:paraId="361154AA"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0708C429" w14:textId="77777777" w:rsidTr="00AD5923">
        <w:trPr>
          <w:trHeight w:val="407"/>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19F4A2A"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26ECE874"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b/>
                <w:bCs/>
                <w:sz w:val="24"/>
                <w:szCs w:val="24"/>
              </w:rPr>
              <w:t>В том числе практическое занятие</w:t>
            </w:r>
          </w:p>
        </w:tc>
        <w:tc>
          <w:tcPr>
            <w:tcW w:w="1088" w:type="dxa"/>
            <w:tcBorders>
              <w:top w:val="single" w:sz="4" w:space="0" w:color="auto"/>
              <w:left w:val="single" w:sz="4" w:space="0" w:color="auto"/>
              <w:bottom w:val="single" w:sz="4" w:space="0" w:color="auto"/>
              <w:right w:val="single" w:sz="4" w:space="0" w:color="auto"/>
            </w:tcBorders>
            <w:hideMark/>
          </w:tcPr>
          <w:p w14:paraId="699E70A5"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2</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7E546738"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5C8FBAEE" w14:textId="77777777" w:rsidTr="00AD5923">
        <w:tc>
          <w:tcPr>
            <w:tcW w:w="2518" w:type="dxa"/>
            <w:vMerge/>
            <w:tcBorders>
              <w:top w:val="single" w:sz="4" w:space="0" w:color="auto"/>
              <w:left w:val="single" w:sz="4" w:space="0" w:color="auto"/>
              <w:bottom w:val="single" w:sz="4" w:space="0" w:color="auto"/>
              <w:right w:val="single" w:sz="4" w:space="0" w:color="auto"/>
            </w:tcBorders>
            <w:vAlign w:val="center"/>
            <w:hideMark/>
          </w:tcPr>
          <w:p w14:paraId="765A1343"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78A1DE48"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№5. Спасательные шлюпки и плоты, их устройство и снабжение</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74D9748D"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hideMark/>
          </w:tcPr>
          <w:p w14:paraId="555943ED"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225B9FB6" w14:textId="77777777" w:rsidTr="00AD5923">
        <w:trPr>
          <w:trHeight w:val="471"/>
        </w:trPr>
        <w:tc>
          <w:tcPr>
            <w:tcW w:w="2518" w:type="dxa"/>
            <w:vMerge w:val="restart"/>
            <w:tcBorders>
              <w:top w:val="single" w:sz="4" w:space="0" w:color="auto"/>
              <w:left w:val="single" w:sz="4" w:space="0" w:color="auto"/>
              <w:bottom w:val="single" w:sz="4" w:space="0" w:color="auto"/>
              <w:right w:val="single" w:sz="4" w:space="0" w:color="auto"/>
            </w:tcBorders>
            <w:hideMark/>
          </w:tcPr>
          <w:p w14:paraId="11032284"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1.6. Грузовое устройство</w:t>
            </w:r>
          </w:p>
        </w:tc>
        <w:tc>
          <w:tcPr>
            <w:tcW w:w="9024" w:type="dxa"/>
            <w:tcBorders>
              <w:top w:val="single" w:sz="4" w:space="0" w:color="auto"/>
              <w:left w:val="single" w:sz="4" w:space="0" w:color="auto"/>
              <w:bottom w:val="single" w:sz="4" w:space="0" w:color="auto"/>
              <w:right w:val="single" w:sz="4" w:space="0" w:color="auto"/>
            </w:tcBorders>
            <w:hideMark/>
          </w:tcPr>
          <w:p w14:paraId="404FE491" w14:textId="77777777" w:rsidR="004C1F8C" w:rsidRPr="00381D8F" w:rsidRDefault="004C1F8C" w:rsidP="00E6479E">
            <w:pPr>
              <w:shd w:val="clear" w:color="auto" w:fill="FFFFFF"/>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088" w:type="dxa"/>
            <w:tcBorders>
              <w:top w:val="single" w:sz="4" w:space="0" w:color="auto"/>
              <w:left w:val="single" w:sz="4" w:space="0" w:color="auto"/>
              <w:bottom w:val="single" w:sz="4" w:space="0" w:color="auto"/>
              <w:right w:val="single" w:sz="4" w:space="0" w:color="auto"/>
            </w:tcBorders>
            <w:hideMark/>
          </w:tcPr>
          <w:p w14:paraId="54005482" w14:textId="77777777" w:rsidR="004C1F8C" w:rsidRPr="00381D8F" w:rsidRDefault="005C600D"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4</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2BB6E428"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7AE021E9" w14:textId="77777777" w:rsidTr="00AD5923">
        <w:trPr>
          <w:trHeight w:val="352"/>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300AC00A"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27761EF2" w14:textId="77777777" w:rsidR="004C1F8C" w:rsidRPr="00381D8F" w:rsidRDefault="004C1F8C" w:rsidP="00E6479E">
            <w:pPr>
              <w:shd w:val="clear" w:color="auto" w:fill="FFFFFF"/>
              <w:spacing w:line="240" w:lineRule="auto"/>
              <w:rPr>
                <w:rFonts w:ascii="Times New Roman" w:hAnsi="Times New Roman"/>
                <w:sz w:val="24"/>
                <w:szCs w:val="24"/>
              </w:rPr>
            </w:pPr>
            <w:r w:rsidRPr="00381D8F">
              <w:rPr>
                <w:rFonts w:ascii="Times New Roman" w:hAnsi="Times New Roman"/>
                <w:sz w:val="24"/>
                <w:szCs w:val="24"/>
              </w:rPr>
              <w:t>Классификация грузовых устройств и размещение на судне. Правила технической эксплуатации и техники безопасности при эксплуатации. Захватные приспособления для груза.</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798DDF2F" w14:textId="77777777" w:rsidR="004C1F8C" w:rsidRPr="00381D8F" w:rsidRDefault="005C600D" w:rsidP="00E6479E">
            <w:pPr>
              <w:shd w:val="clear" w:color="auto" w:fill="FFFFFF"/>
              <w:jc w:val="center"/>
              <w:rPr>
                <w:rFonts w:ascii="Times New Roman" w:hAnsi="Times New Roman"/>
                <w:sz w:val="24"/>
                <w:szCs w:val="24"/>
              </w:rPr>
            </w:pPr>
            <w:r w:rsidRPr="00381D8F">
              <w:rPr>
                <w:rFonts w:ascii="Times New Roman" w:hAnsi="Times New Roman"/>
                <w:sz w:val="24"/>
                <w:szCs w:val="24"/>
              </w:rPr>
              <w:t>4</w:t>
            </w:r>
          </w:p>
        </w:tc>
        <w:tc>
          <w:tcPr>
            <w:tcW w:w="2487" w:type="dxa"/>
            <w:vMerge/>
            <w:tcBorders>
              <w:top w:val="single" w:sz="4" w:space="0" w:color="auto"/>
              <w:left w:val="single" w:sz="4" w:space="0" w:color="auto"/>
              <w:bottom w:val="single" w:sz="4" w:space="0" w:color="auto"/>
              <w:right w:val="single" w:sz="4" w:space="0" w:color="auto"/>
            </w:tcBorders>
            <w:hideMark/>
          </w:tcPr>
          <w:p w14:paraId="52B813E5"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70C28EFB" w14:textId="77777777" w:rsidTr="00AD5923">
        <w:trPr>
          <w:trHeight w:val="372"/>
        </w:trPr>
        <w:tc>
          <w:tcPr>
            <w:tcW w:w="2518" w:type="dxa"/>
            <w:vMerge w:val="restart"/>
            <w:tcBorders>
              <w:top w:val="single" w:sz="4" w:space="0" w:color="auto"/>
              <w:left w:val="single" w:sz="4" w:space="0" w:color="auto"/>
              <w:bottom w:val="single" w:sz="4" w:space="0" w:color="auto"/>
              <w:right w:val="single" w:sz="4" w:space="0" w:color="auto"/>
            </w:tcBorders>
          </w:tcPr>
          <w:p w14:paraId="0381F32A"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1.7 Общесудовые системы</w:t>
            </w:r>
          </w:p>
        </w:tc>
        <w:tc>
          <w:tcPr>
            <w:tcW w:w="9024" w:type="dxa"/>
            <w:tcBorders>
              <w:top w:val="single" w:sz="4" w:space="0" w:color="auto"/>
              <w:left w:val="single" w:sz="4" w:space="0" w:color="auto"/>
              <w:bottom w:val="single" w:sz="4" w:space="0" w:color="auto"/>
              <w:right w:val="single" w:sz="4" w:space="0" w:color="auto"/>
            </w:tcBorders>
            <w:hideMark/>
          </w:tcPr>
          <w:p w14:paraId="2B5A4E21" w14:textId="77777777" w:rsidR="004C1F8C" w:rsidRPr="00381D8F" w:rsidRDefault="004C1F8C" w:rsidP="00E6479E">
            <w:pPr>
              <w:shd w:val="clear" w:color="auto" w:fill="FFFFFF"/>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088" w:type="dxa"/>
            <w:tcBorders>
              <w:top w:val="single" w:sz="4" w:space="0" w:color="auto"/>
              <w:left w:val="single" w:sz="4" w:space="0" w:color="auto"/>
              <w:bottom w:val="single" w:sz="4" w:space="0" w:color="auto"/>
              <w:right w:val="single" w:sz="4" w:space="0" w:color="auto"/>
            </w:tcBorders>
            <w:hideMark/>
          </w:tcPr>
          <w:p w14:paraId="4274007C" w14:textId="77777777" w:rsidR="004C1F8C" w:rsidRPr="00381D8F" w:rsidRDefault="005C600D"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6</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77436D3C"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793A831B" w14:textId="77777777" w:rsidTr="00AD5923">
        <w:trPr>
          <w:trHeight w:val="928"/>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2F41A82"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19A9D9A7"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 xml:space="preserve">Устройство и составные элементы общесудовых систем. Противопожарные системы. Система пожарной сигнализации. Специальные системы </w:t>
            </w:r>
            <w:r w:rsidR="00587E0D" w:rsidRPr="00381D8F">
              <w:rPr>
                <w:rFonts w:ascii="Times New Roman" w:hAnsi="Times New Roman"/>
                <w:sz w:val="24"/>
                <w:szCs w:val="24"/>
              </w:rPr>
              <w:t>судов технического флота</w:t>
            </w:r>
            <w:r w:rsidRPr="00381D8F">
              <w:rPr>
                <w:rFonts w:ascii="Times New Roman" w:hAnsi="Times New Roman"/>
                <w:sz w:val="24"/>
                <w:szCs w:val="24"/>
              </w:rPr>
              <w:t xml:space="preserve">. Правила эксплуатации судовых систем, требование </w:t>
            </w:r>
            <w:r w:rsidR="00587E0D" w:rsidRPr="00381D8F">
              <w:rPr>
                <w:rFonts w:ascii="Times New Roman" w:hAnsi="Times New Roman"/>
                <w:sz w:val="24"/>
                <w:szCs w:val="24"/>
              </w:rPr>
              <w:t>Р</w:t>
            </w:r>
            <w:r w:rsidRPr="00381D8F">
              <w:rPr>
                <w:rFonts w:ascii="Times New Roman" w:hAnsi="Times New Roman"/>
                <w:sz w:val="24"/>
                <w:szCs w:val="24"/>
              </w:rPr>
              <w:t>егистра, предъявляемые к ним.</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240F88DA" w14:textId="77777777" w:rsidR="004C1F8C" w:rsidRPr="00381D8F" w:rsidRDefault="005C600D" w:rsidP="00E6479E">
            <w:pPr>
              <w:shd w:val="clear" w:color="auto" w:fill="FFFFFF"/>
              <w:jc w:val="center"/>
              <w:rPr>
                <w:rFonts w:ascii="Times New Roman" w:hAnsi="Times New Roman"/>
                <w:sz w:val="24"/>
                <w:szCs w:val="24"/>
              </w:rPr>
            </w:pPr>
            <w:r w:rsidRPr="00381D8F">
              <w:rPr>
                <w:rFonts w:ascii="Times New Roman" w:hAnsi="Times New Roman"/>
                <w:sz w:val="24"/>
                <w:szCs w:val="24"/>
              </w:rPr>
              <w:t>4</w:t>
            </w:r>
          </w:p>
        </w:tc>
        <w:tc>
          <w:tcPr>
            <w:tcW w:w="2487" w:type="dxa"/>
            <w:vMerge/>
            <w:tcBorders>
              <w:top w:val="single" w:sz="4" w:space="0" w:color="auto"/>
              <w:left w:val="single" w:sz="4" w:space="0" w:color="auto"/>
              <w:bottom w:val="single" w:sz="4" w:space="0" w:color="auto"/>
              <w:right w:val="single" w:sz="4" w:space="0" w:color="auto"/>
            </w:tcBorders>
            <w:hideMark/>
          </w:tcPr>
          <w:p w14:paraId="0301DAFB"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728F1759" w14:textId="77777777" w:rsidTr="00AD5923">
        <w:trPr>
          <w:trHeight w:val="370"/>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54C49E4B"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15F97AFD"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b/>
                <w:bCs/>
                <w:sz w:val="24"/>
                <w:szCs w:val="24"/>
              </w:rPr>
              <w:t>В том числе практическое занятие</w:t>
            </w:r>
          </w:p>
        </w:tc>
        <w:tc>
          <w:tcPr>
            <w:tcW w:w="1088" w:type="dxa"/>
            <w:tcBorders>
              <w:top w:val="single" w:sz="4" w:space="0" w:color="auto"/>
              <w:left w:val="single" w:sz="4" w:space="0" w:color="auto"/>
              <w:bottom w:val="single" w:sz="4" w:space="0" w:color="auto"/>
              <w:right w:val="single" w:sz="4" w:space="0" w:color="auto"/>
            </w:tcBorders>
            <w:hideMark/>
          </w:tcPr>
          <w:p w14:paraId="1EF00A4A"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2</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79C76C35"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2F8C9704" w14:textId="77777777" w:rsidTr="00AD5923">
        <w:trPr>
          <w:trHeight w:val="940"/>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67FB953"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1CF59912" w14:textId="77777777" w:rsidR="004C1F8C" w:rsidRPr="00381D8F" w:rsidRDefault="004C1F8C" w:rsidP="00E6479E">
            <w:pPr>
              <w:shd w:val="clear" w:color="auto" w:fill="FFFFFF"/>
              <w:spacing w:line="240" w:lineRule="auto"/>
              <w:rPr>
                <w:rFonts w:ascii="Times New Roman" w:hAnsi="Times New Roman"/>
                <w:sz w:val="24"/>
                <w:szCs w:val="24"/>
              </w:rPr>
            </w:pPr>
            <w:r w:rsidRPr="00381D8F">
              <w:rPr>
                <w:rFonts w:ascii="Times New Roman" w:hAnsi="Times New Roman"/>
                <w:sz w:val="24"/>
                <w:szCs w:val="24"/>
              </w:rPr>
              <w:t>№</w:t>
            </w:r>
            <w:r w:rsidR="00587E0D" w:rsidRPr="00381D8F">
              <w:rPr>
                <w:rFonts w:ascii="Times New Roman" w:hAnsi="Times New Roman"/>
                <w:sz w:val="24"/>
                <w:szCs w:val="24"/>
              </w:rPr>
              <w:t>6</w:t>
            </w:r>
            <w:r w:rsidRPr="00381D8F">
              <w:rPr>
                <w:rFonts w:ascii="Times New Roman" w:hAnsi="Times New Roman"/>
                <w:sz w:val="24"/>
                <w:szCs w:val="24"/>
              </w:rPr>
              <w:t>. Общесудовые и специальные системы, их состав и принципы построения (на чертежах, схемах и макетах). Маркировка трубопроводов.</w:t>
            </w:r>
          </w:p>
        </w:tc>
        <w:tc>
          <w:tcPr>
            <w:tcW w:w="1088" w:type="dxa"/>
            <w:tcBorders>
              <w:top w:val="single" w:sz="4" w:space="0" w:color="auto"/>
              <w:left w:val="single" w:sz="4" w:space="0" w:color="auto"/>
              <w:bottom w:val="single" w:sz="4" w:space="0" w:color="auto"/>
              <w:right w:val="single" w:sz="4" w:space="0" w:color="auto"/>
            </w:tcBorders>
            <w:hideMark/>
          </w:tcPr>
          <w:p w14:paraId="14FDFB05" w14:textId="77777777" w:rsidR="004C1F8C" w:rsidRPr="00381D8F" w:rsidRDefault="004C1F8C" w:rsidP="00E6479E">
            <w:pPr>
              <w:shd w:val="clear" w:color="auto" w:fill="FFFFFF"/>
              <w:spacing w:after="0" w:line="240" w:lineRule="auto"/>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hideMark/>
          </w:tcPr>
          <w:p w14:paraId="6E939A1F"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765B44D8" w14:textId="77777777" w:rsidTr="00AD5923">
        <w:trPr>
          <w:trHeight w:val="209"/>
        </w:trPr>
        <w:tc>
          <w:tcPr>
            <w:tcW w:w="2518" w:type="dxa"/>
            <w:vMerge w:val="restart"/>
            <w:tcBorders>
              <w:top w:val="single" w:sz="4" w:space="0" w:color="auto"/>
              <w:left w:val="single" w:sz="4" w:space="0" w:color="auto"/>
              <w:bottom w:val="single" w:sz="4" w:space="0" w:color="auto"/>
              <w:right w:val="single" w:sz="4" w:space="0" w:color="auto"/>
            </w:tcBorders>
            <w:hideMark/>
          </w:tcPr>
          <w:p w14:paraId="3F8A42C1"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1.8.</w:t>
            </w:r>
          </w:p>
          <w:p w14:paraId="362FB8D6"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Требования к техническому состоянию судов. Организация обслуживания и ремонта судна и его систем при эксплуатации.</w:t>
            </w:r>
          </w:p>
        </w:tc>
        <w:tc>
          <w:tcPr>
            <w:tcW w:w="9024" w:type="dxa"/>
            <w:tcBorders>
              <w:top w:val="single" w:sz="4" w:space="0" w:color="auto"/>
              <w:left w:val="single" w:sz="4" w:space="0" w:color="auto"/>
              <w:bottom w:val="single" w:sz="4" w:space="0" w:color="auto"/>
              <w:right w:val="single" w:sz="4" w:space="0" w:color="auto"/>
            </w:tcBorders>
            <w:hideMark/>
          </w:tcPr>
          <w:p w14:paraId="5FD2B199" w14:textId="77777777" w:rsidR="004C1F8C" w:rsidRPr="00381D8F" w:rsidRDefault="004C1F8C" w:rsidP="00E6479E">
            <w:pPr>
              <w:shd w:val="clear" w:color="auto" w:fill="FFFFFF"/>
              <w:rPr>
                <w:rFonts w:ascii="Times New Roman" w:hAnsi="Times New Roman"/>
                <w:b/>
                <w:bCs/>
                <w:sz w:val="24"/>
                <w:szCs w:val="24"/>
              </w:rPr>
            </w:pPr>
            <w:r w:rsidRPr="00381D8F">
              <w:rPr>
                <w:rFonts w:ascii="Times New Roman" w:hAnsi="Times New Roman"/>
                <w:b/>
                <w:bCs/>
                <w:sz w:val="24"/>
                <w:szCs w:val="24"/>
              </w:rPr>
              <w:t xml:space="preserve">Содержание учебного материала </w:t>
            </w:r>
          </w:p>
        </w:tc>
        <w:tc>
          <w:tcPr>
            <w:tcW w:w="1088" w:type="dxa"/>
            <w:tcBorders>
              <w:top w:val="single" w:sz="4" w:space="0" w:color="auto"/>
              <w:left w:val="single" w:sz="4" w:space="0" w:color="auto"/>
              <w:bottom w:val="single" w:sz="4" w:space="0" w:color="auto"/>
              <w:right w:val="single" w:sz="4" w:space="0" w:color="auto"/>
            </w:tcBorders>
            <w:hideMark/>
          </w:tcPr>
          <w:p w14:paraId="30F41BD7"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2</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1FDCD81B"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3C9F5DDB" w14:textId="77777777" w:rsidTr="00AD5923">
        <w:trPr>
          <w:trHeight w:hRule="exact" w:val="2091"/>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266D05C9"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3F83B87A" w14:textId="77777777" w:rsidR="004C1F8C" w:rsidRPr="00381D8F" w:rsidRDefault="004C1F8C" w:rsidP="00E6479E">
            <w:pPr>
              <w:shd w:val="clear" w:color="auto" w:fill="FFFFFF"/>
              <w:spacing w:line="240" w:lineRule="auto"/>
              <w:jc w:val="both"/>
              <w:rPr>
                <w:rFonts w:ascii="Times New Roman" w:hAnsi="Times New Roman"/>
                <w:sz w:val="24"/>
                <w:szCs w:val="24"/>
              </w:rPr>
            </w:pPr>
            <w:r w:rsidRPr="00381D8F">
              <w:rPr>
                <w:rFonts w:ascii="Times New Roman" w:hAnsi="Times New Roman"/>
                <w:sz w:val="24"/>
                <w:szCs w:val="24"/>
              </w:rPr>
              <w:t>Организация технического надзора за судами. Оформление судовой документации для проведения освидетельствования судов Российским Речным Регистром. Требование к техническому состоянию судна, его устройствам и системам. Методы и виды технического обслуживания судов и судовой техники. Распределение экипажа по заведованию.</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3B48EC99" w14:textId="77777777" w:rsidR="004C1F8C" w:rsidRPr="00381D8F" w:rsidRDefault="004C1F8C" w:rsidP="00E6479E">
            <w:pPr>
              <w:shd w:val="clear" w:color="auto" w:fill="FFFFFF"/>
              <w:tabs>
                <w:tab w:val="center" w:pos="477"/>
              </w:tabs>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vAlign w:val="center"/>
            <w:hideMark/>
          </w:tcPr>
          <w:p w14:paraId="77A97FF9"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5ED5EA4B" w14:textId="77777777" w:rsidTr="00E6479E">
        <w:trPr>
          <w:trHeight w:hRule="exact" w:val="680"/>
        </w:trPr>
        <w:tc>
          <w:tcPr>
            <w:tcW w:w="11542" w:type="dxa"/>
            <w:gridSpan w:val="2"/>
            <w:tcBorders>
              <w:top w:val="single" w:sz="4" w:space="0" w:color="auto"/>
              <w:left w:val="single" w:sz="4" w:space="0" w:color="auto"/>
              <w:bottom w:val="single" w:sz="4" w:space="0" w:color="auto"/>
              <w:right w:val="single" w:sz="4" w:space="0" w:color="auto"/>
            </w:tcBorders>
          </w:tcPr>
          <w:p w14:paraId="48E071B3" w14:textId="77777777" w:rsidR="00587E0D" w:rsidRPr="00381D8F" w:rsidRDefault="00587E0D" w:rsidP="00E6479E">
            <w:pPr>
              <w:shd w:val="clear" w:color="auto" w:fill="FFFFFF"/>
              <w:spacing w:after="0" w:line="240" w:lineRule="auto"/>
              <w:rPr>
                <w:rFonts w:ascii="Times New Roman" w:hAnsi="Times New Roman"/>
                <w:sz w:val="24"/>
                <w:szCs w:val="24"/>
              </w:rPr>
            </w:pPr>
            <w:r w:rsidRPr="00381D8F">
              <w:rPr>
                <w:rFonts w:ascii="Times New Roman" w:hAnsi="Times New Roman"/>
                <w:b/>
                <w:bCs/>
                <w:sz w:val="24"/>
                <w:szCs w:val="24"/>
              </w:rPr>
              <w:lastRenderedPageBreak/>
              <w:t>Р</w:t>
            </w:r>
            <w:r w:rsidR="00C00B06" w:rsidRPr="00381D8F">
              <w:rPr>
                <w:rFonts w:ascii="Times New Roman" w:hAnsi="Times New Roman"/>
                <w:b/>
                <w:bCs/>
                <w:sz w:val="24"/>
                <w:szCs w:val="24"/>
              </w:rPr>
              <w:t>аздел</w:t>
            </w:r>
            <w:r w:rsidRPr="00381D8F">
              <w:rPr>
                <w:rFonts w:ascii="Times New Roman" w:hAnsi="Times New Roman"/>
                <w:b/>
                <w:bCs/>
                <w:sz w:val="24"/>
                <w:szCs w:val="24"/>
              </w:rPr>
              <w:t xml:space="preserve"> 2. Теория судна</w:t>
            </w:r>
          </w:p>
        </w:tc>
        <w:tc>
          <w:tcPr>
            <w:tcW w:w="1088" w:type="dxa"/>
            <w:tcBorders>
              <w:top w:val="single" w:sz="4" w:space="0" w:color="auto"/>
              <w:left w:val="single" w:sz="4" w:space="0" w:color="auto"/>
              <w:bottom w:val="single" w:sz="4" w:space="0" w:color="auto"/>
              <w:right w:val="single" w:sz="4" w:space="0" w:color="auto"/>
            </w:tcBorders>
            <w:vAlign w:val="bottom"/>
            <w:hideMark/>
          </w:tcPr>
          <w:p w14:paraId="6576C361" w14:textId="77777777" w:rsidR="00587E0D" w:rsidRPr="00381D8F" w:rsidRDefault="005C600D"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34</w:t>
            </w:r>
          </w:p>
        </w:tc>
        <w:tc>
          <w:tcPr>
            <w:tcW w:w="2487" w:type="dxa"/>
            <w:tcBorders>
              <w:top w:val="single" w:sz="4" w:space="0" w:color="auto"/>
              <w:left w:val="single" w:sz="4" w:space="0" w:color="auto"/>
              <w:bottom w:val="single" w:sz="4" w:space="0" w:color="auto"/>
              <w:right w:val="single" w:sz="4" w:space="0" w:color="auto"/>
            </w:tcBorders>
          </w:tcPr>
          <w:p w14:paraId="18325AE6" w14:textId="77777777" w:rsidR="00587E0D" w:rsidRPr="00381D8F" w:rsidRDefault="00587E0D" w:rsidP="00E6479E">
            <w:pPr>
              <w:spacing w:after="0" w:line="240" w:lineRule="auto"/>
              <w:jc w:val="center"/>
              <w:rPr>
                <w:rFonts w:ascii="Times New Roman" w:hAnsi="Times New Roman"/>
                <w:b/>
                <w:bCs/>
                <w:sz w:val="24"/>
                <w:szCs w:val="24"/>
              </w:rPr>
            </w:pPr>
          </w:p>
        </w:tc>
      </w:tr>
      <w:tr w:rsidR="00381D8F" w:rsidRPr="00381D8F" w14:paraId="09D297BA" w14:textId="77777777" w:rsidTr="00AD5923">
        <w:trPr>
          <w:trHeight w:hRule="exact" w:val="433"/>
        </w:trPr>
        <w:tc>
          <w:tcPr>
            <w:tcW w:w="2518" w:type="dxa"/>
            <w:vMerge w:val="restart"/>
            <w:tcBorders>
              <w:top w:val="single" w:sz="4" w:space="0" w:color="auto"/>
              <w:left w:val="single" w:sz="4" w:space="0" w:color="auto"/>
              <w:bottom w:val="single" w:sz="4" w:space="0" w:color="auto"/>
              <w:right w:val="single" w:sz="4" w:space="0" w:color="auto"/>
            </w:tcBorders>
          </w:tcPr>
          <w:p w14:paraId="4F8A16B0"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2.1 Понятие о геометрии корпуса судна</w:t>
            </w:r>
          </w:p>
        </w:tc>
        <w:tc>
          <w:tcPr>
            <w:tcW w:w="9024" w:type="dxa"/>
            <w:tcBorders>
              <w:top w:val="single" w:sz="4" w:space="0" w:color="auto"/>
              <w:left w:val="single" w:sz="4" w:space="0" w:color="auto"/>
              <w:bottom w:val="single" w:sz="4" w:space="0" w:color="auto"/>
              <w:right w:val="single" w:sz="4" w:space="0" w:color="auto"/>
            </w:tcBorders>
            <w:hideMark/>
          </w:tcPr>
          <w:p w14:paraId="7F9536CD" w14:textId="77777777" w:rsidR="004C1F8C" w:rsidRPr="00381D8F" w:rsidRDefault="004C1F8C" w:rsidP="00E6479E">
            <w:pPr>
              <w:shd w:val="clear" w:color="auto" w:fill="FFFFFF"/>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088" w:type="dxa"/>
            <w:tcBorders>
              <w:top w:val="single" w:sz="4" w:space="0" w:color="auto"/>
              <w:left w:val="single" w:sz="4" w:space="0" w:color="auto"/>
              <w:bottom w:val="single" w:sz="4" w:space="0" w:color="auto"/>
              <w:right w:val="single" w:sz="4" w:space="0" w:color="auto"/>
            </w:tcBorders>
            <w:hideMark/>
          </w:tcPr>
          <w:p w14:paraId="1A6440A6" w14:textId="77777777" w:rsidR="004C1F8C" w:rsidRPr="00381D8F" w:rsidRDefault="005C600D"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4</w:t>
            </w:r>
          </w:p>
        </w:tc>
        <w:tc>
          <w:tcPr>
            <w:tcW w:w="2487" w:type="dxa"/>
            <w:tcBorders>
              <w:top w:val="single" w:sz="4" w:space="0" w:color="auto"/>
              <w:left w:val="single" w:sz="4" w:space="0" w:color="auto"/>
              <w:bottom w:val="single" w:sz="4" w:space="0" w:color="auto"/>
              <w:right w:val="single" w:sz="4" w:space="0" w:color="auto"/>
            </w:tcBorders>
          </w:tcPr>
          <w:p w14:paraId="1310E29F" w14:textId="77777777" w:rsidR="004C1F8C" w:rsidRPr="00381D8F" w:rsidRDefault="004C1F8C" w:rsidP="00E6479E">
            <w:pPr>
              <w:spacing w:after="0" w:line="240" w:lineRule="auto"/>
              <w:jc w:val="center"/>
              <w:rPr>
                <w:rFonts w:ascii="Times New Roman" w:hAnsi="Times New Roman"/>
                <w:b/>
                <w:bCs/>
                <w:sz w:val="24"/>
                <w:szCs w:val="24"/>
              </w:rPr>
            </w:pPr>
          </w:p>
        </w:tc>
      </w:tr>
      <w:tr w:rsidR="00381D8F" w:rsidRPr="00381D8F" w14:paraId="2A0BA924" w14:textId="77777777" w:rsidTr="00AD5923">
        <w:trPr>
          <w:trHeight w:val="976"/>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6F136341"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55D3A6A7" w14:textId="77777777" w:rsidR="004C1F8C" w:rsidRPr="00381D8F" w:rsidRDefault="004C1F8C" w:rsidP="00E6479E">
            <w:pPr>
              <w:shd w:val="clear" w:color="auto" w:fill="FFFFFF"/>
              <w:spacing w:line="240" w:lineRule="auto"/>
              <w:rPr>
                <w:rFonts w:ascii="Times New Roman" w:hAnsi="Times New Roman"/>
                <w:sz w:val="24"/>
                <w:szCs w:val="24"/>
              </w:rPr>
            </w:pPr>
            <w:r w:rsidRPr="00381D8F">
              <w:rPr>
                <w:rFonts w:ascii="Times New Roman" w:hAnsi="Times New Roman"/>
                <w:sz w:val="24"/>
                <w:szCs w:val="24"/>
              </w:rPr>
              <w:t xml:space="preserve">Главные плоскости, </w:t>
            </w:r>
            <w:proofErr w:type="spellStart"/>
            <w:r w:rsidRPr="00381D8F">
              <w:rPr>
                <w:rFonts w:ascii="Times New Roman" w:hAnsi="Times New Roman"/>
                <w:sz w:val="24"/>
                <w:szCs w:val="24"/>
              </w:rPr>
              <w:t>размерения</w:t>
            </w:r>
            <w:proofErr w:type="spellEnd"/>
            <w:r w:rsidRPr="00381D8F">
              <w:rPr>
                <w:rFonts w:ascii="Times New Roman" w:hAnsi="Times New Roman"/>
                <w:sz w:val="24"/>
                <w:szCs w:val="24"/>
              </w:rPr>
              <w:t xml:space="preserve"> судна и линии теоретического чертежа. Посадка судна, элементы посадки. Координатные плоскости и оси координат на судне. Теоретический чертёж и его назначение. Перенос теоретического чертежа на плаз.</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33AD4031"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18846461"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4DF285EC" w14:textId="77777777" w:rsidTr="00AD5923">
        <w:trPr>
          <w:trHeight w:hRule="exact" w:val="757"/>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C64A3FF"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5BF41FEA" w14:textId="77777777" w:rsidR="004C1F8C" w:rsidRPr="00381D8F" w:rsidRDefault="004C1F8C" w:rsidP="00E6479E">
            <w:pPr>
              <w:shd w:val="clear" w:color="auto" w:fill="FFFFFF"/>
              <w:spacing w:line="240" w:lineRule="auto"/>
              <w:rPr>
                <w:rFonts w:ascii="Times New Roman" w:hAnsi="Times New Roman"/>
                <w:sz w:val="24"/>
                <w:szCs w:val="24"/>
              </w:rPr>
            </w:pPr>
            <w:r w:rsidRPr="00381D8F">
              <w:rPr>
                <w:rFonts w:ascii="Times New Roman" w:hAnsi="Times New Roman"/>
                <w:sz w:val="24"/>
                <w:szCs w:val="24"/>
              </w:rPr>
              <w:t xml:space="preserve">Коэффициенты полноты формы корпуса. Особенности формы корпуса. Расчёт площади ватерлинии, шпангоутов и объёмного водоизмещения по теоретическому чертежу </w:t>
            </w:r>
          </w:p>
        </w:tc>
        <w:tc>
          <w:tcPr>
            <w:tcW w:w="1088" w:type="dxa"/>
            <w:tcBorders>
              <w:top w:val="single" w:sz="4" w:space="0" w:color="auto"/>
              <w:left w:val="single" w:sz="4" w:space="0" w:color="auto"/>
              <w:bottom w:val="single" w:sz="4" w:space="0" w:color="auto"/>
              <w:right w:val="single" w:sz="4" w:space="0" w:color="auto"/>
            </w:tcBorders>
            <w:shd w:val="clear" w:color="auto" w:fill="FFFFFF"/>
            <w:hideMark/>
          </w:tcPr>
          <w:p w14:paraId="3F792947"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hideMark/>
          </w:tcPr>
          <w:p w14:paraId="26315765"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07D690A4" w14:textId="77777777" w:rsidTr="00AD5923">
        <w:trPr>
          <w:trHeight w:val="333"/>
        </w:trPr>
        <w:tc>
          <w:tcPr>
            <w:tcW w:w="2518" w:type="dxa"/>
            <w:vMerge w:val="restart"/>
            <w:tcBorders>
              <w:top w:val="single" w:sz="4" w:space="0" w:color="auto"/>
              <w:left w:val="single" w:sz="4" w:space="0" w:color="auto"/>
              <w:bottom w:val="single" w:sz="4" w:space="0" w:color="auto"/>
              <w:right w:val="single" w:sz="4" w:space="0" w:color="auto"/>
            </w:tcBorders>
            <w:hideMark/>
          </w:tcPr>
          <w:p w14:paraId="6C088C78"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2.2 Плавучесть</w:t>
            </w:r>
          </w:p>
          <w:p w14:paraId="1F01BA5A"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судна</w:t>
            </w:r>
          </w:p>
        </w:tc>
        <w:tc>
          <w:tcPr>
            <w:tcW w:w="9024" w:type="dxa"/>
            <w:tcBorders>
              <w:top w:val="single" w:sz="4" w:space="0" w:color="auto"/>
              <w:left w:val="single" w:sz="4" w:space="0" w:color="auto"/>
              <w:bottom w:val="single" w:sz="4" w:space="0" w:color="auto"/>
              <w:right w:val="single" w:sz="4" w:space="0" w:color="auto"/>
            </w:tcBorders>
            <w:hideMark/>
          </w:tcPr>
          <w:p w14:paraId="2056D1C2" w14:textId="77777777" w:rsidR="004C1F8C" w:rsidRPr="00381D8F" w:rsidRDefault="004C1F8C" w:rsidP="00E6479E">
            <w:pPr>
              <w:shd w:val="clear" w:color="auto" w:fill="FFFFFF"/>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088" w:type="dxa"/>
            <w:tcBorders>
              <w:top w:val="single" w:sz="4" w:space="0" w:color="auto"/>
              <w:left w:val="single" w:sz="4" w:space="0" w:color="auto"/>
              <w:bottom w:val="single" w:sz="4" w:space="0" w:color="auto"/>
              <w:right w:val="single" w:sz="4" w:space="0" w:color="auto"/>
            </w:tcBorders>
            <w:hideMark/>
          </w:tcPr>
          <w:p w14:paraId="3DB9C8C2"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4</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1B5786AE"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5185D0EF" w14:textId="77777777" w:rsidTr="00AD5923">
        <w:trPr>
          <w:trHeight w:val="1141"/>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D77855F"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7D446446" w14:textId="77777777" w:rsidR="004C1F8C" w:rsidRPr="00381D8F" w:rsidRDefault="004C1F8C" w:rsidP="00E6479E">
            <w:pPr>
              <w:spacing w:after="0" w:line="240" w:lineRule="auto"/>
              <w:rPr>
                <w:rFonts w:ascii="Times New Roman" w:hAnsi="Times New Roman"/>
                <w:b/>
                <w:bCs/>
                <w:sz w:val="24"/>
                <w:szCs w:val="24"/>
              </w:rPr>
            </w:pPr>
            <w:r w:rsidRPr="00381D8F">
              <w:rPr>
                <w:rFonts w:ascii="Times New Roman" w:hAnsi="Times New Roman"/>
                <w:sz w:val="24"/>
                <w:szCs w:val="24"/>
              </w:rPr>
              <w:t>Силы, действующие на плавающее судно. Центр тяжести и центр величины.</w:t>
            </w:r>
            <w:r w:rsidRPr="00381D8F">
              <w:rPr>
                <w:rFonts w:ascii="Times New Roman" w:hAnsi="Times New Roman"/>
                <w:b/>
                <w:bCs/>
                <w:sz w:val="24"/>
                <w:szCs w:val="24"/>
              </w:rPr>
              <w:t xml:space="preserve"> </w:t>
            </w:r>
            <w:r w:rsidRPr="00381D8F">
              <w:rPr>
                <w:rFonts w:ascii="Times New Roman" w:hAnsi="Times New Roman"/>
                <w:sz w:val="24"/>
                <w:szCs w:val="24"/>
              </w:rPr>
              <w:t>Условия равновесия судна.</w:t>
            </w:r>
          </w:p>
          <w:p w14:paraId="43C7DEAB"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 xml:space="preserve">Массовое и объёмное водоизмещение, массовые характеристики. Объёмные характеристики. Изменение средней осадки после приёма и снятия малого груза. Запас плавучести. </w:t>
            </w:r>
          </w:p>
        </w:tc>
        <w:tc>
          <w:tcPr>
            <w:tcW w:w="1088" w:type="dxa"/>
            <w:tcBorders>
              <w:top w:val="single" w:sz="4" w:space="0" w:color="auto"/>
              <w:left w:val="single" w:sz="4" w:space="0" w:color="auto"/>
              <w:bottom w:val="single" w:sz="4" w:space="0" w:color="auto"/>
              <w:right w:val="single" w:sz="4" w:space="0" w:color="auto"/>
            </w:tcBorders>
            <w:hideMark/>
          </w:tcPr>
          <w:p w14:paraId="65B62F18"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vAlign w:val="center"/>
            <w:hideMark/>
          </w:tcPr>
          <w:p w14:paraId="193997EB"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37412F7A" w14:textId="77777777" w:rsidTr="00AD5923">
        <w:trPr>
          <w:trHeight w:hRule="exact" w:val="331"/>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5AD545E"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358A5112"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b/>
                <w:bCs/>
                <w:sz w:val="24"/>
                <w:szCs w:val="24"/>
              </w:rPr>
              <w:t>В том числе практическое занятие</w:t>
            </w:r>
          </w:p>
        </w:tc>
        <w:tc>
          <w:tcPr>
            <w:tcW w:w="1088" w:type="dxa"/>
            <w:tcBorders>
              <w:top w:val="single" w:sz="4" w:space="0" w:color="auto"/>
              <w:left w:val="single" w:sz="4" w:space="0" w:color="auto"/>
              <w:bottom w:val="single" w:sz="4" w:space="0" w:color="auto"/>
              <w:right w:val="single" w:sz="4" w:space="0" w:color="auto"/>
            </w:tcBorders>
          </w:tcPr>
          <w:p w14:paraId="1654FEDA"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2</w:t>
            </w:r>
          </w:p>
          <w:p w14:paraId="55C1A678"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p>
          <w:p w14:paraId="011C290E"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p>
          <w:p w14:paraId="305FC14C" w14:textId="77777777" w:rsidR="004C1F8C" w:rsidRPr="00381D8F" w:rsidRDefault="004C1F8C" w:rsidP="00E6479E">
            <w:pPr>
              <w:shd w:val="clear" w:color="auto" w:fill="FFFFFF"/>
              <w:spacing w:after="0" w:line="240" w:lineRule="auto"/>
              <w:jc w:val="center"/>
              <w:rPr>
                <w:rFonts w:ascii="Times New Roman" w:hAnsi="Times New Roman"/>
                <w:sz w:val="24"/>
                <w:szCs w:val="24"/>
              </w:rPr>
            </w:pPr>
            <w:r w:rsidRPr="00381D8F">
              <w:rPr>
                <w:rFonts w:ascii="Times New Roman" w:hAnsi="Times New Roman"/>
                <w:sz w:val="24"/>
                <w:szCs w:val="24"/>
              </w:rPr>
              <w:t>2</w:t>
            </w:r>
          </w:p>
        </w:tc>
        <w:tc>
          <w:tcPr>
            <w:tcW w:w="2487" w:type="dxa"/>
            <w:tcBorders>
              <w:top w:val="single" w:sz="4" w:space="0" w:color="auto"/>
              <w:left w:val="single" w:sz="4" w:space="0" w:color="auto"/>
              <w:bottom w:val="single" w:sz="4" w:space="0" w:color="auto"/>
              <w:right w:val="single" w:sz="4" w:space="0" w:color="auto"/>
            </w:tcBorders>
          </w:tcPr>
          <w:p w14:paraId="648757D3" w14:textId="77777777" w:rsidR="004C1F8C" w:rsidRPr="00381D8F" w:rsidRDefault="004C1F8C" w:rsidP="00E6479E">
            <w:pPr>
              <w:spacing w:after="0" w:line="240" w:lineRule="auto"/>
              <w:jc w:val="center"/>
              <w:rPr>
                <w:rFonts w:ascii="Times New Roman" w:hAnsi="Times New Roman"/>
                <w:sz w:val="24"/>
                <w:szCs w:val="24"/>
              </w:rPr>
            </w:pPr>
          </w:p>
        </w:tc>
      </w:tr>
      <w:tr w:rsidR="00381D8F" w:rsidRPr="00381D8F" w14:paraId="311291E5" w14:textId="77777777" w:rsidTr="00AD5923">
        <w:trPr>
          <w:trHeight w:val="654"/>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5AC73A2E"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280FCEE7"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w:t>
            </w:r>
            <w:r w:rsidR="005C600D" w:rsidRPr="00381D8F">
              <w:rPr>
                <w:rFonts w:ascii="Times New Roman" w:hAnsi="Times New Roman"/>
                <w:sz w:val="24"/>
                <w:szCs w:val="24"/>
              </w:rPr>
              <w:t>7</w:t>
            </w:r>
            <w:r w:rsidRPr="00381D8F">
              <w:rPr>
                <w:rFonts w:ascii="Times New Roman" w:hAnsi="Times New Roman"/>
                <w:sz w:val="24"/>
                <w:szCs w:val="24"/>
              </w:rPr>
              <w:t>. Определение метацентрической высоты и вычисление весового водоизмещения</w:t>
            </w:r>
            <w:r w:rsidR="00587E0D" w:rsidRPr="00381D8F">
              <w:rPr>
                <w:rFonts w:ascii="Times New Roman" w:hAnsi="Times New Roman"/>
                <w:sz w:val="24"/>
                <w:szCs w:val="24"/>
              </w:rPr>
              <w:t>.</w:t>
            </w:r>
          </w:p>
        </w:tc>
        <w:tc>
          <w:tcPr>
            <w:tcW w:w="1088" w:type="dxa"/>
            <w:tcBorders>
              <w:top w:val="single" w:sz="4" w:space="0" w:color="auto"/>
              <w:left w:val="single" w:sz="4" w:space="0" w:color="auto"/>
              <w:bottom w:val="single" w:sz="4" w:space="0" w:color="auto"/>
              <w:right w:val="single" w:sz="4" w:space="0" w:color="auto"/>
            </w:tcBorders>
            <w:hideMark/>
          </w:tcPr>
          <w:p w14:paraId="018145BE"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tcBorders>
              <w:top w:val="single" w:sz="4" w:space="0" w:color="auto"/>
              <w:left w:val="single" w:sz="4" w:space="0" w:color="auto"/>
              <w:bottom w:val="single" w:sz="4" w:space="0" w:color="auto"/>
              <w:right w:val="single" w:sz="4" w:space="0" w:color="auto"/>
            </w:tcBorders>
            <w:hideMark/>
          </w:tcPr>
          <w:p w14:paraId="575D4AFC"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6A1DDD14" w14:textId="77777777" w:rsidTr="00AD5923">
        <w:trPr>
          <w:trHeight w:val="335"/>
        </w:trPr>
        <w:tc>
          <w:tcPr>
            <w:tcW w:w="2518" w:type="dxa"/>
            <w:vMerge w:val="restart"/>
            <w:tcBorders>
              <w:top w:val="single" w:sz="4" w:space="0" w:color="auto"/>
              <w:left w:val="single" w:sz="4" w:space="0" w:color="auto"/>
              <w:bottom w:val="single" w:sz="4" w:space="0" w:color="auto"/>
              <w:right w:val="single" w:sz="4" w:space="0" w:color="auto"/>
            </w:tcBorders>
            <w:hideMark/>
          </w:tcPr>
          <w:p w14:paraId="3073D629"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2.3 Остойчивость судна</w:t>
            </w:r>
          </w:p>
        </w:tc>
        <w:tc>
          <w:tcPr>
            <w:tcW w:w="9024" w:type="dxa"/>
            <w:tcBorders>
              <w:top w:val="single" w:sz="4" w:space="0" w:color="auto"/>
              <w:left w:val="single" w:sz="4" w:space="0" w:color="auto"/>
              <w:bottom w:val="single" w:sz="4" w:space="0" w:color="auto"/>
              <w:right w:val="single" w:sz="4" w:space="0" w:color="auto"/>
            </w:tcBorders>
            <w:hideMark/>
          </w:tcPr>
          <w:p w14:paraId="66EB9FCF" w14:textId="77777777" w:rsidR="004C1F8C" w:rsidRPr="00381D8F" w:rsidRDefault="004C1F8C" w:rsidP="00E6479E">
            <w:pPr>
              <w:shd w:val="clear" w:color="auto" w:fill="FFFFFF"/>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088" w:type="dxa"/>
            <w:tcBorders>
              <w:top w:val="single" w:sz="4" w:space="0" w:color="auto"/>
              <w:left w:val="single" w:sz="4" w:space="0" w:color="auto"/>
              <w:bottom w:val="single" w:sz="4" w:space="0" w:color="auto"/>
              <w:right w:val="single" w:sz="4" w:space="0" w:color="auto"/>
            </w:tcBorders>
          </w:tcPr>
          <w:p w14:paraId="785EBBE3" w14:textId="77777777" w:rsidR="004C1F8C" w:rsidRPr="00381D8F" w:rsidRDefault="005C600D" w:rsidP="00E6479E">
            <w:pPr>
              <w:shd w:val="clear" w:color="auto" w:fill="FFFFFF"/>
              <w:jc w:val="center"/>
              <w:rPr>
                <w:rFonts w:ascii="Times New Roman" w:hAnsi="Times New Roman"/>
                <w:b/>
                <w:bCs/>
                <w:sz w:val="24"/>
                <w:szCs w:val="24"/>
              </w:rPr>
            </w:pPr>
            <w:r w:rsidRPr="00381D8F">
              <w:rPr>
                <w:rFonts w:ascii="Times New Roman" w:hAnsi="Times New Roman"/>
                <w:b/>
                <w:bCs/>
                <w:sz w:val="24"/>
                <w:szCs w:val="24"/>
              </w:rPr>
              <w:t>8</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655ADEAF"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7ABDA092" w14:textId="77777777" w:rsidTr="00AD5923">
        <w:trPr>
          <w:trHeight w:val="696"/>
        </w:trPr>
        <w:tc>
          <w:tcPr>
            <w:tcW w:w="2518" w:type="dxa"/>
            <w:vMerge/>
            <w:tcBorders>
              <w:top w:val="single" w:sz="4" w:space="0" w:color="auto"/>
              <w:left w:val="single" w:sz="4" w:space="0" w:color="auto"/>
              <w:bottom w:val="single" w:sz="4" w:space="0" w:color="auto"/>
              <w:right w:val="single" w:sz="4" w:space="0" w:color="auto"/>
            </w:tcBorders>
          </w:tcPr>
          <w:p w14:paraId="16B72BA0" w14:textId="77777777" w:rsidR="00C00B06" w:rsidRPr="00381D8F" w:rsidRDefault="00C00B06" w:rsidP="00E6479E">
            <w:pPr>
              <w:shd w:val="clear" w:color="auto" w:fill="FFFFFF"/>
              <w:spacing w:after="0" w:line="240" w:lineRule="auto"/>
              <w:rPr>
                <w:rFonts w:ascii="Times New Roman" w:hAnsi="Times New Roman"/>
                <w:b/>
                <w:bCs/>
                <w:sz w:val="24"/>
                <w:szCs w:val="24"/>
              </w:rPr>
            </w:pPr>
          </w:p>
        </w:tc>
        <w:tc>
          <w:tcPr>
            <w:tcW w:w="9024" w:type="dxa"/>
            <w:tcBorders>
              <w:top w:val="single" w:sz="4" w:space="0" w:color="auto"/>
              <w:left w:val="single" w:sz="4" w:space="0" w:color="auto"/>
              <w:right w:val="single" w:sz="4" w:space="0" w:color="auto"/>
            </w:tcBorders>
          </w:tcPr>
          <w:p w14:paraId="0C11470F" w14:textId="77777777" w:rsidR="00C00B06" w:rsidRPr="00381D8F" w:rsidRDefault="00C00B06"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Общие сведения об остойчивости. Начальная поперечная остойчивость. Силы, действующие на судно при крене. Поперечный метацентр, метацентрический радиус, метацентрическая высота. Восстанавливающая пара сил и восстанавливающий момент. Условия остойчивости.</w:t>
            </w:r>
          </w:p>
          <w:p w14:paraId="0DDFCB31" w14:textId="77777777" w:rsidR="00C00B06" w:rsidRPr="00381D8F" w:rsidRDefault="00C00B06"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Метацентрическая формула начальной поперечной остойчивости и ее анализ.  Метацентрические диаграммы и их использование для определения аппликаты метацентра. Крен судна при поперечном перемещении груза.</w:t>
            </w:r>
          </w:p>
          <w:p w14:paraId="5D82C7E1" w14:textId="77777777" w:rsidR="00C00B06" w:rsidRPr="00381D8F" w:rsidRDefault="00C00B06" w:rsidP="00E6479E">
            <w:pPr>
              <w:shd w:val="clear" w:color="auto" w:fill="FFFFFF"/>
              <w:rPr>
                <w:rFonts w:ascii="Times New Roman" w:hAnsi="Times New Roman"/>
                <w:b/>
                <w:bCs/>
                <w:sz w:val="24"/>
                <w:szCs w:val="24"/>
              </w:rPr>
            </w:pPr>
            <w:r w:rsidRPr="00381D8F">
              <w:rPr>
                <w:rFonts w:ascii="Times New Roman" w:hAnsi="Times New Roman"/>
                <w:sz w:val="24"/>
                <w:szCs w:val="24"/>
              </w:rPr>
              <w:t xml:space="preserve">Изменение остойчивости при вертикальном перемещении груза, при расходовании малых по массе грузов. Влияние на остойчивость жидких, подвешенных, сыпучих, перекатывающихся грузов. Понятие о влиянии на остойчивость посадки судна на </w:t>
            </w:r>
            <w:r w:rsidRPr="00381D8F">
              <w:rPr>
                <w:rFonts w:ascii="Times New Roman" w:hAnsi="Times New Roman"/>
                <w:sz w:val="24"/>
                <w:szCs w:val="24"/>
              </w:rPr>
              <w:lastRenderedPageBreak/>
              <w:t xml:space="preserve">грунт и постановка в док. Понятие об опыте </w:t>
            </w:r>
            <w:proofErr w:type="spellStart"/>
            <w:r w:rsidRPr="00381D8F">
              <w:rPr>
                <w:rFonts w:ascii="Times New Roman" w:hAnsi="Times New Roman"/>
                <w:sz w:val="24"/>
                <w:szCs w:val="24"/>
              </w:rPr>
              <w:t>кренования</w:t>
            </w:r>
            <w:proofErr w:type="spellEnd"/>
            <w:r w:rsidRPr="00381D8F">
              <w:rPr>
                <w:rFonts w:ascii="Times New Roman" w:hAnsi="Times New Roman"/>
                <w:sz w:val="24"/>
                <w:szCs w:val="24"/>
              </w:rPr>
              <w:t>. Кривые элементов теоретического чертежа.</w:t>
            </w:r>
            <w:r w:rsidRPr="00381D8F">
              <w:rPr>
                <w:rFonts w:ascii="Times New Roman" w:hAnsi="Times New Roman"/>
                <w:b/>
                <w:bCs/>
                <w:sz w:val="24"/>
                <w:szCs w:val="24"/>
              </w:rPr>
              <w:t xml:space="preserve"> </w:t>
            </w:r>
            <w:r w:rsidRPr="00381D8F">
              <w:rPr>
                <w:rFonts w:ascii="Times New Roman" w:hAnsi="Times New Roman"/>
                <w:sz w:val="24"/>
                <w:szCs w:val="24"/>
              </w:rPr>
              <w:t xml:space="preserve">Продольная остойчивость. Элементы продольной остойчивости. Дифферент и угол дифферента. </w:t>
            </w:r>
            <w:proofErr w:type="spellStart"/>
            <w:r w:rsidRPr="00381D8F">
              <w:rPr>
                <w:rFonts w:ascii="Times New Roman" w:hAnsi="Times New Roman"/>
                <w:sz w:val="24"/>
                <w:szCs w:val="24"/>
              </w:rPr>
              <w:t>Дифферентующий</w:t>
            </w:r>
            <w:proofErr w:type="spellEnd"/>
            <w:r w:rsidRPr="00381D8F">
              <w:rPr>
                <w:rFonts w:ascii="Times New Roman" w:hAnsi="Times New Roman"/>
                <w:sz w:val="24"/>
                <w:szCs w:val="24"/>
              </w:rPr>
              <w:t xml:space="preserve"> момент. Изменение дифферента при продольном перемещении груза. Остойчивость при больших углах крена</w:t>
            </w:r>
            <w:r w:rsidRPr="00381D8F">
              <w:rPr>
                <w:rFonts w:ascii="Times New Roman" w:hAnsi="Times New Roman"/>
                <w:b/>
                <w:bCs/>
                <w:sz w:val="24"/>
                <w:szCs w:val="24"/>
              </w:rPr>
              <w:t>.</w:t>
            </w:r>
            <w:r w:rsidRPr="00381D8F">
              <w:rPr>
                <w:rFonts w:ascii="Times New Roman" w:hAnsi="Times New Roman"/>
                <w:sz w:val="24"/>
                <w:szCs w:val="24"/>
              </w:rPr>
              <w:t xml:space="preserve"> Диаграммы статической остойчивости и её свойства. Понятие об универсальной диаграмме. Работа с диаграммой. </w:t>
            </w:r>
          </w:p>
        </w:tc>
        <w:tc>
          <w:tcPr>
            <w:tcW w:w="1088" w:type="dxa"/>
            <w:tcBorders>
              <w:top w:val="single" w:sz="4" w:space="0" w:color="auto"/>
              <w:left w:val="single" w:sz="4" w:space="0" w:color="auto"/>
              <w:right w:val="single" w:sz="4" w:space="0" w:color="auto"/>
            </w:tcBorders>
          </w:tcPr>
          <w:p w14:paraId="7D3ADB9A" w14:textId="77777777" w:rsidR="00C00B06" w:rsidRPr="00381D8F" w:rsidRDefault="00C00B06" w:rsidP="00E6479E">
            <w:pPr>
              <w:shd w:val="clear" w:color="auto" w:fill="FFFFFF"/>
              <w:jc w:val="center"/>
              <w:rPr>
                <w:rFonts w:ascii="Times New Roman" w:hAnsi="Times New Roman"/>
                <w:b/>
                <w:bCs/>
                <w:sz w:val="24"/>
                <w:szCs w:val="24"/>
              </w:rPr>
            </w:pPr>
            <w:r w:rsidRPr="00381D8F">
              <w:rPr>
                <w:rFonts w:ascii="Times New Roman" w:hAnsi="Times New Roman"/>
                <w:b/>
                <w:bCs/>
                <w:sz w:val="24"/>
                <w:szCs w:val="24"/>
              </w:rPr>
              <w:lastRenderedPageBreak/>
              <w:t>4</w:t>
            </w:r>
          </w:p>
        </w:tc>
        <w:tc>
          <w:tcPr>
            <w:tcW w:w="2487" w:type="dxa"/>
            <w:vMerge/>
            <w:tcBorders>
              <w:top w:val="single" w:sz="4" w:space="0" w:color="auto"/>
              <w:left w:val="single" w:sz="4" w:space="0" w:color="auto"/>
              <w:bottom w:val="single" w:sz="4" w:space="0" w:color="auto"/>
              <w:right w:val="single" w:sz="4" w:space="0" w:color="auto"/>
            </w:tcBorders>
          </w:tcPr>
          <w:p w14:paraId="56078D1E" w14:textId="77777777" w:rsidR="00C00B06" w:rsidRPr="00381D8F" w:rsidRDefault="00C00B06" w:rsidP="00E6479E">
            <w:pPr>
              <w:rPr>
                <w:rFonts w:ascii="Times New Roman" w:hAnsi="Times New Roman"/>
                <w:sz w:val="24"/>
                <w:szCs w:val="24"/>
              </w:rPr>
            </w:pPr>
          </w:p>
        </w:tc>
      </w:tr>
      <w:tr w:rsidR="00381D8F" w:rsidRPr="00381D8F" w14:paraId="40706C74" w14:textId="77777777" w:rsidTr="00AD5923">
        <w:trPr>
          <w:trHeight w:hRule="exact" w:val="1362"/>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57C5F7B9"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60BD699E" w14:textId="77777777" w:rsidR="004C1F8C" w:rsidRPr="00381D8F" w:rsidRDefault="004C1F8C" w:rsidP="00E6479E">
            <w:pPr>
              <w:shd w:val="clear" w:color="auto" w:fill="FFFFFF"/>
              <w:spacing w:line="240" w:lineRule="auto"/>
              <w:rPr>
                <w:rFonts w:ascii="Times New Roman" w:hAnsi="Times New Roman"/>
                <w:sz w:val="24"/>
                <w:szCs w:val="24"/>
              </w:rPr>
            </w:pPr>
            <w:r w:rsidRPr="00381D8F">
              <w:rPr>
                <w:rFonts w:ascii="Times New Roman" w:hAnsi="Times New Roman"/>
                <w:sz w:val="24"/>
                <w:szCs w:val="24"/>
              </w:rPr>
              <w:t>Динамическая остойчивость. Динамический угол крена. Определение динамического угла крена и минимального динамического опрокидывающего момента по диаграмме динамической остойчивости. Требования Регистра к остойчивости судов. Нормы остойчивости, информация об остойчивости. Информация капитану об остойчивости судна</w:t>
            </w:r>
          </w:p>
        </w:tc>
        <w:tc>
          <w:tcPr>
            <w:tcW w:w="1088" w:type="dxa"/>
            <w:tcBorders>
              <w:top w:val="single" w:sz="4" w:space="0" w:color="auto"/>
              <w:left w:val="single" w:sz="4" w:space="0" w:color="auto"/>
              <w:bottom w:val="single" w:sz="4" w:space="0" w:color="auto"/>
              <w:right w:val="single" w:sz="4" w:space="0" w:color="auto"/>
            </w:tcBorders>
            <w:hideMark/>
          </w:tcPr>
          <w:p w14:paraId="5D89C470"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4</w:t>
            </w:r>
          </w:p>
        </w:tc>
        <w:tc>
          <w:tcPr>
            <w:tcW w:w="2487" w:type="dxa"/>
            <w:tcBorders>
              <w:top w:val="single" w:sz="4" w:space="0" w:color="auto"/>
              <w:left w:val="single" w:sz="4" w:space="0" w:color="auto"/>
              <w:bottom w:val="single" w:sz="4" w:space="0" w:color="auto"/>
              <w:right w:val="single" w:sz="4" w:space="0" w:color="auto"/>
            </w:tcBorders>
            <w:hideMark/>
          </w:tcPr>
          <w:p w14:paraId="0941E810"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1AA94F93" w14:textId="77777777" w:rsidTr="00AD5923">
        <w:tc>
          <w:tcPr>
            <w:tcW w:w="2518" w:type="dxa"/>
            <w:vMerge w:val="restart"/>
            <w:tcBorders>
              <w:top w:val="single" w:sz="4" w:space="0" w:color="auto"/>
              <w:left w:val="single" w:sz="4" w:space="0" w:color="auto"/>
              <w:bottom w:val="single" w:sz="4" w:space="0" w:color="auto"/>
              <w:right w:val="single" w:sz="4" w:space="0" w:color="auto"/>
            </w:tcBorders>
            <w:hideMark/>
          </w:tcPr>
          <w:p w14:paraId="33FD7249"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2.4. Непотопляемость судна</w:t>
            </w:r>
          </w:p>
        </w:tc>
        <w:tc>
          <w:tcPr>
            <w:tcW w:w="9024" w:type="dxa"/>
            <w:tcBorders>
              <w:top w:val="single" w:sz="4" w:space="0" w:color="auto"/>
              <w:left w:val="single" w:sz="4" w:space="0" w:color="auto"/>
              <w:bottom w:val="single" w:sz="4" w:space="0" w:color="auto"/>
              <w:right w:val="single" w:sz="4" w:space="0" w:color="auto"/>
            </w:tcBorders>
            <w:hideMark/>
          </w:tcPr>
          <w:p w14:paraId="1D1633B0"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088" w:type="dxa"/>
            <w:tcBorders>
              <w:top w:val="single" w:sz="4" w:space="0" w:color="auto"/>
              <w:left w:val="single" w:sz="4" w:space="0" w:color="auto"/>
              <w:bottom w:val="single" w:sz="4" w:space="0" w:color="auto"/>
              <w:right w:val="single" w:sz="4" w:space="0" w:color="auto"/>
            </w:tcBorders>
            <w:hideMark/>
          </w:tcPr>
          <w:p w14:paraId="77C9A041" w14:textId="77777777" w:rsidR="004C1F8C" w:rsidRPr="00381D8F" w:rsidRDefault="005C600D"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6</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0D15DC18"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54BA8CB1" w14:textId="77777777" w:rsidTr="00AD5923">
        <w:trPr>
          <w:trHeight w:val="556"/>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6C5E7F7C"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004DA406"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Общие сведения о непотопляемости</w:t>
            </w:r>
          </w:p>
          <w:p w14:paraId="3D9A23EA" w14:textId="77777777" w:rsidR="004C1F8C" w:rsidRPr="00381D8F" w:rsidRDefault="004C1F8C" w:rsidP="00E6479E">
            <w:pPr>
              <w:shd w:val="clear" w:color="auto" w:fill="FFFFFF"/>
              <w:rPr>
                <w:rFonts w:ascii="Times New Roman" w:hAnsi="Times New Roman"/>
                <w:sz w:val="24"/>
                <w:szCs w:val="24"/>
              </w:rPr>
            </w:pPr>
            <w:r w:rsidRPr="00381D8F">
              <w:rPr>
                <w:rFonts w:ascii="Times New Roman" w:hAnsi="Times New Roman"/>
                <w:sz w:val="24"/>
                <w:szCs w:val="24"/>
              </w:rPr>
              <w:t>Требования руководящих документов по вопросам непотопляемости</w:t>
            </w:r>
          </w:p>
        </w:tc>
        <w:tc>
          <w:tcPr>
            <w:tcW w:w="1088" w:type="dxa"/>
            <w:tcBorders>
              <w:top w:val="single" w:sz="4" w:space="0" w:color="auto"/>
              <w:left w:val="single" w:sz="4" w:space="0" w:color="auto"/>
              <w:bottom w:val="single" w:sz="4" w:space="0" w:color="auto"/>
              <w:right w:val="single" w:sz="4" w:space="0" w:color="auto"/>
            </w:tcBorders>
            <w:hideMark/>
          </w:tcPr>
          <w:p w14:paraId="5D60A884"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4</w:t>
            </w:r>
          </w:p>
        </w:tc>
        <w:tc>
          <w:tcPr>
            <w:tcW w:w="2487" w:type="dxa"/>
            <w:vMerge/>
            <w:tcBorders>
              <w:top w:val="single" w:sz="4" w:space="0" w:color="auto"/>
              <w:left w:val="single" w:sz="4" w:space="0" w:color="auto"/>
              <w:bottom w:val="single" w:sz="4" w:space="0" w:color="auto"/>
              <w:right w:val="single" w:sz="4" w:space="0" w:color="auto"/>
            </w:tcBorders>
            <w:hideMark/>
          </w:tcPr>
          <w:p w14:paraId="602DB661"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6A52A704" w14:textId="77777777" w:rsidTr="00AD5923">
        <w:trPr>
          <w:trHeight w:val="365"/>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3B439E5"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041DC6A2"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b/>
                <w:bCs/>
                <w:sz w:val="24"/>
                <w:szCs w:val="24"/>
              </w:rPr>
              <w:t>В том числе практические занятия</w:t>
            </w:r>
          </w:p>
        </w:tc>
        <w:tc>
          <w:tcPr>
            <w:tcW w:w="1088" w:type="dxa"/>
            <w:tcBorders>
              <w:top w:val="single" w:sz="4" w:space="0" w:color="auto"/>
              <w:left w:val="single" w:sz="4" w:space="0" w:color="auto"/>
              <w:bottom w:val="single" w:sz="4" w:space="0" w:color="auto"/>
              <w:right w:val="single" w:sz="4" w:space="0" w:color="auto"/>
            </w:tcBorders>
            <w:hideMark/>
          </w:tcPr>
          <w:p w14:paraId="0559F06C" w14:textId="77777777" w:rsidR="004C1F8C" w:rsidRPr="00381D8F" w:rsidRDefault="005C600D"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2</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66692238" w14:textId="77777777" w:rsidR="004C1F8C" w:rsidRPr="00381D8F" w:rsidRDefault="004C1F8C" w:rsidP="00E6479E">
            <w:r w:rsidRPr="00381D8F">
              <w:rPr>
                <w:rFonts w:ascii="Times New Roman" w:hAnsi="Times New Roman"/>
                <w:sz w:val="24"/>
                <w:szCs w:val="24"/>
              </w:rPr>
              <w:t>ОК.01, ОК.02, ОК.03, ОК.07, ОК.09</w:t>
            </w:r>
          </w:p>
        </w:tc>
      </w:tr>
      <w:tr w:rsidR="00381D8F" w:rsidRPr="00381D8F" w14:paraId="3FE585E2" w14:textId="77777777" w:rsidTr="00AD5923">
        <w:trPr>
          <w:trHeight w:val="268"/>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FDE3B23"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0B8FA322" w14:textId="77777777" w:rsidR="004C1F8C" w:rsidRPr="00381D8F" w:rsidRDefault="004C1F8C" w:rsidP="00E6479E">
            <w:pPr>
              <w:autoSpaceDE w:val="0"/>
              <w:autoSpaceDN w:val="0"/>
              <w:adjustRightInd w:val="0"/>
              <w:spacing w:after="0" w:line="240" w:lineRule="auto"/>
              <w:rPr>
                <w:rFonts w:ascii="Times New Roman" w:hAnsi="Times New Roman"/>
                <w:sz w:val="24"/>
                <w:szCs w:val="24"/>
              </w:rPr>
            </w:pPr>
            <w:r w:rsidRPr="00381D8F">
              <w:rPr>
                <w:rFonts w:ascii="Times New Roman" w:hAnsi="Times New Roman"/>
                <w:sz w:val="24"/>
                <w:szCs w:val="24"/>
              </w:rPr>
              <w:t>№</w:t>
            </w:r>
            <w:r w:rsidR="005C600D" w:rsidRPr="00381D8F">
              <w:rPr>
                <w:rFonts w:ascii="Times New Roman" w:hAnsi="Times New Roman"/>
                <w:sz w:val="24"/>
                <w:szCs w:val="24"/>
              </w:rPr>
              <w:t>8</w:t>
            </w:r>
            <w:r w:rsidRPr="00381D8F">
              <w:rPr>
                <w:rFonts w:ascii="Times New Roman" w:hAnsi="Times New Roman"/>
                <w:sz w:val="24"/>
                <w:szCs w:val="24"/>
              </w:rPr>
              <w:t>. Расчёт посадки судна при затоплении одного или нескольких отсеков.</w:t>
            </w:r>
          </w:p>
        </w:tc>
        <w:tc>
          <w:tcPr>
            <w:tcW w:w="1088" w:type="dxa"/>
            <w:tcBorders>
              <w:top w:val="single" w:sz="4" w:space="0" w:color="auto"/>
              <w:left w:val="single" w:sz="4" w:space="0" w:color="auto"/>
              <w:bottom w:val="single" w:sz="4" w:space="0" w:color="auto"/>
              <w:right w:val="single" w:sz="4" w:space="0" w:color="auto"/>
            </w:tcBorders>
            <w:hideMark/>
          </w:tcPr>
          <w:p w14:paraId="2071F4BE" w14:textId="77777777" w:rsidR="004C1F8C" w:rsidRPr="00381D8F" w:rsidRDefault="005C600D" w:rsidP="00E6479E">
            <w:pPr>
              <w:shd w:val="clear" w:color="auto" w:fill="FFFFFF"/>
              <w:jc w:val="center"/>
              <w:rPr>
                <w:rFonts w:ascii="Times New Roman" w:hAnsi="Times New Roman"/>
                <w:sz w:val="24"/>
                <w:szCs w:val="24"/>
              </w:rPr>
            </w:pPr>
            <w:r w:rsidRPr="00381D8F">
              <w:rPr>
                <w:rFonts w:ascii="Times New Roman" w:hAnsi="Times New Roman"/>
                <w:sz w:val="24"/>
                <w:szCs w:val="24"/>
              </w:rPr>
              <w:t>2</w:t>
            </w:r>
          </w:p>
        </w:tc>
        <w:tc>
          <w:tcPr>
            <w:tcW w:w="2487" w:type="dxa"/>
            <w:vMerge/>
            <w:tcBorders>
              <w:top w:val="single" w:sz="4" w:space="0" w:color="auto"/>
              <w:left w:val="single" w:sz="4" w:space="0" w:color="auto"/>
              <w:bottom w:val="single" w:sz="4" w:space="0" w:color="auto"/>
              <w:right w:val="single" w:sz="4" w:space="0" w:color="auto"/>
            </w:tcBorders>
            <w:vAlign w:val="center"/>
            <w:hideMark/>
          </w:tcPr>
          <w:p w14:paraId="4EC6E900"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4B9CA9C3" w14:textId="77777777" w:rsidTr="00AD5923">
        <w:trPr>
          <w:trHeight w:val="375"/>
        </w:trPr>
        <w:tc>
          <w:tcPr>
            <w:tcW w:w="2518" w:type="dxa"/>
            <w:vMerge w:val="restart"/>
            <w:tcBorders>
              <w:top w:val="single" w:sz="4" w:space="0" w:color="auto"/>
              <w:left w:val="single" w:sz="4" w:space="0" w:color="auto"/>
              <w:bottom w:val="single" w:sz="4" w:space="0" w:color="auto"/>
              <w:right w:val="single" w:sz="4" w:space="0" w:color="auto"/>
            </w:tcBorders>
            <w:hideMark/>
          </w:tcPr>
          <w:p w14:paraId="634E039E"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2.5.</w:t>
            </w:r>
          </w:p>
          <w:p w14:paraId="42EDC068"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Ходкость судна и его движители</w:t>
            </w:r>
          </w:p>
        </w:tc>
        <w:tc>
          <w:tcPr>
            <w:tcW w:w="9024" w:type="dxa"/>
            <w:tcBorders>
              <w:top w:val="single" w:sz="4" w:space="0" w:color="auto"/>
              <w:left w:val="single" w:sz="4" w:space="0" w:color="auto"/>
              <w:bottom w:val="single" w:sz="4" w:space="0" w:color="auto"/>
              <w:right w:val="single" w:sz="4" w:space="0" w:color="auto"/>
            </w:tcBorders>
            <w:hideMark/>
          </w:tcPr>
          <w:p w14:paraId="35FB20DC" w14:textId="77777777" w:rsidR="004C1F8C" w:rsidRPr="00381D8F" w:rsidRDefault="004C1F8C" w:rsidP="00E6479E">
            <w:pPr>
              <w:shd w:val="clear" w:color="auto" w:fill="FFFFFF"/>
              <w:rPr>
                <w:rFonts w:ascii="Times New Roman" w:hAnsi="Times New Roman"/>
                <w:b/>
                <w:bCs/>
                <w:sz w:val="24"/>
                <w:szCs w:val="24"/>
              </w:rPr>
            </w:pPr>
            <w:r w:rsidRPr="00381D8F">
              <w:rPr>
                <w:rFonts w:ascii="Times New Roman" w:hAnsi="Times New Roman"/>
                <w:b/>
                <w:bCs/>
                <w:sz w:val="24"/>
                <w:szCs w:val="24"/>
              </w:rPr>
              <w:t>Содержание учебного материала</w:t>
            </w:r>
          </w:p>
        </w:tc>
        <w:tc>
          <w:tcPr>
            <w:tcW w:w="1088" w:type="dxa"/>
            <w:tcBorders>
              <w:top w:val="single" w:sz="4" w:space="0" w:color="auto"/>
              <w:left w:val="single" w:sz="4" w:space="0" w:color="auto"/>
              <w:bottom w:val="single" w:sz="4" w:space="0" w:color="auto"/>
              <w:right w:val="single" w:sz="4" w:space="0" w:color="auto"/>
            </w:tcBorders>
            <w:hideMark/>
          </w:tcPr>
          <w:p w14:paraId="7E2871E8" w14:textId="77777777" w:rsidR="004C1F8C" w:rsidRPr="00381D8F" w:rsidRDefault="004C1F8C" w:rsidP="00E6479E">
            <w:pPr>
              <w:shd w:val="clear" w:color="auto" w:fill="FFFFFF"/>
              <w:spacing w:after="0" w:line="240" w:lineRule="auto"/>
              <w:jc w:val="center"/>
              <w:rPr>
                <w:rFonts w:ascii="Times New Roman" w:hAnsi="Times New Roman"/>
                <w:b/>
                <w:bCs/>
                <w:sz w:val="24"/>
                <w:szCs w:val="24"/>
              </w:rPr>
            </w:pPr>
            <w:r w:rsidRPr="00381D8F">
              <w:rPr>
                <w:rFonts w:ascii="Times New Roman" w:hAnsi="Times New Roman"/>
                <w:b/>
                <w:bCs/>
                <w:sz w:val="24"/>
                <w:szCs w:val="24"/>
              </w:rPr>
              <w:t>6</w:t>
            </w:r>
          </w:p>
        </w:tc>
        <w:tc>
          <w:tcPr>
            <w:tcW w:w="2487" w:type="dxa"/>
            <w:vMerge w:val="restart"/>
            <w:tcBorders>
              <w:top w:val="single" w:sz="4" w:space="0" w:color="auto"/>
              <w:left w:val="single" w:sz="4" w:space="0" w:color="auto"/>
              <w:bottom w:val="single" w:sz="4" w:space="0" w:color="auto"/>
              <w:right w:val="single" w:sz="4" w:space="0" w:color="auto"/>
            </w:tcBorders>
            <w:hideMark/>
          </w:tcPr>
          <w:p w14:paraId="70A6D740" w14:textId="77777777" w:rsidR="004C1F8C" w:rsidRPr="00381D8F" w:rsidRDefault="004C1F8C" w:rsidP="00E6479E">
            <w:pPr>
              <w:pStyle w:val="a9"/>
              <w:rPr>
                <w:rFonts w:cs="Calibri"/>
                <w:lang w:val="ru-RU"/>
              </w:rPr>
            </w:pPr>
            <w:r w:rsidRPr="00381D8F">
              <w:rPr>
                <w:lang w:val="ru-RU"/>
              </w:rPr>
              <w:t>ОК.01, ОК.02, ОК.03, ОК.07, ОК.09</w:t>
            </w:r>
          </w:p>
        </w:tc>
      </w:tr>
      <w:tr w:rsidR="00381D8F" w:rsidRPr="00381D8F" w14:paraId="0861E691" w14:textId="77777777" w:rsidTr="00AD5923">
        <w:trPr>
          <w:trHeight w:val="1842"/>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54296CE3"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54433281"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 xml:space="preserve">Сопротивление воды движению судна. Воздушное сопротивление. Влияние на ходкость обрастания корпуса, ветра и мелководья. Буксировочная мощность. </w:t>
            </w:r>
            <w:proofErr w:type="spellStart"/>
            <w:r w:rsidRPr="00381D8F">
              <w:rPr>
                <w:rFonts w:ascii="Times New Roman" w:hAnsi="Times New Roman"/>
                <w:sz w:val="24"/>
                <w:szCs w:val="24"/>
              </w:rPr>
              <w:t>Пропульсивный</w:t>
            </w:r>
            <w:proofErr w:type="spellEnd"/>
            <w:r w:rsidRPr="00381D8F">
              <w:rPr>
                <w:rFonts w:ascii="Times New Roman" w:hAnsi="Times New Roman"/>
                <w:sz w:val="24"/>
                <w:szCs w:val="24"/>
              </w:rPr>
              <w:t xml:space="preserve"> коэффициент. Определение потребной мощности главных двигателей.</w:t>
            </w:r>
          </w:p>
          <w:p w14:paraId="30F56A3D" w14:textId="77777777" w:rsidR="004C1F8C" w:rsidRPr="00381D8F" w:rsidRDefault="004C1F8C" w:rsidP="00E6479E">
            <w:pPr>
              <w:shd w:val="clear" w:color="auto" w:fill="FFFFFF"/>
              <w:rPr>
                <w:rFonts w:ascii="Times New Roman" w:hAnsi="Times New Roman"/>
                <w:sz w:val="24"/>
                <w:szCs w:val="24"/>
              </w:rPr>
            </w:pPr>
            <w:r w:rsidRPr="00381D8F">
              <w:rPr>
                <w:rFonts w:ascii="Times New Roman" w:hAnsi="Times New Roman"/>
                <w:sz w:val="24"/>
                <w:szCs w:val="24"/>
              </w:rPr>
              <w:t>Судовые движители. Гребной винт и его основные характеристики. Общая характеристика работы винта за кормой судна. Понятие о тяжёлых и лёгких винтах. Винты регулируемого шага.</w:t>
            </w:r>
          </w:p>
        </w:tc>
        <w:tc>
          <w:tcPr>
            <w:tcW w:w="1088" w:type="dxa"/>
            <w:tcBorders>
              <w:top w:val="single" w:sz="4" w:space="0" w:color="auto"/>
              <w:left w:val="single" w:sz="4" w:space="0" w:color="auto"/>
              <w:bottom w:val="single" w:sz="4" w:space="0" w:color="auto"/>
              <w:right w:val="single" w:sz="4" w:space="0" w:color="auto"/>
            </w:tcBorders>
          </w:tcPr>
          <w:p w14:paraId="51F964CD" w14:textId="77777777" w:rsidR="004C1F8C" w:rsidRPr="00381D8F" w:rsidRDefault="000C2B7F" w:rsidP="00E6479E">
            <w:pPr>
              <w:shd w:val="clear" w:color="auto" w:fill="FFFFFF"/>
              <w:spacing w:after="0" w:line="240" w:lineRule="auto"/>
              <w:jc w:val="center"/>
              <w:rPr>
                <w:rFonts w:ascii="Times New Roman" w:hAnsi="Times New Roman"/>
                <w:sz w:val="24"/>
                <w:szCs w:val="24"/>
              </w:rPr>
            </w:pPr>
            <w:r w:rsidRPr="00381D8F">
              <w:rPr>
                <w:rFonts w:ascii="Times New Roman" w:hAnsi="Times New Roman"/>
                <w:sz w:val="24"/>
                <w:szCs w:val="24"/>
              </w:rPr>
              <w:t>6</w:t>
            </w:r>
          </w:p>
        </w:tc>
        <w:tc>
          <w:tcPr>
            <w:tcW w:w="2487" w:type="dxa"/>
            <w:vMerge/>
            <w:tcBorders>
              <w:top w:val="single" w:sz="4" w:space="0" w:color="auto"/>
              <w:left w:val="single" w:sz="4" w:space="0" w:color="auto"/>
              <w:bottom w:val="single" w:sz="4" w:space="0" w:color="auto"/>
              <w:right w:val="single" w:sz="4" w:space="0" w:color="auto"/>
            </w:tcBorders>
            <w:vAlign w:val="center"/>
            <w:hideMark/>
          </w:tcPr>
          <w:p w14:paraId="679CE09D" w14:textId="77777777" w:rsidR="004C1F8C" w:rsidRPr="00381D8F" w:rsidRDefault="004C1F8C" w:rsidP="00E6479E">
            <w:pPr>
              <w:spacing w:after="0" w:line="240" w:lineRule="auto"/>
              <w:rPr>
                <w:rFonts w:ascii="Times New Roman" w:hAnsi="Times New Roman" w:cs="Calibri"/>
                <w:sz w:val="24"/>
                <w:szCs w:val="24"/>
              </w:rPr>
            </w:pPr>
          </w:p>
        </w:tc>
      </w:tr>
      <w:tr w:rsidR="00381D8F" w:rsidRPr="00381D8F" w14:paraId="743A6BCF" w14:textId="77777777" w:rsidTr="00AD5923">
        <w:trPr>
          <w:trHeight w:hRule="exact" w:val="420"/>
        </w:trPr>
        <w:tc>
          <w:tcPr>
            <w:tcW w:w="2518" w:type="dxa"/>
            <w:vMerge w:val="restart"/>
            <w:tcBorders>
              <w:top w:val="single" w:sz="4" w:space="0" w:color="auto"/>
              <w:left w:val="single" w:sz="4" w:space="0" w:color="auto"/>
              <w:bottom w:val="single" w:sz="4" w:space="0" w:color="auto"/>
              <w:right w:val="single" w:sz="4" w:space="0" w:color="auto"/>
            </w:tcBorders>
            <w:hideMark/>
          </w:tcPr>
          <w:p w14:paraId="2ED701FF"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t>Тема 2.6.</w:t>
            </w:r>
          </w:p>
          <w:p w14:paraId="09746BC2" w14:textId="77777777" w:rsidR="004C1F8C" w:rsidRPr="00381D8F" w:rsidRDefault="004C1F8C" w:rsidP="00E6479E">
            <w:pPr>
              <w:shd w:val="clear" w:color="auto" w:fill="FFFFFF"/>
              <w:spacing w:after="0" w:line="240" w:lineRule="auto"/>
              <w:rPr>
                <w:rFonts w:ascii="Times New Roman" w:hAnsi="Times New Roman"/>
                <w:b/>
                <w:bCs/>
                <w:sz w:val="24"/>
                <w:szCs w:val="24"/>
              </w:rPr>
            </w:pPr>
            <w:r w:rsidRPr="00381D8F">
              <w:rPr>
                <w:rFonts w:ascii="Times New Roman" w:hAnsi="Times New Roman"/>
                <w:b/>
                <w:bCs/>
                <w:sz w:val="24"/>
                <w:szCs w:val="24"/>
              </w:rPr>
              <w:lastRenderedPageBreak/>
              <w:t>Управляемость</w:t>
            </w:r>
            <w:r w:rsidR="00587E0D" w:rsidRPr="00381D8F">
              <w:rPr>
                <w:rFonts w:ascii="Times New Roman" w:hAnsi="Times New Roman"/>
                <w:b/>
                <w:bCs/>
                <w:sz w:val="24"/>
                <w:szCs w:val="24"/>
              </w:rPr>
              <w:t xml:space="preserve"> </w:t>
            </w:r>
            <w:r w:rsidRPr="00381D8F">
              <w:rPr>
                <w:rFonts w:ascii="Times New Roman" w:hAnsi="Times New Roman"/>
                <w:b/>
                <w:bCs/>
                <w:sz w:val="24"/>
                <w:szCs w:val="24"/>
              </w:rPr>
              <w:t>судна</w:t>
            </w:r>
          </w:p>
        </w:tc>
        <w:tc>
          <w:tcPr>
            <w:tcW w:w="9024" w:type="dxa"/>
            <w:tcBorders>
              <w:top w:val="single" w:sz="4" w:space="0" w:color="auto"/>
              <w:left w:val="single" w:sz="4" w:space="0" w:color="auto"/>
              <w:bottom w:val="single" w:sz="4" w:space="0" w:color="auto"/>
              <w:right w:val="single" w:sz="4" w:space="0" w:color="auto"/>
            </w:tcBorders>
            <w:hideMark/>
          </w:tcPr>
          <w:p w14:paraId="525695F7" w14:textId="77777777" w:rsidR="004C1F8C" w:rsidRPr="00381D8F" w:rsidRDefault="004C1F8C" w:rsidP="00E6479E">
            <w:pPr>
              <w:shd w:val="clear" w:color="auto" w:fill="FFFFFF"/>
              <w:rPr>
                <w:rFonts w:ascii="Times New Roman" w:hAnsi="Times New Roman"/>
                <w:b/>
                <w:bCs/>
                <w:sz w:val="24"/>
                <w:szCs w:val="24"/>
              </w:rPr>
            </w:pPr>
            <w:r w:rsidRPr="00381D8F">
              <w:rPr>
                <w:rFonts w:ascii="Times New Roman" w:hAnsi="Times New Roman"/>
                <w:b/>
                <w:bCs/>
                <w:sz w:val="24"/>
                <w:szCs w:val="24"/>
              </w:rPr>
              <w:lastRenderedPageBreak/>
              <w:t>Содержание учебного материала</w:t>
            </w:r>
          </w:p>
        </w:tc>
        <w:tc>
          <w:tcPr>
            <w:tcW w:w="1088" w:type="dxa"/>
            <w:tcBorders>
              <w:top w:val="single" w:sz="4" w:space="0" w:color="auto"/>
              <w:left w:val="single" w:sz="4" w:space="0" w:color="auto"/>
              <w:bottom w:val="single" w:sz="4" w:space="0" w:color="auto"/>
              <w:right w:val="single" w:sz="4" w:space="0" w:color="auto"/>
            </w:tcBorders>
            <w:hideMark/>
          </w:tcPr>
          <w:p w14:paraId="5EC4102D" w14:textId="77777777" w:rsidR="004C1F8C" w:rsidRPr="00381D8F" w:rsidRDefault="005C600D" w:rsidP="00E6479E">
            <w:pPr>
              <w:shd w:val="clear" w:color="auto" w:fill="FFFFFF"/>
              <w:spacing w:after="0" w:line="240" w:lineRule="auto"/>
              <w:jc w:val="center"/>
              <w:rPr>
                <w:rFonts w:ascii="Times New Roman" w:hAnsi="Times New Roman"/>
                <w:sz w:val="24"/>
                <w:szCs w:val="24"/>
              </w:rPr>
            </w:pPr>
            <w:r w:rsidRPr="00381D8F">
              <w:rPr>
                <w:rFonts w:ascii="Times New Roman" w:hAnsi="Times New Roman"/>
                <w:b/>
                <w:bCs/>
                <w:sz w:val="24"/>
                <w:szCs w:val="24"/>
              </w:rPr>
              <w:t>6</w:t>
            </w:r>
          </w:p>
        </w:tc>
        <w:tc>
          <w:tcPr>
            <w:tcW w:w="2487" w:type="dxa"/>
            <w:tcBorders>
              <w:top w:val="single" w:sz="4" w:space="0" w:color="auto"/>
              <w:left w:val="single" w:sz="4" w:space="0" w:color="auto"/>
              <w:bottom w:val="single" w:sz="4" w:space="0" w:color="auto"/>
              <w:right w:val="single" w:sz="4" w:space="0" w:color="auto"/>
            </w:tcBorders>
          </w:tcPr>
          <w:p w14:paraId="22AD7A52" w14:textId="77777777" w:rsidR="004C1F8C" w:rsidRPr="00381D8F" w:rsidRDefault="004C1F8C" w:rsidP="00E6479E">
            <w:pPr>
              <w:spacing w:after="0" w:line="240" w:lineRule="auto"/>
              <w:jc w:val="center"/>
              <w:rPr>
                <w:rFonts w:ascii="Times New Roman" w:hAnsi="Times New Roman"/>
                <w:sz w:val="24"/>
                <w:szCs w:val="24"/>
              </w:rPr>
            </w:pPr>
          </w:p>
        </w:tc>
      </w:tr>
      <w:tr w:rsidR="00381D8F" w:rsidRPr="00381D8F" w14:paraId="2D92431D" w14:textId="77777777" w:rsidTr="00AD5923">
        <w:trPr>
          <w:trHeight w:val="1940"/>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0046E41B" w14:textId="77777777" w:rsidR="004C1F8C" w:rsidRPr="00381D8F" w:rsidRDefault="004C1F8C" w:rsidP="00E6479E">
            <w:pPr>
              <w:spacing w:after="0" w:line="240" w:lineRule="auto"/>
              <w:rPr>
                <w:rFonts w:ascii="Times New Roman" w:hAnsi="Times New Roman"/>
                <w:b/>
                <w:bCs/>
                <w:sz w:val="24"/>
                <w:szCs w:val="24"/>
              </w:rPr>
            </w:pPr>
          </w:p>
        </w:tc>
        <w:tc>
          <w:tcPr>
            <w:tcW w:w="9024" w:type="dxa"/>
            <w:tcBorders>
              <w:top w:val="single" w:sz="4" w:space="0" w:color="auto"/>
              <w:left w:val="single" w:sz="4" w:space="0" w:color="auto"/>
              <w:bottom w:val="single" w:sz="4" w:space="0" w:color="auto"/>
              <w:right w:val="single" w:sz="4" w:space="0" w:color="auto"/>
            </w:tcBorders>
            <w:hideMark/>
          </w:tcPr>
          <w:p w14:paraId="3AA995AF" w14:textId="77777777" w:rsidR="004C1F8C" w:rsidRPr="00381D8F" w:rsidRDefault="004C1F8C" w:rsidP="00E6479E">
            <w:pPr>
              <w:shd w:val="clear" w:color="auto" w:fill="FFFFFF"/>
              <w:spacing w:after="0" w:line="240" w:lineRule="auto"/>
              <w:rPr>
                <w:rFonts w:ascii="Times New Roman" w:hAnsi="Times New Roman"/>
                <w:sz w:val="24"/>
                <w:szCs w:val="24"/>
              </w:rPr>
            </w:pPr>
            <w:r w:rsidRPr="00381D8F">
              <w:rPr>
                <w:rFonts w:ascii="Times New Roman" w:hAnsi="Times New Roman"/>
                <w:sz w:val="24"/>
                <w:szCs w:val="24"/>
              </w:rPr>
              <w:t>Общее понятие об управляемости судна и силах, действующих на корпус судна. Виды траектории движения судна. Циркуляция и её элементы. Угол крена и дрейфа на циркуляции. Понятие о диаграмме управляемости</w:t>
            </w:r>
          </w:p>
          <w:p w14:paraId="16E0250F" w14:textId="77777777" w:rsidR="004C1F8C" w:rsidRPr="00381D8F" w:rsidRDefault="004C1F8C" w:rsidP="00E6479E">
            <w:pPr>
              <w:shd w:val="clear" w:color="auto" w:fill="FFFFFF"/>
              <w:spacing w:line="240" w:lineRule="auto"/>
              <w:rPr>
                <w:rFonts w:ascii="Times New Roman" w:hAnsi="Times New Roman"/>
                <w:sz w:val="24"/>
                <w:szCs w:val="24"/>
              </w:rPr>
            </w:pPr>
            <w:r w:rsidRPr="00381D8F">
              <w:rPr>
                <w:rFonts w:ascii="Times New Roman" w:hAnsi="Times New Roman"/>
                <w:sz w:val="24"/>
                <w:szCs w:val="24"/>
              </w:rPr>
              <w:t>Управляемость судна в особых условиях: при ветре, на волнении, на мелководье, в канале, на заднем ходу, на малом ходе и др. Виды и элементы качки. Свободные и вынужденные колебания судна. Качка на тихой воде. Избыточная остойчивость.  Качка на волнении и резонанс. Факторы, влияющие на качку</w:t>
            </w:r>
          </w:p>
        </w:tc>
        <w:tc>
          <w:tcPr>
            <w:tcW w:w="1088" w:type="dxa"/>
            <w:tcBorders>
              <w:top w:val="single" w:sz="4" w:space="0" w:color="auto"/>
              <w:left w:val="single" w:sz="4" w:space="0" w:color="auto"/>
              <w:bottom w:val="single" w:sz="4" w:space="0" w:color="auto"/>
              <w:right w:val="single" w:sz="4" w:space="0" w:color="auto"/>
            </w:tcBorders>
            <w:hideMark/>
          </w:tcPr>
          <w:p w14:paraId="2FFA6114" w14:textId="77777777" w:rsidR="004C1F8C" w:rsidRPr="00381D8F" w:rsidRDefault="004C1F8C" w:rsidP="00E6479E">
            <w:pPr>
              <w:shd w:val="clear" w:color="auto" w:fill="FFFFFF"/>
              <w:jc w:val="center"/>
              <w:rPr>
                <w:rFonts w:ascii="Times New Roman" w:hAnsi="Times New Roman"/>
                <w:sz w:val="24"/>
                <w:szCs w:val="24"/>
              </w:rPr>
            </w:pPr>
            <w:r w:rsidRPr="00381D8F">
              <w:rPr>
                <w:rFonts w:ascii="Times New Roman" w:hAnsi="Times New Roman"/>
                <w:sz w:val="24"/>
                <w:szCs w:val="24"/>
              </w:rPr>
              <w:t>6</w:t>
            </w:r>
          </w:p>
        </w:tc>
        <w:tc>
          <w:tcPr>
            <w:tcW w:w="2487" w:type="dxa"/>
            <w:tcBorders>
              <w:top w:val="single" w:sz="4" w:space="0" w:color="auto"/>
              <w:left w:val="single" w:sz="4" w:space="0" w:color="auto"/>
              <w:bottom w:val="single" w:sz="4" w:space="0" w:color="auto"/>
              <w:right w:val="single" w:sz="4" w:space="0" w:color="auto"/>
            </w:tcBorders>
            <w:hideMark/>
          </w:tcPr>
          <w:p w14:paraId="336B11AF" w14:textId="77777777" w:rsidR="004C1F8C" w:rsidRPr="00381D8F" w:rsidRDefault="004C1F8C" w:rsidP="00E6479E">
            <w:pPr>
              <w:pStyle w:val="a9"/>
              <w:rPr>
                <w:rFonts w:cs="Calibri"/>
                <w:lang w:val="ru-RU"/>
              </w:rPr>
            </w:pPr>
            <w:r w:rsidRPr="00381D8F">
              <w:rPr>
                <w:lang w:val="ru-RU"/>
              </w:rPr>
              <w:t>ОК.01, ОК.02, ОК.03, ОК.07, ОК.09</w:t>
            </w:r>
          </w:p>
        </w:tc>
      </w:tr>
      <w:tr w:rsidR="00381D8F" w:rsidRPr="00381D8F" w14:paraId="4D83D485" w14:textId="77777777" w:rsidTr="00E6479E">
        <w:tblPrEx>
          <w:tblLook w:val="01E0" w:firstRow="1" w:lastRow="1" w:firstColumn="1" w:lastColumn="1" w:noHBand="0" w:noVBand="0"/>
        </w:tblPrEx>
        <w:tc>
          <w:tcPr>
            <w:tcW w:w="11542" w:type="dxa"/>
            <w:gridSpan w:val="2"/>
          </w:tcPr>
          <w:p w14:paraId="5F256F86" w14:textId="77777777" w:rsidR="00DF703C" w:rsidRPr="00381D8F" w:rsidRDefault="00DF703C" w:rsidP="00E6479E">
            <w:pPr>
              <w:suppressAutoHyphens/>
              <w:spacing w:after="0" w:line="240" w:lineRule="auto"/>
              <w:rPr>
                <w:rFonts w:ascii="Times New Roman" w:hAnsi="Times New Roman"/>
                <w:b/>
              </w:rPr>
            </w:pPr>
            <w:r w:rsidRPr="00381D8F">
              <w:rPr>
                <w:rFonts w:ascii="Times New Roman" w:hAnsi="Times New Roman"/>
                <w:b/>
              </w:rPr>
              <w:t>Промежуточная аттестация</w:t>
            </w:r>
          </w:p>
        </w:tc>
        <w:tc>
          <w:tcPr>
            <w:tcW w:w="1088" w:type="dxa"/>
            <w:vAlign w:val="center"/>
          </w:tcPr>
          <w:p w14:paraId="3A34462A" w14:textId="77777777" w:rsidR="00DF703C" w:rsidRPr="00381D8F" w:rsidRDefault="00DF703C" w:rsidP="00E6479E">
            <w:pPr>
              <w:spacing w:after="0" w:line="240" w:lineRule="auto"/>
              <w:jc w:val="center"/>
              <w:rPr>
                <w:rFonts w:ascii="Times New Roman" w:hAnsi="Times New Roman"/>
                <w:b/>
                <w:i/>
              </w:rPr>
            </w:pPr>
            <w:r w:rsidRPr="00381D8F">
              <w:rPr>
                <w:rFonts w:ascii="Times New Roman" w:hAnsi="Times New Roman"/>
                <w:b/>
                <w:i/>
              </w:rPr>
              <w:t>18</w:t>
            </w:r>
          </w:p>
        </w:tc>
        <w:tc>
          <w:tcPr>
            <w:tcW w:w="2487" w:type="dxa"/>
          </w:tcPr>
          <w:p w14:paraId="027494F9" w14:textId="77777777" w:rsidR="00DF703C" w:rsidRPr="00381D8F" w:rsidRDefault="00DF703C" w:rsidP="00E6479E">
            <w:pPr>
              <w:spacing w:after="0" w:line="240" w:lineRule="auto"/>
              <w:rPr>
                <w:rFonts w:ascii="Times New Roman" w:hAnsi="Times New Roman"/>
                <w:b/>
                <w:i/>
              </w:rPr>
            </w:pPr>
          </w:p>
        </w:tc>
      </w:tr>
      <w:tr w:rsidR="00381D8F" w:rsidRPr="00381D8F" w14:paraId="63BA043E" w14:textId="77777777" w:rsidTr="00E6479E">
        <w:tblPrEx>
          <w:tblLook w:val="01E0" w:firstRow="1" w:lastRow="1" w:firstColumn="1" w:lastColumn="1" w:noHBand="0" w:noVBand="0"/>
        </w:tblPrEx>
        <w:trPr>
          <w:trHeight w:val="20"/>
        </w:trPr>
        <w:tc>
          <w:tcPr>
            <w:tcW w:w="11542" w:type="dxa"/>
            <w:gridSpan w:val="2"/>
          </w:tcPr>
          <w:p w14:paraId="557CD7C5" w14:textId="77777777" w:rsidR="00DF703C" w:rsidRPr="00381D8F" w:rsidRDefault="00DF703C" w:rsidP="00E6479E">
            <w:pPr>
              <w:spacing w:after="0" w:line="240" w:lineRule="auto"/>
              <w:rPr>
                <w:rFonts w:ascii="Times New Roman" w:hAnsi="Times New Roman"/>
                <w:b/>
                <w:bCs/>
              </w:rPr>
            </w:pPr>
            <w:r w:rsidRPr="00381D8F">
              <w:rPr>
                <w:rFonts w:ascii="Times New Roman" w:hAnsi="Times New Roman"/>
                <w:b/>
                <w:bCs/>
              </w:rPr>
              <w:t>Всего:</w:t>
            </w:r>
          </w:p>
        </w:tc>
        <w:tc>
          <w:tcPr>
            <w:tcW w:w="1088" w:type="dxa"/>
            <w:vAlign w:val="center"/>
          </w:tcPr>
          <w:p w14:paraId="316E8F29" w14:textId="77777777" w:rsidR="00DF703C" w:rsidRPr="00381D8F" w:rsidRDefault="00DF703C" w:rsidP="00E6479E">
            <w:pPr>
              <w:spacing w:after="0" w:line="240" w:lineRule="auto"/>
              <w:jc w:val="center"/>
              <w:rPr>
                <w:rFonts w:ascii="Times New Roman" w:hAnsi="Times New Roman"/>
                <w:b/>
                <w:bCs/>
                <w:i/>
              </w:rPr>
            </w:pPr>
            <w:r w:rsidRPr="00381D8F">
              <w:rPr>
                <w:rFonts w:ascii="Times New Roman" w:hAnsi="Times New Roman"/>
                <w:b/>
                <w:bCs/>
                <w:i/>
              </w:rPr>
              <w:t>98</w:t>
            </w:r>
          </w:p>
        </w:tc>
        <w:tc>
          <w:tcPr>
            <w:tcW w:w="2487" w:type="dxa"/>
          </w:tcPr>
          <w:p w14:paraId="7976F5A0" w14:textId="77777777" w:rsidR="00DF703C" w:rsidRPr="00381D8F" w:rsidRDefault="00DF703C" w:rsidP="00E6479E">
            <w:pPr>
              <w:spacing w:after="0" w:line="240" w:lineRule="auto"/>
              <w:rPr>
                <w:rFonts w:ascii="Times New Roman" w:hAnsi="Times New Roman"/>
                <w:b/>
                <w:bCs/>
                <w:i/>
              </w:rPr>
            </w:pPr>
          </w:p>
        </w:tc>
      </w:tr>
    </w:tbl>
    <w:p w14:paraId="7241A7F2" w14:textId="77777777" w:rsidR="004C1F8C" w:rsidRPr="00381D8F" w:rsidRDefault="004C1F8C">
      <w:pPr>
        <w:spacing w:after="160" w:line="259" w:lineRule="auto"/>
        <w:rPr>
          <w:rFonts w:ascii="Times New Roman" w:hAnsi="Times New Roman"/>
          <w:b/>
        </w:rPr>
      </w:pPr>
    </w:p>
    <w:p w14:paraId="5BD4DE8E" w14:textId="77777777" w:rsidR="00CD1078" w:rsidRPr="00381D8F" w:rsidRDefault="00CD1078" w:rsidP="00CD1078">
      <w:pPr>
        <w:rPr>
          <w:rFonts w:ascii="Times New Roman" w:hAnsi="Times New Roman"/>
          <w:b/>
          <w:bCs/>
          <w:i/>
        </w:rPr>
      </w:pPr>
    </w:p>
    <w:p w14:paraId="106AE04E" w14:textId="77777777" w:rsidR="00CD1078" w:rsidRPr="00381D8F" w:rsidRDefault="00CD1078" w:rsidP="00C11289">
      <w:pPr>
        <w:pStyle w:val="a6"/>
        <w:ind w:left="709"/>
        <w:rPr>
          <w:i/>
        </w:rPr>
        <w:sectPr w:rsidR="00CD1078" w:rsidRPr="00381D8F" w:rsidSect="000A68EB">
          <w:pgSz w:w="16840" w:h="11907" w:orient="landscape"/>
          <w:pgMar w:top="851" w:right="1134" w:bottom="851" w:left="992" w:header="709" w:footer="709" w:gutter="0"/>
          <w:cols w:space="720"/>
        </w:sectPr>
      </w:pPr>
    </w:p>
    <w:p w14:paraId="6F2BC755" w14:textId="77777777" w:rsidR="00CD1078" w:rsidRPr="00381D8F" w:rsidRDefault="00CD1078" w:rsidP="00CD1078">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7D8AEE27" w14:textId="77777777" w:rsidR="00CD1078" w:rsidRPr="00381D8F" w:rsidRDefault="00CD1078" w:rsidP="00CD1078">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5DF4C1F" w14:textId="77777777" w:rsidR="00CD1078" w:rsidRPr="00381D8F" w:rsidRDefault="00DC4EF1" w:rsidP="00CD1078">
      <w:pPr>
        <w:suppressAutoHyphens/>
        <w:autoSpaceDE w:val="0"/>
        <w:autoSpaceDN w:val="0"/>
        <w:adjustRightInd w:val="0"/>
        <w:spacing w:after="0"/>
        <w:ind w:firstLine="709"/>
        <w:jc w:val="both"/>
        <w:rPr>
          <w:rFonts w:ascii="Times New Roman" w:hAnsi="Times New Roman"/>
          <w:sz w:val="24"/>
          <w:szCs w:val="24"/>
          <w:lang w:eastAsia="en-US"/>
        </w:rPr>
      </w:pPr>
      <w:r w:rsidRPr="00381D8F">
        <w:rPr>
          <w:rFonts w:ascii="Times New Roman" w:hAnsi="Times New Roman"/>
          <w:bCs/>
          <w:sz w:val="24"/>
          <w:szCs w:val="24"/>
        </w:rPr>
        <w:t>Учебная аудитория</w:t>
      </w:r>
      <w:r w:rsidR="00CD1078" w:rsidRPr="00381D8F">
        <w:rPr>
          <w:rFonts w:ascii="Times New Roman" w:hAnsi="Times New Roman"/>
          <w:bCs/>
          <w:i/>
          <w:sz w:val="24"/>
          <w:szCs w:val="24"/>
        </w:rPr>
        <w:t xml:space="preserve"> «</w:t>
      </w:r>
      <w:r w:rsidR="00CD1078" w:rsidRPr="00381D8F">
        <w:rPr>
          <w:rFonts w:ascii="Times New Roman" w:hAnsi="Times New Roman"/>
          <w:sz w:val="24"/>
          <w:szCs w:val="24"/>
        </w:rPr>
        <w:t>Теория и устройство судна</w:t>
      </w:r>
      <w:r w:rsidR="00CD1078" w:rsidRPr="00381D8F">
        <w:rPr>
          <w:rFonts w:ascii="Times New Roman" w:hAnsi="Times New Roman"/>
          <w:bCs/>
          <w:i/>
          <w:sz w:val="24"/>
          <w:szCs w:val="24"/>
        </w:rPr>
        <w:t>»</w:t>
      </w:r>
      <w:r w:rsidR="00CD1078" w:rsidRPr="00381D8F">
        <w:rPr>
          <w:rFonts w:ascii="Times New Roman" w:hAnsi="Times New Roman"/>
          <w:sz w:val="24"/>
          <w:szCs w:val="24"/>
          <w:lang w:eastAsia="en-US"/>
        </w:rPr>
        <w:t>,</w:t>
      </w:r>
    </w:p>
    <w:p w14:paraId="72782823" w14:textId="77777777" w:rsidR="00CD1078" w:rsidRPr="00381D8F" w:rsidRDefault="00CD1078" w:rsidP="00CD1078">
      <w:pPr>
        <w:ind w:firstLine="522"/>
        <w:jc w:val="both"/>
        <w:rPr>
          <w:rFonts w:ascii="Times New Roman" w:hAnsi="Times New Roman"/>
          <w:bCs/>
          <w:sz w:val="28"/>
          <w:szCs w:val="28"/>
          <w:lang w:eastAsia="ar-SA"/>
        </w:rPr>
      </w:pPr>
      <w:r w:rsidRPr="00381D8F">
        <w:rPr>
          <w:rFonts w:ascii="Times New Roman" w:hAnsi="Times New Roman"/>
          <w:sz w:val="24"/>
          <w:szCs w:val="24"/>
          <w:lang w:eastAsia="en-US"/>
        </w:rPr>
        <w:t>оснащенн</w:t>
      </w:r>
      <w:r w:rsidR="00DC4EF1" w:rsidRPr="00381D8F">
        <w:rPr>
          <w:rFonts w:ascii="Times New Roman" w:hAnsi="Times New Roman"/>
          <w:sz w:val="24"/>
          <w:szCs w:val="24"/>
          <w:lang w:eastAsia="en-US"/>
        </w:rPr>
        <w:t>ая</w:t>
      </w:r>
      <w:r w:rsidRPr="00381D8F">
        <w:rPr>
          <w:rFonts w:ascii="Times New Roman" w:hAnsi="Times New Roman"/>
          <w:sz w:val="24"/>
          <w:szCs w:val="24"/>
          <w:lang w:eastAsia="en-US"/>
        </w:rPr>
        <w:t xml:space="preserve"> о</w:t>
      </w:r>
      <w:r w:rsidRPr="00381D8F">
        <w:rPr>
          <w:rFonts w:ascii="Times New Roman" w:hAnsi="Times New Roman"/>
          <w:bCs/>
          <w:sz w:val="24"/>
          <w:szCs w:val="24"/>
          <w:lang w:eastAsia="en-US"/>
        </w:rPr>
        <w:t xml:space="preserve">борудованием: </w:t>
      </w:r>
      <w:r w:rsidRPr="00381D8F">
        <w:rPr>
          <w:rFonts w:ascii="Times New Roman" w:hAnsi="Times New Roman"/>
          <w:bCs/>
          <w:sz w:val="24"/>
          <w:szCs w:val="24"/>
        </w:rPr>
        <w:t>стенды и плакаты по учебным темам, модели судов, модели судовых устройств и корпусных конструкций, якорь Матросова, индивидуальные спасательные средства (спасательный круг, спасательный жилет), тросы, методическая литература и пособия, фотографии судов.</w:t>
      </w:r>
    </w:p>
    <w:p w14:paraId="06A8AF9E" w14:textId="77777777" w:rsidR="00CD1078" w:rsidRPr="00381D8F" w:rsidRDefault="00CD1078" w:rsidP="00CD1078">
      <w:pPr>
        <w:suppressAutoHyphens/>
        <w:spacing w:after="0"/>
        <w:ind w:firstLine="709"/>
        <w:jc w:val="both"/>
        <w:rPr>
          <w:rFonts w:ascii="Times New Roman" w:hAnsi="Times New Roman"/>
          <w:bCs/>
          <w:sz w:val="24"/>
          <w:szCs w:val="24"/>
        </w:rPr>
      </w:pPr>
    </w:p>
    <w:p w14:paraId="1065FF44" w14:textId="77777777" w:rsidR="00CD1078" w:rsidRPr="00381D8F" w:rsidRDefault="00CD1078" w:rsidP="00CD1078">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33FE9664" w14:textId="77777777" w:rsidR="00CD1078" w:rsidRPr="00381D8F" w:rsidRDefault="00CD1078" w:rsidP="00CD1078">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8DC4721" w14:textId="77777777" w:rsidR="00CD1078" w:rsidRPr="00381D8F" w:rsidRDefault="00CD1078" w:rsidP="00CD1078">
      <w:pPr>
        <w:suppressAutoHyphens/>
        <w:spacing w:after="0"/>
        <w:ind w:firstLine="709"/>
        <w:jc w:val="both"/>
        <w:rPr>
          <w:rFonts w:ascii="Times New Roman" w:hAnsi="Times New Roman"/>
          <w:sz w:val="24"/>
          <w:szCs w:val="24"/>
        </w:rPr>
      </w:pPr>
    </w:p>
    <w:p w14:paraId="642F68A9" w14:textId="48ED4030" w:rsidR="00CD1078" w:rsidRPr="00381D8F" w:rsidRDefault="00CD1078" w:rsidP="00AD5923">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AD5923">
        <w:rPr>
          <w:rFonts w:ascii="Times New Roman" w:hAnsi="Times New Roman"/>
          <w:b/>
          <w:sz w:val="24"/>
          <w:szCs w:val="24"/>
        </w:rPr>
        <w:t>Основные</w:t>
      </w:r>
      <w:r w:rsidRPr="00381D8F">
        <w:rPr>
          <w:rFonts w:ascii="Times New Roman" w:hAnsi="Times New Roman"/>
          <w:b/>
          <w:sz w:val="24"/>
          <w:szCs w:val="24"/>
        </w:rPr>
        <w:t xml:space="preserve"> печатные </w:t>
      </w:r>
      <w:r w:rsidR="00AD5923">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09CEF52A" w14:textId="77777777" w:rsidR="00CD1078" w:rsidRPr="00381D8F" w:rsidRDefault="00CD1078" w:rsidP="00CD1078">
      <w:pPr>
        <w:spacing w:after="0"/>
        <w:ind w:firstLine="709"/>
        <w:contextualSpacing/>
        <w:jc w:val="both"/>
        <w:rPr>
          <w:rFonts w:ascii="Times New Roman" w:hAnsi="Times New Roman"/>
          <w:sz w:val="24"/>
          <w:szCs w:val="24"/>
        </w:rPr>
      </w:pPr>
      <w:r w:rsidRPr="00381D8F">
        <w:rPr>
          <w:rFonts w:ascii="Times New Roman" w:hAnsi="Times New Roman"/>
          <w:sz w:val="24"/>
          <w:szCs w:val="24"/>
        </w:rPr>
        <w:t xml:space="preserve">1. </w:t>
      </w:r>
      <w:proofErr w:type="spellStart"/>
      <w:r w:rsidRPr="00381D8F">
        <w:rPr>
          <w:rFonts w:ascii="Times New Roman" w:hAnsi="Times New Roman"/>
          <w:sz w:val="24"/>
          <w:szCs w:val="24"/>
        </w:rPr>
        <w:t>Жинкин</w:t>
      </w:r>
      <w:proofErr w:type="spellEnd"/>
      <w:r w:rsidRPr="00381D8F">
        <w:rPr>
          <w:rFonts w:ascii="Times New Roman" w:hAnsi="Times New Roman"/>
          <w:sz w:val="24"/>
          <w:szCs w:val="24"/>
        </w:rPr>
        <w:t>, В. Б.  Теория и устройство корабля : учебник для вузов / В. Б. </w:t>
      </w:r>
      <w:proofErr w:type="spellStart"/>
      <w:r w:rsidRPr="00381D8F">
        <w:rPr>
          <w:rFonts w:ascii="Times New Roman" w:hAnsi="Times New Roman"/>
          <w:sz w:val="24"/>
          <w:szCs w:val="24"/>
        </w:rPr>
        <w:t>Жинкин</w:t>
      </w:r>
      <w:proofErr w:type="spellEnd"/>
      <w:r w:rsidRPr="00381D8F">
        <w:rPr>
          <w:rFonts w:ascii="Times New Roman" w:hAnsi="Times New Roman"/>
          <w:sz w:val="24"/>
          <w:szCs w:val="24"/>
        </w:rPr>
        <w:t xml:space="preserve">. — 5-е изд., </w:t>
      </w:r>
      <w:proofErr w:type="spellStart"/>
      <w:r w:rsidRPr="00381D8F">
        <w:rPr>
          <w:rFonts w:ascii="Times New Roman" w:hAnsi="Times New Roman"/>
          <w:sz w:val="24"/>
          <w:szCs w:val="24"/>
        </w:rPr>
        <w:t>испр</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379 с. — (Высшее образование). — ISBN 978-5-534-11349-5.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https://urait.ru/bcode/474384</w:t>
      </w:r>
      <w:r w:rsidR="003935DB" w:rsidRPr="00381D8F">
        <w:rPr>
          <w:rFonts w:ascii="Times New Roman" w:hAnsi="Times New Roman"/>
          <w:sz w:val="24"/>
          <w:szCs w:val="24"/>
        </w:rPr>
        <w:t>.</w:t>
      </w:r>
    </w:p>
    <w:p w14:paraId="639FF099" w14:textId="77777777" w:rsidR="00CD1078" w:rsidRPr="00381D8F" w:rsidRDefault="00CD1078" w:rsidP="00CD1078">
      <w:pPr>
        <w:spacing w:after="0"/>
        <w:contextualSpacing/>
        <w:jc w:val="both"/>
        <w:rPr>
          <w:rFonts w:ascii="Times New Roman" w:hAnsi="Times New Roman"/>
          <w:b/>
          <w:bCs/>
          <w:i/>
          <w:sz w:val="24"/>
          <w:szCs w:val="24"/>
        </w:rPr>
      </w:pPr>
    </w:p>
    <w:p w14:paraId="09DDFB19" w14:textId="164F0B8B" w:rsidR="00CD1078" w:rsidRPr="00381D8F" w:rsidRDefault="00CD1078" w:rsidP="00CD1078">
      <w:pPr>
        <w:spacing w:after="0"/>
        <w:ind w:firstLine="709"/>
        <w:contextualSpacing/>
        <w:jc w:val="both"/>
        <w:rPr>
          <w:rFonts w:ascii="Times New Roman" w:hAnsi="Times New Roman"/>
          <w:bCs/>
          <w:i/>
          <w:sz w:val="24"/>
          <w:szCs w:val="24"/>
        </w:rPr>
      </w:pPr>
      <w:r w:rsidRPr="00381D8F">
        <w:rPr>
          <w:rFonts w:ascii="Times New Roman" w:hAnsi="Times New Roman"/>
          <w:b/>
          <w:bCs/>
          <w:sz w:val="24"/>
          <w:szCs w:val="24"/>
        </w:rPr>
        <w:t>3.2.</w:t>
      </w:r>
      <w:r w:rsidR="00AD5923">
        <w:rPr>
          <w:rFonts w:ascii="Times New Roman" w:hAnsi="Times New Roman"/>
          <w:b/>
          <w:bCs/>
          <w:sz w:val="24"/>
          <w:szCs w:val="24"/>
        </w:rPr>
        <w:t>2</w:t>
      </w:r>
      <w:r w:rsidRPr="00381D8F">
        <w:rPr>
          <w:rFonts w:ascii="Times New Roman" w:hAnsi="Times New Roman"/>
          <w:b/>
          <w:bCs/>
          <w:sz w:val="24"/>
          <w:szCs w:val="24"/>
        </w:rPr>
        <w:t xml:space="preserve">. Дополнительные источники </w:t>
      </w:r>
    </w:p>
    <w:p w14:paraId="23F69592" w14:textId="77777777" w:rsidR="00CD1078" w:rsidRPr="00381D8F" w:rsidRDefault="00CD1078" w:rsidP="00CD1078">
      <w:pPr>
        <w:spacing w:after="0"/>
        <w:ind w:firstLine="709"/>
        <w:contextualSpacing/>
        <w:jc w:val="both"/>
        <w:rPr>
          <w:rFonts w:ascii="Times New Roman" w:hAnsi="Times New Roman"/>
          <w:b/>
          <w:i/>
          <w:sz w:val="24"/>
          <w:szCs w:val="24"/>
        </w:rPr>
      </w:pPr>
      <w:r w:rsidRPr="00381D8F">
        <w:rPr>
          <w:rFonts w:ascii="Times New Roman" w:hAnsi="Times New Roman"/>
          <w:sz w:val="24"/>
          <w:szCs w:val="24"/>
        </w:rPr>
        <w:t xml:space="preserve">1.Аносов, А. П.  Теория и устройство судна: циклическая прочность судовых конструкций : учебное пособие для среднего профессионального образования / А. П. Аносов, А. В. Славгородская. — 2-е изд., </w:t>
      </w:r>
      <w:proofErr w:type="spellStart"/>
      <w:r w:rsidRPr="00381D8F">
        <w:rPr>
          <w:rFonts w:ascii="Times New Roman" w:hAnsi="Times New Roman"/>
          <w:sz w:val="24"/>
          <w:szCs w:val="24"/>
        </w:rPr>
        <w:t>испр</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202 с. — (Профессиональное образование). — ISBN 978-5-534-06523-7.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https://urait.ru/bcode/473069 (дата обращения: 25.05.2021).</w:t>
      </w:r>
    </w:p>
    <w:p w14:paraId="45D4D150" w14:textId="77777777" w:rsidR="00CD1078" w:rsidRPr="00381D8F" w:rsidRDefault="00CD1078" w:rsidP="00CD1078">
      <w:pPr>
        <w:spacing w:after="0"/>
        <w:ind w:firstLine="709"/>
        <w:contextualSpacing/>
        <w:jc w:val="both"/>
        <w:rPr>
          <w:rFonts w:ascii="Times New Roman" w:hAnsi="Times New Roman"/>
          <w:sz w:val="24"/>
          <w:szCs w:val="24"/>
        </w:rPr>
      </w:pPr>
      <w:r w:rsidRPr="00381D8F">
        <w:rPr>
          <w:rFonts w:ascii="Times New Roman" w:hAnsi="Times New Roman"/>
          <w:sz w:val="24"/>
          <w:szCs w:val="24"/>
        </w:rPr>
        <w:t xml:space="preserve">2. Аносов, А. П.  Теория и устройство судна: конструкция специальных судов : учебное пособие для вузов / А. П. Аносов. — 2-е изд., </w:t>
      </w:r>
      <w:proofErr w:type="spellStart"/>
      <w:r w:rsidRPr="00381D8F">
        <w:rPr>
          <w:rFonts w:ascii="Times New Roman" w:hAnsi="Times New Roman"/>
          <w:sz w:val="24"/>
          <w:szCs w:val="24"/>
        </w:rPr>
        <w:t>испр</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182 с. — (Высшее образование). — ISBN 978-5-534-05611-2.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https://urait.ru/bcode/472513 (дата обращения: 25.05.2021).</w:t>
      </w:r>
    </w:p>
    <w:p w14:paraId="106ECAA6" w14:textId="77777777" w:rsidR="00355264" w:rsidRPr="00381D8F" w:rsidRDefault="00355264" w:rsidP="00355264">
      <w:pPr>
        <w:spacing w:after="0"/>
        <w:ind w:firstLine="709"/>
        <w:contextualSpacing/>
        <w:jc w:val="both"/>
        <w:rPr>
          <w:rFonts w:ascii="Times New Roman" w:hAnsi="Times New Roman"/>
          <w:sz w:val="24"/>
          <w:szCs w:val="24"/>
        </w:rPr>
      </w:pPr>
      <w:r w:rsidRPr="00381D8F">
        <w:rPr>
          <w:rFonts w:ascii="Times New Roman" w:hAnsi="Times New Roman"/>
          <w:sz w:val="24"/>
          <w:szCs w:val="24"/>
        </w:rPr>
        <w:t>3. Якорное устройство. Интерактивный плакат. – М.: ФГБУ «</w:t>
      </w:r>
      <w:proofErr w:type="spellStart"/>
      <w:r w:rsidRPr="00381D8F">
        <w:rPr>
          <w:rFonts w:ascii="Times New Roman" w:hAnsi="Times New Roman"/>
          <w:sz w:val="24"/>
          <w:szCs w:val="24"/>
        </w:rPr>
        <w:t>Морречцентр</w:t>
      </w:r>
      <w:proofErr w:type="spellEnd"/>
      <w:r w:rsidRPr="00381D8F">
        <w:rPr>
          <w:rFonts w:ascii="Times New Roman" w:hAnsi="Times New Roman"/>
          <w:sz w:val="24"/>
          <w:szCs w:val="24"/>
        </w:rPr>
        <w:t>», 2017.</w:t>
      </w:r>
    </w:p>
    <w:p w14:paraId="0560FAF4" w14:textId="77777777" w:rsidR="00355264" w:rsidRPr="00381D8F" w:rsidRDefault="00355264" w:rsidP="00355264">
      <w:pPr>
        <w:spacing w:after="0"/>
        <w:ind w:firstLine="709"/>
        <w:contextualSpacing/>
        <w:jc w:val="both"/>
        <w:rPr>
          <w:rFonts w:ascii="Times New Roman" w:hAnsi="Times New Roman"/>
          <w:sz w:val="24"/>
          <w:szCs w:val="24"/>
        </w:rPr>
      </w:pPr>
      <w:r w:rsidRPr="00381D8F">
        <w:rPr>
          <w:rFonts w:ascii="Times New Roman" w:hAnsi="Times New Roman"/>
          <w:sz w:val="24"/>
          <w:szCs w:val="24"/>
        </w:rPr>
        <w:t>4. Сцепное устройство. Интерактивный плакат. – М.: ФГБУ «</w:t>
      </w:r>
      <w:proofErr w:type="spellStart"/>
      <w:r w:rsidRPr="00381D8F">
        <w:rPr>
          <w:rFonts w:ascii="Times New Roman" w:hAnsi="Times New Roman"/>
          <w:sz w:val="24"/>
          <w:szCs w:val="24"/>
        </w:rPr>
        <w:t>Морречцентр</w:t>
      </w:r>
      <w:proofErr w:type="spellEnd"/>
      <w:r w:rsidRPr="00381D8F">
        <w:rPr>
          <w:rFonts w:ascii="Times New Roman" w:hAnsi="Times New Roman"/>
          <w:sz w:val="24"/>
          <w:szCs w:val="24"/>
        </w:rPr>
        <w:t>», 2017.</w:t>
      </w:r>
    </w:p>
    <w:p w14:paraId="74882267" w14:textId="77777777" w:rsidR="00355264" w:rsidRPr="00381D8F" w:rsidRDefault="00355264" w:rsidP="00355264">
      <w:pPr>
        <w:spacing w:after="0"/>
        <w:ind w:firstLine="709"/>
        <w:contextualSpacing/>
        <w:jc w:val="both"/>
        <w:rPr>
          <w:rFonts w:ascii="Times New Roman" w:hAnsi="Times New Roman"/>
          <w:sz w:val="24"/>
          <w:szCs w:val="24"/>
        </w:rPr>
      </w:pPr>
      <w:r w:rsidRPr="00381D8F">
        <w:rPr>
          <w:rFonts w:ascii="Times New Roman" w:hAnsi="Times New Roman"/>
          <w:sz w:val="24"/>
          <w:szCs w:val="24"/>
        </w:rPr>
        <w:t>5. Швартовное устройство. Интерактивный плакат. – М.: ФГБУ «</w:t>
      </w:r>
      <w:proofErr w:type="spellStart"/>
      <w:r w:rsidRPr="00381D8F">
        <w:rPr>
          <w:rFonts w:ascii="Times New Roman" w:hAnsi="Times New Roman"/>
          <w:sz w:val="24"/>
          <w:szCs w:val="24"/>
        </w:rPr>
        <w:t>Морречцентр</w:t>
      </w:r>
      <w:proofErr w:type="spellEnd"/>
      <w:r w:rsidRPr="00381D8F">
        <w:rPr>
          <w:rFonts w:ascii="Times New Roman" w:hAnsi="Times New Roman"/>
          <w:sz w:val="24"/>
          <w:szCs w:val="24"/>
        </w:rPr>
        <w:t>», 2018.</w:t>
      </w:r>
    </w:p>
    <w:p w14:paraId="259CB95D" w14:textId="77777777" w:rsidR="00355264" w:rsidRPr="00381D8F" w:rsidRDefault="00355264" w:rsidP="00355264">
      <w:pPr>
        <w:spacing w:after="0"/>
        <w:ind w:firstLine="709"/>
        <w:contextualSpacing/>
        <w:jc w:val="both"/>
        <w:rPr>
          <w:rFonts w:ascii="Times New Roman" w:hAnsi="Times New Roman"/>
          <w:sz w:val="24"/>
          <w:szCs w:val="24"/>
        </w:rPr>
      </w:pPr>
      <w:r w:rsidRPr="00381D8F">
        <w:rPr>
          <w:rFonts w:ascii="Times New Roman" w:hAnsi="Times New Roman"/>
          <w:sz w:val="24"/>
          <w:szCs w:val="24"/>
        </w:rPr>
        <w:t>6. Буксирное устройство. Интерактивный плакат. – М.: ФГБУ «</w:t>
      </w:r>
      <w:proofErr w:type="spellStart"/>
      <w:r w:rsidRPr="00381D8F">
        <w:rPr>
          <w:rFonts w:ascii="Times New Roman" w:hAnsi="Times New Roman"/>
          <w:sz w:val="24"/>
          <w:szCs w:val="24"/>
        </w:rPr>
        <w:t>Морречцентр</w:t>
      </w:r>
      <w:proofErr w:type="spellEnd"/>
      <w:r w:rsidRPr="00381D8F">
        <w:rPr>
          <w:rFonts w:ascii="Times New Roman" w:hAnsi="Times New Roman"/>
          <w:sz w:val="24"/>
          <w:szCs w:val="24"/>
        </w:rPr>
        <w:t>», 2019</w:t>
      </w:r>
    </w:p>
    <w:p w14:paraId="087FE6A7" w14:textId="77777777" w:rsidR="00CD1078" w:rsidRPr="00381D8F" w:rsidRDefault="00CD1078" w:rsidP="00CD1078">
      <w:pPr>
        <w:spacing w:after="0"/>
        <w:ind w:firstLine="709"/>
        <w:contextualSpacing/>
        <w:jc w:val="both"/>
        <w:rPr>
          <w:rFonts w:ascii="Times New Roman" w:hAnsi="Times New Roman"/>
          <w:b/>
          <w:i/>
          <w:sz w:val="24"/>
          <w:szCs w:val="24"/>
        </w:rPr>
      </w:pPr>
    </w:p>
    <w:p w14:paraId="2DC03B2F" w14:textId="77777777" w:rsidR="00CD1078" w:rsidRPr="00381D8F" w:rsidRDefault="00CD1078" w:rsidP="00CD1078">
      <w:pPr>
        <w:spacing w:after="160" w:line="259" w:lineRule="auto"/>
        <w:rPr>
          <w:rFonts w:ascii="Times New Roman" w:hAnsi="Times New Roman"/>
          <w:b/>
          <w:caps/>
          <w:sz w:val="24"/>
          <w:szCs w:val="24"/>
          <w:lang w:eastAsia="ar-SA"/>
        </w:rPr>
      </w:pPr>
      <w:r w:rsidRPr="00381D8F">
        <w:rPr>
          <w:rFonts w:ascii="Times New Roman" w:hAnsi="Times New Roman"/>
          <w:b/>
          <w:caps/>
          <w:sz w:val="24"/>
          <w:szCs w:val="24"/>
          <w:lang w:eastAsia="ar-SA"/>
        </w:rPr>
        <w:br w:type="page"/>
      </w:r>
    </w:p>
    <w:p w14:paraId="42AB3B7D" w14:textId="77777777" w:rsidR="00CD1078" w:rsidRPr="00381D8F" w:rsidRDefault="00CD1078" w:rsidP="00CD1078">
      <w:pPr>
        <w:jc w:val="center"/>
        <w:rPr>
          <w:rFonts w:ascii="Times New Roman" w:hAnsi="Times New Roman"/>
          <w:b/>
          <w:caps/>
          <w:sz w:val="24"/>
          <w:szCs w:val="24"/>
          <w:lang w:eastAsia="ar-SA"/>
        </w:rPr>
      </w:pPr>
      <w:r w:rsidRPr="00381D8F">
        <w:rPr>
          <w:rFonts w:ascii="Times New Roman" w:hAnsi="Times New Roman"/>
          <w:b/>
          <w:caps/>
          <w:sz w:val="24"/>
          <w:szCs w:val="24"/>
          <w:lang w:eastAsia="ar-SA"/>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381D8F" w:rsidRPr="00381D8F" w14:paraId="6E64B497" w14:textId="77777777" w:rsidTr="000A68EB">
        <w:tc>
          <w:tcPr>
            <w:tcW w:w="1912" w:type="pct"/>
          </w:tcPr>
          <w:p w14:paraId="3E15F3D7" w14:textId="77777777" w:rsidR="00CD1078" w:rsidRPr="00381D8F" w:rsidRDefault="00CD1078" w:rsidP="000A68EB">
            <w:pPr>
              <w:jc w:val="center"/>
              <w:rPr>
                <w:rFonts w:ascii="Times New Roman" w:hAnsi="Times New Roman"/>
                <w:b/>
                <w:bCs/>
                <w:i/>
              </w:rPr>
            </w:pPr>
            <w:r w:rsidRPr="00381D8F">
              <w:rPr>
                <w:rFonts w:ascii="Times New Roman" w:hAnsi="Times New Roman"/>
                <w:b/>
                <w:bCs/>
                <w:i/>
              </w:rPr>
              <w:t>Результаты обучения</w:t>
            </w:r>
          </w:p>
        </w:tc>
        <w:tc>
          <w:tcPr>
            <w:tcW w:w="1580" w:type="pct"/>
          </w:tcPr>
          <w:p w14:paraId="6B38593E" w14:textId="77777777" w:rsidR="00CD1078" w:rsidRPr="00381D8F" w:rsidRDefault="00CD1078" w:rsidP="000A68EB">
            <w:pPr>
              <w:jc w:val="center"/>
              <w:rPr>
                <w:rFonts w:ascii="Times New Roman" w:hAnsi="Times New Roman"/>
                <w:b/>
                <w:bCs/>
                <w:i/>
              </w:rPr>
            </w:pPr>
            <w:r w:rsidRPr="00381D8F">
              <w:rPr>
                <w:rFonts w:ascii="Times New Roman" w:hAnsi="Times New Roman"/>
                <w:b/>
                <w:bCs/>
                <w:i/>
              </w:rPr>
              <w:t>Критерии оценки</w:t>
            </w:r>
          </w:p>
        </w:tc>
        <w:tc>
          <w:tcPr>
            <w:tcW w:w="1508" w:type="pct"/>
          </w:tcPr>
          <w:p w14:paraId="6BC48D11" w14:textId="77777777" w:rsidR="00CD1078" w:rsidRPr="00381D8F" w:rsidRDefault="00CD1078" w:rsidP="000A68EB">
            <w:pPr>
              <w:jc w:val="center"/>
              <w:rPr>
                <w:rFonts w:ascii="Times New Roman" w:hAnsi="Times New Roman"/>
                <w:b/>
                <w:bCs/>
                <w:i/>
              </w:rPr>
            </w:pPr>
            <w:r w:rsidRPr="00381D8F">
              <w:rPr>
                <w:rFonts w:ascii="Times New Roman" w:hAnsi="Times New Roman"/>
                <w:b/>
                <w:bCs/>
                <w:i/>
              </w:rPr>
              <w:t>Формы и методы оценки</w:t>
            </w:r>
          </w:p>
        </w:tc>
      </w:tr>
      <w:tr w:rsidR="00381D8F" w:rsidRPr="00381D8F" w14:paraId="1FCC1C81" w14:textId="77777777" w:rsidTr="000A68EB">
        <w:trPr>
          <w:trHeight w:val="1550"/>
        </w:trPr>
        <w:tc>
          <w:tcPr>
            <w:tcW w:w="1912" w:type="pct"/>
          </w:tcPr>
          <w:p w14:paraId="287108F5" w14:textId="77777777" w:rsidR="00CD1078" w:rsidRPr="00381D8F" w:rsidRDefault="00CD1078" w:rsidP="000A68EB">
            <w:pPr>
              <w:pStyle w:val="ac"/>
              <w:rPr>
                <w:rFonts w:ascii="Times New Roman" w:eastAsia="PMingLiU" w:hAnsi="Times New Roman"/>
                <w:sz w:val="24"/>
                <w:szCs w:val="24"/>
                <w:lang w:eastAsia="nl-NL"/>
              </w:rPr>
            </w:pPr>
            <w:r w:rsidRPr="00381D8F">
              <w:rPr>
                <w:rFonts w:ascii="Times New Roman" w:eastAsia="PMingLiU" w:hAnsi="Times New Roman"/>
                <w:b/>
                <w:sz w:val="24"/>
                <w:szCs w:val="24"/>
                <w:lang w:eastAsia="nl-NL"/>
              </w:rPr>
              <w:t>Знания</w:t>
            </w:r>
            <w:r w:rsidRPr="00381D8F">
              <w:rPr>
                <w:rFonts w:ascii="Times New Roman" w:eastAsia="PMingLiU" w:hAnsi="Times New Roman"/>
                <w:sz w:val="24"/>
                <w:szCs w:val="24"/>
                <w:lang w:eastAsia="nl-NL"/>
              </w:rPr>
              <w:t>:</w:t>
            </w:r>
          </w:p>
          <w:p w14:paraId="13715B79" w14:textId="77777777" w:rsidR="00CD1078" w:rsidRPr="00381D8F" w:rsidRDefault="00CD1078" w:rsidP="00CD1078">
            <w:pPr>
              <w:pStyle w:val="ac"/>
              <w:numPr>
                <w:ilvl w:val="0"/>
                <w:numId w:val="58"/>
              </w:numPr>
              <w:ind w:left="0" w:firstLine="360"/>
              <w:jc w:val="both"/>
              <w:rPr>
                <w:rFonts w:ascii="Times New Roman" w:hAnsi="Times New Roman"/>
                <w:sz w:val="24"/>
                <w:szCs w:val="24"/>
              </w:rPr>
            </w:pPr>
            <w:r w:rsidRPr="00381D8F">
              <w:rPr>
                <w:rFonts w:ascii="Times New Roman" w:hAnsi="Times New Roman"/>
                <w:sz w:val="24"/>
                <w:szCs w:val="24"/>
              </w:rPr>
              <w:t>общее устройство судна: особенности конструкция различных типов судов, сравнительные характеристики судов</w:t>
            </w:r>
          </w:p>
          <w:p w14:paraId="7ECEFAD5" w14:textId="77777777" w:rsidR="00CD1078" w:rsidRPr="00381D8F" w:rsidRDefault="00CD1078" w:rsidP="00CD1078">
            <w:pPr>
              <w:pStyle w:val="ac"/>
              <w:numPr>
                <w:ilvl w:val="0"/>
                <w:numId w:val="58"/>
              </w:numPr>
              <w:ind w:left="0" w:firstLine="360"/>
              <w:jc w:val="both"/>
              <w:rPr>
                <w:rFonts w:ascii="Times New Roman" w:hAnsi="Times New Roman"/>
                <w:sz w:val="24"/>
                <w:szCs w:val="24"/>
              </w:rPr>
            </w:pPr>
            <w:r w:rsidRPr="00381D8F">
              <w:rPr>
                <w:rFonts w:ascii="Times New Roman" w:hAnsi="Times New Roman"/>
                <w:sz w:val="24"/>
                <w:szCs w:val="24"/>
              </w:rPr>
              <w:t>классификацию судов</w:t>
            </w:r>
          </w:p>
          <w:p w14:paraId="6579C153" w14:textId="77777777" w:rsidR="00CD1078" w:rsidRPr="00381D8F" w:rsidRDefault="00CD1078" w:rsidP="003935DB">
            <w:pPr>
              <w:pStyle w:val="ac"/>
              <w:numPr>
                <w:ilvl w:val="0"/>
                <w:numId w:val="58"/>
              </w:numPr>
              <w:ind w:left="0" w:firstLine="360"/>
              <w:jc w:val="both"/>
              <w:rPr>
                <w:rFonts w:ascii="Times New Roman" w:hAnsi="Times New Roman"/>
                <w:sz w:val="24"/>
                <w:szCs w:val="24"/>
                <w:lang w:eastAsia="ar-SA"/>
              </w:rPr>
            </w:pPr>
            <w:r w:rsidRPr="00381D8F">
              <w:rPr>
                <w:rFonts w:ascii="Times New Roman" w:hAnsi="Times New Roman"/>
                <w:sz w:val="24"/>
                <w:szCs w:val="24"/>
                <w:lang w:eastAsia="ar-SA"/>
              </w:rPr>
              <w:t>основные требования Российского речного регистра и Российского морского регистра судоходства к техническому состоянию судна и техническим средствам; основные документы по безопасности эксплуатации судна</w:t>
            </w:r>
          </w:p>
        </w:tc>
        <w:tc>
          <w:tcPr>
            <w:tcW w:w="1580" w:type="pct"/>
          </w:tcPr>
          <w:p w14:paraId="0AFA886A" w14:textId="77777777" w:rsidR="00CD1078" w:rsidRPr="00381D8F" w:rsidRDefault="00CD1078" w:rsidP="000A68EB">
            <w:pPr>
              <w:pStyle w:val="ac"/>
              <w:ind w:firstLine="139"/>
              <w:rPr>
                <w:rFonts w:ascii="Times New Roman" w:hAnsi="Times New Roman"/>
                <w:sz w:val="24"/>
                <w:szCs w:val="24"/>
              </w:rPr>
            </w:pPr>
            <w:r w:rsidRPr="00381D8F">
              <w:rPr>
                <w:rFonts w:ascii="Times New Roman" w:hAnsi="Times New Roman"/>
                <w:sz w:val="24"/>
                <w:szCs w:val="24"/>
              </w:rPr>
              <w:t>Демонстрация знаний по устройству судна и особенностям конструкций различных типов судов; устройствам внутренних помещений.</w:t>
            </w:r>
          </w:p>
          <w:p w14:paraId="3EA76B8A" w14:textId="355EAB5E" w:rsidR="00CD1078" w:rsidRPr="00381D8F" w:rsidRDefault="00CD1078" w:rsidP="00E84E4A">
            <w:pPr>
              <w:pStyle w:val="ac"/>
              <w:ind w:firstLine="139"/>
              <w:rPr>
                <w:bCs/>
              </w:rPr>
            </w:pPr>
            <w:r w:rsidRPr="00381D8F">
              <w:rPr>
                <w:rFonts w:ascii="Times New Roman" w:hAnsi="Times New Roman"/>
                <w:bCs/>
                <w:sz w:val="24"/>
                <w:szCs w:val="24"/>
              </w:rPr>
              <w:t xml:space="preserve">Демонстрация знаний по основным требованиям </w:t>
            </w:r>
            <w:r w:rsidRPr="00381D8F">
              <w:rPr>
                <w:rFonts w:ascii="Times New Roman" w:hAnsi="Times New Roman"/>
                <w:sz w:val="24"/>
                <w:szCs w:val="24"/>
                <w:lang w:eastAsia="ar-SA"/>
              </w:rPr>
              <w:t>Российского речного регистра к техническому состоянию судна и техническим средствам.</w:t>
            </w:r>
          </w:p>
        </w:tc>
        <w:tc>
          <w:tcPr>
            <w:tcW w:w="1508" w:type="pct"/>
            <w:vMerge w:val="restart"/>
          </w:tcPr>
          <w:p w14:paraId="37D568FF" w14:textId="77777777" w:rsidR="00CD1078" w:rsidRPr="00381D8F" w:rsidRDefault="00CD1078" w:rsidP="00E84E4A">
            <w:pPr>
              <w:pStyle w:val="ac"/>
              <w:tabs>
                <w:tab w:val="left" w:pos="346"/>
              </w:tabs>
              <w:rPr>
                <w:rFonts w:ascii="Times New Roman" w:eastAsia="PMingLiU" w:hAnsi="Times New Roman"/>
                <w:sz w:val="24"/>
                <w:szCs w:val="24"/>
              </w:rPr>
            </w:pPr>
            <w:r w:rsidRPr="00381D8F">
              <w:rPr>
                <w:rFonts w:ascii="Times New Roman" w:eastAsia="PMingLiU" w:hAnsi="Times New Roman"/>
                <w:sz w:val="24"/>
                <w:szCs w:val="24"/>
              </w:rPr>
              <w:t>Примеры форм и методов контроля и оценки:</w:t>
            </w:r>
          </w:p>
          <w:p w14:paraId="1129CCA4" w14:textId="77777777" w:rsidR="00CD1078" w:rsidRPr="00381D8F" w:rsidRDefault="00CD1078" w:rsidP="00E84E4A">
            <w:pPr>
              <w:pStyle w:val="ac"/>
              <w:tabs>
                <w:tab w:val="left" w:pos="346"/>
              </w:tabs>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Компьютерное тестирование на знание терминологии по теме;</w:t>
            </w:r>
          </w:p>
          <w:p w14:paraId="0B9C666E" w14:textId="77777777" w:rsidR="00CD1078" w:rsidRPr="00381D8F" w:rsidRDefault="00CD1078" w:rsidP="00E84E4A">
            <w:pPr>
              <w:pStyle w:val="ac"/>
              <w:tabs>
                <w:tab w:val="left" w:pos="346"/>
              </w:tabs>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Тестирование;</w:t>
            </w:r>
          </w:p>
          <w:p w14:paraId="0A123BF1" w14:textId="77777777" w:rsidR="00CD1078" w:rsidRPr="00381D8F" w:rsidRDefault="00CD1078" w:rsidP="00E84E4A">
            <w:pPr>
              <w:pStyle w:val="ac"/>
              <w:tabs>
                <w:tab w:val="left" w:pos="346"/>
              </w:tabs>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Лабораторно-практическая работа;</w:t>
            </w:r>
          </w:p>
          <w:p w14:paraId="789245F1" w14:textId="77777777" w:rsidR="00CD1078" w:rsidRPr="00381D8F" w:rsidRDefault="00CD1078" w:rsidP="00E84E4A">
            <w:pPr>
              <w:pStyle w:val="ac"/>
              <w:tabs>
                <w:tab w:val="left" w:pos="346"/>
              </w:tabs>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Самостоятельная работа;</w:t>
            </w:r>
          </w:p>
          <w:p w14:paraId="1E923400" w14:textId="77777777" w:rsidR="00CD1078" w:rsidRPr="00381D8F" w:rsidRDefault="00CD1078" w:rsidP="00E84E4A">
            <w:pPr>
              <w:pStyle w:val="ac"/>
              <w:tabs>
                <w:tab w:val="left" w:pos="346"/>
              </w:tabs>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Защита рефератов;</w:t>
            </w:r>
          </w:p>
          <w:p w14:paraId="69E1AACE" w14:textId="77777777" w:rsidR="00CD1078" w:rsidRPr="00381D8F" w:rsidRDefault="00CD1078" w:rsidP="00E84E4A">
            <w:pPr>
              <w:pStyle w:val="ac"/>
              <w:tabs>
                <w:tab w:val="left" w:pos="346"/>
              </w:tabs>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Семинар;</w:t>
            </w:r>
          </w:p>
          <w:p w14:paraId="116293A1" w14:textId="77777777" w:rsidR="00CD1078" w:rsidRPr="00381D8F" w:rsidRDefault="00CD1078" w:rsidP="00E84E4A">
            <w:pPr>
              <w:pStyle w:val="ac"/>
              <w:tabs>
                <w:tab w:val="left" w:pos="346"/>
              </w:tabs>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Выполнение задания;</w:t>
            </w:r>
          </w:p>
          <w:p w14:paraId="0DC64575" w14:textId="77777777" w:rsidR="00CD1078" w:rsidRPr="00381D8F" w:rsidRDefault="00CD1078" w:rsidP="00E84E4A">
            <w:pPr>
              <w:pStyle w:val="ac"/>
              <w:tabs>
                <w:tab w:val="left" w:pos="346"/>
              </w:tabs>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Наблюдение за выполнением задания. (деятельностью студента);</w:t>
            </w:r>
          </w:p>
          <w:p w14:paraId="0A63554D" w14:textId="77777777" w:rsidR="00CD1078" w:rsidRPr="00381D8F" w:rsidRDefault="00CD1078" w:rsidP="00E84E4A">
            <w:pPr>
              <w:pStyle w:val="ac"/>
              <w:tabs>
                <w:tab w:val="left" w:pos="346"/>
              </w:tabs>
              <w:rPr>
                <w:rFonts w:ascii="Times New Roman" w:hAnsi="Times New Roman"/>
                <w:sz w:val="24"/>
                <w:szCs w:val="24"/>
              </w:rPr>
            </w:pPr>
            <w:r w:rsidRPr="00381D8F">
              <w:rPr>
                <w:rFonts w:ascii="Times New Roman" w:hAnsi="Times New Roman"/>
                <w:sz w:val="24"/>
                <w:szCs w:val="24"/>
              </w:rPr>
              <w:t>•</w:t>
            </w:r>
            <w:r w:rsidRPr="00381D8F">
              <w:rPr>
                <w:rFonts w:ascii="Times New Roman" w:hAnsi="Times New Roman"/>
                <w:sz w:val="24"/>
                <w:szCs w:val="24"/>
              </w:rPr>
              <w:tab/>
              <w:t>Оценка выполнения задания(работы).</w:t>
            </w:r>
          </w:p>
        </w:tc>
      </w:tr>
      <w:tr w:rsidR="00CD1078" w:rsidRPr="00381D8F" w14:paraId="7E9D7134" w14:textId="77777777" w:rsidTr="000A68EB">
        <w:trPr>
          <w:trHeight w:val="1550"/>
        </w:trPr>
        <w:tc>
          <w:tcPr>
            <w:tcW w:w="1912" w:type="pct"/>
          </w:tcPr>
          <w:p w14:paraId="746E36CF" w14:textId="77777777" w:rsidR="00CD1078" w:rsidRPr="00381D8F" w:rsidRDefault="00CD1078" w:rsidP="000A68EB">
            <w:pPr>
              <w:pStyle w:val="ac"/>
              <w:rPr>
                <w:rFonts w:ascii="Times New Roman" w:eastAsia="PMingLiU" w:hAnsi="Times New Roman"/>
                <w:b/>
                <w:sz w:val="24"/>
                <w:szCs w:val="24"/>
              </w:rPr>
            </w:pPr>
            <w:r w:rsidRPr="00381D8F">
              <w:rPr>
                <w:rFonts w:ascii="Times New Roman" w:eastAsia="PMingLiU" w:hAnsi="Times New Roman"/>
                <w:b/>
                <w:sz w:val="24"/>
                <w:szCs w:val="24"/>
              </w:rPr>
              <w:t>Умения:</w:t>
            </w:r>
          </w:p>
          <w:p w14:paraId="43399B02" w14:textId="77777777" w:rsidR="00CD1078" w:rsidRPr="00381D8F" w:rsidRDefault="00CD1078" w:rsidP="00CD1078">
            <w:pPr>
              <w:pStyle w:val="ac"/>
              <w:numPr>
                <w:ilvl w:val="0"/>
                <w:numId w:val="57"/>
              </w:numPr>
              <w:ind w:left="0" w:firstLine="164"/>
              <w:rPr>
                <w:rFonts w:ascii="Times New Roman" w:eastAsia="PMingLiU" w:hAnsi="Times New Roman"/>
                <w:sz w:val="24"/>
                <w:szCs w:val="24"/>
              </w:rPr>
            </w:pPr>
            <w:r w:rsidRPr="00381D8F">
              <w:rPr>
                <w:rFonts w:ascii="Times New Roman" w:eastAsia="PMingLiU" w:hAnsi="Times New Roman"/>
                <w:sz w:val="24"/>
                <w:szCs w:val="24"/>
              </w:rPr>
              <w:t>технически грамотно эксплуатировать судно</w:t>
            </w:r>
          </w:p>
          <w:p w14:paraId="13FC86A7" w14:textId="77777777" w:rsidR="00CD1078" w:rsidRPr="00381D8F" w:rsidRDefault="00CD1078" w:rsidP="000C2B7F">
            <w:pPr>
              <w:pStyle w:val="ac"/>
              <w:numPr>
                <w:ilvl w:val="0"/>
                <w:numId w:val="57"/>
              </w:numPr>
              <w:ind w:left="0" w:firstLine="164"/>
              <w:rPr>
                <w:rFonts w:ascii="Times New Roman" w:eastAsia="PMingLiU" w:hAnsi="Times New Roman"/>
                <w:sz w:val="24"/>
                <w:szCs w:val="24"/>
              </w:rPr>
            </w:pPr>
            <w:r w:rsidRPr="00381D8F">
              <w:rPr>
                <w:rFonts w:ascii="Times New Roman" w:eastAsia="PMingLiU" w:hAnsi="Times New Roman"/>
                <w:sz w:val="24"/>
                <w:szCs w:val="24"/>
              </w:rPr>
              <w:t>производить расчеты по плавучести, остойчивости, непотопляемости и ходкости судна</w:t>
            </w:r>
          </w:p>
        </w:tc>
        <w:tc>
          <w:tcPr>
            <w:tcW w:w="1580" w:type="pct"/>
          </w:tcPr>
          <w:p w14:paraId="59C66FDC" w14:textId="77777777" w:rsidR="00CD1078" w:rsidRPr="00381D8F" w:rsidRDefault="00CD1078" w:rsidP="000A68EB">
            <w:pPr>
              <w:pStyle w:val="ac"/>
              <w:rPr>
                <w:rFonts w:ascii="Times New Roman" w:hAnsi="Times New Roman"/>
                <w:sz w:val="24"/>
                <w:szCs w:val="24"/>
              </w:rPr>
            </w:pPr>
            <w:r w:rsidRPr="00381D8F">
              <w:rPr>
                <w:rFonts w:ascii="Times New Roman" w:hAnsi="Times New Roman"/>
                <w:sz w:val="24"/>
                <w:szCs w:val="24"/>
              </w:rPr>
              <w:t>Демонстрация умений по эксплуатации судна.</w:t>
            </w:r>
          </w:p>
          <w:p w14:paraId="2CBE37CB" w14:textId="77777777" w:rsidR="00CD1078" w:rsidRPr="00381D8F" w:rsidRDefault="00CD1078" w:rsidP="000A68EB">
            <w:pPr>
              <w:pStyle w:val="ac"/>
              <w:rPr>
                <w:i/>
              </w:rPr>
            </w:pPr>
            <w:r w:rsidRPr="00381D8F">
              <w:rPr>
                <w:rFonts w:ascii="Times New Roman" w:hAnsi="Times New Roman"/>
                <w:sz w:val="24"/>
                <w:szCs w:val="24"/>
              </w:rPr>
              <w:t>Демонстрация умения определения плавучести, остойчивости, непотопляемости и ходкости судна.</w:t>
            </w:r>
          </w:p>
        </w:tc>
        <w:tc>
          <w:tcPr>
            <w:tcW w:w="1508" w:type="pct"/>
            <w:vMerge/>
          </w:tcPr>
          <w:p w14:paraId="186F3DAA" w14:textId="77777777" w:rsidR="00CD1078" w:rsidRPr="00381D8F" w:rsidRDefault="00CD1078" w:rsidP="000A68EB">
            <w:pPr>
              <w:spacing w:line="240" w:lineRule="auto"/>
              <w:rPr>
                <w:rFonts w:ascii="Times New Roman" w:hAnsi="Times New Roman"/>
              </w:rPr>
            </w:pPr>
          </w:p>
        </w:tc>
      </w:tr>
    </w:tbl>
    <w:p w14:paraId="790CDEE9" w14:textId="77777777" w:rsidR="0093242A" w:rsidRPr="00381D8F" w:rsidRDefault="0093242A" w:rsidP="001D5346">
      <w:pPr>
        <w:jc w:val="center"/>
        <w:rPr>
          <w:rFonts w:ascii="Times New Roman" w:hAnsi="Times New Roman"/>
          <w:b/>
          <w:sz w:val="24"/>
          <w:szCs w:val="24"/>
        </w:rPr>
      </w:pPr>
    </w:p>
    <w:p w14:paraId="7DD076C5" w14:textId="77777777" w:rsidR="0093242A" w:rsidRPr="00381D8F" w:rsidRDefault="0093242A">
      <w:pPr>
        <w:spacing w:after="160" w:line="259" w:lineRule="auto"/>
        <w:rPr>
          <w:rFonts w:ascii="Times New Roman" w:hAnsi="Times New Roman"/>
          <w:b/>
          <w:sz w:val="24"/>
          <w:szCs w:val="24"/>
        </w:rPr>
      </w:pPr>
      <w:r w:rsidRPr="00381D8F">
        <w:rPr>
          <w:rFonts w:ascii="Times New Roman" w:hAnsi="Times New Roman"/>
          <w:b/>
          <w:sz w:val="24"/>
          <w:szCs w:val="24"/>
        </w:rPr>
        <w:br w:type="page"/>
      </w:r>
    </w:p>
    <w:p w14:paraId="415D9CDE" w14:textId="177DCA50" w:rsidR="00E84E4A" w:rsidRDefault="00E84E4A" w:rsidP="00E84E4A">
      <w:pPr>
        <w:jc w:val="right"/>
        <w:rPr>
          <w:rFonts w:ascii="Times New Roman" w:hAnsi="Times New Roman"/>
          <w:b/>
          <w:szCs w:val="52"/>
        </w:rPr>
      </w:pPr>
      <w:r>
        <w:rPr>
          <w:rFonts w:ascii="Times New Roman" w:hAnsi="Times New Roman"/>
          <w:b/>
          <w:sz w:val="24"/>
          <w:szCs w:val="24"/>
        </w:rPr>
        <w:lastRenderedPageBreak/>
        <w:t>Приложение 2.14</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41695396" w14:textId="77777777" w:rsidR="001D5346" w:rsidRPr="00381D8F" w:rsidRDefault="001D5346" w:rsidP="001D5346">
      <w:pPr>
        <w:jc w:val="center"/>
        <w:rPr>
          <w:rFonts w:ascii="Times New Roman" w:hAnsi="Times New Roman"/>
          <w:b/>
          <w:sz w:val="24"/>
          <w:szCs w:val="24"/>
        </w:rPr>
      </w:pPr>
    </w:p>
    <w:p w14:paraId="00B86A40" w14:textId="77777777" w:rsidR="000B01D2" w:rsidRPr="00381D8F" w:rsidRDefault="000B01D2" w:rsidP="000B01D2">
      <w:pPr>
        <w:rPr>
          <w:rFonts w:ascii="Times New Roman" w:hAnsi="Times New Roman"/>
          <w:b/>
          <w:bCs/>
          <w:i/>
        </w:rPr>
      </w:pPr>
    </w:p>
    <w:p w14:paraId="3DD0DB0A" w14:textId="0BE107F3" w:rsidR="000B01D2" w:rsidRPr="00381D8F" w:rsidRDefault="000B01D2" w:rsidP="000B01D2">
      <w:pPr>
        <w:pStyle w:val="a6"/>
        <w:ind w:left="709"/>
        <w:rPr>
          <w:i/>
        </w:rPr>
      </w:pPr>
    </w:p>
    <w:p w14:paraId="106FD48C" w14:textId="77777777" w:rsidR="000B01D2" w:rsidRPr="00381D8F" w:rsidRDefault="000B01D2" w:rsidP="000B01D2">
      <w:pPr>
        <w:rPr>
          <w:rFonts w:ascii="Times New Roman" w:hAnsi="Times New Roman"/>
          <w:b/>
          <w:bCs/>
          <w:i/>
        </w:rPr>
      </w:pPr>
    </w:p>
    <w:p w14:paraId="2D39A97F" w14:textId="52FA9DBD" w:rsidR="000B01D2" w:rsidRPr="00381D8F" w:rsidRDefault="000B01D2" w:rsidP="000B01D2">
      <w:pPr>
        <w:pStyle w:val="a6"/>
        <w:ind w:left="709"/>
        <w:rPr>
          <w:i/>
        </w:rPr>
      </w:pPr>
    </w:p>
    <w:p w14:paraId="18282E2D" w14:textId="77777777" w:rsidR="000B01D2" w:rsidRPr="00381D8F" w:rsidRDefault="000B01D2" w:rsidP="000B01D2">
      <w:pPr>
        <w:jc w:val="center"/>
        <w:rPr>
          <w:rFonts w:ascii="Times New Roman" w:hAnsi="Times New Roman"/>
          <w:b/>
          <w:i/>
        </w:rPr>
      </w:pPr>
    </w:p>
    <w:p w14:paraId="5880414C" w14:textId="77777777" w:rsidR="000B01D2" w:rsidRPr="00381D8F" w:rsidRDefault="000B01D2" w:rsidP="000B01D2">
      <w:pPr>
        <w:jc w:val="center"/>
        <w:rPr>
          <w:rFonts w:ascii="Times New Roman" w:hAnsi="Times New Roman"/>
          <w:b/>
          <w:i/>
        </w:rPr>
      </w:pPr>
    </w:p>
    <w:p w14:paraId="4B55EF5A" w14:textId="77777777" w:rsidR="000B01D2" w:rsidRPr="00381D8F" w:rsidRDefault="000B01D2" w:rsidP="000B01D2">
      <w:pPr>
        <w:jc w:val="center"/>
        <w:rPr>
          <w:rFonts w:ascii="Times New Roman" w:hAnsi="Times New Roman"/>
          <w:b/>
          <w:i/>
        </w:rPr>
      </w:pPr>
    </w:p>
    <w:p w14:paraId="3ACC3B5E" w14:textId="77777777" w:rsidR="000B01D2" w:rsidRPr="00381D8F" w:rsidRDefault="000B01D2" w:rsidP="000B01D2">
      <w:pPr>
        <w:jc w:val="center"/>
        <w:rPr>
          <w:rFonts w:ascii="Times New Roman" w:hAnsi="Times New Roman"/>
          <w:b/>
          <w:i/>
        </w:rPr>
      </w:pPr>
    </w:p>
    <w:p w14:paraId="480E5FA9" w14:textId="77777777" w:rsidR="000B01D2" w:rsidRPr="00381D8F" w:rsidRDefault="000B01D2" w:rsidP="000B01D2">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6A78C06A" w14:textId="77777777" w:rsidR="000B01D2" w:rsidRPr="00381D8F" w:rsidRDefault="000B01D2" w:rsidP="000B01D2">
      <w:pPr>
        <w:jc w:val="center"/>
        <w:rPr>
          <w:rFonts w:ascii="Times New Roman" w:hAnsi="Times New Roman"/>
          <w:b/>
          <w:i/>
          <w:sz w:val="24"/>
          <w:szCs w:val="24"/>
          <w:u w:val="single"/>
        </w:rPr>
      </w:pPr>
    </w:p>
    <w:p w14:paraId="357AA389" w14:textId="77777777" w:rsidR="000B01D2" w:rsidRPr="00846848" w:rsidRDefault="000B01D2" w:rsidP="00846848">
      <w:pPr>
        <w:pStyle w:val="1"/>
        <w:jc w:val="center"/>
        <w:rPr>
          <w:rFonts w:ascii="Times New Roman" w:hAnsi="Times New Roman"/>
          <w:sz w:val="24"/>
        </w:rPr>
      </w:pPr>
      <w:bookmarkStart w:id="199" w:name="_Toc75974295"/>
      <w:r w:rsidRPr="00846848">
        <w:rPr>
          <w:rFonts w:ascii="Times New Roman" w:hAnsi="Times New Roman"/>
          <w:sz w:val="24"/>
        </w:rPr>
        <w:t xml:space="preserve">ОП.07. </w:t>
      </w:r>
      <w:r w:rsidR="00DC4EF1" w:rsidRPr="00846848">
        <w:rPr>
          <w:rFonts w:ascii="Times New Roman" w:hAnsi="Times New Roman"/>
          <w:sz w:val="24"/>
        </w:rPr>
        <w:t>ОСНОВЫ ГЕОДЕЗИИ</w:t>
      </w:r>
      <w:bookmarkEnd w:id="199"/>
    </w:p>
    <w:p w14:paraId="3CE0905E" w14:textId="77777777" w:rsidR="000B01D2" w:rsidRPr="00381D8F" w:rsidRDefault="000B01D2" w:rsidP="000B01D2">
      <w:pPr>
        <w:jc w:val="center"/>
        <w:rPr>
          <w:rFonts w:ascii="Times New Roman" w:hAnsi="Times New Roman"/>
          <w:b/>
          <w:i/>
        </w:rPr>
      </w:pPr>
    </w:p>
    <w:p w14:paraId="0E0F3893" w14:textId="77777777" w:rsidR="000B01D2" w:rsidRPr="00381D8F" w:rsidRDefault="000B01D2" w:rsidP="000B01D2">
      <w:pPr>
        <w:rPr>
          <w:rFonts w:ascii="Times New Roman" w:hAnsi="Times New Roman"/>
          <w:b/>
          <w:i/>
        </w:rPr>
      </w:pPr>
    </w:p>
    <w:p w14:paraId="78FA0B62" w14:textId="77777777" w:rsidR="000B01D2" w:rsidRPr="00381D8F" w:rsidRDefault="000B01D2" w:rsidP="000B01D2">
      <w:pPr>
        <w:rPr>
          <w:rFonts w:ascii="Times New Roman" w:hAnsi="Times New Roman"/>
          <w:b/>
          <w:i/>
        </w:rPr>
      </w:pPr>
    </w:p>
    <w:p w14:paraId="2B93A058" w14:textId="77777777" w:rsidR="000B01D2" w:rsidRPr="00381D8F" w:rsidRDefault="000B01D2" w:rsidP="000B01D2">
      <w:pPr>
        <w:rPr>
          <w:rFonts w:ascii="Times New Roman" w:hAnsi="Times New Roman"/>
          <w:b/>
          <w:i/>
        </w:rPr>
      </w:pPr>
    </w:p>
    <w:p w14:paraId="597B1F9E" w14:textId="77777777" w:rsidR="000B01D2" w:rsidRPr="00381D8F" w:rsidRDefault="000B01D2" w:rsidP="000B01D2">
      <w:pPr>
        <w:rPr>
          <w:rFonts w:ascii="Times New Roman" w:hAnsi="Times New Roman"/>
          <w:b/>
          <w:i/>
        </w:rPr>
      </w:pPr>
    </w:p>
    <w:p w14:paraId="6378CD75" w14:textId="77777777" w:rsidR="000B01D2" w:rsidRPr="00381D8F" w:rsidRDefault="000B01D2" w:rsidP="000B01D2">
      <w:pPr>
        <w:rPr>
          <w:rFonts w:ascii="Times New Roman" w:hAnsi="Times New Roman"/>
          <w:b/>
          <w:i/>
        </w:rPr>
      </w:pPr>
    </w:p>
    <w:p w14:paraId="3FA14F83" w14:textId="77777777" w:rsidR="000B01D2" w:rsidRPr="00381D8F" w:rsidRDefault="000B01D2" w:rsidP="000B01D2">
      <w:pPr>
        <w:rPr>
          <w:rFonts w:ascii="Times New Roman" w:hAnsi="Times New Roman"/>
          <w:b/>
          <w:i/>
        </w:rPr>
      </w:pPr>
    </w:p>
    <w:p w14:paraId="2A74225E" w14:textId="77777777" w:rsidR="000B01D2" w:rsidRPr="00381D8F" w:rsidRDefault="000B01D2" w:rsidP="000B01D2">
      <w:pPr>
        <w:rPr>
          <w:rFonts w:ascii="Times New Roman" w:hAnsi="Times New Roman"/>
          <w:b/>
          <w:i/>
        </w:rPr>
      </w:pPr>
    </w:p>
    <w:p w14:paraId="44573874" w14:textId="77777777" w:rsidR="000B01D2" w:rsidRPr="00381D8F" w:rsidRDefault="000B01D2" w:rsidP="000B01D2">
      <w:pPr>
        <w:rPr>
          <w:rFonts w:ascii="Times New Roman" w:hAnsi="Times New Roman"/>
          <w:b/>
          <w:i/>
        </w:rPr>
      </w:pPr>
    </w:p>
    <w:p w14:paraId="611D9ED8" w14:textId="77777777" w:rsidR="000B01D2" w:rsidRPr="00381D8F" w:rsidRDefault="000B01D2" w:rsidP="000B01D2">
      <w:pPr>
        <w:rPr>
          <w:rFonts w:ascii="Times New Roman" w:hAnsi="Times New Roman"/>
          <w:b/>
          <w:i/>
        </w:rPr>
      </w:pPr>
    </w:p>
    <w:p w14:paraId="4863A31A" w14:textId="77777777" w:rsidR="000B01D2" w:rsidRPr="00381D8F" w:rsidRDefault="000B01D2" w:rsidP="000B01D2">
      <w:pPr>
        <w:rPr>
          <w:rFonts w:ascii="Times New Roman" w:hAnsi="Times New Roman"/>
          <w:b/>
          <w:i/>
        </w:rPr>
      </w:pPr>
    </w:p>
    <w:p w14:paraId="31750618" w14:textId="77777777" w:rsidR="000B01D2" w:rsidRPr="00381D8F" w:rsidRDefault="000B01D2" w:rsidP="000B01D2">
      <w:pPr>
        <w:rPr>
          <w:rFonts w:ascii="Times New Roman" w:hAnsi="Times New Roman"/>
          <w:b/>
          <w:i/>
        </w:rPr>
      </w:pPr>
    </w:p>
    <w:p w14:paraId="7177A4E7" w14:textId="77777777" w:rsidR="000B01D2" w:rsidRPr="00381D8F" w:rsidRDefault="000B01D2" w:rsidP="000B01D2">
      <w:pPr>
        <w:rPr>
          <w:rFonts w:ascii="Times New Roman" w:hAnsi="Times New Roman"/>
          <w:b/>
          <w:i/>
        </w:rPr>
      </w:pPr>
    </w:p>
    <w:p w14:paraId="15FE1820" w14:textId="77777777" w:rsidR="000B01D2" w:rsidRPr="00381D8F" w:rsidRDefault="000B01D2" w:rsidP="000B01D2">
      <w:pPr>
        <w:rPr>
          <w:rFonts w:ascii="Times New Roman" w:hAnsi="Times New Roman"/>
          <w:b/>
          <w:i/>
        </w:rPr>
      </w:pPr>
    </w:p>
    <w:p w14:paraId="4FF02DCF" w14:textId="77777777" w:rsidR="000B01D2" w:rsidRPr="00381D8F" w:rsidRDefault="000B01D2" w:rsidP="000B01D2">
      <w:pPr>
        <w:jc w:val="center"/>
        <w:rPr>
          <w:rFonts w:ascii="Times New Roman" w:hAnsi="Times New Roman"/>
          <w:b/>
          <w:i/>
          <w:sz w:val="24"/>
          <w:szCs w:val="24"/>
          <w:vertAlign w:val="superscript"/>
        </w:rPr>
      </w:pPr>
      <w:r w:rsidRPr="00381D8F">
        <w:rPr>
          <w:rFonts w:ascii="Times New Roman" w:hAnsi="Times New Roman"/>
          <w:b/>
          <w:bCs/>
          <w:i/>
        </w:rPr>
        <w:t>2021 г.</w:t>
      </w:r>
      <w:r w:rsidRPr="00381D8F">
        <w:rPr>
          <w:rFonts w:ascii="Times New Roman" w:hAnsi="Times New Roman"/>
          <w:b/>
          <w:bCs/>
          <w:i/>
        </w:rPr>
        <w:br w:type="page"/>
      </w:r>
    </w:p>
    <w:p w14:paraId="4C1A4227" w14:textId="77777777" w:rsidR="000B01D2" w:rsidRPr="00381D8F" w:rsidRDefault="000B01D2" w:rsidP="000B01D2">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2668B7D9" w14:textId="77777777" w:rsidR="000B01D2" w:rsidRPr="00381D8F" w:rsidRDefault="000B01D2" w:rsidP="000B01D2">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4359A7AD" w14:textId="77777777" w:rsidTr="00EC79A2">
        <w:tc>
          <w:tcPr>
            <w:tcW w:w="7501" w:type="dxa"/>
          </w:tcPr>
          <w:p w14:paraId="1A61C5F8" w14:textId="77777777" w:rsidR="000B01D2" w:rsidRPr="00381D8F" w:rsidRDefault="000B01D2" w:rsidP="007F07C0">
            <w:pPr>
              <w:numPr>
                <w:ilvl w:val="0"/>
                <w:numId w:val="90"/>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33F46F2C" w14:textId="77777777" w:rsidR="000B01D2" w:rsidRPr="00381D8F" w:rsidRDefault="000B01D2" w:rsidP="00EC79A2">
            <w:pPr>
              <w:rPr>
                <w:rFonts w:ascii="Times New Roman" w:hAnsi="Times New Roman"/>
                <w:b/>
                <w:sz w:val="24"/>
                <w:szCs w:val="24"/>
              </w:rPr>
            </w:pPr>
          </w:p>
        </w:tc>
      </w:tr>
      <w:tr w:rsidR="00381D8F" w:rsidRPr="00381D8F" w14:paraId="7447A16B" w14:textId="77777777" w:rsidTr="00EC79A2">
        <w:tc>
          <w:tcPr>
            <w:tcW w:w="7501" w:type="dxa"/>
          </w:tcPr>
          <w:p w14:paraId="618276A1" w14:textId="77777777" w:rsidR="000B01D2" w:rsidRPr="00381D8F" w:rsidRDefault="000B01D2" w:rsidP="007F07C0">
            <w:pPr>
              <w:numPr>
                <w:ilvl w:val="0"/>
                <w:numId w:val="90"/>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650DF612" w14:textId="77777777" w:rsidR="000B01D2" w:rsidRPr="00381D8F" w:rsidRDefault="000B01D2" w:rsidP="007F07C0">
            <w:pPr>
              <w:numPr>
                <w:ilvl w:val="0"/>
                <w:numId w:val="90"/>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63A60CD8" w14:textId="77777777" w:rsidR="000B01D2" w:rsidRPr="00381D8F" w:rsidRDefault="000B01D2" w:rsidP="00EC79A2">
            <w:pPr>
              <w:ind w:left="644"/>
              <w:rPr>
                <w:rFonts w:ascii="Times New Roman" w:hAnsi="Times New Roman"/>
                <w:b/>
                <w:sz w:val="24"/>
                <w:szCs w:val="24"/>
              </w:rPr>
            </w:pPr>
          </w:p>
        </w:tc>
      </w:tr>
      <w:tr w:rsidR="00381D8F" w:rsidRPr="00381D8F" w14:paraId="6B0CAF87" w14:textId="77777777" w:rsidTr="00EC79A2">
        <w:tc>
          <w:tcPr>
            <w:tcW w:w="7501" w:type="dxa"/>
          </w:tcPr>
          <w:p w14:paraId="7B0875BC" w14:textId="77777777" w:rsidR="000B01D2" w:rsidRPr="00381D8F" w:rsidRDefault="000B01D2" w:rsidP="007F07C0">
            <w:pPr>
              <w:numPr>
                <w:ilvl w:val="0"/>
                <w:numId w:val="90"/>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0E99B4D8" w14:textId="77777777" w:rsidR="000B01D2" w:rsidRPr="00381D8F" w:rsidRDefault="000B01D2" w:rsidP="00EC79A2">
            <w:pPr>
              <w:suppressAutoHyphens/>
              <w:rPr>
                <w:rFonts w:ascii="Times New Roman" w:hAnsi="Times New Roman"/>
                <w:b/>
                <w:sz w:val="24"/>
                <w:szCs w:val="24"/>
              </w:rPr>
            </w:pPr>
          </w:p>
        </w:tc>
        <w:tc>
          <w:tcPr>
            <w:tcW w:w="1854" w:type="dxa"/>
          </w:tcPr>
          <w:p w14:paraId="39BB8C93" w14:textId="77777777" w:rsidR="000B01D2" w:rsidRPr="00381D8F" w:rsidRDefault="000B01D2" w:rsidP="00EC79A2">
            <w:pPr>
              <w:rPr>
                <w:rFonts w:ascii="Times New Roman" w:hAnsi="Times New Roman"/>
                <w:b/>
                <w:sz w:val="24"/>
                <w:szCs w:val="24"/>
              </w:rPr>
            </w:pPr>
          </w:p>
        </w:tc>
      </w:tr>
    </w:tbl>
    <w:p w14:paraId="60B6BCDC" w14:textId="77777777" w:rsidR="000B01D2" w:rsidRPr="00381D8F" w:rsidRDefault="000B01D2" w:rsidP="007F07C0">
      <w:pPr>
        <w:pStyle w:val="a6"/>
        <w:numPr>
          <w:ilvl w:val="0"/>
          <w:numId w:val="89"/>
        </w:numPr>
        <w:suppressAutoHyphens/>
        <w:spacing w:after="0"/>
        <w:jc w:val="center"/>
        <w:rPr>
          <w:sz w:val="20"/>
          <w:szCs w:val="20"/>
        </w:rPr>
      </w:pPr>
      <w:r w:rsidRPr="00381D8F">
        <w:rPr>
          <w:b/>
          <w:i/>
          <w:u w:val="single"/>
        </w:rPr>
        <w:br w:type="page"/>
      </w:r>
      <w:r w:rsidRPr="00381D8F">
        <w:rPr>
          <w:b/>
        </w:rPr>
        <w:lastRenderedPageBreak/>
        <w:t>ОБЩАЯ ХАРАКТЕРИСТИКА ПРИМЕРНОЙ РАБОЧЕЙ ПРОГРАММЫ УЧЕБНОЙ ДИСЦИПЛИНЫ «Основы геодезии»</w:t>
      </w:r>
    </w:p>
    <w:p w14:paraId="5D7836A3" w14:textId="77777777" w:rsidR="000B01D2" w:rsidRPr="00381D8F" w:rsidRDefault="000B01D2" w:rsidP="000B01D2">
      <w:pPr>
        <w:pStyle w:val="a6"/>
        <w:suppressAutoHyphens/>
        <w:spacing w:after="0"/>
        <w:ind w:left="720"/>
        <w:rPr>
          <w:sz w:val="20"/>
          <w:szCs w:val="20"/>
        </w:rPr>
      </w:pPr>
    </w:p>
    <w:p w14:paraId="67D4E893" w14:textId="77777777" w:rsidR="000B01D2" w:rsidRPr="00381D8F" w:rsidRDefault="000B01D2" w:rsidP="000B0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6DEB35AD" w14:textId="77777777" w:rsidR="000B01D2" w:rsidRPr="00381D8F" w:rsidRDefault="000B01D2" w:rsidP="000B01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Учебная дисциплина «Основы геодезии» является обязательной частью общепрофессионального цикла примерной основной образовательной программы в соответствии с ФГОС по специальности 26.02.01 Эксплуатация внутренних водных путей. </w:t>
      </w:r>
    </w:p>
    <w:p w14:paraId="73772BB9" w14:textId="77777777" w:rsidR="000B01D2" w:rsidRPr="00381D8F" w:rsidRDefault="000B01D2" w:rsidP="000B01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ОК.01, ОК.02, ОК.03, ОК.07, ОК.09, ПК 3.1, ПК 3.2, ПК 3.3, ПК 3.4.</w:t>
      </w:r>
    </w:p>
    <w:p w14:paraId="3DD55E67" w14:textId="77777777" w:rsidR="000B01D2" w:rsidRPr="00381D8F" w:rsidRDefault="000B01D2" w:rsidP="000B0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D937B8C" w14:textId="77777777" w:rsidR="000B01D2" w:rsidRPr="00381D8F" w:rsidRDefault="000B01D2" w:rsidP="000B01D2">
      <w:pPr>
        <w:spacing w:after="0"/>
        <w:ind w:firstLine="709"/>
        <w:rPr>
          <w:rFonts w:ascii="Times New Roman" w:hAnsi="Times New Roman"/>
          <w:b/>
          <w:sz w:val="24"/>
          <w:szCs w:val="24"/>
        </w:rPr>
      </w:pPr>
      <w:r w:rsidRPr="00381D8F">
        <w:rPr>
          <w:rFonts w:ascii="Times New Roman" w:hAnsi="Times New Roman"/>
          <w:b/>
          <w:sz w:val="24"/>
          <w:szCs w:val="24"/>
        </w:rPr>
        <w:t>1.2. Цель и планируемые результаты освоения дисциплины:</w:t>
      </w:r>
    </w:p>
    <w:p w14:paraId="5DF77370" w14:textId="77777777" w:rsidR="000B01D2" w:rsidRPr="00381D8F" w:rsidRDefault="000B01D2" w:rsidP="000B01D2">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81D8F" w:rsidRPr="00381D8F" w14:paraId="38339F06" w14:textId="77777777" w:rsidTr="00EC79A2">
        <w:trPr>
          <w:trHeight w:val="649"/>
        </w:trPr>
        <w:tc>
          <w:tcPr>
            <w:tcW w:w="1589" w:type="dxa"/>
            <w:hideMark/>
          </w:tcPr>
          <w:p w14:paraId="791477C2" w14:textId="77777777" w:rsidR="000B01D2" w:rsidRPr="00381D8F" w:rsidRDefault="000B01D2" w:rsidP="00EC79A2">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Код</w:t>
            </w:r>
          </w:p>
          <w:p w14:paraId="21435925" w14:textId="77777777" w:rsidR="000B01D2" w:rsidRPr="00381D8F" w:rsidRDefault="000B01D2" w:rsidP="00EC79A2">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2FBFAA19" w14:textId="77777777" w:rsidR="000B01D2" w:rsidRPr="00381D8F" w:rsidRDefault="000B01D2" w:rsidP="00EC79A2">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66ED49C3" w14:textId="77777777" w:rsidR="000B01D2" w:rsidRPr="00381D8F" w:rsidRDefault="000B01D2" w:rsidP="00EC79A2">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0B01D2" w:rsidRPr="00381D8F" w14:paraId="11846A99" w14:textId="77777777" w:rsidTr="00EC79A2">
        <w:trPr>
          <w:trHeight w:val="212"/>
        </w:trPr>
        <w:tc>
          <w:tcPr>
            <w:tcW w:w="1589" w:type="dxa"/>
          </w:tcPr>
          <w:p w14:paraId="2F687336" w14:textId="77777777" w:rsidR="000B01D2" w:rsidRPr="00381D8F" w:rsidRDefault="000B01D2" w:rsidP="00EC79A2">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ОК.01, ОК.02, ОК.03, </w:t>
            </w:r>
          </w:p>
          <w:p w14:paraId="5518A3C6" w14:textId="77777777" w:rsidR="000B01D2" w:rsidRPr="00381D8F" w:rsidRDefault="000B01D2" w:rsidP="00EC79A2">
            <w:pPr>
              <w:suppressAutoHyphens/>
              <w:spacing w:after="0" w:line="240" w:lineRule="auto"/>
              <w:jc w:val="center"/>
              <w:rPr>
                <w:rFonts w:ascii="Times New Roman" w:hAnsi="Times New Roman"/>
                <w:i/>
              </w:rPr>
            </w:pPr>
            <w:r w:rsidRPr="00381D8F">
              <w:rPr>
                <w:rFonts w:ascii="Times New Roman" w:hAnsi="Times New Roman"/>
                <w:sz w:val="24"/>
                <w:szCs w:val="24"/>
              </w:rPr>
              <w:t>ОК 4, ОК.06, ОК.09, ПК 3.1, ПК 3.2, ПК 3.3, ПК 3.4</w:t>
            </w:r>
          </w:p>
        </w:tc>
        <w:tc>
          <w:tcPr>
            <w:tcW w:w="3764" w:type="dxa"/>
          </w:tcPr>
          <w:p w14:paraId="2D4FD5DF" w14:textId="77777777" w:rsidR="000B01D2" w:rsidRPr="00381D8F" w:rsidRDefault="000B01D2" w:rsidP="00EC79A2">
            <w:pPr>
              <w:suppressAutoHyphens/>
              <w:spacing w:after="0" w:line="240" w:lineRule="auto"/>
              <w:jc w:val="both"/>
              <w:rPr>
                <w:rFonts w:ascii="Times New Roman" w:hAnsi="Times New Roman"/>
              </w:rPr>
            </w:pPr>
            <w:r w:rsidRPr="00381D8F">
              <w:rPr>
                <w:rFonts w:ascii="Times New Roman" w:hAnsi="Times New Roman"/>
                <w:i/>
              </w:rPr>
              <w:t xml:space="preserve">- </w:t>
            </w:r>
            <w:r w:rsidRPr="00381D8F">
              <w:rPr>
                <w:rFonts w:ascii="Times New Roman" w:hAnsi="Times New Roman"/>
              </w:rPr>
              <w:t>вычерчивать планы съемок, профили;</w:t>
            </w:r>
          </w:p>
          <w:p w14:paraId="6ACC97E9" w14:textId="77777777" w:rsidR="000B01D2" w:rsidRPr="00381D8F" w:rsidRDefault="000B01D2" w:rsidP="00EC79A2">
            <w:pPr>
              <w:suppressAutoHyphens/>
              <w:spacing w:after="0" w:line="240" w:lineRule="auto"/>
              <w:jc w:val="both"/>
              <w:rPr>
                <w:rFonts w:ascii="Times New Roman" w:hAnsi="Times New Roman"/>
              </w:rPr>
            </w:pPr>
            <w:r w:rsidRPr="00381D8F">
              <w:rPr>
                <w:rFonts w:ascii="Times New Roman" w:hAnsi="Times New Roman"/>
              </w:rPr>
              <w:t>- выполнять поверки основных геодезических инструментов;</w:t>
            </w:r>
          </w:p>
          <w:p w14:paraId="45ECC5EC" w14:textId="77777777" w:rsidR="000B01D2" w:rsidRPr="00381D8F" w:rsidRDefault="000B01D2" w:rsidP="00EC79A2">
            <w:pPr>
              <w:suppressAutoHyphens/>
              <w:spacing w:after="0" w:line="240" w:lineRule="auto"/>
              <w:jc w:val="both"/>
              <w:rPr>
                <w:rFonts w:ascii="Times New Roman" w:hAnsi="Times New Roman"/>
              </w:rPr>
            </w:pPr>
            <w:r w:rsidRPr="00381D8F">
              <w:rPr>
                <w:rFonts w:ascii="Times New Roman" w:hAnsi="Times New Roman"/>
              </w:rPr>
              <w:t xml:space="preserve">- выполнять геодезические измерения, горизонтальные и вертикальные съемки; </w:t>
            </w:r>
          </w:p>
          <w:p w14:paraId="2771C760" w14:textId="77777777" w:rsidR="000B01D2" w:rsidRPr="00381D8F" w:rsidRDefault="000B01D2" w:rsidP="00EC79A2">
            <w:pPr>
              <w:suppressAutoHyphens/>
              <w:spacing w:after="0" w:line="240" w:lineRule="auto"/>
              <w:jc w:val="both"/>
              <w:rPr>
                <w:rFonts w:ascii="Times New Roman" w:hAnsi="Times New Roman"/>
                <w:i/>
              </w:rPr>
            </w:pPr>
            <w:r w:rsidRPr="00381D8F">
              <w:rPr>
                <w:rFonts w:ascii="Times New Roman" w:hAnsi="Times New Roman"/>
              </w:rPr>
              <w:t>- обрабатывать результаты геодезических измерений; определять площади фигур различными способами;</w:t>
            </w:r>
          </w:p>
        </w:tc>
        <w:tc>
          <w:tcPr>
            <w:tcW w:w="3895" w:type="dxa"/>
          </w:tcPr>
          <w:p w14:paraId="52FA8324" w14:textId="77777777" w:rsidR="000B01D2" w:rsidRPr="00381D8F" w:rsidRDefault="000B01D2" w:rsidP="00EC79A2">
            <w:pPr>
              <w:suppressAutoHyphens/>
              <w:spacing w:after="0" w:line="240" w:lineRule="auto"/>
              <w:jc w:val="both"/>
              <w:rPr>
                <w:rFonts w:ascii="Times New Roman" w:hAnsi="Times New Roman"/>
              </w:rPr>
            </w:pPr>
            <w:r w:rsidRPr="00381D8F">
              <w:rPr>
                <w:rFonts w:ascii="Times New Roman" w:hAnsi="Times New Roman"/>
              </w:rPr>
              <w:t>- об основных направлениях развития топографии и инженерной геодезии;</w:t>
            </w:r>
          </w:p>
          <w:p w14:paraId="6F85F10A" w14:textId="77777777" w:rsidR="000B01D2" w:rsidRPr="00381D8F" w:rsidRDefault="000B01D2" w:rsidP="00EC79A2">
            <w:pPr>
              <w:suppressAutoHyphens/>
              <w:spacing w:after="0" w:line="240" w:lineRule="auto"/>
              <w:jc w:val="both"/>
              <w:rPr>
                <w:rFonts w:ascii="Times New Roman" w:hAnsi="Times New Roman"/>
              </w:rPr>
            </w:pPr>
            <w:r w:rsidRPr="00381D8F">
              <w:rPr>
                <w:rFonts w:ascii="Times New Roman" w:hAnsi="Times New Roman"/>
              </w:rPr>
              <w:t>- о назначении государственных геодезических сетей и методах их построения;</w:t>
            </w:r>
          </w:p>
          <w:p w14:paraId="007CFB3B" w14:textId="77777777" w:rsidR="000B01D2" w:rsidRPr="00381D8F" w:rsidRDefault="000B01D2" w:rsidP="00EC79A2">
            <w:pPr>
              <w:suppressAutoHyphens/>
              <w:spacing w:after="0" w:line="240" w:lineRule="auto"/>
              <w:jc w:val="both"/>
              <w:rPr>
                <w:rFonts w:ascii="Times New Roman" w:hAnsi="Times New Roman"/>
              </w:rPr>
            </w:pPr>
            <w:r w:rsidRPr="00381D8F">
              <w:rPr>
                <w:rFonts w:ascii="Times New Roman" w:hAnsi="Times New Roman"/>
              </w:rPr>
              <w:t>- условные топографические знаки; правила эксплуатации и поверки основных геодезических инструментов;</w:t>
            </w:r>
          </w:p>
          <w:p w14:paraId="55BEBDCE" w14:textId="77777777" w:rsidR="000B01D2" w:rsidRPr="00381D8F" w:rsidRDefault="000B01D2" w:rsidP="00EC79A2">
            <w:pPr>
              <w:suppressAutoHyphens/>
              <w:spacing w:after="0" w:line="240" w:lineRule="auto"/>
              <w:jc w:val="both"/>
              <w:rPr>
                <w:rFonts w:ascii="Times New Roman" w:hAnsi="Times New Roman"/>
              </w:rPr>
            </w:pPr>
            <w:r w:rsidRPr="00381D8F">
              <w:rPr>
                <w:rFonts w:ascii="Times New Roman" w:hAnsi="Times New Roman"/>
              </w:rPr>
              <w:t>- методы геодезических измерений; основные понятия о нивелировании III и IV классов</w:t>
            </w:r>
          </w:p>
        </w:tc>
      </w:tr>
    </w:tbl>
    <w:p w14:paraId="1FFA1799" w14:textId="77777777" w:rsidR="000B01D2" w:rsidRPr="00381D8F" w:rsidRDefault="000B01D2" w:rsidP="000B01D2">
      <w:pPr>
        <w:suppressAutoHyphens/>
        <w:spacing w:after="240" w:line="240" w:lineRule="auto"/>
        <w:ind w:firstLine="709"/>
        <w:rPr>
          <w:rFonts w:ascii="Times New Roman" w:hAnsi="Times New Roman"/>
          <w:b/>
        </w:rPr>
      </w:pPr>
    </w:p>
    <w:p w14:paraId="5867FBE8" w14:textId="77777777" w:rsidR="000B01D2" w:rsidRPr="00381D8F" w:rsidRDefault="000B01D2" w:rsidP="000B01D2">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2837DD62" w14:textId="77777777" w:rsidR="000B01D2" w:rsidRPr="00381D8F" w:rsidRDefault="000B01D2" w:rsidP="000B01D2">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07C17136" w14:textId="77777777" w:rsidTr="00EC79A2">
        <w:trPr>
          <w:trHeight w:val="490"/>
        </w:trPr>
        <w:tc>
          <w:tcPr>
            <w:tcW w:w="3685" w:type="pct"/>
            <w:vAlign w:val="center"/>
          </w:tcPr>
          <w:p w14:paraId="0234B3E0" w14:textId="77777777" w:rsidR="000B01D2" w:rsidRPr="00381D8F" w:rsidRDefault="000B01D2" w:rsidP="00EC79A2">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3AE53F7D" w14:textId="77777777" w:rsidR="000B01D2" w:rsidRPr="00381D8F" w:rsidRDefault="000B01D2" w:rsidP="00EC79A2">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48121E39" w14:textId="77777777" w:rsidTr="00EC79A2">
        <w:trPr>
          <w:trHeight w:val="490"/>
        </w:trPr>
        <w:tc>
          <w:tcPr>
            <w:tcW w:w="3685" w:type="pct"/>
            <w:vAlign w:val="center"/>
          </w:tcPr>
          <w:p w14:paraId="2320E415" w14:textId="77777777" w:rsidR="000B01D2" w:rsidRPr="00381D8F" w:rsidRDefault="000B01D2" w:rsidP="00EC79A2">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3FDACDB3" w14:textId="77777777" w:rsidR="000B01D2" w:rsidRPr="00381D8F" w:rsidRDefault="000B01D2" w:rsidP="00EC79A2">
            <w:pPr>
              <w:suppressAutoHyphens/>
              <w:spacing w:after="0"/>
              <w:rPr>
                <w:rFonts w:ascii="Times New Roman" w:hAnsi="Times New Roman"/>
                <w:iCs/>
              </w:rPr>
            </w:pPr>
            <w:r w:rsidRPr="00381D8F">
              <w:rPr>
                <w:rFonts w:ascii="Times New Roman" w:hAnsi="Times New Roman"/>
                <w:iCs/>
              </w:rPr>
              <w:t>175</w:t>
            </w:r>
          </w:p>
        </w:tc>
      </w:tr>
      <w:tr w:rsidR="00381D8F" w:rsidRPr="00381D8F" w14:paraId="39AF7454" w14:textId="77777777" w:rsidTr="00EC79A2">
        <w:trPr>
          <w:trHeight w:val="490"/>
        </w:trPr>
        <w:tc>
          <w:tcPr>
            <w:tcW w:w="3685" w:type="pct"/>
            <w:shd w:val="clear" w:color="auto" w:fill="auto"/>
            <w:vAlign w:val="center"/>
          </w:tcPr>
          <w:p w14:paraId="7A1E5482" w14:textId="77777777" w:rsidR="000B01D2" w:rsidRPr="00381D8F" w:rsidRDefault="000B01D2" w:rsidP="00EC79A2">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789CFD54" w14:textId="77777777" w:rsidR="000B01D2" w:rsidRPr="00381D8F" w:rsidRDefault="000B01D2" w:rsidP="00EC79A2">
            <w:pPr>
              <w:suppressAutoHyphens/>
              <w:spacing w:after="0"/>
              <w:rPr>
                <w:rFonts w:ascii="Times New Roman" w:hAnsi="Times New Roman"/>
                <w:iCs/>
              </w:rPr>
            </w:pPr>
          </w:p>
        </w:tc>
      </w:tr>
      <w:tr w:rsidR="00381D8F" w:rsidRPr="00381D8F" w14:paraId="1A66ACD6" w14:textId="77777777" w:rsidTr="00EC79A2">
        <w:trPr>
          <w:trHeight w:val="336"/>
        </w:trPr>
        <w:tc>
          <w:tcPr>
            <w:tcW w:w="5000" w:type="pct"/>
            <w:gridSpan w:val="2"/>
            <w:vAlign w:val="center"/>
          </w:tcPr>
          <w:p w14:paraId="1B0E9B40" w14:textId="77777777" w:rsidR="000B01D2" w:rsidRPr="00381D8F" w:rsidRDefault="000B01D2" w:rsidP="00EC79A2">
            <w:pPr>
              <w:suppressAutoHyphens/>
              <w:spacing w:after="0"/>
              <w:rPr>
                <w:rFonts w:ascii="Times New Roman" w:hAnsi="Times New Roman"/>
                <w:iCs/>
              </w:rPr>
            </w:pPr>
            <w:r w:rsidRPr="00381D8F">
              <w:rPr>
                <w:rFonts w:ascii="Times New Roman" w:hAnsi="Times New Roman"/>
              </w:rPr>
              <w:t>в т. ч.:</w:t>
            </w:r>
          </w:p>
        </w:tc>
      </w:tr>
      <w:tr w:rsidR="00381D8F" w:rsidRPr="00381D8F" w14:paraId="37996FF0" w14:textId="77777777" w:rsidTr="00EC79A2">
        <w:trPr>
          <w:trHeight w:val="490"/>
        </w:trPr>
        <w:tc>
          <w:tcPr>
            <w:tcW w:w="3685" w:type="pct"/>
            <w:vAlign w:val="center"/>
          </w:tcPr>
          <w:p w14:paraId="70014543" w14:textId="77777777" w:rsidR="000B01D2" w:rsidRPr="00381D8F" w:rsidRDefault="000B01D2" w:rsidP="00EC79A2">
            <w:pPr>
              <w:suppressAutoHyphens/>
              <w:spacing w:after="0"/>
              <w:rPr>
                <w:rFonts w:ascii="Times New Roman" w:hAnsi="Times New Roman"/>
              </w:rPr>
            </w:pPr>
            <w:r w:rsidRPr="00381D8F">
              <w:rPr>
                <w:rFonts w:ascii="Times New Roman" w:hAnsi="Times New Roman"/>
              </w:rPr>
              <w:t>теоретическое обучение</w:t>
            </w:r>
          </w:p>
        </w:tc>
        <w:tc>
          <w:tcPr>
            <w:tcW w:w="1315" w:type="pct"/>
            <w:vAlign w:val="center"/>
          </w:tcPr>
          <w:p w14:paraId="7BCB0C07" w14:textId="77777777" w:rsidR="000B01D2" w:rsidRPr="00381D8F" w:rsidRDefault="000B01D2" w:rsidP="00EC79A2">
            <w:pPr>
              <w:suppressAutoHyphens/>
              <w:spacing w:after="0"/>
              <w:rPr>
                <w:rFonts w:ascii="Times New Roman" w:hAnsi="Times New Roman"/>
                <w:iCs/>
              </w:rPr>
            </w:pPr>
            <w:r w:rsidRPr="00381D8F">
              <w:rPr>
                <w:rFonts w:ascii="Times New Roman" w:hAnsi="Times New Roman"/>
                <w:iCs/>
              </w:rPr>
              <w:t>73</w:t>
            </w:r>
          </w:p>
        </w:tc>
      </w:tr>
      <w:tr w:rsidR="00381D8F" w:rsidRPr="00381D8F" w14:paraId="3A52FCB0" w14:textId="77777777" w:rsidTr="00EC79A2">
        <w:trPr>
          <w:trHeight w:val="490"/>
        </w:trPr>
        <w:tc>
          <w:tcPr>
            <w:tcW w:w="3685" w:type="pct"/>
            <w:vAlign w:val="center"/>
          </w:tcPr>
          <w:p w14:paraId="14682CB9" w14:textId="77777777" w:rsidR="000B01D2" w:rsidRPr="00381D8F" w:rsidRDefault="000B01D2" w:rsidP="00EC79A2">
            <w:pPr>
              <w:suppressAutoHyphens/>
              <w:spacing w:after="0"/>
              <w:rPr>
                <w:rFonts w:ascii="Times New Roman" w:hAnsi="Times New Roman"/>
              </w:rPr>
            </w:pPr>
            <w:r w:rsidRPr="00381D8F">
              <w:rPr>
                <w:rFonts w:ascii="Times New Roman" w:hAnsi="Times New Roman"/>
              </w:rPr>
              <w:t>Лабораторные работы</w:t>
            </w:r>
          </w:p>
        </w:tc>
        <w:tc>
          <w:tcPr>
            <w:tcW w:w="1315" w:type="pct"/>
            <w:vAlign w:val="center"/>
          </w:tcPr>
          <w:p w14:paraId="7B886336" w14:textId="77777777" w:rsidR="000B01D2" w:rsidRPr="00381D8F" w:rsidRDefault="000B01D2" w:rsidP="00EC79A2">
            <w:pPr>
              <w:suppressAutoHyphens/>
              <w:spacing w:after="0"/>
              <w:rPr>
                <w:rFonts w:ascii="Times New Roman" w:hAnsi="Times New Roman"/>
                <w:iCs/>
              </w:rPr>
            </w:pPr>
            <w:r w:rsidRPr="00381D8F">
              <w:rPr>
                <w:rFonts w:ascii="Times New Roman" w:hAnsi="Times New Roman"/>
                <w:iCs/>
              </w:rPr>
              <w:t>4</w:t>
            </w:r>
          </w:p>
        </w:tc>
      </w:tr>
      <w:tr w:rsidR="00381D8F" w:rsidRPr="00381D8F" w14:paraId="3C992E86" w14:textId="77777777" w:rsidTr="00EC79A2">
        <w:trPr>
          <w:trHeight w:val="490"/>
        </w:trPr>
        <w:tc>
          <w:tcPr>
            <w:tcW w:w="3685" w:type="pct"/>
            <w:vAlign w:val="center"/>
          </w:tcPr>
          <w:p w14:paraId="1CB4BF56" w14:textId="77777777" w:rsidR="000B01D2" w:rsidRPr="00381D8F" w:rsidRDefault="000B01D2" w:rsidP="00EC79A2">
            <w:pPr>
              <w:suppressAutoHyphens/>
              <w:spacing w:after="0"/>
              <w:rPr>
                <w:rFonts w:ascii="Times New Roman" w:hAnsi="Times New Roman"/>
              </w:rPr>
            </w:pPr>
            <w:r w:rsidRPr="00381D8F">
              <w:rPr>
                <w:rFonts w:ascii="Times New Roman" w:hAnsi="Times New Roman"/>
              </w:rPr>
              <w:t>Практические работы</w:t>
            </w:r>
          </w:p>
        </w:tc>
        <w:tc>
          <w:tcPr>
            <w:tcW w:w="1315" w:type="pct"/>
            <w:vAlign w:val="center"/>
          </w:tcPr>
          <w:p w14:paraId="5D1D0016" w14:textId="77777777" w:rsidR="000B01D2" w:rsidRPr="00381D8F" w:rsidRDefault="000B01D2" w:rsidP="00EC79A2">
            <w:pPr>
              <w:suppressAutoHyphens/>
              <w:spacing w:after="0"/>
              <w:rPr>
                <w:rFonts w:ascii="Times New Roman" w:hAnsi="Times New Roman"/>
                <w:iCs/>
              </w:rPr>
            </w:pPr>
            <w:r w:rsidRPr="00381D8F">
              <w:rPr>
                <w:rFonts w:ascii="Times New Roman" w:hAnsi="Times New Roman"/>
                <w:iCs/>
              </w:rPr>
              <w:t>58</w:t>
            </w:r>
          </w:p>
        </w:tc>
      </w:tr>
      <w:tr w:rsidR="00381D8F" w:rsidRPr="00381D8F" w14:paraId="53DCB848" w14:textId="77777777" w:rsidTr="00EC79A2">
        <w:trPr>
          <w:trHeight w:val="267"/>
        </w:trPr>
        <w:tc>
          <w:tcPr>
            <w:tcW w:w="3685" w:type="pct"/>
            <w:vAlign w:val="center"/>
          </w:tcPr>
          <w:p w14:paraId="5B9A9F0C" w14:textId="77777777" w:rsidR="000B01D2" w:rsidRPr="00381D8F" w:rsidRDefault="000B01D2" w:rsidP="00EC79A2">
            <w:pPr>
              <w:suppressAutoHyphens/>
              <w:spacing w:after="0"/>
              <w:rPr>
                <w:rFonts w:ascii="Times New Roman" w:hAnsi="Times New Roman"/>
                <w:i/>
              </w:rPr>
            </w:pPr>
            <w:r w:rsidRPr="00381D8F">
              <w:rPr>
                <w:rFonts w:ascii="Times New Roman" w:hAnsi="Times New Roman"/>
                <w:i/>
              </w:rPr>
              <w:t xml:space="preserve">Самостоятельная работа </w:t>
            </w:r>
          </w:p>
        </w:tc>
        <w:tc>
          <w:tcPr>
            <w:tcW w:w="1315" w:type="pct"/>
            <w:vAlign w:val="center"/>
          </w:tcPr>
          <w:p w14:paraId="55D47D6E" w14:textId="77777777" w:rsidR="000B01D2" w:rsidRPr="00381D8F" w:rsidRDefault="000B01D2" w:rsidP="00EC79A2">
            <w:pPr>
              <w:suppressAutoHyphens/>
              <w:spacing w:after="0"/>
              <w:rPr>
                <w:rFonts w:ascii="Times New Roman" w:hAnsi="Times New Roman"/>
                <w:iCs/>
              </w:rPr>
            </w:pPr>
            <w:r w:rsidRPr="00381D8F">
              <w:rPr>
                <w:rFonts w:ascii="Times New Roman" w:hAnsi="Times New Roman"/>
                <w:iCs/>
              </w:rPr>
              <w:t>4</w:t>
            </w:r>
          </w:p>
        </w:tc>
      </w:tr>
      <w:tr w:rsidR="00381D8F" w:rsidRPr="00381D8F" w14:paraId="2E94DBF7" w14:textId="77777777" w:rsidTr="00EC79A2">
        <w:trPr>
          <w:trHeight w:val="331"/>
        </w:trPr>
        <w:tc>
          <w:tcPr>
            <w:tcW w:w="3685" w:type="pct"/>
            <w:vAlign w:val="center"/>
          </w:tcPr>
          <w:p w14:paraId="55967B65" w14:textId="77777777" w:rsidR="000B01D2" w:rsidRPr="00381D8F" w:rsidRDefault="000B01D2" w:rsidP="00EC79A2">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0908B859" w14:textId="77777777" w:rsidR="000B01D2" w:rsidRPr="00381D8F" w:rsidRDefault="000B01D2" w:rsidP="00EC79A2">
            <w:pPr>
              <w:suppressAutoHyphens/>
              <w:spacing w:after="0"/>
              <w:rPr>
                <w:rFonts w:ascii="Times New Roman" w:hAnsi="Times New Roman"/>
                <w:iCs/>
              </w:rPr>
            </w:pPr>
            <w:r w:rsidRPr="00381D8F">
              <w:rPr>
                <w:rFonts w:ascii="Times New Roman" w:hAnsi="Times New Roman"/>
                <w:iCs/>
              </w:rPr>
              <w:t>36</w:t>
            </w:r>
          </w:p>
        </w:tc>
      </w:tr>
    </w:tbl>
    <w:p w14:paraId="1FC75DF6" w14:textId="77777777" w:rsidR="000B01D2" w:rsidRPr="00381D8F" w:rsidRDefault="000B01D2" w:rsidP="000B01D2">
      <w:pPr>
        <w:rPr>
          <w:rFonts w:ascii="Times New Roman" w:hAnsi="Times New Roman"/>
          <w:b/>
          <w:i/>
        </w:rPr>
        <w:sectPr w:rsidR="000B01D2" w:rsidRPr="00381D8F" w:rsidSect="00EC79A2">
          <w:pgSz w:w="11906" w:h="16838"/>
          <w:pgMar w:top="1134" w:right="850" w:bottom="284" w:left="1701" w:header="708" w:footer="708" w:gutter="0"/>
          <w:cols w:space="720"/>
          <w:docGrid w:linePitch="299"/>
        </w:sectPr>
      </w:pPr>
    </w:p>
    <w:p w14:paraId="3E6C67EE" w14:textId="77777777" w:rsidR="000B01D2" w:rsidRPr="00381D8F" w:rsidRDefault="000B01D2" w:rsidP="000B01D2">
      <w:pPr>
        <w:ind w:firstLine="709"/>
        <w:rPr>
          <w:rFonts w:ascii="Times New Roman" w:hAnsi="Times New Roman"/>
          <w:b/>
        </w:rPr>
      </w:pPr>
      <w:r w:rsidRPr="00381D8F">
        <w:rPr>
          <w:rFonts w:ascii="Times New Roman" w:hAnsi="Times New Roman"/>
          <w:b/>
        </w:rPr>
        <w:lastRenderedPageBreak/>
        <w:t xml:space="preserve">2.2. Тематический план и содержание учебной дисциплины </w:t>
      </w:r>
    </w:p>
    <w:tbl>
      <w:tblPr>
        <w:tblW w:w="1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361"/>
        <w:gridCol w:w="8"/>
        <w:gridCol w:w="8891"/>
        <w:gridCol w:w="1496"/>
        <w:gridCol w:w="1760"/>
      </w:tblGrid>
      <w:tr w:rsidR="00381D8F" w:rsidRPr="00381D8F" w14:paraId="4D8EE462" w14:textId="77777777" w:rsidTr="00E84E4A">
        <w:trPr>
          <w:trHeight w:val="20"/>
        </w:trPr>
        <w:tc>
          <w:tcPr>
            <w:tcW w:w="2188" w:type="dxa"/>
            <w:shd w:val="clear" w:color="auto" w:fill="auto"/>
          </w:tcPr>
          <w:p w14:paraId="5FDBECD3" w14:textId="77777777" w:rsidR="000B01D2" w:rsidRPr="00381D8F" w:rsidRDefault="000B01D2" w:rsidP="00EC79A2">
            <w:pPr>
              <w:spacing w:after="0" w:line="240" w:lineRule="auto"/>
              <w:jc w:val="center"/>
              <w:rPr>
                <w:rFonts w:ascii="Times New Roman" w:hAnsi="Times New Roman"/>
                <w:b/>
              </w:rPr>
            </w:pPr>
            <w:r w:rsidRPr="00381D8F">
              <w:rPr>
                <w:rFonts w:ascii="Times New Roman" w:hAnsi="Times New Roman"/>
                <w:b/>
              </w:rPr>
              <w:t>Наименование разделов и тем</w:t>
            </w:r>
          </w:p>
        </w:tc>
        <w:tc>
          <w:tcPr>
            <w:tcW w:w="9260" w:type="dxa"/>
            <w:gridSpan w:val="3"/>
            <w:shd w:val="clear" w:color="auto" w:fill="auto"/>
          </w:tcPr>
          <w:p w14:paraId="131952EA" w14:textId="77777777" w:rsidR="000B01D2" w:rsidRPr="00381D8F" w:rsidRDefault="000B01D2" w:rsidP="00EC79A2">
            <w:pPr>
              <w:spacing w:after="0" w:line="240" w:lineRule="auto"/>
              <w:jc w:val="center"/>
              <w:rPr>
                <w:rFonts w:ascii="Times New Roman" w:hAnsi="Times New Roman"/>
                <w:b/>
              </w:rPr>
            </w:pPr>
            <w:r w:rsidRPr="00381D8F">
              <w:rPr>
                <w:rFonts w:ascii="Times New Roman" w:hAnsi="Times New Roman"/>
                <w:b/>
              </w:rPr>
              <w:t>Содержание учебного материала и формы организации деятельности обучающихся</w:t>
            </w:r>
          </w:p>
        </w:tc>
        <w:tc>
          <w:tcPr>
            <w:tcW w:w="1496" w:type="dxa"/>
            <w:shd w:val="clear" w:color="auto" w:fill="auto"/>
          </w:tcPr>
          <w:p w14:paraId="4D8EA2F0" w14:textId="77777777" w:rsidR="000B01D2" w:rsidRPr="00381D8F" w:rsidRDefault="000B01D2" w:rsidP="00EC79A2">
            <w:pPr>
              <w:spacing w:after="0" w:line="240" w:lineRule="auto"/>
              <w:jc w:val="center"/>
              <w:rPr>
                <w:rFonts w:ascii="Times New Roman" w:hAnsi="Times New Roman"/>
                <w:b/>
              </w:rPr>
            </w:pPr>
            <w:r w:rsidRPr="00381D8F">
              <w:rPr>
                <w:rFonts w:ascii="Times New Roman" w:hAnsi="Times New Roman"/>
                <w:b/>
              </w:rPr>
              <w:t>Объем в часах</w:t>
            </w:r>
          </w:p>
        </w:tc>
        <w:tc>
          <w:tcPr>
            <w:tcW w:w="1760" w:type="dxa"/>
            <w:shd w:val="clear" w:color="auto" w:fill="auto"/>
          </w:tcPr>
          <w:p w14:paraId="740DB969" w14:textId="77777777" w:rsidR="000B01D2" w:rsidRPr="00381D8F" w:rsidRDefault="000B01D2" w:rsidP="00EC79A2">
            <w:pPr>
              <w:suppressAutoHyphens/>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44200C1B" w14:textId="77777777" w:rsidTr="00E84E4A">
        <w:trPr>
          <w:trHeight w:val="20"/>
        </w:trPr>
        <w:tc>
          <w:tcPr>
            <w:tcW w:w="2188" w:type="dxa"/>
            <w:shd w:val="clear" w:color="auto" w:fill="auto"/>
          </w:tcPr>
          <w:p w14:paraId="7DDC6B8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381D8F">
              <w:rPr>
                <w:rFonts w:ascii="Times New Roman" w:hAnsi="Times New Roman"/>
                <w:b/>
                <w:bCs/>
              </w:rPr>
              <w:t>1</w:t>
            </w:r>
          </w:p>
        </w:tc>
        <w:tc>
          <w:tcPr>
            <w:tcW w:w="9260" w:type="dxa"/>
            <w:gridSpan w:val="3"/>
            <w:shd w:val="clear" w:color="auto" w:fill="auto"/>
          </w:tcPr>
          <w:p w14:paraId="0C15F16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381D8F">
              <w:rPr>
                <w:rFonts w:ascii="Times New Roman" w:hAnsi="Times New Roman"/>
                <w:b/>
                <w:bCs/>
              </w:rPr>
              <w:t>2</w:t>
            </w:r>
          </w:p>
        </w:tc>
        <w:tc>
          <w:tcPr>
            <w:tcW w:w="1496" w:type="dxa"/>
            <w:shd w:val="clear" w:color="auto" w:fill="auto"/>
          </w:tcPr>
          <w:p w14:paraId="40DB1B3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381D8F">
              <w:rPr>
                <w:rFonts w:ascii="Times New Roman" w:hAnsi="Times New Roman"/>
                <w:b/>
                <w:bCs/>
              </w:rPr>
              <w:t>3</w:t>
            </w:r>
          </w:p>
        </w:tc>
        <w:tc>
          <w:tcPr>
            <w:tcW w:w="1760" w:type="dxa"/>
            <w:shd w:val="clear" w:color="auto" w:fill="auto"/>
          </w:tcPr>
          <w:p w14:paraId="30AEFCA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381D8F" w:rsidRPr="00381D8F" w14:paraId="0A2422CC" w14:textId="77777777" w:rsidTr="00E84E4A">
        <w:trPr>
          <w:trHeight w:val="20"/>
        </w:trPr>
        <w:tc>
          <w:tcPr>
            <w:tcW w:w="11448" w:type="dxa"/>
            <w:gridSpan w:val="4"/>
            <w:shd w:val="clear" w:color="auto" w:fill="auto"/>
          </w:tcPr>
          <w:p w14:paraId="1C7D357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Раздел 1. Основы геодезии</w:t>
            </w:r>
          </w:p>
        </w:tc>
        <w:tc>
          <w:tcPr>
            <w:tcW w:w="1496" w:type="dxa"/>
            <w:shd w:val="clear" w:color="auto" w:fill="auto"/>
          </w:tcPr>
          <w:p w14:paraId="0A77C40F" w14:textId="77777777" w:rsidR="000B01D2" w:rsidRPr="00381D8F" w:rsidRDefault="000B01D2" w:rsidP="00EC79A2">
            <w:pPr>
              <w:tabs>
                <w:tab w:val="left" w:pos="916"/>
                <w:tab w:val="left" w:pos="146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20</w:t>
            </w:r>
          </w:p>
        </w:tc>
        <w:tc>
          <w:tcPr>
            <w:tcW w:w="1760" w:type="dxa"/>
            <w:shd w:val="clear" w:color="auto" w:fill="auto"/>
          </w:tcPr>
          <w:p w14:paraId="2FA93A08" w14:textId="77777777" w:rsidR="000B01D2" w:rsidRPr="00381D8F" w:rsidRDefault="000B01D2" w:rsidP="00EC79A2">
            <w:pPr>
              <w:tabs>
                <w:tab w:val="left" w:pos="916"/>
                <w:tab w:val="left" w:pos="146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71C4CCC6" w14:textId="77777777" w:rsidTr="00E84E4A">
        <w:trPr>
          <w:trHeight w:val="20"/>
        </w:trPr>
        <w:tc>
          <w:tcPr>
            <w:tcW w:w="2188" w:type="dxa"/>
            <w:vMerge w:val="restart"/>
            <w:shd w:val="clear" w:color="auto" w:fill="auto"/>
          </w:tcPr>
          <w:p w14:paraId="2757901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 xml:space="preserve">Тема 1.1. </w:t>
            </w:r>
            <w:r w:rsidRPr="00381D8F">
              <w:rPr>
                <w:rFonts w:ascii="Times New Roman" w:hAnsi="Times New Roman"/>
                <w:bCs/>
              </w:rPr>
              <w:t>Основные сведения о геодезии</w:t>
            </w:r>
          </w:p>
        </w:tc>
        <w:tc>
          <w:tcPr>
            <w:tcW w:w="9260" w:type="dxa"/>
            <w:gridSpan w:val="3"/>
            <w:shd w:val="clear" w:color="auto" w:fill="auto"/>
          </w:tcPr>
          <w:p w14:paraId="653F09E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t>Содержание учебного материала</w:t>
            </w:r>
          </w:p>
        </w:tc>
        <w:tc>
          <w:tcPr>
            <w:tcW w:w="1496" w:type="dxa"/>
            <w:shd w:val="clear" w:color="auto" w:fill="auto"/>
          </w:tcPr>
          <w:p w14:paraId="3E6CF84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7</w:t>
            </w:r>
          </w:p>
        </w:tc>
        <w:tc>
          <w:tcPr>
            <w:tcW w:w="1760" w:type="dxa"/>
            <w:vMerge w:val="restart"/>
            <w:shd w:val="clear" w:color="auto" w:fill="auto"/>
          </w:tcPr>
          <w:p w14:paraId="757DAF8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ПК 3.1</w:t>
            </w:r>
          </w:p>
        </w:tc>
      </w:tr>
      <w:tr w:rsidR="00381D8F" w:rsidRPr="00381D8F" w14:paraId="612C4AB6" w14:textId="77777777" w:rsidTr="00E84E4A">
        <w:trPr>
          <w:trHeight w:val="20"/>
        </w:trPr>
        <w:tc>
          <w:tcPr>
            <w:tcW w:w="2188" w:type="dxa"/>
            <w:vMerge/>
            <w:shd w:val="clear" w:color="auto" w:fill="auto"/>
          </w:tcPr>
          <w:p w14:paraId="25F0C13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20321E0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 xml:space="preserve">1. Содержание научных дисциплин, форма и размеры Земли. Абсолютные и условные отметки точек. Проектирование земной поверхности на плоскость. Виды геодезических съемок Метод проекции в геодезии Понятие об ориентировании линий. Географические и магнитные поля меридианы. </w:t>
            </w:r>
          </w:p>
        </w:tc>
        <w:tc>
          <w:tcPr>
            <w:tcW w:w="1496" w:type="dxa"/>
            <w:shd w:val="clear" w:color="auto" w:fill="auto"/>
          </w:tcPr>
          <w:p w14:paraId="3DB59B8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7B1B4B7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02667B1F" w14:textId="77777777" w:rsidTr="00E84E4A">
        <w:trPr>
          <w:trHeight w:val="269"/>
        </w:trPr>
        <w:tc>
          <w:tcPr>
            <w:tcW w:w="2188" w:type="dxa"/>
            <w:vMerge/>
            <w:shd w:val="clear" w:color="auto" w:fill="auto"/>
          </w:tcPr>
          <w:p w14:paraId="7B3B007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218D6844" w14:textId="77777777" w:rsidR="000B01D2" w:rsidRPr="00381D8F" w:rsidRDefault="000B01D2" w:rsidP="00EC79A2">
            <w:pPr>
              <w:spacing w:after="0" w:line="240" w:lineRule="auto"/>
              <w:jc w:val="both"/>
              <w:rPr>
                <w:rFonts w:ascii="Times New Roman" w:hAnsi="Times New Roman"/>
                <w:b/>
                <w:i/>
              </w:rPr>
            </w:pPr>
            <w:r w:rsidRPr="00381D8F">
              <w:rPr>
                <w:rFonts w:ascii="Times New Roman" w:hAnsi="Times New Roman"/>
                <w:b/>
                <w:bCs/>
              </w:rPr>
              <w:t>В том числе практических и лабораторных занятий</w:t>
            </w:r>
          </w:p>
        </w:tc>
        <w:tc>
          <w:tcPr>
            <w:tcW w:w="1496" w:type="dxa"/>
            <w:shd w:val="clear" w:color="auto" w:fill="auto"/>
          </w:tcPr>
          <w:p w14:paraId="48E5B19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2EDA291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4C65AD0C" w14:textId="77777777" w:rsidTr="00E84E4A">
        <w:trPr>
          <w:trHeight w:val="699"/>
        </w:trPr>
        <w:tc>
          <w:tcPr>
            <w:tcW w:w="2188" w:type="dxa"/>
            <w:vMerge/>
            <w:shd w:val="clear" w:color="auto" w:fill="auto"/>
          </w:tcPr>
          <w:p w14:paraId="308E171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rPr>
            </w:pPr>
          </w:p>
        </w:tc>
        <w:tc>
          <w:tcPr>
            <w:tcW w:w="9260" w:type="dxa"/>
            <w:gridSpan w:val="3"/>
            <w:shd w:val="clear" w:color="auto" w:fill="auto"/>
          </w:tcPr>
          <w:p w14:paraId="5618F4D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Практические занятия</w:t>
            </w:r>
          </w:p>
          <w:p w14:paraId="16750BD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 Перевод азимутов в румбы и обратно Географические и магнитные азимуты и румбы, дирекционные углы. Прямые и обратные азимуты</w:t>
            </w:r>
          </w:p>
        </w:tc>
        <w:tc>
          <w:tcPr>
            <w:tcW w:w="1496" w:type="dxa"/>
            <w:shd w:val="clear" w:color="auto" w:fill="auto"/>
          </w:tcPr>
          <w:p w14:paraId="2354BC2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04C31E1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3B8C7C66" w14:textId="77777777" w:rsidTr="00E84E4A">
        <w:trPr>
          <w:trHeight w:val="516"/>
        </w:trPr>
        <w:tc>
          <w:tcPr>
            <w:tcW w:w="2188" w:type="dxa"/>
            <w:vMerge/>
            <w:shd w:val="clear" w:color="auto" w:fill="auto"/>
          </w:tcPr>
          <w:p w14:paraId="73AC7FA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rPr>
            </w:pPr>
          </w:p>
        </w:tc>
        <w:tc>
          <w:tcPr>
            <w:tcW w:w="9260" w:type="dxa"/>
            <w:gridSpan w:val="3"/>
            <w:shd w:val="clear" w:color="auto" w:fill="auto"/>
          </w:tcPr>
          <w:p w14:paraId="3BA9D86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Самостоятельная работа обучающихся</w:t>
            </w:r>
          </w:p>
          <w:p w14:paraId="7DE08E4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 Решение задач и выполнение прокладок по румбам и азимутам</w:t>
            </w:r>
          </w:p>
        </w:tc>
        <w:tc>
          <w:tcPr>
            <w:tcW w:w="1496" w:type="dxa"/>
            <w:shd w:val="clear" w:color="auto" w:fill="auto"/>
          </w:tcPr>
          <w:p w14:paraId="2ABE70D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1760" w:type="dxa"/>
            <w:vMerge/>
            <w:shd w:val="clear" w:color="auto" w:fill="auto"/>
          </w:tcPr>
          <w:p w14:paraId="66FAB8B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67C67619" w14:textId="77777777" w:rsidTr="00E84E4A">
        <w:trPr>
          <w:trHeight w:val="20"/>
        </w:trPr>
        <w:tc>
          <w:tcPr>
            <w:tcW w:w="2188" w:type="dxa"/>
            <w:vMerge w:val="restart"/>
            <w:shd w:val="clear" w:color="auto" w:fill="auto"/>
          </w:tcPr>
          <w:p w14:paraId="178D38F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 xml:space="preserve">Тема 1.2. </w:t>
            </w:r>
            <w:r w:rsidRPr="00381D8F">
              <w:rPr>
                <w:rFonts w:ascii="Times New Roman" w:hAnsi="Times New Roman"/>
                <w:bCs/>
              </w:rPr>
              <w:t>Масштабы. Планы и карты</w:t>
            </w:r>
          </w:p>
        </w:tc>
        <w:tc>
          <w:tcPr>
            <w:tcW w:w="9260" w:type="dxa"/>
            <w:gridSpan w:val="3"/>
            <w:shd w:val="clear" w:color="auto" w:fill="auto"/>
          </w:tcPr>
          <w:p w14:paraId="1FCE078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t>Содержание учебного материала</w:t>
            </w:r>
          </w:p>
        </w:tc>
        <w:tc>
          <w:tcPr>
            <w:tcW w:w="1496" w:type="dxa"/>
            <w:shd w:val="clear" w:color="auto" w:fill="auto"/>
          </w:tcPr>
          <w:p w14:paraId="3E03DD0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13</w:t>
            </w:r>
          </w:p>
        </w:tc>
        <w:tc>
          <w:tcPr>
            <w:tcW w:w="1760" w:type="dxa"/>
            <w:vMerge w:val="restart"/>
            <w:shd w:val="clear" w:color="auto" w:fill="auto"/>
          </w:tcPr>
          <w:p w14:paraId="3543093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ПК 3.1</w:t>
            </w:r>
          </w:p>
        </w:tc>
      </w:tr>
      <w:tr w:rsidR="00381D8F" w:rsidRPr="00381D8F" w14:paraId="738FF9F0" w14:textId="77777777" w:rsidTr="00E84E4A">
        <w:trPr>
          <w:trHeight w:val="706"/>
        </w:trPr>
        <w:tc>
          <w:tcPr>
            <w:tcW w:w="2188" w:type="dxa"/>
            <w:vMerge/>
            <w:shd w:val="clear" w:color="auto" w:fill="auto"/>
          </w:tcPr>
          <w:p w14:paraId="43AD907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748C414E" w14:textId="77777777" w:rsidR="000B01D2" w:rsidRPr="00381D8F" w:rsidRDefault="000B01D2" w:rsidP="00EC79A2">
            <w:pPr>
              <w:jc w:val="both"/>
              <w:rPr>
                <w:rFonts w:ascii="Times New Roman" w:hAnsi="Times New Roman"/>
                <w:b/>
                <w:bCs/>
              </w:rPr>
            </w:pPr>
            <w:r w:rsidRPr="00381D8F">
              <w:rPr>
                <w:rFonts w:ascii="Times New Roman" w:hAnsi="Times New Roman"/>
                <w:bCs/>
              </w:rPr>
              <w:t>Масштаб, определение и виды. Пользование масштабами при решении практических задач. Понятие о плане и карте.  Условные знаки планов и карт, горизонтали. Измерение на картах и планах</w:t>
            </w:r>
          </w:p>
        </w:tc>
        <w:tc>
          <w:tcPr>
            <w:tcW w:w="1496" w:type="dxa"/>
            <w:shd w:val="clear" w:color="auto" w:fill="auto"/>
          </w:tcPr>
          <w:p w14:paraId="43B234E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26A3C38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3D151E6E" w14:textId="77777777" w:rsidTr="00E84E4A">
        <w:trPr>
          <w:trHeight w:val="20"/>
        </w:trPr>
        <w:tc>
          <w:tcPr>
            <w:tcW w:w="2188" w:type="dxa"/>
            <w:vMerge/>
            <w:shd w:val="clear" w:color="auto" w:fill="auto"/>
          </w:tcPr>
          <w:p w14:paraId="7574505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0A3BFA72" w14:textId="77777777" w:rsidR="000B01D2" w:rsidRPr="00381D8F" w:rsidRDefault="000B01D2" w:rsidP="00EC79A2">
            <w:pPr>
              <w:jc w:val="both"/>
              <w:rPr>
                <w:rFonts w:ascii="Times New Roman" w:hAnsi="Times New Roman"/>
                <w:b/>
                <w:i/>
              </w:rPr>
            </w:pPr>
            <w:r w:rsidRPr="00381D8F">
              <w:rPr>
                <w:rFonts w:ascii="Times New Roman" w:hAnsi="Times New Roman"/>
                <w:b/>
                <w:bCs/>
              </w:rPr>
              <w:t>В том числе практических и лабораторных занятий</w:t>
            </w:r>
          </w:p>
        </w:tc>
        <w:tc>
          <w:tcPr>
            <w:tcW w:w="1496" w:type="dxa"/>
            <w:shd w:val="clear" w:color="auto" w:fill="auto"/>
          </w:tcPr>
          <w:p w14:paraId="3A03A83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8</w:t>
            </w:r>
          </w:p>
        </w:tc>
        <w:tc>
          <w:tcPr>
            <w:tcW w:w="1760" w:type="dxa"/>
            <w:vMerge/>
            <w:shd w:val="clear" w:color="auto" w:fill="auto"/>
          </w:tcPr>
          <w:p w14:paraId="3959977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4E34E450" w14:textId="77777777" w:rsidTr="00E84E4A">
        <w:trPr>
          <w:trHeight w:val="20"/>
        </w:trPr>
        <w:tc>
          <w:tcPr>
            <w:tcW w:w="2188" w:type="dxa"/>
            <w:vMerge/>
            <w:shd w:val="clear" w:color="auto" w:fill="auto"/>
          </w:tcPr>
          <w:p w14:paraId="6E3D262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3AED3E8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rPr>
            </w:pPr>
            <w:r w:rsidRPr="00381D8F">
              <w:rPr>
                <w:rFonts w:ascii="Times New Roman" w:hAnsi="Times New Roman"/>
                <w:b/>
                <w:bCs/>
              </w:rPr>
              <w:t>Практические занятия</w:t>
            </w:r>
          </w:p>
        </w:tc>
        <w:tc>
          <w:tcPr>
            <w:tcW w:w="1496" w:type="dxa"/>
            <w:shd w:val="clear" w:color="auto" w:fill="auto"/>
          </w:tcPr>
          <w:p w14:paraId="3A844F8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8</w:t>
            </w:r>
          </w:p>
        </w:tc>
        <w:tc>
          <w:tcPr>
            <w:tcW w:w="1760" w:type="dxa"/>
            <w:vMerge/>
            <w:shd w:val="clear" w:color="auto" w:fill="auto"/>
          </w:tcPr>
          <w:p w14:paraId="00EAE3E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0DC28B7A" w14:textId="77777777" w:rsidTr="00E84E4A">
        <w:trPr>
          <w:trHeight w:val="20"/>
        </w:trPr>
        <w:tc>
          <w:tcPr>
            <w:tcW w:w="2188" w:type="dxa"/>
            <w:vMerge/>
            <w:shd w:val="clear" w:color="auto" w:fill="auto"/>
          </w:tcPr>
          <w:p w14:paraId="5E27A60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3219657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1" w:type="dxa"/>
            <w:shd w:val="clear" w:color="auto" w:fill="auto"/>
          </w:tcPr>
          <w:p w14:paraId="1356309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Масштаб, определение и виды (численный, линейный, поперечный). Построение линейных и поперечных масштабов. Пользование масштабами при решении практических задач. Понятие о плане и карте.  Условные знаки планов и карт, горизонтали. Изображение рельефа на планах и картах, горизонтали и их построение. Измерение на картах и планах</w:t>
            </w:r>
          </w:p>
        </w:tc>
        <w:tc>
          <w:tcPr>
            <w:tcW w:w="1496" w:type="dxa"/>
            <w:shd w:val="clear" w:color="auto" w:fill="auto"/>
          </w:tcPr>
          <w:p w14:paraId="6C91F63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6</w:t>
            </w:r>
          </w:p>
        </w:tc>
        <w:tc>
          <w:tcPr>
            <w:tcW w:w="1760" w:type="dxa"/>
            <w:vMerge/>
            <w:shd w:val="clear" w:color="auto" w:fill="auto"/>
          </w:tcPr>
          <w:p w14:paraId="369F065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48A49869" w14:textId="77777777" w:rsidTr="00E84E4A">
        <w:trPr>
          <w:trHeight w:val="20"/>
        </w:trPr>
        <w:tc>
          <w:tcPr>
            <w:tcW w:w="2188" w:type="dxa"/>
            <w:vMerge/>
            <w:shd w:val="clear" w:color="auto" w:fill="auto"/>
          </w:tcPr>
          <w:p w14:paraId="7B6D7B5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3220D4E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8891" w:type="dxa"/>
            <w:shd w:val="clear" w:color="auto" w:fill="auto"/>
          </w:tcPr>
          <w:p w14:paraId="3093785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Построение линейного и поперечного масштабов, определение линий</w:t>
            </w:r>
          </w:p>
        </w:tc>
        <w:tc>
          <w:tcPr>
            <w:tcW w:w="1496" w:type="dxa"/>
            <w:shd w:val="clear" w:color="auto" w:fill="auto"/>
          </w:tcPr>
          <w:p w14:paraId="247D12E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6D49F0B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0DE5E2C1" w14:textId="77777777" w:rsidTr="00E84E4A">
        <w:trPr>
          <w:trHeight w:val="400"/>
        </w:trPr>
        <w:tc>
          <w:tcPr>
            <w:tcW w:w="2188" w:type="dxa"/>
            <w:vMerge/>
            <w:shd w:val="clear" w:color="auto" w:fill="auto"/>
          </w:tcPr>
          <w:p w14:paraId="6D77DEC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2AA9F14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 xml:space="preserve">Самостоятельная работа обучающихся </w:t>
            </w:r>
          </w:p>
          <w:p w14:paraId="5498FB6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 Выполнить упражнения по масштабам</w:t>
            </w:r>
          </w:p>
        </w:tc>
        <w:tc>
          <w:tcPr>
            <w:tcW w:w="1496" w:type="dxa"/>
            <w:shd w:val="clear" w:color="auto" w:fill="auto"/>
          </w:tcPr>
          <w:p w14:paraId="0BF10EB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1760" w:type="dxa"/>
            <w:vMerge/>
            <w:shd w:val="clear" w:color="auto" w:fill="auto"/>
          </w:tcPr>
          <w:p w14:paraId="39CD23D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2D31CD10" w14:textId="77777777" w:rsidTr="00E84E4A">
        <w:trPr>
          <w:trHeight w:val="20"/>
        </w:trPr>
        <w:tc>
          <w:tcPr>
            <w:tcW w:w="11448" w:type="dxa"/>
            <w:gridSpan w:val="4"/>
            <w:shd w:val="clear" w:color="auto" w:fill="auto"/>
          </w:tcPr>
          <w:p w14:paraId="4738B73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Раздел 2. Государственная геодезическая сеть</w:t>
            </w:r>
          </w:p>
        </w:tc>
        <w:tc>
          <w:tcPr>
            <w:tcW w:w="1496" w:type="dxa"/>
            <w:shd w:val="clear" w:color="auto" w:fill="auto"/>
          </w:tcPr>
          <w:p w14:paraId="65D8ABA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4</w:t>
            </w:r>
          </w:p>
        </w:tc>
        <w:tc>
          <w:tcPr>
            <w:tcW w:w="1760" w:type="dxa"/>
            <w:shd w:val="clear" w:color="auto" w:fill="auto"/>
          </w:tcPr>
          <w:p w14:paraId="443E82E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58312ADC" w14:textId="77777777" w:rsidTr="00E84E4A">
        <w:trPr>
          <w:trHeight w:val="20"/>
        </w:trPr>
        <w:tc>
          <w:tcPr>
            <w:tcW w:w="2188" w:type="dxa"/>
            <w:vMerge w:val="restart"/>
            <w:shd w:val="clear" w:color="auto" w:fill="auto"/>
          </w:tcPr>
          <w:p w14:paraId="6A94A82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 xml:space="preserve">Тема 2.1. </w:t>
            </w:r>
            <w:r w:rsidRPr="00381D8F">
              <w:rPr>
                <w:rFonts w:ascii="Times New Roman" w:hAnsi="Times New Roman"/>
                <w:bCs/>
              </w:rPr>
              <w:t>Понятие о государственной геодезической сети и методах ее построения</w:t>
            </w:r>
          </w:p>
        </w:tc>
        <w:tc>
          <w:tcPr>
            <w:tcW w:w="9260" w:type="dxa"/>
            <w:gridSpan w:val="3"/>
            <w:shd w:val="clear" w:color="auto" w:fill="auto"/>
          </w:tcPr>
          <w:p w14:paraId="64044CC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t>Содержание учебного материала</w:t>
            </w:r>
          </w:p>
        </w:tc>
        <w:tc>
          <w:tcPr>
            <w:tcW w:w="1496" w:type="dxa"/>
            <w:shd w:val="clear" w:color="auto" w:fill="auto"/>
          </w:tcPr>
          <w:p w14:paraId="1402D30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4</w:t>
            </w:r>
          </w:p>
        </w:tc>
        <w:tc>
          <w:tcPr>
            <w:tcW w:w="1760" w:type="dxa"/>
            <w:vMerge w:val="restart"/>
            <w:shd w:val="clear" w:color="auto" w:fill="auto"/>
          </w:tcPr>
          <w:p w14:paraId="4B67624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ПК 3.1</w:t>
            </w:r>
          </w:p>
        </w:tc>
      </w:tr>
      <w:tr w:rsidR="00381D8F" w:rsidRPr="00381D8F" w14:paraId="3F2F5785" w14:textId="77777777" w:rsidTr="00E84E4A">
        <w:trPr>
          <w:trHeight w:val="459"/>
        </w:trPr>
        <w:tc>
          <w:tcPr>
            <w:tcW w:w="2188" w:type="dxa"/>
            <w:vMerge/>
            <w:shd w:val="clear" w:color="auto" w:fill="auto"/>
          </w:tcPr>
          <w:p w14:paraId="71460C3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9260" w:type="dxa"/>
            <w:gridSpan w:val="3"/>
            <w:shd w:val="clear" w:color="auto" w:fill="auto"/>
          </w:tcPr>
          <w:p w14:paraId="274E9E9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 Сущность методов триангуляции и полигонометрии. Постоянное и временное плановое обоснование</w:t>
            </w:r>
          </w:p>
        </w:tc>
        <w:tc>
          <w:tcPr>
            <w:tcW w:w="1496" w:type="dxa"/>
            <w:shd w:val="clear" w:color="auto" w:fill="auto"/>
          </w:tcPr>
          <w:p w14:paraId="0E26411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6C9C31C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294F20D7" w14:textId="77777777" w:rsidTr="00E84E4A">
        <w:trPr>
          <w:trHeight w:val="20"/>
        </w:trPr>
        <w:tc>
          <w:tcPr>
            <w:tcW w:w="11448" w:type="dxa"/>
            <w:gridSpan w:val="4"/>
            <w:shd w:val="clear" w:color="auto" w:fill="auto"/>
          </w:tcPr>
          <w:p w14:paraId="163D5F4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Раздел 3. Плановая съемка</w:t>
            </w:r>
          </w:p>
        </w:tc>
        <w:tc>
          <w:tcPr>
            <w:tcW w:w="1496" w:type="dxa"/>
            <w:shd w:val="clear" w:color="auto" w:fill="auto"/>
          </w:tcPr>
          <w:p w14:paraId="4B7C4DE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22</w:t>
            </w:r>
          </w:p>
        </w:tc>
        <w:tc>
          <w:tcPr>
            <w:tcW w:w="1760" w:type="dxa"/>
            <w:shd w:val="clear" w:color="auto" w:fill="auto"/>
          </w:tcPr>
          <w:p w14:paraId="7AC66CF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14593319" w14:textId="77777777" w:rsidTr="00E84E4A">
        <w:trPr>
          <w:trHeight w:val="20"/>
        </w:trPr>
        <w:tc>
          <w:tcPr>
            <w:tcW w:w="2188" w:type="dxa"/>
            <w:vMerge w:val="restart"/>
            <w:shd w:val="clear" w:color="auto" w:fill="auto"/>
          </w:tcPr>
          <w:p w14:paraId="5BAB9B2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 xml:space="preserve">Тема 3.1. </w:t>
            </w:r>
            <w:r w:rsidRPr="00381D8F">
              <w:rPr>
                <w:rFonts w:ascii="Times New Roman" w:hAnsi="Times New Roman"/>
                <w:bCs/>
              </w:rPr>
              <w:t>Общее устройство угломерных инструментов</w:t>
            </w:r>
          </w:p>
        </w:tc>
        <w:tc>
          <w:tcPr>
            <w:tcW w:w="9260" w:type="dxa"/>
            <w:gridSpan w:val="3"/>
            <w:shd w:val="clear" w:color="auto" w:fill="auto"/>
          </w:tcPr>
          <w:p w14:paraId="616C89E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t>Содержание учебного материала</w:t>
            </w:r>
          </w:p>
        </w:tc>
        <w:tc>
          <w:tcPr>
            <w:tcW w:w="1496" w:type="dxa"/>
            <w:shd w:val="clear" w:color="auto" w:fill="auto"/>
          </w:tcPr>
          <w:p w14:paraId="1BF32F1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6</w:t>
            </w:r>
          </w:p>
        </w:tc>
        <w:tc>
          <w:tcPr>
            <w:tcW w:w="1760" w:type="dxa"/>
            <w:vMerge w:val="restart"/>
            <w:shd w:val="clear" w:color="auto" w:fill="auto"/>
          </w:tcPr>
          <w:p w14:paraId="5B6387A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ОК 1, ПК 3.1</w:t>
            </w:r>
          </w:p>
        </w:tc>
      </w:tr>
      <w:tr w:rsidR="00381D8F" w:rsidRPr="00381D8F" w14:paraId="08B12B1A" w14:textId="77777777" w:rsidTr="00E84E4A">
        <w:trPr>
          <w:trHeight w:val="20"/>
        </w:trPr>
        <w:tc>
          <w:tcPr>
            <w:tcW w:w="2188" w:type="dxa"/>
            <w:vMerge/>
            <w:shd w:val="clear" w:color="auto" w:fill="auto"/>
          </w:tcPr>
          <w:p w14:paraId="3D09F67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4241D9E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1" w:type="dxa"/>
            <w:shd w:val="clear" w:color="auto" w:fill="auto"/>
          </w:tcPr>
          <w:p w14:paraId="73521BA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Устройство и типы теодолитов. Штативы и их назначение. Универсальная рейка. Назначение уровней, их устройство. Принцип измерения горизонтальных углов</w:t>
            </w:r>
          </w:p>
        </w:tc>
        <w:tc>
          <w:tcPr>
            <w:tcW w:w="1496" w:type="dxa"/>
            <w:shd w:val="clear" w:color="auto" w:fill="auto"/>
          </w:tcPr>
          <w:p w14:paraId="2FFAFB1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4A7F176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ADFB8AC" w14:textId="77777777" w:rsidTr="00E84E4A">
        <w:trPr>
          <w:trHeight w:val="20"/>
        </w:trPr>
        <w:tc>
          <w:tcPr>
            <w:tcW w:w="2188" w:type="dxa"/>
            <w:vMerge/>
            <w:shd w:val="clear" w:color="auto" w:fill="auto"/>
          </w:tcPr>
          <w:p w14:paraId="0FCF3AC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1C0E657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8891" w:type="dxa"/>
            <w:shd w:val="clear" w:color="auto" w:fill="auto"/>
          </w:tcPr>
          <w:p w14:paraId="6F586903" w14:textId="77777777" w:rsidR="000B01D2" w:rsidRPr="00381D8F" w:rsidRDefault="000B01D2" w:rsidP="00EC79A2">
            <w:pPr>
              <w:jc w:val="both"/>
              <w:rPr>
                <w:rFonts w:ascii="Times New Roman" w:hAnsi="Times New Roman"/>
                <w:b/>
                <w:i/>
              </w:rPr>
            </w:pPr>
            <w:r w:rsidRPr="00381D8F">
              <w:rPr>
                <w:rFonts w:ascii="Times New Roman" w:hAnsi="Times New Roman"/>
                <w:b/>
                <w:bCs/>
              </w:rPr>
              <w:t>В том числе практических и лабораторных занятий</w:t>
            </w:r>
          </w:p>
        </w:tc>
        <w:tc>
          <w:tcPr>
            <w:tcW w:w="1496" w:type="dxa"/>
            <w:shd w:val="clear" w:color="auto" w:fill="auto"/>
          </w:tcPr>
          <w:p w14:paraId="2DC19AE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7760E28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0FFD1E2E" w14:textId="77777777" w:rsidTr="00E84E4A">
        <w:trPr>
          <w:trHeight w:val="20"/>
        </w:trPr>
        <w:tc>
          <w:tcPr>
            <w:tcW w:w="2188" w:type="dxa"/>
            <w:vMerge/>
            <w:shd w:val="clear" w:color="auto" w:fill="auto"/>
          </w:tcPr>
          <w:p w14:paraId="53BC981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0523A2F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8891" w:type="dxa"/>
            <w:shd w:val="clear" w:color="auto" w:fill="auto"/>
          </w:tcPr>
          <w:p w14:paraId="4330AEA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Практические занятия</w:t>
            </w:r>
          </w:p>
        </w:tc>
        <w:tc>
          <w:tcPr>
            <w:tcW w:w="1496" w:type="dxa"/>
            <w:shd w:val="clear" w:color="auto" w:fill="auto"/>
          </w:tcPr>
          <w:p w14:paraId="3DAA433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47E0A3E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9CFDEDE" w14:textId="77777777" w:rsidTr="00E84E4A">
        <w:trPr>
          <w:trHeight w:val="20"/>
        </w:trPr>
        <w:tc>
          <w:tcPr>
            <w:tcW w:w="2188" w:type="dxa"/>
            <w:vMerge/>
            <w:shd w:val="clear" w:color="auto" w:fill="auto"/>
          </w:tcPr>
          <w:p w14:paraId="7C7B79D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27FE109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8891" w:type="dxa"/>
            <w:shd w:val="clear" w:color="auto" w:fill="auto"/>
          </w:tcPr>
          <w:p w14:paraId="58D012E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 xml:space="preserve">Ознакомление с устройством зрительных труб </w:t>
            </w:r>
            <w:proofErr w:type="spellStart"/>
            <w:r w:rsidRPr="00381D8F">
              <w:rPr>
                <w:rFonts w:ascii="Times New Roman" w:hAnsi="Times New Roman"/>
                <w:bCs/>
              </w:rPr>
              <w:t>геоинструментов</w:t>
            </w:r>
            <w:proofErr w:type="spellEnd"/>
            <w:r w:rsidRPr="00381D8F">
              <w:rPr>
                <w:rFonts w:ascii="Times New Roman" w:hAnsi="Times New Roman"/>
                <w:bCs/>
              </w:rPr>
              <w:t xml:space="preserve">, устранение параллакса. </w:t>
            </w:r>
          </w:p>
        </w:tc>
        <w:tc>
          <w:tcPr>
            <w:tcW w:w="1496" w:type="dxa"/>
            <w:shd w:val="clear" w:color="auto" w:fill="auto"/>
          </w:tcPr>
          <w:p w14:paraId="417206C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4E7AD87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7EF25209" w14:textId="77777777" w:rsidTr="00E84E4A">
        <w:trPr>
          <w:trHeight w:val="20"/>
        </w:trPr>
        <w:tc>
          <w:tcPr>
            <w:tcW w:w="2188" w:type="dxa"/>
            <w:vMerge w:val="restart"/>
            <w:shd w:val="clear" w:color="auto" w:fill="auto"/>
          </w:tcPr>
          <w:p w14:paraId="16A5D1F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 xml:space="preserve">Тема 3.2. </w:t>
            </w:r>
            <w:r w:rsidRPr="00381D8F">
              <w:rPr>
                <w:rFonts w:ascii="Times New Roman" w:hAnsi="Times New Roman"/>
                <w:bCs/>
              </w:rPr>
              <w:t>Угломерный круг и отсчетные приспособления</w:t>
            </w:r>
          </w:p>
        </w:tc>
        <w:tc>
          <w:tcPr>
            <w:tcW w:w="9260" w:type="dxa"/>
            <w:gridSpan w:val="3"/>
            <w:shd w:val="clear" w:color="auto" w:fill="auto"/>
          </w:tcPr>
          <w:p w14:paraId="727529C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Cs/>
              </w:rPr>
              <w:t>Содержание учебного материала</w:t>
            </w:r>
          </w:p>
        </w:tc>
        <w:tc>
          <w:tcPr>
            <w:tcW w:w="1496" w:type="dxa"/>
            <w:shd w:val="clear" w:color="auto" w:fill="auto"/>
          </w:tcPr>
          <w:p w14:paraId="13D1905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8</w:t>
            </w:r>
          </w:p>
        </w:tc>
        <w:tc>
          <w:tcPr>
            <w:tcW w:w="1760" w:type="dxa"/>
            <w:vMerge w:val="restart"/>
            <w:shd w:val="clear" w:color="auto" w:fill="auto"/>
          </w:tcPr>
          <w:p w14:paraId="699B1E9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ОК 6, ПК 3.1</w:t>
            </w:r>
          </w:p>
        </w:tc>
      </w:tr>
      <w:tr w:rsidR="00381D8F" w:rsidRPr="00381D8F" w14:paraId="6729825F" w14:textId="77777777" w:rsidTr="00E84E4A">
        <w:trPr>
          <w:trHeight w:val="20"/>
        </w:trPr>
        <w:tc>
          <w:tcPr>
            <w:tcW w:w="2188" w:type="dxa"/>
            <w:vMerge/>
            <w:shd w:val="clear" w:color="auto" w:fill="auto"/>
          </w:tcPr>
          <w:p w14:paraId="31421DC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507D348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1" w:type="dxa"/>
            <w:shd w:val="clear" w:color="auto" w:fill="auto"/>
          </w:tcPr>
          <w:p w14:paraId="6E552C0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Назначение и устройство угломерного круга. Лимб, алидада. Устройство верньера.</w:t>
            </w:r>
          </w:p>
        </w:tc>
        <w:tc>
          <w:tcPr>
            <w:tcW w:w="1496" w:type="dxa"/>
            <w:vMerge w:val="restart"/>
            <w:shd w:val="clear" w:color="auto" w:fill="auto"/>
          </w:tcPr>
          <w:p w14:paraId="54880F7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02C553B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17F486F1" w14:textId="77777777" w:rsidTr="00E84E4A">
        <w:trPr>
          <w:trHeight w:val="20"/>
        </w:trPr>
        <w:tc>
          <w:tcPr>
            <w:tcW w:w="2188" w:type="dxa"/>
            <w:vMerge/>
            <w:shd w:val="clear" w:color="auto" w:fill="auto"/>
          </w:tcPr>
          <w:p w14:paraId="3E7B702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20893E8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8891" w:type="dxa"/>
            <w:shd w:val="clear" w:color="auto" w:fill="auto"/>
          </w:tcPr>
          <w:p w14:paraId="4C30EF7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Назначение отсчетных приспособлений, оптические микрометры. Современные теодолиты, их различие по отсчетным устройствам и точности</w:t>
            </w:r>
          </w:p>
        </w:tc>
        <w:tc>
          <w:tcPr>
            <w:tcW w:w="1496" w:type="dxa"/>
            <w:vMerge/>
            <w:shd w:val="clear" w:color="auto" w:fill="auto"/>
          </w:tcPr>
          <w:p w14:paraId="0C5FEFC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577E00E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038E4E62" w14:textId="77777777" w:rsidTr="00E84E4A">
        <w:trPr>
          <w:trHeight w:val="211"/>
        </w:trPr>
        <w:tc>
          <w:tcPr>
            <w:tcW w:w="2188" w:type="dxa"/>
            <w:vMerge/>
            <w:shd w:val="clear" w:color="auto" w:fill="auto"/>
          </w:tcPr>
          <w:p w14:paraId="1AE97EC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tcBorders>
              <w:top w:val="single" w:sz="4" w:space="0" w:color="auto"/>
              <w:bottom w:val="single" w:sz="4" w:space="0" w:color="auto"/>
              <w:right w:val="single" w:sz="4" w:space="0" w:color="auto"/>
            </w:tcBorders>
            <w:shd w:val="clear" w:color="auto" w:fill="auto"/>
          </w:tcPr>
          <w:p w14:paraId="0AB2619B" w14:textId="77777777" w:rsidR="000B01D2" w:rsidRPr="00381D8F" w:rsidRDefault="000B01D2" w:rsidP="00EC79A2">
            <w:pPr>
              <w:jc w:val="both"/>
              <w:rPr>
                <w:rFonts w:ascii="Times New Roman" w:hAnsi="Times New Roman"/>
                <w:b/>
                <w:i/>
              </w:rPr>
            </w:pPr>
            <w:r w:rsidRPr="00381D8F">
              <w:rPr>
                <w:rFonts w:ascii="Times New Roman" w:hAnsi="Times New Roman"/>
                <w:b/>
                <w:bCs/>
              </w:rPr>
              <w:t>В том числе практических и лабораторных занятий</w:t>
            </w:r>
          </w:p>
        </w:tc>
        <w:tc>
          <w:tcPr>
            <w:tcW w:w="1496" w:type="dxa"/>
            <w:tcBorders>
              <w:left w:val="single" w:sz="4" w:space="0" w:color="auto"/>
            </w:tcBorders>
            <w:shd w:val="clear" w:color="auto" w:fill="auto"/>
          </w:tcPr>
          <w:p w14:paraId="785736B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44DA3E2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7C9EBED7" w14:textId="77777777" w:rsidTr="00E84E4A">
        <w:trPr>
          <w:trHeight w:val="20"/>
        </w:trPr>
        <w:tc>
          <w:tcPr>
            <w:tcW w:w="2188" w:type="dxa"/>
            <w:vMerge/>
            <w:shd w:val="clear" w:color="auto" w:fill="auto"/>
          </w:tcPr>
          <w:p w14:paraId="0561C9A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tcBorders>
              <w:top w:val="single" w:sz="4" w:space="0" w:color="auto"/>
              <w:bottom w:val="single" w:sz="4" w:space="0" w:color="auto"/>
              <w:right w:val="single" w:sz="4" w:space="0" w:color="auto"/>
            </w:tcBorders>
            <w:shd w:val="clear" w:color="auto" w:fill="auto"/>
          </w:tcPr>
          <w:p w14:paraId="1381495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Лабораторная работа.</w:t>
            </w:r>
          </w:p>
          <w:p w14:paraId="61E80B6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rPr>
            </w:pPr>
            <w:r w:rsidRPr="00381D8F">
              <w:rPr>
                <w:rFonts w:ascii="Times New Roman" w:hAnsi="Times New Roman"/>
                <w:bCs/>
              </w:rPr>
              <w:t>Подробное ознакомление с устройством теодолитов различных типов. Поверки и юстировка теодолитов</w:t>
            </w:r>
          </w:p>
        </w:tc>
        <w:tc>
          <w:tcPr>
            <w:tcW w:w="1496" w:type="dxa"/>
            <w:tcBorders>
              <w:left w:val="single" w:sz="4" w:space="0" w:color="auto"/>
            </w:tcBorders>
            <w:shd w:val="clear" w:color="auto" w:fill="auto"/>
          </w:tcPr>
          <w:p w14:paraId="1E0AB5C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1BED609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07BF090" w14:textId="77777777" w:rsidTr="00E84E4A">
        <w:trPr>
          <w:trHeight w:val="20"/>
        </w:trPr>
        <w:tc>
          <w:tcPr>
            <w:tcW w:w="2188" w:type="dxa"/>
            <w:vMerge w:val="restart"/>
            <w:tcBorders>
              <w:right w:val="single" w:sz="4" w:space="0" w:color="auto"/>
            </w:tcBorders>
            <w:shd w:val="clear" w:color="auto" w:fill="auto"/>
          </w:tcPr>
          <w:p w14:paraId="710C3D5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 xml:space="preserve">Тема 3.3. </w:t>
            </w:r>
            <w:r w:rsidRPr="00381D8F">
              <w:rPr>
                <w:rFonts w:ascii="Times New Roman" w:hAnsi="Times New Roman"/>
                <w:bCs/>
              </w:rPr>
              <w:t>Измерение горизонтальных углов</w:t>
            </w:r>
          </w:p>
        </w:tc>
        <w:tc>
          <w:tcPr>
            <w:tcW w:w="9260" w:type="dxa"/>
            <w:gridSpan w:val="3"/>
            <w:tcBorders>
              <w:top w:val="single" w:sz="4" w:space="0" w:color="auto"/>
              <w:left w:val="single" w:sz="4" w:space="0" w:color="auto"/>
              <w:bottom w:val="single" w:sz="4" w:space="0" w:color="auto"/>
              <w:right w:val="single" w:sz="4" w:space="0" w:color="auto"/>
            </w:tcBorders>
            <w:shd w:val="clear" w:color="auto" w:fill="auto"/>
          </w:tcPr>
          <w:p w14:paraId="7D99D03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t>Содержание учебного материала</w:t>
            </w:r>
          </w:p>
        </w:tc>
        <w:tc>
          <w:tcPr>
            <w:tcW w:w="1496" w:type="dxa"/>
            <w:tcBorders>
              <w:left w:val="single" w:sz="4" w:space="0" w:color="auto"/>
            </w:tcBorders>
            <w:shd w:val="clear" w:color="auto" w:fill="auto"/>
          </w:tcPr>
          <w:p w14:paraId="10D52B2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8</w:t>
            </w:r>
          </w:p>
        </w:tc>
        <w:tc>
          <w:tcPr>
            <w:tcW w:w="1760" w:type="dxa"/>
            <w:vMerge w:val="restart"/>
            <w:tcBorders>
              <w:left w:val="single" w:sz="4" w:space="0" w:color="auto"/>
            </w:tcBorders>
            <w:shd w:val="clear" w:color="auto" w:fill="auto"/>
          </w:tcPr>
          <w:p w14:paraId="5CE4CC3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ОК 6, ПК 3.1</w:t>
            </w:r>
          </w:p>
        </w:tc>
      </w:tr>
      <w:tr w:rsidR="00381D8F" w:rsidRPr="00381D8F" w14:paraId="7F3E7CD4" w14:textId="77777777" w:rsidTr="00E84E4A">
        <w:trPr>
          <w:trHeight w:val="20"/>
        </w:trPr>
        <w:tc>
          <w:tcPr>
            <w:tcW w:w="2188" w:type="dxa"/>
            <w:vMerge/>
            <w:tcBorders>
              <w:right w:val="single" w:sz="4" w:space="0" w:color="auto"/>
            </w:tcBorders>
            <w:shd w:val="clear" w:color="auto" w:fill="auto"/>
          </w:tcPr>
          <w:p w14:paraId="3DC8AB3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tcBorders>
              <w:left w:val="single" w:sz="4" w:space="0" w:color="auto"/>
              <w:bottom w:val="single" w:sz="4" w:space="0" w:color="auto"/>
              <w:right w:val="single" w:sz="4" w:space="0" w:color="auto"/>
            </w:tcBorders>
            <w:shd w:val="clear" w:color="auto" w:fill="auto"/>
          </w:tcPr>
          <w:p w14:paraId="565C395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1" w:type="dxa"/>
            <w:tcBorders>
              <w:left w:val="single" w:sz="4" w:space="0" w:color="auto"/>
              <w:bottom w:val="single" w:sz="4" w:space="0" w:color="auto"/>
              <w:right w:val="single" w:sz="4" w:space="0" w:color="auto"/>
            </w:tcBorders>
            <w:shd w:val="clear" w:color="auto" w:fill="auto"/>
          </w:tcPr>
          <w:p w14:paraId="2B107D7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Способы измерения горизонтальных углов. Порядок работы на станции</w:t>
            </w:r>
          </w:p>
        </w:tc>
        <w:tc>
          <w:tcPr>
            <w:tcW w:w="1496" w:type="dxa"/>
            <w:tcBorders>
              <w:left w:val="single" w:sz="4" w:space="0" w:color="auto"/>
            </w:tcBorders>
            <w:shd w:val="clear" w:color="auto" w:fill="auto"/>
          </w:tcPr>
          <w:p w14:paraId="32AA4DA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tcBorders>
              <w:left w:val="single" w:sz="4" w:space="0" w:color="auto"/>
            </w:tcBorders>
            <w:shd w:val="clear" w:color="auto" w:fill="auto"/>
          </w:tcPr>
          <w:p w14:paraId="4A717FB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1265FD1B" w14:textId="77777777" w:rsidTr="00E84E4A">
        <w:trPr>
          <w:trHeight w:val="295"/>
        </w:trPr>
        <w:tc>
          <w:tcPr>
            <w:tcW w:w="2188" w:type="dxa"/>
            <w:vMerge/>
            <w:tcBorders>
              <w:right w:val="single" w:sz="4" w:space="0" w:color="auto"/>
            </w:tcBorders>
            <w:shd w:val="clear" w:color="auto" w:fill="auto"/>
          </w:tcPr>
          <w:p w14:paraId="1B47C4E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tcBorders>
              <w:top w:val="single" w:sz="4" w:space="0" w:color="auto"/>
              <w:left w:val="single" w:sz="4" w:space="0" w:color="auto"/>
              <w:bottom w:val="single" w:sz="4" w:space="0" w:color="auto"/>
              <w:right w:val="single" w:sz="4" w:space="0" w:color="auto"/>
            </w:tcBorders>
            <w:shd w:val="clear" w:color="auto" w:fill="auto"/>
          </w:tcPr>
          <w:p w14:paraId="2B5AB84D" w14:textId="77777777" w:rsidR="000B01D2" w:rsidRPr="00381D8F" w:rsidRDefault="000B01D2" w:rsidP="00EC79A2">
            <w:pPr>
              <w:jc w:val="both"/>
              <w:rPr>
                <w:rFonts w:ascii="Times New Roman" w:hAnsi="Times New Roman"/>
                <w:b/>
                <w:i/>
              </w:rPr>
            </w:pPr>
            <w:r w:rsidRPr="00381D8F">
              <w:rPr>
                <w:rFonts w:ascii="Times New Roman" w:hAnsi="Times New Roman"/>
                <w:b/>
                <w:bCs/>
              </w:rPr>
              <w:t>В том числе практических и лабораторных занятий</w:t>
            </w:r>
          </w:p>
        </w:tc>
        <w:tc>
          <w:tcPr>
            <w:tcW w:w="1496" w:type="dxa"/>
            <w:tcBorders>
              <w:left w:val="single" w:sz="4" w:space="0" w:color="auto"/>
            </w:tcBorders>
            <w:shd w:val="clear" w:color="auto" w:fill="auto"/>
          </w:tcPr>
          <w:p w14:paraId="525D33A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tcBorders>
              <w:left w:val="single" w:sz="4" w:space="0" w:color="auto"/>
            </w:tcBorders>
            <w:shd w:val="clear" w:color="auto" w:fill="auto"/>
          </w:tcPr>
          <w:p w14:paraId="5C931A5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75C61491" w14:textId="77777777" w:rsidTr="00E84E4A">
        <w:trPr>
          <w:trHeight w:val="796"/>
        </w:trPr>
        <w:tc>
          <w:tcPr>
            <w:tcW w:w="2188" w:type="dxa"/>
            <w:vMerge/>
            <w:tcBorders>
              <w:bottom w:val="single" w:sz="4" w:space="0" w:color="auto"/>
              <w:right w:val="single" w:sz="4" w:space="0" w:color="auto"/>
            </w:tcBorders>
            <w:shd w:val="clear" w:color="auto" w:fill="auto"/>
          </w:tcPr>
          <w:p w14:paraId="6DABC08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tcBorders>
              <w:top w:val="single" w:sz="4" w:space="0" w:color="auto"/>
              <w:left w:val="single" w:sz="4" w:space="0" w:color="auto"/>
              <w:bottom w:val="single" w:sz="4" w:space="0" w:color="auto"/>
              <w:right w:val="single" w:sz="4" w:space="0" w:color="auto"/>
            </w:tcBorders>
            <w:shd w:val="clear" w:color="auto" w:fill="auto"/>
          </w:tcPr>
          <w:p w14:paraId="7107204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Практические занятия</w:t>
            </w:r>
            <w:r w:rsidRPr="00381D8F">
              <w:rPr>
                <w:rFonts w:ascii="Times New Roman" w:hAnsi="Times New Roman"/>
                <w:bCs/>
              </w:rPr>
              <w:t xml:space="preserve"> </w:t>
            </w:r>
          </w:p>
          <w:p w14:paraId="396E97E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 Установка теодолита на станции, измерение горизонтальных углов. Ведение записей в угломерном журнале, обработка измерений.</w:t>
            </w:r>
          </w:p>
        </w:tc>
        <w:tc>
          <w:tcPr>
            <w:tcW w:w="1496" w:type="dxa"/>
            <w:tcBorders>
              <w:left w:val="single" w:sz="4" w:space="0" w:color="auto"/>
              <w:bottom w:val="single" w:sz="4" w:space="0" w:color="auto"/>
            </w:tcBorders>
            <w:shd w:val="clear" w:color="auto" w:fill="auto"/>
          </w:tcPr>
          <w:p w14:paraId="62C6CE8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tcBorders>
              <w:left w:val="single" w:sz="4" w:space="0" w:color="auto"/>
              <w:bottom w:val="single" w:sz="4" w:space="0" w:color="auto"/>
            </w:tcBorders>
            <w:shd w:val="clear" w:color="auto" w:fill="auto"/>
          </w:tcPr>
          <w:p w14:paraId="7FEE588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3EB37673" w14:textId="77777777" w:rsidTr="00E84E4A">
        <w:trPr>
          <w:trHeight w:val="20"/>
        </w:trPr>
        <w:tc>
          <w:tcPr>
            <w:tcW w:w="11448" w:type="dxa"/>
            <w:gridSpan w:val="4"/>
            <w:shd w:val="clear" w:color="auto" w:fill="auto"/>
          </w:tcPr>
          <w:p w14:paraId="4B0FF86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Раздел 4. Линейные измерения</w:t>
            </w:r>
          </w:p>
        </w:tc>
        <w:tc>
          <w:tcPr>
            <w:tcW w:w="1496" w:type="dxa"/>
            <w:tcBorders>
              <w:right w:val="single" w:sz="4" w:space="0" w:color="auto"/>
            </w:tcBorders>
            <w:shd w:val="clear" w:color="auto" w:fill="auto"/>
          </w:tcPr>
          <w:p w14:paraId="3EBA9A9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20</w:t>
            </w:r>
          </w:p>
        </w:tc>
        <w:tc>
          <w:tcPr>
            <w:tcW w:w="1760" w:type="dxa"/>
            <w:vMerge/>
            <w:tcBorders>
              <w:left w:val="single" w:sz="4" w:space="0" w:color="auto"/>
            </w:tcBorders>
            <w:shd w:val="clear" w:color="auto" w:fill="auto"/>
          </w:tcPr>
          <w:p w14:paraId="17CA15C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16349574" w14:textId="77777777" w:rsidTr="00E84E4A">
        <w:trPr>
          <w:trHeight w:val="20"/>
        </w:trPr>
        <w:tc>
          <w:tcPr>
            <w:tcW w:w="2188" w:type="dxa"/>
            <w:vMerge w:val="restart"/>
            <w:shd w:val="clear" w:color="auto" w:fill="auto"/>
          </w:tcPr>
          <w:p w14:paraId="05D3E1D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 xml:space="preserve">Тема 4.1. </w:t>
            </w:r>
            <w:r w:rsidRPr="00381D8F">
              <w:rPr>
                <w:rFonts w:ascii="Times New Roman" w:hAnsi="Times New Roman"/>
                <w:bCs/>
              </w:rPr>
              <w:t xml:space="preserve">Сущность и состав плановой </w:t>
            </w:r>
            <w:r w:rsidRPr="00381D8F">
              <w:rPr>
                <w:rFonts w:ascii="Times New Roman" w:hAnsi="Times New Roman"/>
                <w:bCs/>
              </w:rPr>
              <w:lastRenderedPageBreak/>
              <w:t>съемки</w:t>
            </w:r>
          </w:p>
          <w:p w14:paraId="2C8C84B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25CC71D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lastRenderedPageBreak/>
              <w:t>Содержание учебного материала</w:t>
            </w:r>
          </w:p>
        </w:tc>
        <w:tc>
          <w:tcPr>
            <w:tcW w:w="1496" w:type="dxa"/>
            <w:shd w:val="clear" w:color="auto" w:fill="auto"/>
          </w:tcPr>
          <w:p w14:paraId="2F382DA2" w14:textId="77777777" w:rsidR="000B01D2" w:rsidRPr="00381D8F" w:rsidRDefault="000B01D2" w:rsidP="00EC79A2">
            <w:pPr>
              <w:tabs>
                <w:tab w:val="center" w:pos="734"/>
              </w:tabs>
              <w:spacing w:after="0" w:line="240" w:lineRule="auto"/>
              <w:jc w:val="both"/>
              <w:rPr>
                <w:rFonts w:ascii="Times New Roman" w:hAnsi="Times New Roman"/>
                <w:bCs/>
              </w:rPr>
            </w:pPr>
            <w:r w:rsidRPr="00381D8F">
              <w:rPr>
                <w:rFonts w:ascii="Times New Roman" w:hAnsi="Times New Roman"/>
                <w:bCs/>
              </w:rPr>
              <w:t>8</w:t>
            </w:r>
          </w:p>
        </w:tc>
        <w:tc>
          <w:tcPr>
            <w:tcW w:w="1760" w:type="dxa"/>
            <w:vMerge w:val="restart"/>
            <w:shd w:val="clear" w:color="auto" w:fill="auto"/>
          </w:tcPr>
          <w:p w14:paraId="193B623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ОК 2, ПК 3.2</w:t>
            </w:r>
          </w:p>
        </w:tc>
      </w:tr>
      <w:tr w:rsidR="00381D8F" w:rsidRPr="00381D8F" w14:paraId="3500AB33" w14:textId="77777777" w:rsidTr="00E84E4A">
        <w:trPr>
          <w:trHeight w:val="20"/>
        </w:trPr>
        <w:tc>
          <w:tcPr>
            <w:tcW w:w="2188" w:type="dxa"/>
            <w:vMerge/>
            <w:shd w:val="clear" w:color="auto" w:fill="auto"/>
          </w:tcPr>
          <w:p w14:paraId="7A564E1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5BFDD49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1" w:type="dxa"/>
            <w:shd w:val="clear" w:color="auto" w:fill="auto"/>
          </w:tcPr>
          <w:p w14:paraId="33D18CC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 xml:space="preserve">Рекогносцировка местности, выбор опорных пунктов. Вешение линий. </w:t>
            </w:r>
          </w:p>
        </w:tc>
        <w:tc>
          <w:tcPr>
            <w:tcW w:w="1496" w:type="dxa"/>
            <w:vMerge w:val="restart"/>
            <w:shd w:val="clear" w:color="auto" w:fill="auto"/>
          </w:tcPr>
          <w:p w14:paraId="0912AC0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6</w:t>
            </w:r>
          </w:p>
        </w:tc>
        <w:tc>
          <w:tcPr>
            <w:tcW w:w="1760" w:type="dxa"/>
            <w:vMerge/>
            <w:shd w:val="clear" w:color="auto" w:fill="auto"/>
          </w:tcPr>
          <w:p w14:paraId="2C5E341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53D16B1D" w14:textId="77777777" w:rsidTr="00E84E4A">
        <w:trPr>
          <w:trHeight w:val="20"/>
        </w:trPr>
        <w:tc>
          <w:tcPr>
            <w:tcW w:w="2188" w:type="dxa"/>
            <w:vMerge/>
            <w:shd w:val="clear" w:color="auto" w:fill="auto"/>
          </w:tcPr>
          <w:p w14:paraId="75B4856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296E1A3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8891" w:type="dxa"/>
            <w:shd w:val="clear" w:color="auto" w:fill="auto"/>
          </w:tcPr>
          <w:p w14:paraId="7FF024D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Определение недоступных расстояний. Мерная стальная лента, рулетка</w:t>
            </w:r>
          </w:p>
        </w:tc>
        <w:tc>
          <w:tcPr>
            <w:tcW w:w="1496" w:type="dxa"/>
            <w:vMerge/>
            <w:shd w:val="clear" w:color="auto" w:fill="auto"/>
          </w:tcPr>
          <w:p w14:paraId="3AC13D4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760" w:type="dxa"/>
            <w:vMerge/>
            <w:shd w:val="clear" w:color="auto" w:fill="auto"/>
          </w:tcPr>
          <w:p w14:paraId="2259384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48AB07AB" w14:textId="77777777" w:rsidTr="00E84E4A">
        <w:trPr>
          <w:trHeight w:val="20"/>
        </w:trPr>
        <w:tc>
          <w:tcPr>
            <w:tcW w:w="2188" w:type="dxa"/>
            <w:vMerge/>
            <w:shd w:val="clear" w:color="auto" w:fill="auto"/>
          </w:tcPr>
          <w:p w14:paraId="2407178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3F1E16F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3</w:t>
            </w:r>
          </w:p>
        </w:tc>
        <w:tc>
          <w:tcPr>
            <w:tcW w:w="8891" w:type="dxa"/>
            <w:shd w:val="clear" w:color="auto" w:fill="auto"/>
          </w:tcPr>
          <w:p w14:paraId="0062FC4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Определение расстояний по дальномерным нитям.</w:t>
            </w:r>
          </w:p>
        </w:tc>
        <w:tc>
          <w:tcPr>
            <w:tcW w:w="1496" w:type="dxa"/>
            <w:vMerge/>
            <w:shd w:val="clear" w:color="auto" w:fill="auto"/>
          </w:tcPr>
          <w:p w14:paraId="7075431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760" w:type="dxa"/>
            <w:vMerge/>
            <w:shd w:val="clear" w:color="auto" w:fill="auto"/>
          </w:tcPr>
          <w:p w14:paraId="5D9C1A5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6D927EA8" w14:textId="77777777" w:rsidTr="00E84E4A">
        <w:trPr>
          <w:trHeight w:val="400"/>
        </w:trPr>
        <w:tc>
          <w:tcPr>
            <w:tcW w:w="2188" w:type="dxa"/>
            <w:vMerge/>
            <w:shd w:val="clear" w:color="auto" w:fill="auto"/>
          </w:tcPr>
          <w:p w14:paraId="64520E5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3AFC72E0" w14:textId="77777777" w:rsidR="000B01D2" w:rsidRPr="00381D8F" w:rsidRDefault="000B01D2" w:rsidP="00EC79A2">
            <w:pPr>
              <w:jc w:val="both"/>
              <w:rPr>
                <w:rFonts w:ascii="Times New Roman" w:hAnsi="Times New Roman"/>
                <w:b/>
                <w:i/>
              </w:rPr>
            </w:pPr>
            <w:r w:rsidRPr="00381D8F">
              <w:rPr>
                <w:rFonts w:ascii="Times New Roman" w:hAnsi="Times New Roman"/>
                <w:b/>
                <w:bCs/>
              </w:rPr>
              <w:t>В том числе практических и лабораторных занятий</w:t>
            </w:r>
          </w:p>
        </w:tc>
        <w:tc>
          <w:tcPr>
            <w:tcW w:w="1496" w:type="dxa"/>
            <w:shd w:val="clear" w:color="auto" w:fill="auto"/>
          </w:tcPr>
          <w:p w14:paraId="01CFC45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1AACADC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2D033685" w14:textId="77777777" w:rsidTr="00E84E4A">
        <w:trPr>
          <w:trHeight w:val="400"/>
        </w:trPr>
        <w:tc>
          <w:tcPr>
            <w:tcW w:w="2188" w:type="dxa"/>
            <w:vMerge/>
            <w:shd w:val="clear" w:color="auto" w:fill="auto"/>
          </w:tcPr>
          <w:p w14:paraId="2811F70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543FB00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Практические занятия</w:t>
            </w:r>
          </w:p>
          <w:p w14:paraId="2A50AB2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Cs/>
              </w:rPr>
              <w:t>Ознакомление с нитяным дальномером. Определение длин линий нитяным дальномером</w:t>
            </w:r>
          </w:p>
        </w:tc>
        <w:tc>
          <w:tcPr>
            <w:tcW w:w="1496" w:type="dxa"/>
            <w:shd w:val="clear" w:color="auto" w:fill="auto"/>
          </w:tcPr>
          <w:p w14:paraId="73C2A9E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0DFC8EE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2ABAC09A" w14:textId="77777777" w:rsidTr="00E84E4A">
        <w:trPr>
          <w:trHeight w:val="20"/>
        </w:trPr>
        <w:tc>
          <w:tcPr>
            <w:tcW w:w="2188" w:type="dxa"/>
            <w:vMerge w:val="restart"/>
            <w:shd w:val="clear" w:color="auto" w:fill="auto"/>
          </w:tcPr>
          <w:p w14:paraId="6F4F56C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 xml:space="preserve">Тема 4.2.  </w:t>
            </w:r>
            <w:r w:rsidRPr="00381D8F">
              <w:rPr>
                <w:rFonts w:ascii="Times New Roman" w:hAnsi="Times New Roman"/>
                <w:bCs/>
              </w:rPr>
              <w:t>Обработка результатов полевых измерений</w:t>
            </w:r>
          </w:p>
        </w:tc>
        <w:tc>
          <w:tcPr>
            <w:tcW w:w="9260" w:type="dxa"/>
            <w:gridSpan w:val="3"/>
            <w:shd w:val="clear" w:color="auto" w:fill="auto"/>
          </w:tcPr>
          <w:p w14:paraId="51C198B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t>Содержание учебного материала</w:t>
            </w:r>
          </w:p>
        </w:tc>
        <w:tc>
          <w:tcPr>
            <w:tcW w:w="1496" w:type="dxa"/>
            <w:shd w:val="clear" w:color="auto" w:fill="auto"/>
          </w:tcPr>
          <w:p w14:paraId="0B0C7EC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10</w:t>
            </w:r>
          </w:p>
        </w:tc>
        <w:tc>
          <w:tcPr>
            <w:tcW w:w="1760" w:type="dxa"/>
            <w:vMerge w:val="restart"/>
            <w:shd w:val="clear" w:color="auto" w:fill="auto"/>
          </w:tcPr>
          <w:p w14:paraId="796820A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ОК 3, ПК 3.1</w:t>
            </w:r>
          </w:p>
        </w:tc>
      </w:tr>
      <w:tr w:rsidR="00381D8F" w:rsidRPr="00381D8F" w14:paraId="30F39CE9" w14:textId="77777777" w:rsidTr="00E84E4A">
        <w:trPr>
          <w:trHeight w:val="20"/>
        </w:trPr>
        <w:tc>
          <w:tcPr>
            <w:tcW w:w="2188" w:type="dxa"/>
            <w:vMerge/>
            <w:shd w:val="clear" w:color="auto" w:fill="auto"/>
          </w:tcPr>
          <w:p w14:paraId="597BA47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776259B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В том числе практических и лабораторных занятий</w:t>
            </w:r>
          </w:p>
        </w:tc>
        <w:tc>
          <w:tcPr>
            <w:tcW w:w="1496" w:type="dxa"/>
            <w:shd w:val="clear" w:color="auto" w:fill="auto"/>
          </w:tcPr>
          <w:p w14:paraId="13191A4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760" w:type="dxa"/>
            <w:vMerge/>
            <w:shd w:val="clear" w:color="auto" w:fill="auto"/>
          </w:tcPr>
          <w:p w14:paraId="4510CF7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7AB23D05" w14:textId="77777777" w:rsidTr="00E84E4A">
        <w:trPr>
          <w:trHeight w:val="20"/>
        </w:trPr>
        <w:tc>
          <w:tcPr>
            <w:tcW w:w="2188" w:type="dxa"/>
            <w:vMerge/>
            <w:shd w:val="clear" w:color="auto" w:fill="auto"/>
          </w:tcPr>
          <w:p w14:paraId="0CD7759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40C68DE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rPr>
            </w:pPr>
            <w:r w:rsidRPr="00381D8F">
              <w:rPr>
                <w:rFonts w:ascii="Times New Roman" w:hAnsi="Times New Roman"/>
                <w:b/>
                <w:bCs/>
              </w:rPr>
              <w:t>Практические занятия</w:t>
            </w:r>
          </w:p>
        </w:tc>
        <w:tc>
          <w:tcPr>
            <w:tcW w:w="1496" w:type="dxa"/>
            <w:shd w:val="clear" w:color="auto" w:fill="auto"/>
          </w:tcPr>
          <w:p w14:paraId="1C3F8AC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10</w:t>
            </w:r>
          </w:p>
        </w:tc>
        <w:tc>
          <w:tcPr>
            <w:tcW w:w="1760" w:type="dxa"/>
            <w:vMerge/>
            <w:shd w:val="clear" w:color="auto" w:fill="auto"/>
          </w:tcPr>
          <w:p w14:paraId="4CBC9BC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054E54BA" w14:textId="77777777" w:rsidTr="00E84E4A">
        <w:trPr>
          <w:trHeight w:val="20"/>
        </w:trPr>
        <w:tc>
          <w:tcPr>
            <w:tcW w:w="2188" w:type="dxa"/>
            <w:vMerge/>
            <w:shd w:val="clear" w:color="auto" w:fill="auto"/>
          </w:tcPr>
          <w:p w14:paraId="22DBED7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6A30CF0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1" w:type="dxa"/>
            <w:shd w:val="clear" w:color="auto" w:fill="auto"/>
          </w:tcPr>
          <w:p w14:paraId="6D825A1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Составление ведомости вычислений азимутов и румбов сторон теодолитного хода Определение угловой невязки и увязка углов, вычисление азимутов линий, определение румбов этих линий</w:t>
            </w:r>
          </w:p>
        </w:tc>
        <w:tc>
          <w:tcPr>
            <w:tcW w:w="1496" w:type="dxa"/>
            <w:vMerge w:val="restart"/>
            <w:shd w:val="clear" w:color="auto" w:fill="auto"/>
          </w:tcPr>
          <w:p w14:paraId="3CC7007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10</w:t>
            </w:r>
          </w:p>
        </w:tc>
        <w:tc>
          <w:tcPr>
            <w:tcW w:w="1760" w:type="dxa"/>
            <w:vMerge/>
            <w:shd w:val="clear" w:color="auto" w:fill="auto"/>
          </w:tcPr>
          <w:p w14:paraId="3968D20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20FF6CBB" w14:textId="77777777" w:rsidTr="00E84E4A">
        <w:trPr>
          <w:trHeight w:val="20"/>
        </w:trPr>
        <w:tc>
          <w:tcPr>
            <w:tcW w:w="2188" w:type="dxa"/>
            <w:vMerge/>
            <w:shd w:val="clear" w:color="auto" w:fill="auto"/>
          </w:tcPr>
          <w:p w14:paraId="2915128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287580C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8891" w:type="dxa"/>
            <w:shd w:val="clear" w:color="auto" w:fill="auto"/>
          </w:tcPr>
          <w:p w14:paraId="3EDAAFD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Вычисление и увязка измеренных углов, вычисление азимутов и румбов.</w:t>
            </w:r>
          </w:p>
        </w:tc>
        <w:tc>
          <w:tcPr>
            <w:tcW w:w="1496" w:type="dxa"/>
            <w:vMerge/>
            <w:shd w:val="clear" w:color="auto" w:fill="auto"/>
          </w:tcPr>
          <w:p w14:paraId="669942A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209F795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77A7397B" w14:textId="77777777" w:rsidTr="00E84E4A">
        <w:trPr>
          <w:trHeight w:val="20"/>
        </w:trPr>
        <w:tc>
          <w:tcPr>
            <w:tcW w:w="2188" w:type="dxa"/>
            <w:vMerge/>
            <w:shd w:val="clear" w:color="auto" w:fill="auto"/>
          </w:tcPr>
          <w:p w14:paraId="01FAFF2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151B3E0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3</w:t>
            </w:r>
          </w:p>
        </w:tc>
        <w:tc>
          <w:tcPr>
            <w:tcW w:w="8891" w:type="dxa"/>
            <w:shd w:val="clear" w:color="auto" w:fill="auto"/>
          </w:tcPr>
          <w:p w14:paraId="5126871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Cs/>
              </w:rPr>
              <w:t>Определение линейной невязки. Вычисление координат вершин, увязка приращений</w:t>
            </w:r>
          </w:p>
        </w:tc>
        <w:tc>
          <w:tcPr>
            <w:tcW w:w="1496" w:type="dxa"/>
            <w:vMerge/>
            <w:shd w:val="clear" w:color="auto" w:fill="auto"/>
          </w:tcPr>
          <w:p w14:paraId="4E19E00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51B3BEB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1FCF9472" w14:textId="77777777" w:rsidTr="00E84E4A">
        <w:trPr>
          <w:trHeight w:val="369"/>
        </w:trPr>
        <w:tc>
          <w:tcPr>
            <w:tcW w:w="2188" w:type="dxa"/>
            <w:vMerge/>
            <w:shd w:val="clear" w:color="auto" w:fill="auto"/>
          </w:tcPr>
          <w:p w14:paraId="655511D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0B99CC7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8891" w:type="dxa"/>
            <w:shd w:val="clear" w:color="auto" w:fill="auto"/>
          </w:tcPr>
          <w:p w14:paraId="2645613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Cs/>
              </w:rPr>
              <w:t>Накладка полигона по румбам и координатам Недостатки накладки, линейная невязка</w:t>
            </w:r>
          </w:p>
        </w:tc>
        <w:tc>
          <w:tcPr>
            <w:tcW w:w="1496" w:type="dxa"/>
            <w:vMerge/>
            <w:shd w:val="clear" w:color="auto" w:fill="auto"/>
          </w:tcPr>
          <w:p w14:paraId="4EAE99F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1B54D08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200EB44E" w14:textId="77777777" w:rsidTr="00E84E4A">
        <w:trPr>
          <w:trHeight w:val="20"/>
        </w:trPr>
        <w:tc>
          <w:tcPr>
            <w:tcW w:w="2188" w:type="dxa"/>
            <w:vMerge w:val="restart"/>
            <w:shd w:val="clear" w:color="auto" w:fill="auto"/>
          </w:tcPr>
          <w:p w14:paraId="797E9A0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 xml:space="preserve">Тема 4.3. </w:t>
            </w:r>
            <w:r w:rsidRPr="00381D8F">
              <w:rPr>
                <w:rFonts w:ascii="Times New Roman" w:hAnsi="Times New Roman"/>
                <w:bCs/>
              </w:rPr>
              <w:t>Съемка подробностей</w:t>
            </w:r>
          </w:p>
        </w:tc>
        <w:tc>
          <w:tcPr>
            <w:tcW w:w="9260" w:type="dxa"/>
            <w:gridSpan w:val="3"/>
            <w:shd w:val="clear" w:color="auto" w:fill="auto"/>
          </w:tcPr>
          <w:p w14:paraId="08E6E1D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Cs/>
              </w:rPr>
              <w:t>Содержание учебного материала</w:t>
            </w:r>
          </w:p>
        </w:tc>
        <w:tc>
          <w:tcPr>
            <w:tcW w:w="1496" w:type="dxa"/>
            <w:shd w:val="clear" w:color="auto" w:fill="auto"/>
          </w:tcPr>
          <w:p w14:paraId="1C73E2D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2</w:t>
            </w:r>
          </w:p>
        </w:tc>
        <w:tc>
          <w:tcPr>
            <w:tcW w:w="1760" w:type="dxa"/>
            <w:vMerge w:val="restart"/>
            <w:shd w:val="clear" w:color="auto" w:fill="auto"/>
          </w:tcPr>
          <w:p w14:paraId="24D1CF6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ОК 4, ПК 3.1, ПК 3.4</w:t>
            </w:r>
          </w:p>
        </w:tc>
      </w:tr>
      <w:tr w:rsidR="00381D8F" w:rsidRPr="00381D8F" w14:paraId="5C6A8E6D" w14:textId="77777777" w:rsidTr="00E84E4A">
        <w:trPr>
          <w:trHeight w:val="20"/>
        </w:trPr>
        <w:tc>
          <w:tcPr>
            <w:tcW w:w="2188" w:type="dxa"/>
            <w:vMerge/>
            <w:shd w:val="clear" w:color="auto" w:fill="auto"/>
          </w:tcPr>
          <w:p w14:paraId="6F27E0E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67EC3CE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 xml:space="preserve">1  </w:t>
            </w:r>
          </w:p>
        </w:tc>
        <w:tc>
          <w:tcPr>
            <w:tcW w:w="8891" w:type="dxa"/>
            <w:shd w:val="clear" w:color="auto" w:fill="auto"/>
          </w:tcPr>
          <w:p w14:paraId="6CE990A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Основные съемки подробностей. Абрис и его назначение.</w:t>
            </w:r>
          </w:p>
        </w:tc>
        <w:tc>
          <w:tcPr>
            <w:tcW w:w="1496" w:type="dxa"/>
            <w:shd w:val="clear" w:color="auto" w:fill="auto"/>
          </w:tcPr>
          <w:p w14:paraId="575E767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5DF35E0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0CCEA581" w14:textId="77777777" w:rsidTr="00E84E4A">
        <w:trPr>
          <w:trHeight w:val="20"/>
        </w:trPr>
        <w:tc>
          <w:tcPr>
            <w:tcW w:w="11448" w:type="dxa"/>
            <w:gridSpan w:val="4"/>
            <w:shd w:val="clear" w:color="auto" w:fill="auto"/>
          </w:tcPr>
          <w:p w14:paraId="7EE6D6AB" w14:textId="77777777" w:rsidR="000B01D2" w:rsidRPr="00381D8F" w:rsidRDefault="000B01D2" w:rsidP="00EC79A2">
            <w:pPr>
              <w:spacing w:after="0" w:line="240" w:lineRule="auto"/>
              <w:rPr>
                <w:rFonts w:ascii="Times New Roman" w:hAnsi="Times New Roman"/>
                <w:b/>
                <w:i/>
              </w:rPr>
            </w:pPr>
            <w:r w:rsidRPr="00381D8F">
              <w:rPr>
                <w:rFonts w:ascii="Times New Roman" w:hAnsi="Times New Roman"/>
                <w:b/>
              </w:rPr>
              <w:t>Промежуточная аттестация</w:t>
            </w:r>
          </w:p>
        </w:tc>
        <w:tc>
          <w:tcPr>
            <w:tcW w:w="1496" w:type="dxa"/>
            <w:shd w:val="clear" w:color="auto" w:fill="auto"/>
          </w:tcPr>
          <w:p w14:paraId="78C64D9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18</w:t>
            </w:r>
          </w:p>
        </w:tc>
        <w:tc>
          <w:tcPr>
            <w:tcW w:w="1760" w:type="dxa"/>
            <w:shd w:val="clear" w:color="auto" w:fill="auto"/>
          </w:tcPr>
          <w:p w14:paraId="6A9C64A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18850339" w14:textId="77777777" w:rsidTr="00E84E4A">
        <w:trPr>
          <w:trHeight w:val="20"/>
        </w:trPr>
        <w:tc>
          <w:tcPr>
            <w:tcW w:w="11448" w:type="dxa"/>
            <w:gridSpan w:val="4"/>
            <w:shd w:val="clear" w:color="auto" w:fill="auto"/>
          </w:tcPr>
          <w:p w14:paraId="6EAFEDD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Раздел 5. Нивелирование</w:t>
            </w:r>
          </w:p>
        </w:tc>
        <w:tc>
          <w:tcPr>
            <w:tcW w:w="1496" w:type="dxa"/>
            <w:shd w:val="clear" w:color="auto" w:fill="auto"/>
          </w:tcPr>
          <w:p w14:paraId="6E45841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53</w:t>
            </w:r>
          </w:p>
        </w:tc>
        <w:tc>
          <w:tcPr>
            <w:tcW w:w="1760" w:type="dxa"/>
            <w:shd w:val="clear" w:color="auto" w:fill="auto"/>
          </w:tcPr>
          <w:p w14:paraId="7BE843F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77ED7F80" w14:textId="77777777" w:rsidTr="00E84E4A">
        <w:trPr>
          <w:trHeight w:val="20"/>
        </w:trPr>
        <w:tc>
          <w:tcPr>
            <w:tcW w:w="2188" w:type="dxa"/>
            <w:vMerge w:val="restart"/>
            <w:shd w:val="clear" w:color="auto" w:fill="auto"/>
          </w:tcPr>
          <w:p w14:paraId="41D9721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en-US"/>
              </w:rPr>
            </w:pPr>
            <w:r w:rsidRPr="00381D8F">
              <w:rPr>
                <w:rFonts w:ascii="Times New Roman" w:hAnsi="Times New Roman"/>
                <w:b/>
                <w:bCs/>
              </w:rPr>
              <w:t xml:space="preserve">Тема 5.1. </w:t>
            </w:r>
            <w:r w:rsidRPr="00381D8F">
              <w:rPr>
                <w:rFonts w:ascii="Times New Roman" w:hAnsi="Times New Roman"/>
                <w:bCs/>
              </w:rPr>
              <w:t>Понятие о нивелировании</w:t>
            </w:r>
          </w:p>
        </w:tc>
        <w:tc>
          <w:tcPr>
            <w:tcW w:w="9260" w:type="dxa"/>
            <w:gridSpan w:val="3"/>
            <w:shd w:val="clear" w:color="auto" w:fill="auto"/>
          </w:tcPr>
          <w:p w14:paraId="4DFB4BD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Cs/>
              </w:rPr>
              <w:t>Содержание учебного материала</w:t>
            </w:r>
          </w:p>
        </w:tc>
        <w:tc>
          <w:tcPr>
            <w:tcW w:w="1496" w:type="dxa"/>
            <w:shd w:val="clear" w:color="auto" w:fill="auto"/>
          </w:tcPr>
          <w:p w14:paraId="3C98CB9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5</w:t>
            </w:r>
          </w:p>
        </w:tc>
        <w:tc>
          <w:tcPr>
            <w:tcW w:w="1760" w:type="dxa"/>
            <w:vMerge w:val="restart"/>
            <w:shd w:val="clear" w:color="auto" w:fill="auto"/>
          </w:tcPr>
          <w:p w14:paraId="4CC68BC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ПК 3.1, ПК 3.3</w:t>
            </w:r>
          </w:p>
        </w:tc>
      </w:tr>
      <w:tr w:rsidR="00381D8F" w:rsidRPr="00381D8F" w14:paraId="6489C693" w14:textId="77777777" w:rsidTr="00E84E4A">
        <w:trPr>
          <w:trHeight w:val="20"/>
        </w:trPr>
        <w:tc>
          <w:tcPr>
            <w:tcW w:w="2188" w:type="dxa"/>
            <w:vMerge/>
            <w:shd w:val="clear" w:color="auto" w:fill="auto"/>
          </w:tcPr>
          <w:p w14:paraId="6D41376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79F7457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1" w:type="dxa"/>
            <w:shd w:val="clear" w:color="auto" w:fill="auto"/>
          </w:tcPr>
          <w:p w14:paraId="1E3067A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Сущность и виды нивелирования. Сущность геометрического нивелирования. Государственная нивелирная сеть, классы нивелирования. Нивелирные знаки, их виды и устройство</w:t>
            </w:r>
          </w:p>
        </w:tc>
        <w:tc>
          <w:tcPr>
            <w:tcW w:w="1496" w:type="dxa"/>
            <w:shd w:val="clear" w:color="auto" w:fill="auto"/>
          </w:tcPr>
          <w:p w14:paraId="42055CE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5</w:t>
            </w:r>
          </w:p>
        </w:tc>
        <w:tc>
          <w:tcPr>
            <w:tcW w:w="1760" w:type="dxa"/>
            <w:vMerge/>
            <w:shd w:val="clear" w:color="auto" w:fill="auto"/>
          </w:tcPr>
          <w:p w14:paraId="62C96DE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7FE1333A" w14:textId="77777777" w:rsidTr="00E84E4A">
        <w:trPr>
          <w:trHeight w:val="20"/>
        </w:trPr>
        <w:tc>
          <w:tcPr>
            <w:tcW w:w="2188" w:type="dxa"/>
            <w:vMerge w:val="restart"/>
            <w:shd w:val="clear" w:color="auto" w:fill="auto"/>
          </w:tcPr>
          <w:p w14:paraId="1493F42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 xml:space="preserve">Тема 5.2. </w:t>
            </w:r>
            <w:r w:rsidRPr="00381D8F">
              <w:rPr>
                <w:rFonts w:ascii="Times New Roman" w:hAnsi="Times New Roman"/>
                <w:bCs/>
              </w:rPr>
              <w:t>Инструменты и принадлежности для геометрического нивелирования</w:t>
            </w:r>
          </w:p>
        </w:tc>
        <w:tc>
          <w:tcPr>
            <w:tcW w:w="9260" w:type="dxa"/>
            <w:gridSpan w:val="3"/>
            <w:shd w:val="clear" w:color="auto" w:fill="auto"/>
          </w:tcPr>
          <w:p w14:paraId="0B0B6F7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Cs/>
              </w:rPr>
              <w:t>Содержание учебного материала</w:t>
            </w:r>
          </w:p>
        </w:tc>
        <w:tc>
          <w:tcPr>
            <w:tcW w:w="1496" w:type="dxa"/>
            <w:shd w:val="clear" w:color="auto" w:fill="auto"/>
          </w:tcPr>
          <w:p w14:paraId="50BEF6A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10</w:t>
            </w:r>
          </w:p>
        </w:tc>
        <w:tc>
          <w:tcPr>
            <w:tcW w:w="1760" w:type="dxa"/>
            <w:vMerge w:val="restart"/>
            <w:shd w:val="clear" w:color="auto" w:fill="auto"/>
          </w:tcPr>
          <w:p w14:paraId="49092BC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ПК 3.3</w:t>
            </w:r>
          </w:p>
        </w:tc>
      </w:tr>
      <w:tr w:rsidR="00381D8F" w:rsidRPr="00381D8F" w14:paraId="019AB4F2" w14:textId="77777777" w:rsidTr="00E84E4A">
        <w:trPr>
          <w:trHeight w:val="20"/>
        </w:trPr>
        <w:tc>
          <w:tcPr>
            <w:tcW w:w="2188" w:type="dxa"/>
            <w:vMerge/>
            <w:shd w:val="clear" w:color="auto" w:fill="auto"/>
          </w:tcPr>
          <w:p w14:paraId="7D77324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60D0B18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1" w:type="dxa"/>
            <w:shd w:val="clear" w:color="auto" w:fill="auto"/>
          </w:tcPr>
          <w:p w14:paraId="4137328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Нивелиры, их устройство. Типы нивелиров, их основные поверки. Нивелирные рейки, башмаки, костыли, их применение.</w:t>
            </w:r>
          </w:p>
        </w:tc>
        <w:tc>
          <w:tcPr>
            <w:tcW w:w="1496" w:type="dxa"/>
            <w:shd w:val="clear" w:color="auto" w:fill="auto"/>
          </w:tcPr>
          <w:p w14:paraId="7D9A3E8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215CD66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44F7474" w14:textId="77777777" w:rsidTr="00E84E4A">
        <w:trPr>
          <w:trHeight w:val="329"/>
        </w:trPr>
        <w:tc>
          <w:tcPr>
            <w:tcW w:w="2188" w:type="dxa"/>
            <w:vMerge/>
            <w:shd w:val="clear" w:color="auto" w:fill="auto"/>
          </w:tcPr>
          <w:p w14:paraId="271C54D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04F0C84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В том числе практических и лабораторных занятий</w:t>
            </w:r>
          </w:p>
        </w:tc>
        <w:tc>
          <w:tcPr>
            <w:tcW w:w="1496" w:type="dxa"/>
            <w:shd w:val="clear" w:color="auto" w:fill="auto"/>
          </w:tcPr>
          <w:p w14:paraId="243F316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27571F1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DFB68B5" w14:textId="77777777" w:rsidTr="00E84E4A">
        <w:trPr>
          <w:trHeight w:val="759"/>
        </w:trPr>
        <w:tc>
          <w:tcPr>
            <w:tcW w:w="2188" w:type="dxa"/>
            <w:vMerge/>
            <w:tcBorders>
              <w:bottom w:val="single" w:sz="4" w:space="0" w:color="auto"/>
            </w:tcBorders>
            <w:shd w:val="clear" w:color="auto" w:fill="auto"/>
          </w:tcPr>
          <w:p w14:paraId="07335AD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tcBorders>
              <w:bottom w:val="single" w:sz="4" w:space="0" w:color="auto"/>
            </w:tcBorders>
            <w:shd w:val="clear" w:color="auto" w:fill="auto"/>
          </w:tcPr>
          <w:p w14:paraId="58310AC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Практические занятия</w:t>
            </w:r>
          </w:p>
          <w:p w14:paraId="6C76525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 Ознакомление с нивелирами и их устройство, взятие отсчетов по нивелирным рейкам. Определение превышения одной точки над другой.</w:t>
            </w:r>
          </w:p>
        </w:tc>
        <w:tc>
          <w:tcPr>
            <w:tcW w:w="1496" w:type="dxa"/>
            <w:tcBorders>
              <w:bottom w:val="single" w:sz="4" w:space="0" w:color="auto"/>
            </w:tcBorders>
            <w:shd w:val="clear" w:color="auto" w:fill="auto"/>
          </w:tcPr>
          <w:p w14:paraId="1242F29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tcBorders>
              <w:bottom w:val="single" w:sz="4" w:space="0" w:color="auto"/>
            </w:tcBorders>
            <w:shd w:val="clear" w:color="auto" w:fill="auto"/>
          </w:tcPr>
          <w:p w14:paraId="2D602F1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7303078F" w14:textId="77777777" w:rsidTr="00E84E4A">
        <w:trPr>
          <w:trHeight w:val="400"/>
        </w:trPr>
        <w:tc>
          <w:tcPr>
            <w:tcW w:w="2188" w:type="dxa"/>
            <w:vMerge/>
            <w:shd w:val="clear" w:color="auto" w:fill="auto"/>
          </w:tcPr>
          <w:p w14:paraId="10ECE26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6AB6BD3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 xml:space="preserve">Самостоятельная работа обучающихся </w:t>
            </w:r>
          </w:p>
          <w:p w14:paraId="7F86F15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 Выполнить работу по оформлению нивелирного журнала.</w:t>
            </w:r>
          </w:p>
        </w:tc>
        <w:tc>
          <w:tcPr>
            <w:tcW w:w="1496" w:type="dxa"/>
            <w:shd w:val="clear" w:color="auto" w:fill="auto"/>
          </w:tcPr>
          <w:p w14:paraId="76E4FC6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49B2FF9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7AC4A67D" w14:textId="77777777" w:rsidTr="00E84E4A">
        <w:trPr>
          <w:trHeight w:val="20"/>
        </w:trPr>
        <w:tc>
          <w:tcPr>
            <w:tcW w:w="2188" w:type="dxa"/>
            <w:vMerge w:val="restart"/>
            <w:shd w:val="clear" w:color="auto" w:fill="auto"/>
          </w:tcPr>
          <w:p w14:paraId="5645E76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 xml:space="preserve">Тема 5.3. </w:t>
            </w:r>
            <w:r w:rsidRPr="00381D8F">
              <w:rPr>
                <w:rFonts w:ascii="Times New Roman" w:hAnsi="Times New Roman"/>
                <w:bCs/>
              </w:rPr>
              <w:t>Нивелирование III и IV классов</w:t>
            </w:r>
          </w:p>
        </w:tc>
        <w:tc>
          <w:tcPr>
            <w:tcW w:w="9260" w:type="dxa"/>
            <w:gridSpan w:val="3"/>
            <w:shd w:val="clear" w:color="auto" w:fill="auto"/>
          </w:tcPr>
          <w:p w14:paraId="52CADDA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t>Содержание учебного материала</w:t>
            </w:r>
          </w:p>
        </w:tc>
        <w:tc>
          <w:tcPr>
            <w:tcW w:w="1496" w:type="dxa"/>
            <w:shd w:val="clear" w:color="auto" w:fill="auto"/>
          </w:tcPr>
          <w:p w14:paraId="4BA5AF2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4</w:t>
            </w:r>
          </w:p>
        </w:tc>
        <w:tc>
          <w:tcPr>
            <w:tcW w:w="1760" w:type="dxa"/>
            <w:vMerge w:val="restart"/>
            <w:shd w:val="clear" w:color="auto" w:fill="auto"/>
          </w:tcPr>
          <w:p w14:paraId="2E3D251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ПК 3.1, ПК 3.2</w:t>
            </w:r>
          </w:p>
        </w:tc>
      </w:tr>
      <w:tr w:rsidR="00381D8F" w:rsidRPr="00381D8F" w14:paraId="7ECD8AB2" w14:textId="77777777" w:rsidTr="00E84E4A">
        <w:trPr>
          <w:trHeight w:val="20"/>
        </w:trPr>
        <w:tc>
          <w:tcPr>
            <w:tcW w:w="2188" w:type="dxa"/>
            <w:vMerge/>
            <w:shd w:val="clear" w:color="auto" w:fill="auto"/>
          </w:tcPr>
          <w:p w14:paraId="6534000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16F1AE5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en-US"/>
              </w:rPr>
            </w:pPr>
            <w:r w:rsidRPr="00381D8F">
              <w:rPr>
                <w:rFonts w:ascii="Times New Roman" w:hAnsi="Times New Roman"/>
                <w:bCs/>
              </w:rPr>
              <w:t>1</w:t>
            </w:r>
          </w:p>
        </w:tc>
        <w:tc>
          <w:tcPr>
            <w:tcW w:w="8891" w:type="dxa"/>
            <w:shd w:val="clear" w:color="auto" w:fill="auto"/>
          </w:tcPr>
          <w:p w14:paraId="50B9F00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Положение нивелирных ходов на станции. Увязка нивелирного хода и вычисление отметок реперов.</w:t>
            </w:r>
          </w:p>
        </w:tc>
        <w:tc>
          <w:tcPr>
            <w:tcW w:w="1496" w:type="dxa"/>
            <w:vMerge w:val="restart"/>
            <w:shd w:val="clear" w:color="auto" w:fill="auto"/>
          </w:tcPr>
          <w:p w14:paraId="0839639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1CAEF3D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3EF64D0C" w14:textId="77777777" w:rsidTr="00E84E4A">
        <w:trPr>
          <w:trHeight w:val="20"/>
        </w:trPr>
        <w:tc>
          <w:tcPr>
            <w:tcW w:w="2188" w:type="dxa"/>
            <w:vMerge/>
            <w:shd w:val="clear" w:color="auto" w:fill="auto"/>
          </w:tcPr>
          <w:p w14:paraId="2E4EB7B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1CEAB46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en-US"/>
              </w:rPr>
            </w:pPr>
            <w:r w:rsidRPr="00381D8F">
              <w:rPr>
                <w:rFonts w:ascii="Times New Roman" w:hAnsi="Times New Roman"/>
                <w:bCs/>
              </w:rPr>
              <w:t>2</w:t>
            </w:r>
          </w:p>
        </w:tc>
        <w:tc>
          <w:tcPr>
            <w:tcW w:w="8891" w:type="dxa"/>
            <w:shd w:val="clear" w:color="auto" w:fill="auto"/>
          </w:tcPr>
          <w:p w14:paraId="7318CEB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Перекидка нивелирного хода через преграды при нивелировании III и IV классов.</w:t>
            </w:r>
          </w:p>
        </w:tc>
        <w:tc>
          <w:tcPr>
            <w:tcW w:w="1496" w:type="dxa"/>
            <w:vMerge/>
            <w:shd w:val="clear" w:color="auto" w:fill="auto"/>
          </w:tcPr>
          <w:p w14:paraId="19BEBB1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451B2F6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20F4C81A" w14:textId="77777777" w:rsidTr="00E84E4A">
        <w:trPr>
          <w:trHeight w:val="20"/>
        </w:trPr>
        <w:tc>
          <w:tcPr>
            <w:tcW w:w="2188" w:type="dxa"/>
            <w:vMerge w:val="restart"/>
            <w:shd w:val="clear" w:color="auto" w:fill="auto"/>
          </w:tcPr>
          <w:p w14:paraId="09F69BE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 xml:space="preserve">Тема 5.4. </w:t>
            </w:r>
            <w:r w:rsidRPr="00381D8F">
              <w:rPr>
                <w:rFonts w:ascii="Times New Roman" w:hAnsi="Times New Roman"/>
                <w:bCs/>
              </w:rPr>
              <w:t>Техническое нивелирование</w:t>
            </w:r>
          </w:p>
        </w:tc>
        <w:tc>
          <w:tcPr>
            <w:tcW w:w="9260" w:type="dxa"/>
            <w:gridSpan w:val="3"/>
            <w:shd w:val="clear" w:color="auto" w:fill="auto"/>
          </w:tcPr>
          <w:p w14:paraId="54C7BEE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t>Содержание учебного материала</w:t>
            </w:r>
          </w:p>
        </w:tc>
        <w:tc>
          <w:tcPr>
            <w:tcW w:w="1496" w:type="dxa"/>
            <w:shd w:val="clear" w:color="auto" w:fill="auto"/>
          </w:tcPr>
          <w:p w14:paraId="0DF2FFB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14</w:t>
            </w:r>
          </w:p>
        </w:tc>
        <w:tc>
          <w:tcPr>
            <w:tcW w:w="1760" w:type="dxa"/>
            <w:vMerge w:val="restart"/>
            <w:shd w:val="clear" w:color="auto" w:fill="auto"/>
          </w:tcPr>
          <w:p w14:paraId="3E4966A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ОК 9, ПК 3.3</w:t>
            </w:r>
          </w:p>
        </w:tc>
      </w:tr>
      <w:tr w:rsidR="00381D8F" w:rsidRPr="00381D8F" w14:paraId="4A5CB37C" w14:textId="77777777" w:rsidTr="00E84E4A">
        <w:trPr>
          <w:trHeight w:val="20"/>
        </w:trPr>
        <w:tc>
          <w:tcPr>
            <w:tcW w:w="2188" w:type="dxa"/>
            <w:vMerge/>
            <w:shd w:val="clear" w:color="auto" w:fill="auto"/>
          </w:tcPr>
          <w:p w14:paraId="69AD4B5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382FFD6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en-US"/>
              </w:rPr>
            </w:pPr>
            <w:r w:rsidRPr="00381D8F">
              <w:rPr>
                <w:rFonts w:ascii="Times New Roman" w:hAnsi="Times New Roman"/>
                <w:bCs/>
              </w:rPr>
              <w:t>1</w:t>
            </w:r>
          </w:p>
        </w:tc>
        <w:tc>
          <w:tcPr>
            <w:tcW w:w="8891" w:type="dxa"/>
            <w:shd w:val="clear" w:color="auto" w:fill="auto"/>
          </w:tcPr>
          <w:p w14:paraId="241A40F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Сущность и задачи технического нивелирования.</w:t>
            </w:r>
          </w:p>
        </w:tc>
        <w:tc>
          <w:tcPr>
            <w:tcW w:w="1496" w:type="dxa"/>
            <w:vMerge w:val="restart"/>
            <w:shd w:val="clear" w:color="auto" w:fill="auto"/>
          </w:tcPr>
          <w:p w14:paraId="1E3B6C6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6</w:t>
            </w:r>
          </w:p>
        </w:tc>
        <w:tc>
          <w:tcPr>
            <w:tcW w:w="1760" w:type="dxa"/>
            <w:vMerge/>
            <w:shd w:val="clear" w:color="auto" w:fill="auto"/>
          </w:tcPr>
          <w:p w14:paraId="68BA33A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423D9436" w14:textId="77777777" w:rsidTr="00E84E4A">
        <w:trPr>
          <w:trHeight w:val="20"/>
        </w:trPr>
        <w:tc>
          <w:tcPr>
            <w:tcW w:w="2188" w:type="dxa"/>
            <w:vMerge/>
            <w:shd w:val="clear" w:color="auto" w:fill="auto"/>
          </w:tcPr>
          <w:p w14:paraId="615E74C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7FB2391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8891" w:type="dxa"/>
            <w:shd w:val="clear" w:color="auto" w:fill="auto"/>
          </w:tcPr>
          <w:p w14:paraId="73447EB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Разбивка пикетажа, порядок работы на станции</w:t>
            </w:r>
          </w:p>
        </w:tc>
        <w:tc>
          <w:tcPr>
            <w:tcW w:w="1496" w:type="dxa"/>
            <w:vMerge/>
            <w:shd w:val="clear" w:color="auto" w:fill="auto"/>
          </w:tcPr>
          <w:p w14:paraId="25BF2E2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325A034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7F44E0B8" w14:textId="77777777" w:rsidTr="00E84E4A">
        <w:trPr>
          <w:trHeight w:val="20"/>
        </w:trPr>
        <w:tc>
          <w:tcPr>
            <w:tcW w:w="2188" w:type="dxa"/>
            <w:vMerge/>
            <w:shd w:val="clear" w:color="auto" w:fill="auto"/>
          </w:tcPr>
          <w:p w14:paraId="4F6BC36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7433C31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В том числе практических и лабораторных занятий</w:t>
            </w:r>
          </w:p>
        </w:tc>
        <w:tc>
          <w:tcPr>
            <w:tcW w:w="1496" w:type="dxa"/>
            <w:shd w:val="clear" w:color="auto" w:fill="auto"/>
          </w:tcPr>
          <w:p w14:paraId="00D1566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79EC74A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9072BA7" w14:textId="77777777" w:rsidTr="00E84E4A">
        <w:trPr>
          <w:trHeight w:val="20"/>
        </w:trPr>
        <w:tc>
          <w:tcPr>
            <w:tcW w:w="2188" w:type="dxa"/>
            <w:vMerge/>
            <w:shd w:val="clear" w:color="auto" w:fill="auto"/>
          </w:tcPr>
          <w:p w14:paraId="106DF05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9260" w:type="dxa"/>
            <w:gridSpan w:val="3"/>
            <w:shd w:val="clear" w:color="auto" w:fill="auto"/>
          </w:tcPr>
          <w:p w14:paraId="64AA69C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Практическое занятие:</w:t>
            </w:r>
          </w:p>
          <w:p w14:paraId="78A8391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 xml:space="preserve">1. Обработка нивелирного журнала, постраничный контроль, увязка хода </w:t>
            </w:r>
          </w:p>
          <w:p w14:paraId="68A37D6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Cs/>
              </w:rPr>
              <w:t>2. Построение продольного и поперечного профиля трассы</w:t>
            </w:r>
          </w:p>
        </w:tc>
        <w:tc>
          <w:tcPr>
            <w:tcW w:w="1496" w:type="dxa"/>
            <w:shd w:val="clear" w:color="auto" w:fill="auto"/>
          </w:tcPr>
          <w:p w14:paraId="630F967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8</w:t>
            </w:r>
          </w:p>
        </w:tc>
        <w:tc>
          <w:tcPr>
            <w:tcW w:w="1760" w:type="dxa"/>
            <w:vMerge/>
            <w:shd w:val="clear" w:color="auto" w:fill="auto"/>
          </w:tcPr>
          <w:p w14:paraId="680D15B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61D26E3" w14:textId="77777777" w:rsidTr="00E84E4A">
        <w:trPr>
          <w:trHeight w:val="20"/>
        </w:trPr>
        <w:tc>
          <w:tcPr>
            <w:tcW w:w="2188" w:type="dxa"/>
            <w:vMerge w:val="restart"/>
            <w:shd w:val="clear" w:color="auto" w:fill="auto"/>
          </w:tcPr>
          <w:p w14:paraId="0322908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en-US"/>
              </w:rPr>
            </w:pPr>
            <w:r w:rsidRPr="00381D8F">
              <w:rPr>
                <w:rFonts w:ascii="Times New Roman" w:hAnsi="Times New Roman"/>
                <w:b/>
                <w:bCs/>
              </w:rPr>
              <w:t xml:space="preserve">Тема 5.5. </w:t>
            </w:r>
            <w:r w:rsidRPr="00381D8F">
              <w:rPr>
                <w:rFonts w:ascii="Times New Roman" w:hAnsi="Times New Roman"/>
                <w:bCs/>
              </w:rPr>
              <w:t>Тригонометрическое нивелирование</w:t>
            </w:r>
          </w:p>
        </w:tc>
        <w:tc>
          <w:tcPr>
            <w:tcW w:w="9260" w:type="dxa"/>
            <w:gridSpan w:val="3"/>
            <w:shd w:val="clear" w:color="auto" w:fill="auto"/>
          </w:tcPr>
          <w:p w14:paraId="600EF28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Cs/>
              </w:rPr>
              <w:t>Содержание учебного материала</w:t>
            </w:r>
          </w:p>
        </w:tc>
        <w:tc>
          <w:tcPr>
            <w:tcW w:w="1496" w:type="dxa"/>
            <w:shd w:val="clear" w:color="auto" w:fill="auto"/>
          </w:tcPr>
          <w:p w14:paraId="387B892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6</w:t>
            </w:r>
          </w:p>
        </w:tc>
        <w:tc>
          <w:tcPr>
            <w:tcW w:w="1760" w:type="dxa"/>
            <w:vMerge w:val="restart"/>
            <w:shd w:val="clear" w:color="auto" w:fill="auto"/>
          </w:tcPr>
          <w:p w14:paraId="76487E2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ОК 3, ОК 4, ПК 3.1, ПК 3.4.</w:t>
            </w:r>
          </w:p>
        </w:tc>
      </w:tr>
      <w:tr w:rsidR="00381D8F" w:rsidRPr="00381D8F" w14:paraId="0502F5BF" w14:textId="77777777" w:rsidTr="00E84E4A">
        <w:trPr>
          <w:trHeight w:val="20"/>
        </w:trPr>
        <w:tc>
          <w:tcPr>
            <w:tcW w:w="2188" w:type="dxa"/>
            <w:vMerge/>
            <w:shd w:val="clear" w:color="auto" w:fill="auto"/>
          </w:tcPr>
          <w:p w14:paraId="3769C8A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70428D1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1" w:type="dxa"/>
            <w:shd w:val="clear" w:color="auto" w:fill="auto"/>
          </w:tcPr>
          <w:p w14:paraId="442CC6C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Сущность тригонометрического нивелирования. Устройство теодолитов – тахеометров.</w:t>
            </w:r>
          </w:p>
        </w:tc>
        <w:tc>
          <w:tcPr>
            <w:tcW w:w="1496" w:type="dxa"/>
            <w:shd w:val="clear" w:color="auto" w:fill="auto"/>
          </w:tcPr>
          <w:p w14:paraId="04D2F5D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2C2E3DB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BF938A2" w14:textId="77777777" w:rsidTr="00E84E4A">
        <w:trPr>
          <w:trHeight w:val="20"/>
        </w:trPr>
        <w:tc>
          <w:tcPr>
            <w:tcW w:w="2188" w:type="dxa"/>
            <w:vMerge/>
            <w:shd w:val="clear" w:color="auto" w:fill="auto"/>
          </w:tcPr>
          <w:p w14:paraId="5D9A467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028D8E1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8891" w:type="dxa"/>
            <w:shd w:val="clear" w:color="auto" w:fill="auto"/>
          </w:tcPr>
          <w:p w14:paraId="0B9183F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Ознакомление с теодолитом – тахеометром, определение «МО», определение вертикальных углов</w:t>
            </w:r>
          </w:p>
        </w:tc>
        <w:tc>
          <w:tcPr>
            <w:tcW w:w="1496" w:type="dxa"/>
            <w:shd w:val="clear" w:color="auto" w:fill="auto"/>
          </w:tcPr>
          <w:p w14:paraId="6880729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22BA311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6EA731FC" w14:textId="77777777" w:rsidTr="00E84E4A">
        <w:trPr>
          <w:trHeight w:val="20"/>
        </w:trPr>
        <w:tc>
          <w:tcPr>
            <w:tcW w:w="2188" w:type="dxa"/>
            <w:vMerge w:val="restart"/>
            <w:shd w:val="clear" w:color="auto" w:fill="auto"/>
          </w:tcPr>
          <w:p w14:paraId="02FE886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 xml:space="preserve">Тема 5.6. </w:t>
            </w:r>
            <w:r w:rsidRPr="00381D8F">
              <w:rPr>
                <w:rFonts w:ascii="Times New Roman" w:hAnsi="Times New Roman"/>
                <w:bCs/>
              </w:rPr>
              <w:t>Тахеометрическая съемка</w:t>
            </w:r>
          </w:p>
        </w:tc>
        <w:tc>
          <w:tcPr>
            <w:tcW w:w="9260" w:type="dxa"/>
            <w:gridSpan w:val="3"/>
            <w:shd w:val="clear" w:color="auto" w:fill="auto"/>
          </w:tcPr>
          <w:p w14:paraId="79C494D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Cs/>
              </w:rPr>
              <w:t>Содержание учебного материала</w:t>
            </w:r>
          </w:p>
        </w:tc>
        <w:tc>
          <w:tcPr>
            <w:tcW w:w="1496" w:type="dxa"/>
            <w:shd w:val="clear" w:color="auto" w:fill="auto"/>
          </w:tcPr>
          <w:p w14:paraId="058DD9E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14</w:t>
            </w:r>
          </w:p>
        </w:tc>
        <w:tc>
          <w:tcPr>
            <w:tcW w:w="1760" w:type="dxa"/>
            <w:vMerge w:val="restart"/>
            <w:shd w:val="clear" w:color="auto" w:fill="auto"/>
          </w:tcPr>
          <w:p w14:paraId="2DECC0A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ОК 4</w:t>
            </w:r>
          </w:p>
        </w:tc>
      </w:tr>
      <w:tr w:rsidR="00381D8F" w:rsidRPr="00381D8F" w14:paraId="0637087D" w14:textId="77777777" w:rsidTr="00E84E4A">
        <w:trPr>
          <w:trHeight w:val="20"/>
        </w:trPr>
        <w:tc>
          <w:tcPr>
            <w:tcW w:w="2188" w:type="dxa"/>
            <w:vMerge/>
            <w:shd w:val="clear" w:color="auto" w:fill="auto"/>
          </w:tcPr>
          <w:p w14:paraId="1F358BA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1" w:type="dxa"/>
            <w:shd w:val="clear" w:color="auto" w:fill="auto"/>
          </w:tcPr>
          <w:p w14:paraId="643B704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9" w:type="dxa"/>
            <w:gridSpan w:val="2"/>
            <w:shd w:val="clear" w:color="auto" w:fill="auto"/>
          </w:tcPr>
          <w:p w14:paraId="574FB2E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Геодезическое обоснование и выбор станции для съемки. Выбор реечных точек при съемке контуров местности. Кроки их назначение.</w:t>
            </w:r>
          </w:p>
        </w:tc>
        <w:tc>
          <w:tcPr>
            <w:tcW w:w="1496" w:type="dxa"/>
            <w:shd w:val="clear" w:color="auto" w:fill="auto"/>
          </w:tcPr>
          <w:p w14:paraId="27902B7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60DFD68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44C3BE88" w14:textId="77777777" w:rsidTr="00E84E4A">
        <w:trPr>
          <w:trHeight w:val="20"/>
        </w:trPr>
        <w:tc>
          <w:tcPr>
            <w:tcW w:w="2188" w:type="dxa"/>
            <w:vMerge/>
            <w:shd w:val="clear" w:color="auto" w:fill="auto"/>
          </w:tcPr>
          <w:p w14:paraId="084D636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1" w:type="dxa"/>
            <w:shd w:val="clear" w:color="auto" w:fill="auto"/>
          </w:tcPr>
          <w:p w14:paraId="1BEB1E8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8899" w:type="dxa"/>
            <w:gridSpan w:val="2"/>
            <w:shd w:val="clear" w:color="auto" w:fill="auto"/>
          </w:tcPr>
          <w:p w14:paraId="25FF6FD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В том числе практических и лабораторных занятий</w:t>
            </w:r>
          </w:p>
        </w:tc>
        <w:tc>
          <w:tcPr>
            <w:tcW w:w="1496" w:type="dxa"/>
            <w:shd w:val="clear" w:color="auto" w:fill="auto"/>
          </w:tcPr>
          <w:p w14:paraId="537297E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10</w:t>
            </w:r>
          </w:p>
        </w:tc>
        <w:tc>
          <w:tcPr>
            <w:tcW w:w="1760" w:type="dxa"/>
            <w:vMerge/>
            <w:shd w:val="clear" w:color="auto" w:fill="auto"/>
          </w:tcPr>
          <w:p w14:paraId="6E3A11A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E481471" w14:textId="77777777" w:rsidTr="00E84E4A">
        <w:trPr>
          <w:trHeight w:val="20"/>
        </w:trPr>
        <w:tc>
          <w:tcPr>
            <w:tcW w:w="2188" w:type="dxa"/>
            <w:vMerge/>
            <w:shd w:val="clear" w:color="auto" w:fill="auto"/>
          </w:tcPr>
          <w:p w14:paraId="24714E4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1" w:type="dxa"/>
            <w:shd w:val="clear" w:color="auto" w:fill="auto"/>
          </w:tcPr>
          <w:p w14:paraId="29D5090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9" w:type="dxa"/>
            <w:gridSpan w:val="2"/>
            <w:shd w:val="clear" w:color="auto" w:fill="auto"/>
          </w:tcPr>
          <w:p w14:paraId="6CC9435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Практическое занятие:</w:t>
            </w:r>
          </w:p>
          <w:p w14:paraId="00283D1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Ознакомление с журналом тахеометрической съемки.</w:t>
            </w:r>
          </w:p>
        </w:tc>
        <w:tc>
          <w:tcPr>
            <w:tcW w:w="1496" w:type="dxa"/>
            <w:shd w:val="clear" w:color="auto" w:fill="auto"/>
          </w:tcPr>
          <w:p w14:paraId="22BD4E7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5378D9C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61BFF43A" w14:textId="77777777" w:rsidTr="00E84E4A">
        <w:trPr>
          <w:trHeight w:val="20"/>
        </w:trPr>
        <w:tc>
          <w:tcPr>
            <w:tcW w:w="2188" w:type="dxa"/>
            <w:vMerge/>
            <w:shd w:val="clear" w:color="auto" w:fill="auto"/>
          </w:tcPr>
          <w:p w14:paraId="0E4508C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1" w:type="dxa"/>
            <w:shd w:val="clear" w:color="auto" w:fill="auto"/>
          </w:tcPr>
          <w:p w14:paraId="096E3F9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8899" w:type="dxa"/>
            <w:gridSpan w:val="2"/>
            <w:shd w:val="clear" w:color="auto" w:fill="auto"/>
          </w:tcPr>
          <w:p w14:paraId="658B3FE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Обработка результатов полевых измерений. Составление плана, наведение горизонталей</w:t>
            </w:r>
          </w:p>
        </w:tc>
        <w:tc>
          <w:tcPr>
            <w:tcW w:w="1496" w:type="dxa"/>
            <w:shd w:val="clear" w:color="auto" w:fill="auto"/>
          </w:tcPr>
          <w:p w14:paraId="2A1F60E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10D54B8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398A2401" w14:textId="77777777" w:rsidTr="00E84E4A">
        <w:trPr>
          <w:trHeight w:val="20"/>
        </w:trPr>
        <w:tc>
          <w:tcPr>
            <w:tcW w:w="2188" w:type="dxa"/>
            <w:vMerge/>
            <w:shd w:val="clear" w:color="auto" w:fill="auto"/>
          </w:tcPr>
          <w:p w14:paraId="1C09420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1" w:type="dxa"/>
            <w:shd w:val="clear" w:color="auto" w:fill="auto"/>
          </w:tcPr>
          <w:p w14:paraId="2A36715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3</w:t>
            </w:r>
          </w:p>
        </w:tc>
        <w:tc>
          <w:tcPr>
            <w:tcW w:w="8899" w:type="dxa"/>
            <w:gridSpan w:val="2"/>
            <w:shd w:val="clear" w:color="auto" w:fill="auto"/>
          </w:tcPr>
          <w:p w14:paraId="05A6E0F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Графическая работа по составлению плана тахеометрической съемки</w:t>
            </w:r>
          </w:p>
        </w:tc>
        <w:tc>
          <w:tcPr>
            <w:tcW w:w="1496" w:type="dxa"/>
            <w:shd w:val="clear" w:color="auto" w:fill="auto"/>
          </w:tcPr>
          <w:p w14:paraId="6E1011D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7989E10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2EB6409E" w14:textId="77777777" w:rsidTr="00E84E4A">
        <w:trPr>
          <w:trHeight w:val="20"/>
        </w:trPr>
        <w:tc>
          <w:tcPr>
            <w:tcW w:w="11448" w:type="dxa"/>
            <w:gridSpan w:val="4"/>
            <w:shd w:val="clear" w:color="auto" w:fill="auto"/>
          </w:tcPr>
          <w:p w14:paraId="0394143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Раздел 6. Мензульная съемка</w:t>
            </w:r>
          </w:p>
        </w:tc>
        <w:tc>
          <w:tcPr>
            <w:tcW w:w="1496" w:type="dxa"/>
            <w:shd w:val="clear" w:color="auto" w:fill="auto"/>
          </w:tcPr>
          <w:p w14:paraId="62D7E09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10</w:t>
            </w:r>
          </w:p>
        </w:tc>
        <w:tc>
          <w:tcPr>
            <w:tcW w:w="1760" w:type="dxa"/>
            <w:shd w:val="clear" w:color="auto" w:fill="auto"/>
          </w:tcPr>
          <w:p w14:paraId="0ECECDB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714B5920" w14:textId="77777777" w:rsidTr="00E84E4A">
        <w:trPr>
          <w:trHeight w:val="20"/>
        </w:trPr>
        <w:tc>
          <w:tcPr>
            <w:tcW w:w="2188" w:type="dxa"/>
            <w:vMerge w:val="restart"/>
            <w:shd w:val="clear" w:color="auto" w:fill="auto"/>
          </w:tcPr>
          <w:p w14:paraId="20D9B92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 xml:space="preserve">Тема 6.1. </w:t>
            </w:r>
            <w:r w:rsidRPr="00381D8F">
              <w:rPr>
                <w:rFonts w:ascii="Times New Roman" w:hAnsi="Times New Roman"/>
                <w:bCs/>
              </w:rPr>
              <w:t>Понятия о мензульной съемке</w:t>
            </w:r>
          </w:p>
        </w:tc>
        <w:tc>
          <w:tcPr>
            <w:tcW w:w="9260" w:type="dxa"/>
            <w:gridSpan w:val="3"/>
            <w:shd w:val="clear" w:color="auto" w:fill="auto"/>
          </w:tcPr>
          <w:p w14:paraId="5BA0D92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Cs/>
              </w:rPr>
              <w:t>Содержание учебного материала</w:t>
            </w:r>
          </w:p>
        </w:tc>
        <w:tc>
          <w:tcPr>
            <w:tcW w:w="1496" w:type="dxa"/>
            <w:shd w:val="clear" w:color="auto" w:fill="auto"/>
          </w:tcPr>
          <w:p w14:paraId="44B7415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val="restart"/>
            <w:shd w:val="clear" w:color="auto" w:fill="auto"/>
          </w:tcPr>
          <w:p w14:paraId="4551E1A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ОК 01, ПК 3.1</w:t>
            </w:r>
          </w:p>
        </w:tc>
      </w:tr>
      <w:tr w:rsidR="00381D8F" w:rsidRPr="00381D8F" w14:paraId="3C258BB8" w14:textId="77777777" w:rsidTr="00E84E4A">
        <w:trPr>
          <w:trHeight w:val="20"/>
        </w:trPr>
        <w:tc>
          <w:tcPr>
            <w:tcW w:w="2188" w:type="dxa"/>
            <w:vMerge/>
            <w:shd w:val="clear" w:color="auto" w:fill="auto"/>
          </w:tcPr>
          <w:p w14:paraId="72A7121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1" w:type="dxa"/>
            <w:shd w:val="clear" w:color="auto" w:fill="auto"/>
          </w:tcPr>
          <w:p w14:paraId="0E6CF05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9" w:type="dxa"/>
            <w:gridSpan w:val="2"/>
            <w:shd w:val="clear" w:color="auto" w:fill="auto"/>
          </w:tcPr>
          <w:p w14:paraId="044C1AB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 xml:space="preserve">Сущность мензульной съемки, область применения </w:t>
            </w:r>
          </w:p>
        </w:tc>
        <w:tc>
          <w:tcPr>
            <w:tcW w:w="1496" w:type="dxa"/>
            <w:vMerge w:val="restart"/>
            <w:shd w:val="clear" w:color="auto" w:fill="auto"/>
          </w:tcPr>
          <w:p w14:paraId="76A87B7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3894B66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49465901" w14:textId="77777777" w:rsidTr="00E84E4A">
        <w:trPr>
          <w:trHeight w:val="20"/>
        </w:trPr>
        <w:tc>
          <w:tcPr>
            <w:tcW w:w="2188" w:type="dxa"/>
            <w:vMerge/>
            <w:shd w:val="clear" w:color="auto" w:fill="auto"/>
          </w:tcPr>
          <w:p w14:paraId="076DDB9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1" w:type="dxa"/>
            <w:shd w:val="clear" w:color="auto" w:fill="auto"/>
          </w:tcPr>
          <w:p w14:paraId="1C8D660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8899" w:type="dxa"/>
            <w:gridSpan w:val="2"/>
            <w:shd w:val="clear" w:color="auto" w:fill="auto"/>
          </w:tcPr>
          <w:p w14:paraId="7790DDC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Ознакомление с устройством мензулы и кипрегеля. Выполнение основных поверок</w:t>
            </w:r>
          </w:p>
        </w:tc>
        <w:tc>
          <w:tcPr>
            <w:tcW w:w="1496" w:type="dxa"/>
            <w:vMerge/>
            <w:shd w:val="clear" w:color="auto" w:fill="auto"/>
          </w:tcPr>
          <w:p w14:paraId="0B99326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1760" w:type="dxa"/>
            <w:vMerge/>
            <w:shd w:val="clear" w:color="auto" w:fill="auto"/>
          </w:tcPr>
          <w:p w14:paraId="0F30415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74D1272" w14:textId="77777777" w:rsidTr="00E84E4A">
        <w:trPr>
          <w:trHeight w:val="20"/>
        </w:trPr>
        <w:tc>
          <w:tcPr>
            <w:tcW w:w="2188" w:type="dxa"/>
            <w:vMerge w:val="restart"/>
            <w:shd w:val="clear" w:color="auto" w:fill="auto"/>
          </w:tcPr>
          <w:p w14:paraId="2AD1450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 xml:space="preserve">Тема 6.2. </w:t>
            </w:r>
            <w:r w:rsidRPr="00381D8F">
              <w:rPr>
                <w:rFonts w:ascii="Times New Roman" w:hAnsi="Times New Roman"/>
                <w:bCs/>
              </w:rPr>
              <w:t>Методы и производство мензульной съемки</w:t>
            </w:r>
          </w:p>
        </w:tc>
        <w:tc>
          <w:tcPr>
            <w:tcW w:w="9260" w:type="dxa"/>
            <w:gridSpan w:val="3"/>
            <w:shd w:val="clear" w:color="auto" w:fill="auto"/>
          </w:tcPr>
          <w:p w14:paraId="3951997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t>Содержание учебного материала</w:t>
            </w:r>
          </w:p>
        </w:tc>
        <w:tc>
          <w:tcPr>
            <w:tcW w:w="1496" w:type="dxa"/>
            <w:shd w:val="clear" w:color="auto" w:fill="auto"/>
          </w:tcPr>
          <w:p w14:paraId="0A7A7E5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6</w:t>
            </w:r>
          </w:p>
        </w:tc>
        <w:tc>
          <w:tcPr>
            <w:tcW w:w="1760" w:type="dxa"/>
            <w:vMerge w:val="restart"/>
            <w:shd w:val="clear" w:color="auto" w:fill="auto"/>
          </w:tcPr>
          <w:p w14:paraId="184CD9D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ОК 01, ПК 3.1</w:t>
            </w:r>
          </w:p>
        </w:tc>
      </w:tr>
      <w:tr w:rsidR="00381D8F" w:rsidRPr="00381D8F" w14:paraId="4FEC7FD6" w14:textId="77777777" w:rsidTr="00E84E4A">
        <w:trPr>
          <w:trHeight w:val="718"/>
        </w:trPr>
        <w:tc>
          <w:tcPr>
            <w:tcW w:w="2188" w:type="dxa"/>
            <w:vMerge/>
            <w:shd w:val="clear" w:color="auto" w:fill="auto"/>
          </w:tcPr>
          <w:p w14:paraId="42C9925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1" w:type="dxa"/>
            <w:shd w:val="clear" w:color="auto" w:fill="auto"/>
          </w:tcPr>
          <w:p w14:paraId="4A0078F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9" w:type="dxa"/>
            <w:gridSpan w:val="2"/>
            <w:shd w:val="clear" w:color="auto" w:fill="auto"/>
          </w:tcPr>
          <w:p w14:paraId="0F2D4F4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Методы мензульной съемки, прямая и обратная засечки, полярный способ. Съемка подробностей. Правила и последовательность работы на станции.</w:t>
            </w:r>
          </w:p>
        </w:tc>
        <w:tc>
          <w:tcPr>
            <w:tcW w:w="1496" w:type="dxa"/>
            <w:shd w:val="clear" w:color="auto" w:fill="auto"/>
          </w:tcPr>
          <w:p w14:paraId="584755C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43B3486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3E284608" w14:textId="77777777" w:rsidTr="00E84E4A">
        <w:trPr>
          <w:trHeight w:val="357"/>
        </w:trPr>
        <w:tc>
          <w:tcPr>
            <w:tcW w:w="2188" w:type="dxa"/>
            <w:vMerge/>
            <w:shd w:val="clear" w:color="auto" w:fill="auto"/>
          </w:tcPr>
          <w:p w14:paraId="3EF1235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1" w:type="dxa"/>
            <w:shd w:val="clear" w:color="auto" w:fill="auto"/>
          </w:tcPr>
          <w:p w14:paraId="43E577FA"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8899" w:type="dxa"/>
            <w:gridSpan w:val="2"/>
            <w:shd w:val="clear" w:color="auto" w:fill="auto"/>
          </w:tcPr>
          <w:p w14:paraId="55389493"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В том числе практических и лабораторных занятий</w:t>
            </w:r>
          </w:p>
        </w:tc>
        <w:tc>
          <w:tcPr>
            <w:tcW w:w="1496" w:type="dxa"/>
            <w:shd w:val="clear" w:color="auto" w:fill="auto"/>
          </w:tcPr>
          <w:p w14:paraId="76A8B4A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4128328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719C5DE2" w14:textId="77777777" w:rsidTr="00E84E4A">
        <w:trPr>
          <w:trHeight w:val="718"/>
        </w:trPr>
        <w:tc>
          <w:tcPr>
            <w:tcW w:w="2188" w:type="dxa"/>
            <w:vMerge/>
            <w:shd w:val="clear" w:color="auto" w:fill="auto"/>
          </w:tcPr>
          <w:p w14:paraId="2A136F9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1" w:type="dxa"/>
            <w:shd w:val="clear" w:color="auto" w:fill="auto"/>
          </w:tcPr>
          <w:p w14:paraId="46AC765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w:t>
            </w:r>
          </w:p>
        </w:tc>
        <w:tc>
          <w:tcPr>
            <w:tcW w:w="8899" w:type="dxa"/>
            <w:gridSpan w:val="2"/>
            <w:shd w:val="clear" w:color="auto" w:fill="auto"/>
          </w:tcPr>
          <w:p w14:paraId="61444E2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Практическое занятие:</w:t>
            </w:r>
          </w:p>
          <w:p w14:paraId="14762B1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Определение положения точек засечками</w:t>
            </w:r>
          </w:p>
        </w:tc>
        <w:tc>
          <w:tcPr>
            <w:tcW w:w="1496" w:type="dxa"/>
            <w:shd w:val="clear" w:color="auto" w:fill="auto"/>
          </w:tcPr>
          <w:p w14:paraId="146103A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68D5EAC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23EF8C4E" w14:textId="77777777" w:rsidTr="00E84E4A">
        <w:trPr>
          <w:trHeight w:val="20"/>
        </w:trPr>
        <w:tc>
          <w:tcPr>
            <w:tcW w:w="11448" w:type="dxa"/>
            <w:gridSpan w:val="4"/>
            <w:shd w:val="clear" w:color="auto" w:fill="auto"/>
          </w:tcPr>
          <w:p w14:paraId="16CA8A8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Раздел 7.</w:t>
            </w:r>
            <w:r w:rsidRPr="00381D8F">
              <w:rPr>
                <w:rFonts w:ascii="Times New Roman" w:hAnsi="Times New Roman"/>
                <w:bCs/>
              </w:rPr>
              <w:t xml:space="preserve"> </w:t>
            </w:r>
            <w:r w:rsidRPr="00381D8F">
              <w:rPr>
                <w:rFonts w:ascii="Times New Roman" w:hAnsi="Times New Roman"/>
                <w:b/>
                <w:bCs/>
              </w:rPr>
              <w:t>Съемки малой точности</w:t>
            </w:r>
          </w:p>
        </w:tc>
        <w:tc>
          <w:tcPr>
            <w:tcW w:w="1496" w:type="dxa"/>
            <w:shd w:val="clear" w:color="auto" w:fill="auto"/>
          </w:tcPr>
          <w:p w14:paraId="73315EB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6</w:t>
            </w:r>
          </w:p>
        </w:tc>
        <w:tc>
          <w:tcPr>
            <w:tcW w:w="1760" w:type="dxa"/>
            <w:shd w:val="clear" w:color="auto" w:fill="auto"/>
          </w:tcPr>
          <w:p w14:paraId="480C88F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2D494CDA" w14:textId="77777777" w:rsidTr="00E84E4A">
        <w:trPr>
          <w:trHeight w:val="20"/>
        </w:trPr>
        <w:tc>
          <w:tcPr>
            <w:tcW w:w="2188" w:type="dxa"/>
            <w:vMerge w:val="restart"/>
            <w:shd w:val="clear" w:color="auto" w:fill="auto"/>
          </w:tcPr>
          <w:p w14:paraId="37E649A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
                <w:bCs/>
              </w:rPr>
              <w:t xml:space="preserve">Тема 7.1. </w:t>
            </w:r>
            <w:r w:rsidRPr="00381D8F">
              <w:rPr>
                <w:rFonts w:ascii="Times New Roman" w:hAnsi="Times New Roman"/>
                <w:bCs/>
              </w:rPr>
              <w:t xml:space="preserve">Съемка с помощью простейших </w:t>
            </w:r>
            <w:r w:rsidRPr="00381D8F">
              <w:rPr>
                <w:rFonts w:ascii="Times New Roman" w:hAnsi="Times New Roman"/>
                <w:bCs/>
              </w:rPr>
              <w:lastRenderedPageBreak/>
              <w:t>инструментов</w:t>
            </w:r>
          </w:p>
        </w:tc>
        <w:tc>
          <w:tcPr>
            <w:tcW w:w="9260" w:type="dxa"/>
            <w:gridSpan w:val="3"/>
            <w:shd w:val="clear" w:color="auto" w:fill="auto"/>
          </w:tcPr>
          <w:p w14:paraId="18A36F4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eastAsia="Calibri" w:hAnsi="Times New Roman"/>
                <w:b/>
                <w:bCs/>
              </w:rPr>
              <w:lastRenderedPageBreak/>
              <w:t>Содержание учебного материала</w:t>
            </w:r>
          </w:p>
        </w:tc>
        <w:tc>
          <w:tcPr>
            <w:tcW w:w="1496" w:type="dxa"/>
            <w:shd w:val="clear" w:color="auto" w:fill="auto"/>
          </w:tcPr>
          <w:p w14:paraId="50F166D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6</w:t>
            </w:r>
          </w:p>
        </w:tc>
        <w:tc>
          <w:tcPr>
            <w:tcW w:w="1760" w:type="dxa"/>
            <w:vMerge w:val="restart"/>
            <w:shd w:val="clear" w:color="auto" w:fill="auto"/>
          </w:tcPr>
          <w:p w14:paraId="5804053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ОК 01, ПК 3.1</w:t>
            </w:r>
          </w:p>
        </w:tc>
      </w:tr>
      <w:tr w:rsidR="00381D8F" w:rsidRPr="00381D8F" w14:paraId="7B6C72F3" w14:textId="77777777" w:rsidTr="00E84E4A">
        <w:trPr>
          <w:trHeight w:val="226"/>
        </w:trPr>
        <w:tc>
          <w:tcPr>
            <w:tcW w:w="2188" w:type="dxa"/>
            <w:vMerge/>
            <w:shd w:val="clear" w:color="auto" w:fill="auto"/>
          </w:tcPr>
          <w:p w14:paraId="7016054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61" w:type="dxa"/>
            <w:shd w:val="clear" w:color="auto" w:fill="auto"/>
          </w:tcPr>
          <w:p w14:paraId="17D697C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en-US"/>
              </w:rPr>
            </w:pPr>
            <w:r w:rsidRPr="00381D8F">
              <w:rPr>
                <w:rFonts w:ascii="Times New Roman" w:hAnsi="Times New Roman"/>
                <w:bCs/>
              </w:rPr>
              <w:t>1</w:t>
            </w:r>
          </w:p>
        </w:tc>
        <w:tc>
          <w:tcPr>
            <w:tcW w:w="8899" w:type="dxa"/>
            <w:gridSpan w:val="2"/>
            <w:shd w:val="clear" w:color="auto" w:fill="auto"/>
          </w:tcPr>
          <w:p w14:paraId="1E8A166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 xml:space="preserve">Назначение и виды съемок пониженной точности их сущность. Использование буссоли, ее устройство. </w:t>
            </w:r>
          </w:p>
        </w:tc>
        <w:tc>
          <w:tcPr>
            <w:tcW w:w="1496" w:type="dxa"/>
            <w:shd w:val="clear" w:color="auto" w:fill="auto"/>
          </w:tcPr>
          <w:p w14:paraId="3289FDC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2</w:t>
            </w:r>
          </w:p>
        </w:tc>
        <w:tc>
          <w:tcPr>
            <w:tcW w:w="1760" w:type="dxa"/>
            <w:vMerge/>
            <w:shd w:val="clear" w:color="auto" w:fill="auto"/>
          </w:tcPr>
          <w:p w14:paraId="72D89F8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1BA6480" w14:textId="77777777" w:rsidTr="00E84E4A">
        <w:trPr>
          <w:trHeight w:val="226"/>
        </w:trPr>
        <w:tc>
          <w:tcPr>
            <w:tcW w:w="2188" w:type="dxa"/>
            <w:vMerge/>
            <w:shd w:val="clear" w:color="auto" w:fill="auto"/>
          </w:tcPr>
          <w:p w14:paraId="0A82D8F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61" w:type="dxa"/>
            <w:shd w:val="clear" w:color="auto" w:fill="auto"/>
          </w:tcPr>
          <w:p w14:paraId="58CABCAB"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8899" w:type="dxa"/>
            <w:gridSpan w:val="2"/>
            <w:shd w:val="clear" w:color="auto" w:fill="auto"/>
          </w:tcPr>
          <w:p w14:paraId="74B4E1C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В том числе практических и лабораторных занятий</w:t>
            </w:r>
          </w:p>
        </w:tc>
        <w:tc>
          <w:tcPr>
            <w:tcW w:w="1496" w:type="dxa"/>
            <w:shd w:val="clear" w:color="auto" w:fill="auto"/>
          </w:tcPr>
          <w:p w14:paraId="5A45B00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3E800E89"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2BC9908D" w14:textId="77777777" w:rsidTr="00E84E4A">
        <w:trPr>
          <w:trHeight w:val="226"/>
        </w:trPr>
        <w:tc>
          <w:tcPr>
            <w:tcW w:w="2188" w:type="dxa"/>
            <w:vMerge/>
            <w:shd w:val="clear" w:color="auto" w:fill="auto"/>
          </w:tcPr>
          <w:p w14:paraId="76AE6E52"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361" w:type="dxa"/>
            <w:shd w:val="clear" w:color="auto" w:fill="auto"/>
          </w:tcPr>
          <w:p w14:paraId="1CCB283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c>
          <w:tcPr>
            <w:tcW w:w="8899" w:type="dxa"/>
            <w:gridSpan w:val="2"/>
            <w:shd w:val="clear" w:color="auto" w:fill="auto"/>
          </w:tcPr>
          <w:p w14:paraId="38D38E18"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Практическое занятие:</w:t>
            </w:r>
          </w:p>
          <w:p w14:paraId="26FEF1B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1 Глазомерная съемка, ее суть, правила выполнения, масштаб шагов</w:t>
            </w:r>
          </w:p>
        </w:tc>
        <w:tc>
          <w:tcPr>
            <w:tcW w:w="1496" w:type="dxa"/>
            <w:shd w:val="clear" w:color="auto" w:fill="auto"/>
          </w:tcPr>
          <w:p w14:paraId="1D8B6F1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0930AF8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55F76FE9" w14:textId="77777777" w:rsidTr="00E84E4A">
        <w:trPr>
          <w:trHeight w:val="296"/>
        </w:trPr>
        <w:tc>
          <w:tcPr>
            <w:tcW w:w="2188" w:type="dxa"/>
            <w:vMerge w:val="restart"/>
            <w:tcBorders>
              <w:bottom w:val="single" w:sz="4" w:space="0" w:color="auto"/>
            </w:tcBorders>
            <w:shd w:val="clear" w:color="auto" w:fill="auto"/>
          </w:tcPr>
          <w:p w14:paraId="6EBB3CE6"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Раздел 8. Понятие о фототопографии</w:t>
            </w:r>
          </w:p>
        </w:tc>
        <w:tc>
          <w:tcPr>
            <w:tcW w:w="9260" w:type="dxa"/>
            <w:gridSpan w:val="3"/>
            <w:tcBorders>
              <w:bottom w:val="single" w:sz="4" w:space="0" w:color="auto"/>
            </w:tcBorders>
            <w:shd w:val="clear" w:color="auto" w:fill="auto"/>
          </w:tcPr>
          <w:p w14:paraId="201C2EEE"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rPr>
            </w:pPr>
            <w:r w:rsidRPr="00381D8F">
              <w:rPr>
                <w:rFonts w:ascii="Times New Roman" w:eastAsia="Calibri" w:hAnsi="Times New Roman"/>
                <w:b/>
                <w:bCs/>
              </w:rPr>
              <w:t>Содержание учебного материала</w:t>
            </w:r>
          </w:p>
        </w:tc>
        <w:tc>
          <w:tcPr>
            <w:tcW w:w="1496" w:type="dxa"/>
            <w:tcBorders>
              <w:bottom w:val="single" w:sz="4" w:space="0" w:color="auto"/>
            </w:tcBorders>
            <w:shd w:val="clear" w:color="auto" w:fill="auto"/>
          </w:tcPr>
          <w:p w14:paraId="74411F2C"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4</w:t>
            </w:r>
          </w:p>
        </w:tc>
        <w:tc>
          <w:tcPr>
            <w:tcW w:w="1760" w:type="dxa"/>
            <w:vMerge w:val="restart"/>
            <w:shd w:val="clear" w:color="auto" w:fill="auto"/>
          </w:tcPr>
          <w:p w14:paraId="0155DC77"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ОК 01</w:t>
            </w:r>
          </w:p>
        </w:tc>
      </w:tr>
      <w:tr w:rsidR="00381D8F" w:rsidRPr="00381D8F" w14:paraId="2ECA2B7E" w14:textId="77777777" w:rsidTr="00E84E4A">
        <w:trPr>
          <w:trHeight w:val="526"/>
        </w:trPr>
        <w:tc>
          <w:tcPr>
            <w:tcW w:w="2188" w:type="dxa"/>
            <w:vMerge/>
            <w:shd w:val="clear" w:color="auto" w:fill="auto"/>
          </w:tcPr>
          <w:p w14:paraId="108D1DB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369" w:type="dxa"/>
            <w:gridSpan w:val="2"/>
            <w:shd w:val="clear" w:color="auto" w:fill="auto"/>
          </w:tcPr>
          <w:p w14:paraId="10B9627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en-US"/>
              </w:rPr>
            </w:pPr>
            <w:r w:rsidRPr="00381D8F">
              <w:rPr>
                <w:rFonts w:ascii="Times New Roman" w:hAnsi="Times New Roman"/>
                <w:bCs/>
              </w:rPr>
              <w:t>1</w:t>
            </w:r>
          </w:p>
        </w:tc>
        <w:tc>
          <w:tcPr>
            <w:tcW w:w="8891" w:type="dxa"/>
            <w:shd w:val="clear" w:color="auto" w:fill="auto"/>
          </w:tcPr>
          <w:p w14:paraId="3302AA5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 xml:space="preserve">Аэрофотосъемка. Создание топографических планов и карт методом фототопографической съемки. Общее понятие о наземной стереофотограмметрической съемке. Использование </w:t>
            </w:r>
            <w:proofErr w:type="spellStart"/>
            <w:r w:rsidRPr="00381D8F">
              <w:rPr>
                <w:rFonts w:ascii="Times New Roman" w:hAnsi="Times New Roman"/>
                <w:bCs/>
              </w:rPr>
              <w:t>радиомензул</w:t>
            </w:r>
            <w:proofErr w:type="spellEnd"/>
            <w:r w:rsidRPr="00381D8F">
              <w:rPr>
                <w:rFonts w:ascii="Times New Roman" w:hAnsi="Times New Roman"/>
                <w:bCs/>
              </w:rPr>
              <w:t>. Топографическое черчение.</w:t>
            </w:r>
          </w:p>
        </w:tc>
        <w:tc>
          <w:tcPr>
            <w:tcW w:w="1496" w:type="dxa"/>
            <w:shd w:val="clear" w:color="auto" w:fill="auto"/>
          </w:tcPr>
          <w:p w14:paraId="084EDB20"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381D8F">
              <w:rPr>
                <w:rFonts w:ascii="Times New Roman" w:hAnsi="Times New Roman"/>
                <w:bCs/>
              </w:rPr>
              <w:t>4</w:t>
            </w:r>
          </w:p>
        </w:tc>
        <w:tc>
          <w:tcPr>
            <w:tcW w:w="1760" w:type="dxa"/>
            <w:vMerge/>
            <w:shd w:val="clear" w:color="auto" w:fill="auto"/>
          </w:tcPr>
          <w:p w14:paraId="5439219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tc>
      </w:tr>
      <w:tr w:rsidR="00381D8F" w:rsidRPr="00381D8F" w14:paraId="74110EBF" w14:textId="77777777" w:rsidTr="00E84E4A">
        <w:trPr>
          <w:trHeight w:val="20"/>
        </w:trPr>
        <w:tc>
          <w:tcPr>
            <w:tcW w:w="11448" w:type="dxa"/>
            <w:gridSpan w:val="4"/>
            <w:shd w:val="clear" w:color="auto" w:fill="auto"/>
          </w:tcPr>
          <w:p w14:paraId="1CF35CDD" w14:textId="77777777" w:rsidR="000B01D2" w:rsidRPr="00381D8F" w:rsidRDefault="000B01D2" w:rsidP="00EC79A2">
            <w:pPr>
              <w:spacing w:after="0" w:line="240" w:lineRule="auto"/>
              <w:rPr>
                <w:rFonts w:ascii="Times New Roman" w:hAnsi="Times New Roman"/>
                <w:b/>
                <w:i/>
              </w:rPr>
            </w:pPr>
            <w:r w:rsidRPr="00381D8F">
              <w:rPr>
                <w:rFonts w:ascii="Times New Roman" w:hAnsi="Times New Roman"/>
                <w:b/>
              </w:rPr>
              <w:t>Промежуточная аттестация</w:t>
            </w:r>
          </w:p>
        </w:tc>
        <w:tc>
          <w:tcPr>
            <w:tcW w:w="1496" w:type="dxa"/>
            <w:shd w:val="clear" w:color="auto" w:fill="auto"/>
          </w:tcPr>
          <w:p w14:paraId="3F3E46D4"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18</w:t>
            </w:r>
          </w:p>
        </w:tc>
        <w:tc>
          <w:tcPr>
            <w:tcW w:w="1760" w:type="dxa"/>
            <w:shd w:val="clear" w:color="auto" w:fill="auto"/>
          </w:tcPr>
          <w:p w14:paraId="533003DD"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r w:rsidR="00381D8F" w:rsidRPr="00381D8F" w14:paraId="0079BCDF" w14:textId="77777777" w:rsidTr="00E84E4A">
        <w:trPr>
          <w:trHeight w:val="375"/>
        </w:trPr>
        <w:tc>
          <w:tcPr>
            <w:tcW w:w="11448" w:type="dxa"/>
            <w:gridSpan w:val="4"/>
            <w:shd w:val="clear" w:color="auto" w:fill="auto"/>
          </w:tcPr>
          <w:p w14:paraId="4D6FB0F1"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381D8F">
              <w:rPr>
                <w:rFonts w:ascii="Times New Roman" w:hAnsi="Times New Roman"/>
                <w:b/>
                <w:bCs/>
              </w:rPr>
              <w:t>Всего:</w:t>
            </w:r>
          </w:p>
        </w:tc>
        <w:tc>
          <w:tcPr>
            <w:tcW w:w="1496" w:type="dxa"/>
            <w:shd w:val="clear" w:color="auto" w:fill="auto"/>
          </w:tcPr>
          <w:p w14:paraId="50E3FB9F"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381D8F">
              <w:rPr>
                <w:rFonts w:ascii="Times New Roman" w:hAnsi="Times New Roman"/>
                <w:b/>
                <w:bCs/>
              </w:rPr>
              <w:t>175</w:t>
            </w:r>
          </w:p>
        </w:tc>
        <w:tc>
          <w:tcPr>
            <w:tcW w:w="1760" w:type="dxa"/>
            <w:shd w:val="clear" w:color="auto" w:fill="auto"/>
          </w:tcPr>
          <w:p w14:paraId="5538D615" w14:textId="77777777" w:rsidR="000B01D2" w:rsidRPr="00381D8F" w:rsidRDefault="000B01D2" w:rsidP="00EC7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r>
    </w:tbl>
    <w:p w14:paraId="594F774D" w14:textId="77777777" w:rsidR="000B01D2" w:rsidRPr="00381D8F" w:rsidRDefault="000B01D2" w:rsidP="000B01D2">
      <w:pPr>
        <w:ind w:firstLine="709"/>
        <w:rPr>
          <w:rFonts w:ascii="Times New Roman" w:hAnsi="Times New Roman"/>
          <w:i/>
        </w:rPr>
        <w:sectPr w:rsidR="000B01D2" w:rsidRPr="00381D8F" w:rsidSect="00EC79A2">
          <w:pgSz w:w="16840" w:h="11907" w:orient="landscape"/>
          <w:pgMar w:top="851" w:right="1134" w:bottom="851" w:left="992" w:header="709" w:footer="709" w:gutter="0"/>
          <w:cols w:space="720"/>
        </w:sectPr>
      </w:pPr>
    </w:p>
    <w:p w14:paraId="58A098F8" w14:textId="77777777" w:rsidR="000B01D2" w:rsidRPr="00381D8F" w:rsidRDefault="000B01D2" w:rsidP="000B01D2">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241938CA" w14:textId="77777777" w:rsidR="000B01D2" w:rsidRPr="00381D8F" w:rsidRDefault="000B01D2" w:rsidP="000B01D2">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6A456ED" w14:textId="77777777" w:rsidR="000B01D2" w:rsidRPr="00381D8F" w:rsidRDefault="00DC4EF1" w:rsidP="000B01D2">
      <w:pPr>
        <w:suppressAutoHyphens/>
        <w:autoSpaceDE w:val="0"/>
        <w:autoSpaceDN w:val="0"/>
        <w:adjustRightInd w:val="0"/>
        <w:spacing w:after="0"/>
        <w:ind w:firstLine="709"/>
        <w:jc w:val="both"/>
        <w:rPr>
          <w:rFonts w:ascii="Times New Roman" w:hAnsi="Times New Roman"/>
          <w:sz w:val="24"/>
          <w:szCs w:val="24"/>
          <w:lang w:eastAsia="en-US"/>
        </w:rPr>
      </w:pPr>
      <w:r w:rsidRPr="00381D8F">
        <w:rPr>
          <w:rFonts w:ascii="Times New Roman" w:hAnsi="Times New Roman"/>
          <w:bCs/>
          <w:sz w:val="24"/>
          <w:szCs w:val="24"/>
        </w:rPr>
        <w:t>Учебная аудитория</w:t>
      </w:r>
      <w:r w:rsidR="000B01D2" w:rsidRPr="00381D8F">
        <w:rPr>
          <w:rFonts w:ascii="Times New Roman" w:hAnsi="Times New Roman"/>
          <w:bCs/>
          <w:i/>
          <w:sz w:val="24"/>
          <w:szCs w:val="24"/>
        </w:rPr>
        <w:t xml:space="preserve"> </w:t>
      </w:r>
      <w:r w:rsidRPr="00381D8F">
        <w:rPr>
          <w:rFonts w:ascii="Times New Roman" w:hAnsi="Times New Roman"/>
          <w:bCs/>
          <w:i/>
          <w:sz w:val="24"/>
          <w:szCs w:val="24"/>
        </w:rPr>
        <w:t>«</w:t>
      </w:r>
      <w:r w:rsidRPr="00381D8F">
        <w:rPr>
          <w:rFonts w:ascii="Times New Roman" w:hAnsi="Times New Roman"/>
          <w:sz w:val="24"/>
          <w:szCs w:val="24"/>
        </w:rPr>
        <w:t>Профессиональные дисциплины»</w:t>
      </w:r>
      <w:r w:rsidR="000B01D2" w:rsidRPr="00381D8F">
        <w:rPr>
          <w:rFonts w:ascii="Times New Roman" w:hAnsi="Times New Roman"/>
          <w:sz w:val="24"/>
          <w:szCs w:val="24"/>
          <w:lang w:eastAsia="en-US"/>
        </w:rPr>
        <w:t>, оснащенн</w:t>
      </w:r>
      <w:r w:rsidRPr="00381D8F">
        <w:rPr>
          <w:rFonts w:ascii="Times New Roman" w:hAnsi="Times New Roman"/>
          <w:sz w:val="24"/>
          <w:szCs w:val="24"/>
          <w:lang w:eastAsia="en-US"/>
        </w:rPr>
        <w:t>ая</w:t>
      </w:r>
      <w:r w:rsidR="000B01D2" w:rsidRPr="00381D8F">
        <w:rPr>
          <w:rFonts w:ascii="Times New Roman" w:hAnsi="Times New Roman"/>
          <w:sz w:val="24"/>
          <w:szCs w:val="24"/>
          <w:lang w:eastAsia="en-US"/>
        </w:rPr>
        <w:t xml:space="preserve"> о</w:t>
      </w:r>
      <w:r w:rsidR="000B01D2" w:rsidRPr="00381D8F">
        <w:rPr>
          <w:rFonts w:ascii="Times New Roman" w:hAnsi="Times New Roman"/>
          <w:bCs/>
          <w:sz w:val="24"/>
          <w:szCs w:val="24"/>
          <w:lang w:eastAsia="en-US"/>
        </w:rPr>
        <w:t xml:space="preserve">борудованием: </w:t>
      </w:r>
      <w:r w:rsidR="000B01D2" w:rsidRPr="00381D8F">
        <w:rPr>
          <w:rFonts w:ascii="Times New Roman" w:hAnsi="Times New Roman"/>
          <w:sz w:val="24"/>
          <w:szCs w:val="24"/>
          <w:lang w:eastAsia="en-US"/>
        </w:rPr>
        <w:t>теодолит, нивелир, нивелирная рейка, штатив, ученическая мебель, доска настенная</w:t>
      </w:r>
      <w:r w:rsidR="000B01D2" w:rsidRPr="00381D8F">
        <w:rPr>
          <w:rFonts w:ascii="Times New Roman" w:hAnsi="Times New Roman"/>
          <w:bCs/>
          <w:i/>
          <w:sz w:val="24"/>
          <w:szCs w:val="24"/>
        </w:rPr>
        <w:t xml:space="preserve">, </w:t>
      </w:r>
      <w:r w:rsidR="000B01D2" w:rsidRPr="00381D8F">
        <w:rPr>
          <w:rFonts w:ascii="Times New Roman" w:hAnsi="Times New Roman"/>
          <w:sz w:val="24"/>
          <w:szCs w:val="24"/>
          <w:lang w:eastAsia="en-US"/>
        </w:rPr>
        <w:t>т</w:t>
      </w:r>
      <w:r w:rsidR="000B01D2" w:rsidRPr="00381D8F">
        <w:rPr>
          <w:rFonts w:ascii="Times New Roman" w:hAnsi="Times New Roman"/>
          <w:bCs/>
          <w:sz w:val="24"/>
          <w:szCs w:val="24"/>
          <w:lang w:eastAsia="en-US"/>
        </w:rPr>
        <w:t xml:space="preserve">ехническими средствами обучения: </w:t>
      </w:r>
      <w:r w:rsidR="000B01D2" w:rsidRPr="00381D8F">
        <w:rPr>
          <w:rFonts w:ascii="Times New Roman" w:hAnsi="Times New Roman"/>
          <w:sz w:val="24"/>
          <w:szCs w:val="24"/>
          <w:lang w:eastAsia="en-US"/>
        </w:rPr>
        <w:t>персональный компьютер/ноутбук.</w:t>
      </w:r>
    </w:p>
    <w:p w14:paraId="19A7AF1F" w14:textId="77777777" w:rsidR="000B01D2" w:rsidRPr="00381D8F" w:rsidRDefault="000B01D2" w:rsidP="000B01D2">
      <w:pPr>
        <w:suppressAutoHyphens/>
        <w:spacing w:after="0"/>
        <w:ind w:firstLine="709"/>
        <w:jc w:val="both"/>
        <w:rPr>
          <w:rFonts w:ascii="Times New Roman" w:hAnsi="Times New Roman"/>
          <w:bCs/>
          <w:sz w:val="24"/>
          <w:szCs w:val="24"/>
        </w:rPr>
      </w:pPr>
    </w:p>
    <w:p w14:paraId="50F5F6D3" w14:textId="77777777" w:rsidR="000B01D2" w:rsidRPr="00381D8F" w:rsidRDefault="000B01D2" w:rsidP="000B01D2">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070AF032" w14:textId="77777777" w:rsidR="000B01D2" w:rsidRPr="00381D8F" w:rsidRDefault="000B01D2" w:rsidP="000B01D2">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9AD6516" w14:textId="77777777" w:rsidR="000B01D2" w:rsidRPr="00381D8F" w:rsidRDefault="000B01D2" w:rsidP="000B01D2">
      <w:pPr>
        <w:suppressAutoHyphens/>
        <w:spacing w:after="0"/>
        <w:ind w:firstLine="709"/>
        <w:jc w:val="both"/>
        <w:rPr>
          <w:rFonts w:ascii="Times New Roman" w:hAnsi="Times New Roman"/>
          <w:sz w:val="24"/>
          <w:szCs w:val="24"/>
        </w:rPr>
      </w:pPr>
    </w:p>
    <w:p w14:paraId="7CBAAD21" w14:textId="5CF4E972" w:rsidR="000B01D2" w:rsidRPr="00381D8F" w:rsidRDefault="000B01D2" w:rsidP="00E84E4A">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E84E4A">
        <w:rPr>
          <w:rFonts w:ascii="Times New Roman" w:hAnsi="Times New Roman"/>
          <w:b/>
          <w:sz w:val="24"/>
          <w:szCs w:val="24"/>
        </w:rPr>
        <w:t>Основные</w:t>
      </w:r>
      <w:r w:rsidRPr="00381D8F">
        <w:rPr>
          <w:rFonts w:ascii="Times New Roman" w:hAnsi="Times New Roman"/>
          <w:b/>
          <w:sz w:val="24"/>
          <w:szCs w:val="24"/>
        </w:rPr>
        <w:t xml:space="preserve"> печатные </w:t>
      </w:r>
      <w:r w:rsidR="00E84E4A">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2090B491" w14:textId="77777777" w:rsidR="000B01D2" w:rsidRPr="00381D8F" w:rsidRDefault="000B01D2" w:rsidP="000B01D2">
      <w:pPr>
        <w:spacing w:after="0"/>
        <w:ind w:firstLine="709"/>
        <w:contextualSpacing/>
        <w:rPr>
          <w:rFonts w:ascii="Times New Roman" w:hAnsi="Times New Roman"/>
          <w:bCs/>
          <w:sz w:val="24"/>
          <w:szCs w:val="24"/>
        </w:rPr>
      </w:pPr>
      <w:r w:rsidRPr="00E84E4A">
        <w:rPr>
          <w:rFonts w:ascii="Times New Roman" w:hAnsi="Times New Roman"/>
          <w:bCs/>
          <w:sz w:val="24"/>
          <w:szCs w:val="24"/>
        </w:rPr>
        <w:t>1.</w:t>
      </w:r>
      <w:r w:rsidRPr="00381D8F">
        <w:rPr>
          <w:rFonts w:ascii="Times New Roman" w:hAnsi="Times New Roman"/>
          <w:b/>
          <w:sz w:val="24"/>
          <w:szCs w:val="24"/>
        </w:rPr>
        <w:t xml:space="preserve"> </w:t>
      </w:r>
      <w:r w:rsidRPr="00381D8F">
        <w:rPr>
          <w:rFonts w:ascii="Times New Roman" w:hAnsi="Times New Roman"/>
          <w:sz w:val="24"/>
          <w:szCs w:val="24"/>
        </w:rPr>
        <w:t xml:space="preserve">Стародубцев, В. И. Инженерная геодезия : учебное пособие для </w:t>
      </w:r>
      <w:proofErr w:type="spellStart"/>
      <w:r w:rsidRPr="00381D8F">
        <w:rPr>
          <w:rFonts w:ascii="Times New Roman" w:hAnsi="Times New Roman"/>
          <w:sz w:val="24"/>
          <w:szCs w:val="24"/>
        </w:rPr>
        <w:t>спо</w:t>
      </w:r>
      <w:proofErr w:type="spellEnd"/>
      <w:r w:rsidRPr="00381D8F">
        <w:rPr>
          <w:rFonts w:ascii="Times New Roman" w:hAnsi="Times New Roman"/>
          <w:sz w:val="24"/>
          <w:szCs w:val="24"/>
        </w:rPr>
        <w:t xml:space="preserve"> / В. И. </w:t>
      </w:r>
      <w:r w:rsidRPr="00381D8F">
        <w:rPr>
          <w:rFonts w:ascii="Times New Roman" w:hAnsi="Times New Roman"/>
          <w:bCs/>
          <w:sz w:val="24"/>
          <w:szCs w:val="24"/>
        </w:rPr>
        <w:t xml:space="preserve">Стародубцев, Е. Б. Михаленко, Н. Д. Беляев. — 2-е изд., стер. — Санкт-Петербург : Лань, 2021. — 240 с. — ISBN 978-5-8114-8176-7. — Текст : электронный // Лань : электронно-библиотечная система. — URL: </w:t>
      </w:r>
      <w:hyperlink r:id="rId55" w:history="1">
        <w:r w:rsidRPr="00381D8F">
          <w:rPr>
            <w:rFonts w:ascii="Times New Roman" w:hAnsi="Times New Roman"/>
            <w:bCs/>
          </w:rPr>
          <w:t>https://e.lanbook.com/book/173098</w:t>
        </w:r>
      </w:hyperlink>
    </w:p>
    <w:p w14:paraId="6A6BCF9A" w14:textId="77777777" w:rsidR="000B01D2" w:rsidRPr="00381D8F" w:rsidRDefault="000B01D2" w:rsidP="000B01D2">
      <w:pPr>
        <w:spacing w:after="0"/>
        <w:ind w:firstLine="709"/>
        <w:contextualSpacing/>
        <w:rPr>
          <w:rFonts w:ascii="Times New Roman" w:hAnsi="Times New Roman"/>
          <w:bCs/>
          <w:sz w:val="24"/>
          <w:szCs w:val="24"/>
        </w:rPr>
      </w:pPr>
      <w:r w:rsidRPr="00381D8F">
        <w:rPr>
          <w:rFonts w:ascii="Times New Roman" w:hAnsi="Times New Roman"/>
          <w:bCs/>
          <w:sz w:val="24"/>
          <w:szCs w:val="24"/>
        </w:rPr>
        <w:t xml:space="preserve">2. Соловьев, А. Н. Основы геодезии и топографии : учебник для </w:t>
      </w:r>
      <w:proofErr w:type="spellStart"/>
      <w:r w:rsidRPr="00381D8F">
        <w:rPr>
          <w:rFonts w:ascii="Times New Roman" w:hAnsi="Times New Roman"/>
          <w:bCs/>
          <w:sz w:val="24"/>
          <w:szCs w:val="24"/>
        </w:rPr>
        <w:t>спо</w:t>
      </w:r>
      <w:proofErr w:type="spellEnd"/>
      <w:r w:rsidRPr="00381D8F">
        <w:rPr>
          <w:rFonts w:ascii="Times New Roman" w:hAnsi="Times New Roman"/>
          <w:bCs/>
          <w:sz w:val="24"/>
          <w:szCs w:val="24"/>
        </w:rPr>
        <w:t xml:space="preserve"> / А. Н. Соловьев. — 2-е изд., стер. — Санкт-Петербург : Лань, 2021. — 240 с. — ISBN 978-5-8114-8063-0. — Текст : электронный // Лань : электронно-библиотечная система. — URL: </w:t>
      </w:r>
      <w:hyperlink r:id="rId56" w:history="1">
        <w:r w:rsidRPr="00381D8F">
          <w:rPr>
            <w:rFonts w:ascii="Times New Roman" w:hAnsi="Times New Roman"/>
            <w:bCs/>
          </w:rPr>
          <w:t>https://e.lanbook.com/book/171423</w:t>
        </w:r>
      </w:hyperlink>
    </w:p>
    <w:p w14:paraId="4508383D" w14:textId="77777777" w:rsidR="000B01D2" w:rsidRPr="00381D8F" w:rsidRDefault="000B01D2" w:rsidP="000B01D2">
      <w:pPr>
        <w:spacing w:after="0"/>
        <w:ind w:firstLine="709"/>
        <w:contextualSpacing/>
        <w:rPr>
          <w:rFonts w:ascii="Times New Roman" w:hAnsi="Times New Roman"/>
          <w:b/>
          <w:sz w:val="24"/>
          <w:szCs w:val="24"/>
        </w:rPr>
      </w:pPr>
    </w:p>
    <w:p w14:paraId="40792778" w14:textId="77777777" w:rsidR="000B01D2" w:rsidRPr="00381D8F" w:rsidRDefault="000B01D2" w:rsidP="000B01D2">
      <w:pPr>
        <w:jc w:val="center"/>
        <w:rPr>
          <w:rFonts w:ascii="Times New Roman" w:hAnsi="Times New Roman"/>
          <w:b/>
          <w:caps/>
          <w:sz w:val="24"/>
          <w:szCs w:val="24"/>
          <w:lang w:eastAsia="ar-SA"/>
        </w:rPr>
      </w:pPr>
      <w:r w:rsidRPr="00381D8F">
        <w:rPr>
          <w:rFonts w:ascii="Times New Roman" w:hAnsi="Times New Roman"/>
          <w:b/>
          <w:caps/>
          <w:sz w:val="24"/>
          <w:szCs w:val="24"/>
          <w:lang w:eastAsia="ar-SA"/>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381D8F" w:rsidRPr="00381D8F" w14:paraId="350D9339" w14:textId="77777777" w:rsidTr="00EC79A2">
        <w:tc>
          <w:tcPr>
            <w:tcW w:w="1912" w:type="pct"/>
            <w:tcBorders>
              <w:top w:val="single" w:sz="4" w:space="0" w:color="auto"/>
              <w:left w:val="single" w:sz="4" w:space="0" w:color="auto"/>
              <w:bottom w:val="single" w:sz="4" w:space="0" w:color="auto"/>
              <w:right w:val="single" w:sz="4" w:space="0" w:color="auto"/>
            </w:tcBorders>
            <w:hideMark/>
          </w:tcPr>
          <w:p w14:paraId="02EBF6FF" w14:textId="77777777" w:rsidR="000B01D2" w:rsidRPr="00381D8F" w:rsidRDefault="000B01D2" w:rsidP="00A3619A">
            <w:pPr>
              <w:spacing w:after="0"/>
              <w:jc w:val="center"/>
              <w:rPr>
                <w:rFonts w:ascii="Times New Roman" w:hAnsi="Times New Roman"/>
                <w:b/>
                <w:bCs/>
                <w:i/>
              </w:rPr>
            </w:pPr>
            <w:r w:rsidRPr="00381D8F">
              <w:rPr>
                <w:rFonts w:ascii="Times New Roman" w:hAnsi="Times New Roman"/>
                <w:b/>
                <w:bCs/>
                <w:i/>
              </w:rPr>
              <w:t>Результаты обучения</w:t>
            </w:r>
          </w:p>
        </w:tc>
        <w:tc>
          <w:tcPr>
            <w:tcW w:w="1580" w:type="pct"/>
            <w:tcBorders>
              <w:top w:val="single" w:sz="4" w:space="0" w:color="auto"/>
              <w:left w:val="single" w:sz="4" w:space="0" w:color="auto"/>
              <w:bottom w:val="single" w:sz="4" w:space="0" w:color="auto"/>
              <w:right w:val="single" w:sz="4" w:space="0" w:color="auto"/>
            </w:tcBorders>
            <w:hideMark/>
          </w:tcPr>
          <w:p w14:paraId="316F444B" w14:textId="77777777" w:rsidR="000B01D2" w:rsidRPr="00381D8F" w:rsidRDefault="000B01D2" w:rsidP="00A3619A">
            <w:pPr>
              <w:spacing w:after="0"/>
              <w:jc w:val="center"/>
              <w:rPr>
                <w:rFonts w:ascii="Times New Roman" w:hAnsi="Times New Roman"/>
                <w:b/>
                <w:bCs/>
                <w:i/>
              </w:rPr>
            </w:pPr>
            <w:r w:rsidRPr="00381D8F">
              <w:rPr>
                <w:rFonts w:ascii="Times New Roman" w:hAnsi="Times New Roman"/>
                <w:b/>
                <w:bCs/>
                <w:i/>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14:paraId="149BB8CF" w14:textId="77777777" w:rsidR="000B01D2" w:rsidRPr="00381D8F" w:rsidRDefault="000B01D2" w:rsidP="00A3619A">
            <w:pPr>
              <w:spacing w:after="0"/>
              <w:jc w:val="center"/>
              <w:rPr>
                <w:rFonts w:ascii="Times New Roman" w:hAnsi="Times New Roman"/>
                <w:b/>
                <w:bCs/>
                <w:i/>
              </w:rPr>
            </w:pPr>
            <w:r w:rsidRPr="00381D8F">
              <w:rPr>
                <w:rFonts w:ascii="Times New Roman" w:hAnsi="Times New Roman"/>
                <w:b/>
                <w:bCs/>
                <w:i/>
              </w:rPr>
              <w:t>Формы и методы оценки</w:t>
            </w:r>
          </w:p>
        </w:tc>
      </w:tr>
      <w:tr w:rsidR="00381D8F" w:rsidRPr="00381D8F" w14:paraId="431B16D8" w14:textId="77777777" w:rsidTr="00EC79A2">
        <w:trPr>
          <w:trHeight w:val="1550"/>
        </w:trPr>
        <w:tc>
          <w:tcPr>
            <w:tcW w:w="1912" w:type="pct"/>
            <w:tcBorders>
              <w:top w:val="single" w:sz="4" w:space="0" w:color="auto"/>
              <w:left w:val="single" w:sz="4" w:space="0" w:color="auto"/>
              <w:bottom w:val="single" w:sz="4" w:space="0" w:color="auto"/>
              <w:right w:val="single" w:sz="4" w:space="0" w:color="auto"/>
            </w:tcBorders>
            <w:hideMark/>
          </w:tcPr>
          <w:p w14:paraId="64D5CA1F" w14:textId="77777777" w:rsidR="000B01D2" w:rsidRPr="00381D8F" w:rsidRDefault="000B01D2" w:rsidP="00A3619A">
            <w:pPr>
              <w:pStyle w:val="a9"/>
              <w:spacing w:line="256" w:lineRule="auto"/>
            </w:pPr>
            <w:proofErr w:type="spellStart"/>
            <w:r w:rsidRPr="00381D8F">
              <w:rPr>
                <w:b/>
              </w:rPr>
              <w:t>Знания</w:t>
            </w:r>
            <w:proofErr w:type="spellEnd"/>
            <w:r w:rsidRPr="00381D8F">
              <w:t>:</w:t>
            </w:r>
          </w:p>
          <w:p w14:paraId="78B7EDFC" w14:textId="77777777" w:rsidR="000B01D2" w:rsidRPr="00381D8F" w:rsidRDefault="000B01D2" w:rsidP="00A3619A">
            <w:pPr>
              <w:pStyle w:val="a9"/>
              <w:widowControl/>
              <w:numPr>
                <w:ilvl w:val="0"/>
                <w:numId w:val="58"/>
              </w:numPr>
              <w:spacing w:line="256" w:lineRule="auto"/>
              <w:ind w:left="0"/>
              <w:rPr>
                <w:lang w:val="ru-RU"/>
              </w:rPr>
            </w:pPr>
            <w:r w:rsidRPr="00381D8F">
              <w:rPr>
                <w:lang w:val="ru-RU"/>
              </w:rPr>
              <w:t>об основных направлениях развития топографии и инженерной геодезии;</w:t>
            </w:r>
          </w:p>
          <w:p w14:paraId="4331DDE0" w14:textId="77777777" w:rsidR="000B01D2" w:rsidRPr="00381D8F" w:rsidRDefault="000B01D2" w:rsidP="00A3619A">
            <w:pPr>
              <w:pStyle w:val="a9"/>
              <w:widowControl/>
              <w:numPr>
                <w:ilvl w:val="0"/>
                <w:numId w:val="58"/>
              </w:numPr>
              <w:spacing w:line="256" w:lineRule="auto"/>
              <w:ind w:left="0"/>
              <w:rPr>
                <w:lang w:val="ru-RU"/>
              </w:rPr>
            </w:pPr>
            <w:r w:rsidRPr="00381D8F">
              <w:rPr>
                <w:lang w:val="ru-RU"/>
              </w:rPr>
              <w:t>о назначении государственных геодезических сетей и методах их построения;</w:t>
            </w:r>
          </w:p>
          <w:p w14:paraId="6B19A1A1" w14:textId="77777777" w:rsidR="000B01D2" w:rsidRPr="00381D8F" w:rsidRDefault="000B01D2" w:rsidP="00A3619A">
            <w:pPr>
              <w:pStyle w:val="a9"/>
              <w:widowControl/>
              <w:numPr>
                <w:ilvl w:val="0"/>
                <w:numId w:val="58"/>
              </w:numPr>
              <w:spacing w:line="256" w:lineRule="auto"/>
              <w:ind w:left="0"/>
              <w:rPr>
                <w:lang w:val="ru-RU"/>
              </w:rPr>
            </w:pPr>
            <w:r w:rsidRPr="00381D8F">
              <w:rPr>
                <w:lang w:val="ru-RU"/>
              </w:rPr>
              <w:t>условные топографические знаки; правила эксплуатации и поверки основных геодезических инструментов;</w:t>
            </w:r>
          </w:p>
          <w:p w14:paraId="515A93B9" w14:textId="77777777" w:rsidR="000B01D2" w:rsidRPr="00381D8F" w:rsidRDefault="000B01D2" w:rsidP="00A3619A">
            <w:pPr>
              <w:pStyle w:val="a9"/>
              <w:widowControl/>
              <w:numPr>
                <w:ilvl w:val="0"/>
                <w:numId w:val="58"/>
              </w:numPr>
              <w:spacing w:line="256" w:lineRule="auto"/>
              <w:ind w:left="0"/>
              <w:rPr>
                <w:bCs/>
                <w:i/>
                <w:lang w:val="ru-RU"/>
              </w:rPr>
            </w:pPr>
            <w:r w:rsidRPr="00381D8F">
              <w:rPr>
                <w:lang w:val="ru-RU"/>
              </w:rPr>
              <w:t xml:space="preserve">методы геодезических измерений; основные понятия о нивелировании </w:t>
            </w:r>
            <w:r w:rsidRPr="00381D8F">
              <w:t>III</w:t>
            </w:r>
            <w:r w:rsidRPr="00381D8F">
              <w:rPr>
                <w:lang w:val="ru-RU"/>
              </w:rPr>
              <w:t xml:space="preserve"> и </w:t>
            </w:r>
            <w:r w:rsidRPr="00381D8F">
              <w:t>IV</w:t>
            </w:r>
            <w:r w:rsidRPr="00381D8F">
              <w:rPr>
                <w:lang w:val="ru-RU"/>
              </w:rPr>
              <w:t xml:space="preserve"> классов;</w:t>
            </w:r>
          </w:p>
        </w:tc>
        <w:tc>
          <w:tcPr>
            <w:tcW w:w="1580" w:type="pct"/>
            <w:tcBorders>
              <w:top w:val="single" w:sz="4" w:space="0" w:color="auto"/>
              <w:left w:val="single" w:sz="4" w:space="0" w:color="auto"/>
              <w:bottom w:val="single" w:sz="4" w:space="0" w:color="auto"/>
              <w:right w:val="single" w:sz="4" w:space="0" w:color="auto"/>
            </w:tcBorders>
          </w:tcPr>
          <w:p w14:paraId="1AE21253" w14:textId="77777777" w:rsidR="000B01D2" w:rsidRPr="00381D8F" w:rsidRDefault="000B01D2" w:rsidP="00A3619A">
            <w:pPr>
              <w:pStyle w:val="a9"/>
              <w:spacing w:line="256" w:lineRule="auto"/>
              <w:jc w:val="both"/>
              <w:rPr>
                <w:bCs/>
                <w:lang w:val="ru-RU"/>
              </w:rPr>
            </w:pPr>
            <w:r w:rsidRPr="00381D8F">
              <w:rPr>
                <w:bCs/>
                <w:lang w:val="ru-RU"/>
              </w:rPr>
              <w:t xml:space="preserve">Демонстрация знаний основных направлений развития топографии и инженерной геодезии. Демонстрация знаний о назначении государственных геодезических сетей и методах их построения. </w:t>
            </w:r>
          </w:p>
          <w:p w14:paraId="6DE5C621" w14:textId="77777777" w:rsidR="000B01D2" w:rsidRPr="00381D8F" w:rsidRDefault="000B01D2" w:rsidP="00A3619A">
            <w:pPr>
              <w:pStyle w:val="a9"/>
              <w:spacing w:line="256" w:lineRule="auto"/>
              <w:jc w:val="both"/>
              <w:rPr>
                <w:lang w:val="ru-RU"/>
              </w:rPr>
            </w:pPr>
            <w:r w:rsidRPr="00381D8F">
              <w:rPr>
                <w:bCs/>
                <w:lang w:val="ru-RU"/>
              </w:rPr>
              <w:t>Демонстрация знаний</w:t>
            </w:r>
            <w:r w:rsidRPr="00381D8F">
              <w:rPr>
                <w:lang w:val="ru-RU"/>
              </w:rPr>
              <w:t xml:space="preserve"> условных топографических знаков.</w:t>
            </w:r>
          </w:p>
          <w:p w14:paraId="22EEC0DF" w14:textId="77777777" w:rsidR="000B01D2" w:rsidRPr="00381D8F" w:rsidRDefault="000B01D2" w:rsidP="00A3619A">
            <w:pPr>
              <w:pStyle w:val="a9"/>
              <w:spacing w:line="256" w:lineRule="auto"/>
              <w:jc w:val="both"/>
              <w:rPr>
                <w:bCs/>
                <w:lang w:val="ru-RU"/>
              </w:rPr>
            </w:pPr>
            <w:r w:rsidRPr="00381D8F">
              <w:rPr>
                <w:bCs/>
                <w:lang w:val="ru-RU"/>
              </w:rPr>
              <w:t>Демонстрация знаний основных методов геодезических измерений</w:t>
            </w:r>
          </w:p>
        </w:tc>
        <w:tc>
          <w:tcPr>
            <w:tcW w:w="1508" w:type="pct"/>
            <w:vMerge w:val="restart"/>
            <w:tcBorders>
              <w:top w:val="single" w:sz="4" w:space="0" w:color="auto"/>
              <w:left w:val="single" w:sz="4" w:space="0" w:color="auto"/>
              <w:bottom w:val="single" w:sz="4" w:space="0" w:color="auto"/>
              <w:right w:val="single" w:sz="4" w:space="0" w:color="auto"/>
            </w:tcBorders>
            <w:hideMark/>
          </w:tcPr>
          <w:p w14:paraId="3C69FF9B" w14:textId="77777777" w:rsidR="000B01D2" w:rsidRPr="00381D8F" w:rsidRDefault="000B01D2" w:rsidP="00A3619A">
            <w:pPr>
              <w:spacing w:after="0"/>
              <w:rPr>
                <w:rFonts w:ascii="Times New Roman" w:eastAsia="PMingLiU" w:hAnsi="Times New Roman" w:cs="Arial"/>
                <w:sz w:val="24"/>
                <w:szCs w:val="24"/>
                <w:lang w:eastAsia="en-US"/>
              </w:rPr>
            </w:pPr>
            <w:r w:rsidRPr="00381D8F">
              <w:rPr>
                <w:rFonts w:ascii="Times New Roman" w:eastAsia="PMingLiU" w:hAnsi="Times New Roman" w:cs="Arial"/>
                <w:sz w:val="24"/>
                <w:szCs w:val="24"/>
                <w:lang w:eastAsia="en-US"/>
              </w:rPr>
              <w:t>•Самостоятельная работа.</w:t>
            </w:r>
          </w:p>
          <w:p w14:paraId="497FB9EB" w14:textId="77777777" w:rsidR="000B01D2" w:rsidRPr="00381D8F" w:rsidRDefault="000B01D2" w:rsidP="00A3619A">
            <w:pPr>
              <w:spacing w:after="0"/>
              <w:rPr>
                <w:rFonts w:ascii="Times New Roman" w:eastAsia="PMingLiU" w:hAnsi="Times New Roman" w:cs="Arial"/>
                <w:sz w:val="24"/>
                <w:szCs w:val="24"/>
                <w:lang w:eastAsia="en-US"/>
              </w:rPr>
            </w:pPr>
            <w:r w:rsidRPr="00381D8F">
              <w:rPr>
                <w:rFonts w:ascii="Times New Roman" w:eastAsia="PMingLiU" w:hAnsi="Times New Roman" w:cs="Arial"/>
                <w:sz w:val="24"/>
                <w:szCs w:val="24"/>
                <w:lang w:eastAsia="en-US"/>
              </w:rPr>
              <w:t>•Наблюдение за выполнением практического задания. (деятельностью студента)</w:t>
            </w:r>
          </w:p>
          <w:p w14:paraId="440C59B1" w14:textId="77777777" w:rsidR="000B01D2" w:rsidRPr="00381D8F" w:rsidRDefault="000B01D2" w:rsidP="00A3619A">
            <w:pPr>
              <w:spacing w:after="0"/>
              <w:rPr>
                <w:rFonts w:ascii="Times New Roman" w:eastAsia="PMingLiU" w:hAnsi="Times New Roman" w:cs="Arial"/>
                <w:sz w:val="24"/>
                <w:szCs w:val="24"/>
                <w:lang w:eastAsia="en-US"/>
              </w:rPr>
            </w:pPr>
            <w:r w:rsidRPr="00381D8F">
              <w:rPr>
                <w:rFonts w:ascii="Times New Roman" w:eastAsia="PMingLiU" w:hAnsi="Times New Roman" w:cs="Arial"/>
                <w:sz w:val="24"/>
                <w:szCs w:val="24"/>
                <w:lang w:eastAsia="en-US"/>
              </w:rPr>
              <w:t>•Оценка выполнения практического задания(работы)</w:t>
            </w:r>
          </w:p>
          <w:p w14:paraId="28D9B5AB" w14:textId="77777777" w:rsidR="000B01D2" w:rsidRPr="00381D8F" w:rsidRDefault="000B01D2" w:rsidP="00A3619A">
            <w:pPr>
              <w:pStyle w:val="a9"/>
              <w:spacing w:line="256" w:lineRule="auto"/>
              <w:rPr>
                <w:lang w:val="ru-RU"/>
              </w:rPr>
            </w:pPr>
          </w:p>
        </w:tc>
      </w:tr>
      <w:tr w:rsidR="000B01D2" w:rsidRPr="00381D8F" w14:paraId="65C52E54" w14:textId="77777777" w:rsidTr="00EC79A2">
        <w:trPr>
          <w:trHeight w:val="1550"/>
        </w:trPr>
        <w:tc>
          <w:tcPr>
            <w:tcW w:w="1912" w:type="pct"/>
            <w:tcBorders>
              <w:top w:val="single" w:sz="4" w:space="0" w:color="auto"/>
              <w:left w:val="single" w:sz="4" w:space="0" w:color="auto"/>
              <w:bottom w:val="single" w:sz="4" w:space="0" w:color="auto"/>
              <w:right w:val="single" w:sz="4" w:space="0" w:color="auto"/>
            </w:tcBorders>
          </w:tcPr>
          <w:p w14:paraId="01483F61" w14:textId="77777777" w:rsidR="000B01D2" w:rsidRPr="00381D8F" w:rsidRDefault="000B01D2" w:rsidP="00A3619A">
            <w:pPr>
              <w:pStyle w:val="a9"/>
              <w:spacing w:line="256" w:lineRule="auto"/>
              <w:rPr>
                <w:b/>
              </w:rPr>
            </w:pPr>
            <w:proofErr w:type="spellStart"/>
            <w:r w:rsidRPr="00381D8F">
              <w:rPr>
                <w:b/>
              </w:rPr>
              <w:lastRenderedPageBreak/>
              <w:t>Умения</w:t>
            </w:r>
            <w:proofErr w:type="spellEnd"/>
            <w:r w:rsidRPr="00381D8F">
              <w:rPr>
                <w:b/>
              </w:rPr>
              <w:t>:</w:t>
            </w:r>
          </w:p>
          <w:p w14:paraId="4BB416B9" w14:textId="77777777" w:rsidR="000B01D2" w:rsidRPr="00381D8F" w:rsidRDefault="000B01D2" w:rsidP="00A3619A">
            <w:pPr>
              <w:pStyle w:val="a9"/>
              <w:widowControl/>
              <w:numPr>
                <w:ilvl w:val="0"/>
                <w:numId w:val="57"/>
              </w:numPr>
              <w:spacing w:line="256" w:lineRule="auto"/>
              <w:ind w:left="0"/>
            </w:pPr>
            <w:proofErr w:type="spellStart"/>
            <w:r w:rsidRPr="00381D8F">
              <w:t>вычерчивать</w:t>
            </w:r>
            <w:proofErr w:type="spellEnd"/>
            <w:r w:rsidRPr="00381D8F">
              <w:t xml:space="preserve"> </w:t>
            </w:r>
            <w:proofErr w:type="spellStart"/>
            <w:r w:rsidRPr="00381D8F">
              <w:t>планы</w:t>
            </w:r>
            <w:proofErr w:type="spellEnd"/>
            <w:r w:rsidRPr="00381D8F">
              <w:t xml:space="preserve"> </w:t>
            </w:r>
            <w:proofErr w:type="spellStart"/>
            <w:r w:rsidRPr="00381D8F">
              <w:t>съемок</w:t>
            </w:r>
            <w:proofErr w:type="spellEnd"/>
            <w:r w:rsidRPr="00381D8F">
              <w:t xml:space="preserve">, </w:t>
            </w:r>
            <w:proofErr w:type="spellStart"/>
            <w:r w:rsidRPr="00381D8F">
              <w:t>профили</w:t>
            </w:r>
            <w:proofErr w:type="spellEnd"/>
            <w:r w:rsidRPr="00381D8F">
              <w:t>;</w:t>
            </w:r>
          </w:p>
          <w:p w14:paraId="56D890AC" w14:textId="77777777" w:rsidR="000B01D2" w:rsidRPr="00381D8F" w:rsidRDefault="000B01D2" w:rsidP="00A3619A">
            <w:pPr>
              <w:pStyle w:val="a9"/>
              <w:widowControl/>
              <w:numPr>
                <w:ilvl w:val="0"/>
                <w:numId w:val="57"/>
              </w:numPr>
              <w:spacing w:line="256" w:lineRule="auto"/>
              <w:ind w:left="0"/>
              <w:rPr>
                <w:lang w:val="ru-RU"/>
              </w:rPr>
            </w:pPr>
            <w:r w:rsidRPr="00381D8F">
              <w:rPr>
                <w:lang w:val="ru-RU"/>
              </w:rPr>
              <w:t>выполнять поверки основных геодезических инструментов;</w:t>
            </w:r>
          </w:p>
          <w:p w14:paraId="4D32F724" w14:textId="77777777" w:rsidR="000B01D2" w:rsidRPr="00381D8F" w:rsidRDefault="000B01D2" w:rsidP="00A3619A">
            <w:pPr>
              <w:pStyle w:val="a9"/>
              <w:widowControl/>
              <w:numPr>
                <w:ilvl w:val="0"/>
                <w:numId w:val="57"/>
              </w:numPr>
              <w:spacing w:line="256" w:lineRule="auto"/>
              <w:ind w:left="0"/>
              <w:rPr>
                <w:lang w:val="ru-RU"/>
              </w:rPr>
            </w:pPr>
            <w:r w:rsidRPr="00381D8F">
              <w:rPr>
                <w:lang w:val="ru-RU"/>
              </w:rPr>
              <w:t xml:space="preserve">выполнять геодезические измерения, горизонтальные и вертикальные съемки; </w:t>
            </w:r>
          </w:p>
          <w:p w14:paraId="3740060E" w14:textId="77777777" w:rsidR="000B01D2" w:rsidRPr="00381D8F" w:rsidRDefault="000B01D2" w:rsidP="00A3619A">
            <w:pPr>
              <w:numPr>
                <w:ilvl w:val="0"/>
                <w:numId w:val="57"/>
              </w:numPr>
              <w:spacing w:after="0"/>
              <w:ind w:left="0"/>
              <w:jc w:val="both"/>
              <w:rPr>
                <w:rFonts w:ascii="Times New Roman" w:eastAsia="PMingLiU" w:hAnsi="Times New Roman"/>
                <w:b/>
                <w:lang w:eastAsia="nl-NL"/>
              </w:rPr>
            </w:pPr>
            <w:r w:rsidRPr="00381D8F">
              <w:rPr>
                <w:rFonts w:ascii="Times New Roman" w:eastAsia="PMingLiU" w:hAnsi="Times New Roman"/>
                <w:sz w:val="24"/>
                <w:szCs w:val="24"/>
              </w:rPr>
              <w:t xml:space="preserve">обрабатывать результаты геодезических измерений; определять площади фигур различными способами; </w:t>
            </w:r>
          </w:p>
        </w:tc>
        <w:tc>
          <w:tcPr>
            <w:tcW w:w="1580" w:type="pct"/>
            <w:tcBorders>
              <w:top w:val="single" w:sz="4" w:space="0" w:color="auto"/>
              <w:left w:val="single" w:sz="4" w:space="0" w:color="auto"/>
              <w:bottom w:val="single" w:sz="4" w:space="0" w:color="auto"/>
              <w:right w:val="single" w:sz="4" w:space="0" w:color="auto"/>
            </w:tcBorders>
          </w:tcPr>
          <w:p w14:paraId="2E352918" w14:textId="77777777" w:rsidR="000B01D2" w:rsidRPr="00381D8F" w:rsidRDefault="000B01D2" w:rsidP="00A3619A">
            <w:pPr>
              <w:pStyle w:val="a9"/>
              <w:spacing w:line="256" w:lineRule="auto"/>
              <w:rPr>
                <w:bCs/>
                <w:lang w:val="ru-RU"/>
              </w:rPr>
            </w:pPr>
            <w:r w:rsidRPr="00381D8F">
              <w:rPr>
                <w:bCs/>
                <w:lang w:val="ru-RU"/>
              </w:rPr>
              <w:t>Умение вычерчивать планы съемок, профили.</w:t>
            </w:r>
          </w:p>
          <w:p w14:paraId="487647AC" w14:textId="77777777" w:rsidR="000B01D2" w:rsidRPr="00381D8F" w:rsidRDefault="000B01D2" w:rsidP="00A3619A">
            <w:pPr>
              <w:pStyle w:val="a9"/>
              <w:spacing w:line="256" w:lineRule="auto"/>
              <w:rPr>
                <w:bCs/>
                <w:lang w:val="ru-RU"/>
              </w:rPr>
            </w:pPr>
            <w:r w:rsidRPr="00381D8F">
              <w:rPr>
                <w:bCs/>
                <w:lang w:val="ru-RU"/>
              </w:rPr>
              <w:t>Умение выполнять проверки основных геодезических инструментов, выполнять геодезические измерения и обрабатывать их результаты.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87609" w14:textId="77777777" w:rsidR="000B01D2" w:rsidRPr="00381D8F" w:rsidRDefault="000B01D2" w:rsidP="00A3619A">
            <w:pPr>
              <w:spacing w:after="0" w:line="256" w:lineRule="auto"/>
              <w:rPr>
                <w:rFonts w:ascii="Times New Roman" w:hAnsi="Times New Roman"/>
                <w:sz w:val="24"/>
                <w:szCs w:val="24"/>
              </w:rPr>
            </w:pPr>
          </w:p>
        </w:tc>
      </w:tr>
    </w:tbl>
    <w:p w14:paraId="588F3E7B" w14:textId="77777777" w:rsidR="000B01D2" w:rsidRPr="00381D8F" w:rsidRDefault="000B01D2" w:rsidP="000B01D2">
      <w:pPr>
        <w:spacing w:after="0"/>
        <w:ind w:firstLine="709"/>
        <w:contextualSpacing/>
        <w:jc w:val="both"/>
        <w:rPr>
          <w:rFonts w:ascii="Times New Roman" w:hAnsi="Times New Roman"/>
          <w:b/>
          <w:bCs/>
          <w:i/>
          <w:sz w:val="24"/>
          <w:szCs w:val="24"/>
        </w:rPr>
      </w:pPr>
    </w:p>
    <w:p w14:paraId="0A5CD917" w14:textId="77777777" w:rsidR="001D5346" w:rsidRPr="00381D8F" w:rsidRDefault="001D5346" w:rsidP="001D5346">
      <w:pPr>
        <w:jc w:val="center"/>
        <w:rPr>
          <w:rFonts w:ascii="Times New Roman" w:hAnsi="Times New Roman"/>
          <w:b/>
          <w:sz w:val="24"/>
          <w:szCs w:val="24"/>
        </w:rPr>
      </w:pPr>
    </w:p>
    <w:p w14:paraId="27010A1E" w14:textId="77777777" w:rsidR="001D5346" w:rsidRPr="00381D8F" w:rsidRDefault="001D5346" w:rsidP="001D5346">
      <w:pPr>
        <w:jc w:val="center"/>
        <w:rPr>
          <w:rFonts w:ascii="Times New Roman" w:hAnsi="Times New Roman"/>
          <w:b/>
          <w:sz w:val="24"/>
          <w:szCs w:val="24"/>
        </w:rPr>
      </w:pPr>
    </w:p>
    <w:p w14:paraId="6DEDF4AA" w14:textId="2D1761C3" w:rsidR="00A3619A" w:rsidRDefault="00A3619A">
      <w:pPr>
        <w:spacing w:after="160" w:line="259" w:lineRule="auto"/>
        <w:rPr>
          <w:rFonts w:ascii="Times New Roman" w:hAnsi="Times New Roman"/>
          <w:b/>
          <w:sz w:val="24"/>
          <w:szCs w:val="24"/>
        </w:rPr>
      </w:pPr>
      <w:r>
        <w:rPr>
          <w:rFonts w:ascii="Times New Roman" w:hAnsi="Times New Roman"/>
          <w:b/>
          <w:sz w:val="24"/>
          <w:szCs w:val="24"/>
        </w:rPr>
        <w:br w:type="page"/>
      </w:r>
    </w:p>
    <w:p w14:paraId="2488E48A" w14:textId="6A4A0625" w:rsidR="00A3619A" w:rsidRDefault="00A3619A" w:rsidP="00A3619A">
      <w:pPr>
        <w:jc w:val="right"/>
        <w:rPr>
          <w:rFonts w:ascii="Times New Roman" w:hAnsi="Times New Roman"/>
          <w:b/>
          <w:szCs w:val="52"/>
        </w:rPr>
      </w:pPr>
      <w:r>
        <w:rPr>
          <w:rFonts w:ascii="Times New Roman" w:hAnsi="Times New Roman"/>
          <w:b/>
          <w:sz w:val="24"/>
          <w:szCs w:val="24"/>
        </w:rPr>
        <w:lastRenderedPageBreak/>
        <w:t>Приложение 2.1</w:t>
      </w:r>
      <w:r w:rsidR="00F831CA">
        <w:rPr>
          <w:rFonts w:ascii="Times New Roman" w:hAnsi="Times New Roman"/>
          <w:b/>
          <w:sz w:val="24"/>
          <w:szCs w:val="24"/>
        </w:rPr>
        <w:t>5</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750E5260" w14:textId="77777777" w:rsidR="001D5346" w:rsidRPr="00381D8F" w:rsidRDefault="001D5346" w:rsidP="001D5346">
      <w:pPr>
        <w:jc w:val="center"/>
        <w:rPr>
          <w:rFonts w:ascii="Times New Roman" w:hAnsi="Times New Roman"/>
          <w:b/>
          <w:sz w:val="24"/>
          <w:szCs w:val="24"/>
        </w:rPr>
      </w:pPr>
    </w:p>
    <w:p w14:paraId="5CD020CE" w14:textId="77777777" w:rsidR="001D5346" w:rsidRPr="00381D8F" w:rsidRDefault="001D5346" w:rsidP="001D5346">
      <w:pPr>
        <w:jc w:val="center"/>
        <w:rPr>
          <w:rFonts w:ascii="Times New Roman" w:hAnsi="Times New Roman"/>
          <w:b/>
          <w:sz w:val="24"/>
          <w:szCs w:val="24"/>
        </w:rPr>
      </w:pPr>
    </w:p>
    <w:p w14:paraId="37877333" w14:textId="77777777" w:rsidR="001D5346" w:rsidRPr="00381D8F" w:rsidRDefault="001D5346" w:rsidP="001D5346">
      <w:pPr>
        <w:jc w:val="center"/>
        <w:rPr>
          <w:rFonts w:ascii="Times New Roman" w:hAnsi="Times New Roman"/>
          <w:b/>
          <w:sz w:val="24"/>
          <w:szCs w:val="24"/>
        </w:rPr>
      </w:pPr>
    </w:p>
    <w:p w14:paraId="625B48BD" w14:textId="77777777" w:rsidR="001D5346" w:rsidRPr="00381D8F" w:rsidRDefault="001D5346" w:rsidP="001D5346">
      <w:pPr>
        <w:jc w:val="center"/>
        <w:rPr>
          <w:rFonts w:ascii="Times New Roman" w:hAnsi="Times New Roman"/>
          <w:b/>
          <w:sz w:val="24"/>
          <w:szCs w:val="24"/>
        </w:rPr>
      </w:pPr>
    </w:p>
    <w:p w14:paraId="63025300" w14:textId="77777777" w:rsidR="001D5346" w:rsidRPr="00381D8F" w:rsidRDefault="001D5346" w:rsidP="001D5346">
      <w:pPr>
        <w:jc w:val="center"/>
        <w:rPr>
          <w:rFonts w:ascii="Times New Roman" w:hAnsi="Times New Roman"/>
          <w:b/>
          <w:sz w:val="24"/>
          <w:szCs w:val="24"/>
        </w:rPr>
      </w:pPr>
    </w:p>
    <w:p w14:paraId="6B3706C2" w14:textId="77777777" w:rsidR="001D5346" w:rsidRPr="00381D8F" w:rsidRDefault="001D5346" w:rsidP="001D5346">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390B1F90" w14:textId="77777777" w:rsidR="001D5346" w:rsidRPr="00381D8F" w:rsidRDefault="001D5346" w:rsidP="001D5346">
      <w:pPr>
        <w:jc w:val="center"/>
        <w:rPr>
          <w:rFonts w:ascii="Times New Roman" w:hAnsi="Times New Roman"/>
          <w:b/>
          <w:i/>
          <w:sz w:val="24"/>
          <w:szCs w:val="24"/>
          <w:u w:val="single"/>
        </w:rPr>
      </w:pPr>
    </w:p>
    <w:p w14:paraId="7AC69E1E" w14:textId="77777777" w:rsidR="001D5346" w:rsidRPr="00846848" w:rsidRDefault="001D5346" w:rsidP="00846848">
      <w:pPr>
        <w:pStyle w:val="1"/>
        <w:jc w:val="center"/>
        <w:rPr>
          <w:rFonts w:ascii="Times New Roman" w:hAnsi="Times New Roman"/>
          <w:sz w:val="24"/>
        </w:rPr>
      </w:pPr>
      <w:bookmarkStart w:id="200" w:name="_Toc75974296"/>
      <w:r w:rsidRPr="00846848">
        <w:rPr>
          <w:rFonts w:ascii="Times New Roman" w:hAnsi="Times New Roman"/>
          <w:sz w:val="24"/>
        </w:rPr>
        <w:t>ОП.08 БЕЗОПАСНОСТЬ ЖИЗНЕДЕЯТЕЛЬНОСТИ</w:t>
      </w:r>
      <w:bookmarkEnd w:id="200"/>
    </w:p>
    <w:p w14:paraId="30ACD7B1" w14:textId="77777777" w:rsidR="001D5346" w:rsidRPr="00381D8F" w:rsidRDefault="001D5346" w:rsidP="001D5346">
      <w:pPr>
        <w:jc w:val="center"/>
        <w:rPr>
          <w:rFonts w:ascii="Times New Roman" w:hAnsi="Times New Roman"/>
          <w:b/>
          <w:i/>
        </w:rPr>
      </w:pPr>
    </w:p>
    <w:p w14:paraId="71DB5F44" w14:textId="77777777" w:rsidR="001D5346" w:rsidRPr="00381D8F" w:rsidRDefault="001D5346" w:rsidP="001D5346">
      <w:pPr>
        <w:rPr>
          <w:rFonts w:ascii="Times New Roman" w:hAnsi="Times New Roman"/>
          <w:b/>
          <w:i/>
        </w:rPr>
      </w:pPr>
    </w:p>
    <w:p w14:paraId="07E295DD" w14:textId="77777777" w:rsidR="001D5346" w:rsidRPr="00381D8F" w:rsidRDefault="001D5346" w:rsidP="001D5346">
      <w:pPr>
        <w:rPr>
          <w:rFonts w:ascii="Times New Roman" w:hAnsi="Times New Roman"/>
          <w:b/>
          <w:i/>
        </w:rPr>
      </w:pPr>
    </w:p>
    <w:p w14:paraId="1A9BF0F7" w14:textId="77777777" w:rsidR="001D5346" w:rsidRPr="00381D8F" w:rsidRDefault="001D5346" w:rsidP="001D5346">
      <w:pPr>
        <w:rPr>
          <w:rFonts w:ascii="Times New Roman" w:hAnsi="Times New Roman"/>
          <w:b/>
          <w:i/>
        </w:rPr>
      </w:pPr>
    </w:p>
    <w:p w14:paraId="6B77F79D" w14:textId="77777777" w:rsidR="001D5346" w:rsidRPr="00381D8F" w:rsidRDefault="001D5346" w:rsidP="001D5346">
      <w:pPr>
        <w:rPr>
          <w:rFonts w:ascii="Times New Roman" w:hAnsi="Times New Roman"/>
          <w:b/>
          <w:i/>
        </w:rPr>
      </w:pPr>
    </w:p>
    <w:p w14:paraId="7463319A" w14:textId="77777777" w:rsidR="001D5346" w:rsidRPr="00381D8F" w:rsidRDefault="001D5346" w:rsidP="001D5346">
      <w:pPr>
        <w:rPr>
          <w:rFonts w:ascii="Times New Roman" w:hAnsi="Times New Roman"/>
          <w:b/>
          <w:i/>
        </w:rPr>
      </w:pPr>
    </w:p>
    <w:p w14:paraId="1C72CC9F" w14:textId="77777777" w:rsidR="001D5346" w:rsidRPr="00381D8F" w:rsidRDefault="001D5346" w:rsidP="001D5346">
      <w:pPr>
        <w:rPr>
          <w:rFonts w:ascii="Times New Roman" w:hAnsi="Times New Roman"/>
          <w:b/>
          <w:i/>
        </w:rPr>
      </w:pPr>
    </w:p>
    <w:p w14:paraId="7B20A3FC" w14:textId="77777777" w:rsidR="001D5346" w:rsidRPr="00381D8F" w:rsidRDefault="001D5346" w:rsidP="001D5346">
      <w:pPr>
        <w:rPr>
          <w:rFonts w:ascii="Times New Roman" w:hAnsi="Times New Roman"/>
          <w:b/>
          <w:i/>
        </w:rPr>
      </w:pPr>
    </w:p>
    <w:p w14:paraId="2E3FEB8A" w14:textId="77777777" w:rsidR="001D5346" w:rsidRPr="00381D8F" w:rsidRDefault="001D5346" w:rsidP="001D5346">
      <w:pPr>
        <w:rPr>
          <w:rFonts w:ascii="Times New Roman" w:hAnsi="Times New Roman"/>
          <w:b/>
          <w:i/>
        </w:rPr>
      </w:pPr>
    </w:p>
    <w:p w14:paraId="653BE3AC" w14:textId="77777777" w:rsidR="001D5346" w:rsidRPr="00381D8F" w:rsidRDefault="001D5346" w:rsidP="001D5346">
      <w:pPr>
        <w:rPr>
          <w:rFonts w:ascii="Times New Roman" w:hAnsi="Times New Roman"/>
          <w:b/>
          <w:i/>
        </w:rPr>
      </w:pPr>
    </w:p>
    <w:p w14:paraId="459A35D2" w14:textId="77777777" w:rsidR="001D5346" w:rsidRPr="00381D8F" w:rsidRDefault="001D5346" w:rsidP="001D5346">
      <w:pPr>
        <w:rPr>
          <w:rFonts w:ascii="Times New Roman" w:hAnsi="Times New Roman"/>
          <w:b/>
          <w:i/>
        </w:rPr>
      </w:pPr>
    </w:p>
    <w:p w14:paraId="480F8830" w14:textId="77777777" w:rsidR="001D5346" w:rsidRPr="00381D8F" w:rsidRDefault="001D5346" w:rsidP="001D5346">
      <w:pPr>
        <w:rPr>
          <w:rFonts w:ascii="Times New Roman" w:hAnsi="Times New Roman"/>
          <w:b/>
          <w:i/>
        </w:rPr>
      </w:pPr>
    </w:p>
    <w:p w14:paraId="16E87D8B" w14:textId="77777777" w:rsidR="001D5346" w:rsidRPr="00381D8F" w:rsidRDefault="001D5346" w:rsidP="001D5346">
      <w:pPr>
        <w:rPr>
          <w:rFonts w:ascii="Times New Roman" w:hAnsi="Times New Roman"/>
          <w:b/>
          <w:i/>
        </w:rPr>
      </w:pPr>
    </w:p>
    <w:p w14:paraId="70250ABF" w14:textId="77777777" w:rsidR="001D5346" w:rsidRPr="00381D8F" w:rsidRDefault="001D5346" w:rsidP="001D5346">
      <w:pPr>
        <w:rPr>
          <w:rFonts w:ascii="Times New Roman" w:hAnsi="Times New Roman"/>
          <w:b/>
          <w:i/>
        </w:rPr>
      </w:pPr>
    </w:p>
    <w:p w14:paraId="581A25A4" w14:textId="77777777" w:rsidR="001D5346" w:rsidRPr="00381D8F" w:rsidRDefault="001D5346" w:rsidP="001D5346">
      <w:pPr>
        <w:rPr>
          <w:rFonts w:ascii="Times New Roman" w:hAnsi="Times New Roman"/>
          <w:b/>
          <w:i/>
        </w:rPr>
      </w:pPr>
    </w:p>
    <w:p w14:paraId="7E22DFEA" w14:textId="77777777" w:rsidR="001D5346" w:rsidRPr="00381D8F" w:rsidRDefault="001D5346" w:rsidP="001D5346">
      <w:pPr>
        <w:rPr>
          <w:rFonts w:ascii="Times New Roman" w:hAnsi="Times New Roman"/>
          <w:b/>
          <w:i/>
        </w:rPr>
      </w:pPr>
    </w:p>
    <w:p w14:paraId="1AF4FDF6" w14:textId="77777777" w:rsidR="001D5346" w:rsidRPr="00381D8F" w:rsidRDefault="001D5346" w:rsidP="001D5346">
      <w:pPr>
        <w:jc w:val="center"/>
        <w:rPr>
          <w:rFonts w:ascii="Times New Roman" w:hAnsi="Times New Roman"/>
          <w:b/>
          <w:i/>
          <w:sz w:val="24"/>
          <w:szCs w:val="24"/>
          <w:vertAlign w:val="superscript"/>
        </w:rPr>
      </w:pPr>
      <w:r w:rsidRPr="00381D8F">
        <w:rPr>
          <w:rFonts w:ascii="Times New Roman" w:hAnsi="Times New Roman"/>
          <w:b/>
          <w:bCs/>
          <w:i/>
        </w:rPr>
        <w:t>2021г.</w:t>
      </w:r>
      <w:r w:rsidRPr="00381D8F">
        <w:rPr>
          <w:rFonts w:ascii="Times New Roman" w:hAnsi="Times New Roman"/>
          <w:b/>
          <w:bCs/>
          <w:i/>
        </w:rPr>
        <w:br w:type="page"/>
      </w:r>
    </w:p>
    <w:p w14:paraId="43BF73D9" w14:textId="77777777" w:rsidR="001D5346" w:rsidRPr="00381D8F" w:rsidRDefault="001D5346" w:rsidP="001D5346">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22CC2F7D" w14:textId="77777777" w:rsidR="001D5346" w:rsidRPr="00381D8F" w:rsidRDefault="001D5346" w:rsidP="001D534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4E696285" w14:textId="77777777" w:rsidTr="000A68EB">
        <w:tc>
          <w:tcPr>
            <w:tcW w:w="7501" w:type="dxa"/>
          </w:tcPr>
          <w:p w14:paraId="0E469838" w14:textId="77777777" w:rsidR="001D5346" w:rsidRPr="00381D8F" w:rsidRDefault="001D5346" w:rsidP="001D5346">
            <w:pPr>
              <w:numPr>
                <w:ilvl w:val="0"/>
                <w:numId w:val="65"/>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454A4C99" w14:textId="77777777" w:rsidR="001D5346" w:rsidRPr="00381D8F" w:rsidRDefault="001D5346" w:rsidP="001D5346">
            <w:pPr>
              <w:rPr>
                <w:rFonts w:ascii="Times New Roman" w:hAnsi="Times New Roman"/>
                <w:b/>
                <w:sz w:val="24"/>
                <w:szCs w:val="24"/>
              </w:rPr>
            </w:pPr>
          </w:p>
        </w:tc>
      </w:tr>
      <w:tr w:rsidR="00381D8F" w:rsidRPr="00381D8F" w14:paraId="7F54D570" w14:textId="77777777" w:rsidTr="000A68EB">
        <w:tc>
          <w:tcPr>
            <w:tcW w:w="7501" w:type="dxa"/>
          </w:tcPr>
          <w:p w14:paraId="3BF57975" w14:textId="77777777" w:rsidR="001D5346" w:rsidRPr="00381D8F" w:rsidRDefault="001D5346" w:rsidP="001D5346">
            <w:pPr>
              <w:numPr>
                <w:ilvl w:val="0"/>
                <w:numId w:val="65"/>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534161FB" w14:textId="77777777" w:rsidR="001D5346" w:rsidRPr="00381D8F" w:rsidRDefault="001D5346" w:rsidP="001D5346">
            <w:pPr>
              <w:numPr>
                <w:ilvl w:val="0"/>
                <w:numId w:val="65"/>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0E58CA48" w14:textId="77777777" w:rsidR="001D5346" w:rsidRPr="00381D8F" w:rsidRDefault="001D5346" w:rsidP="001D5346">
            <w:pPr>
              <w:ind w:left="644"/>
              <w:rPr>
                <w:rFonts w:ascii="Times New Roman" w:hAnsi="Times New Roman"/>
                <w:b/>
                <w:sz w:val="24"/>
                <w:szCs w:val="24"/>
              </w:rPr>
            </w:pPr>
          </w:p>
        </w:tc>
      </w:tr>
      <w:tr w:rsidR="00381D8F" w:rsidRPr="00381D8F" w14:paraId="06F6596E" w14:textId="77777777" w:rsidTr="000A68EB">
        <w:tc>
          <w:tcPr>
            <w:tcW w:w="7501" w:type="dxa"/>
          </w:tcPr>
          <w:p w14:paraId="748D2D1C" w14:textId="77777777" w:rsidR="001D5346" w:rsidRPr="00381D8F" w:rsidRDefault="001D5346" w:rsidP="001D5346">
            <w:pPr>
              <w:numPr>
                <w:ilvl w:val="0"/>
                <w:numId w:val="65"/>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67087C16" w14:textId="77777777" w:rsidR="001D5346" w:rsidRPr="00381D8F" w:rsidRDefault="001D5346" w:rsidP="001D5346">
            <w:pPr>
              <w:suppressAutoHyphens/>
              <w:rPr>
                <w:rFonts w:ascii="Times New Roman" w:hAnsi="Times New Roman"/>
                <w:b/>
                <w:sz w:val="24"/>
                <w:szCs w:val="24"/>
              </w:rPr>
            </w:pPr>
          </w:p>
        </w:tc>
        <w:tc>
          <w:tcPr>
            <w:tcW w:w="1854" w:type="dxa"/>
          </w:tcPr>
          <w:p w14:paraId="4B8D4E01" w14:textId="77777777" w:rsidR="001D5346" w:rsidRPr="00381D8F" w:rsidRDefault="001D5346" w:rsidP="001D5346">
            <w:pPr>
              <w:rPr>
                <w:rFonts w:ascii="Times New Roman" w:hAnsi="Times New Roman"/>
                <w:b/>
                <w:sz w:val="24"/>
                <w:szCs w:val="24"/>
              </w:rPr>
            </w:pPr>
          </w:p>
        </w:tc>
      </w:tr>
    </w:tbl>
    <w:p w14:paraId="33D17501" w14:textId="77777777" w:rsidR="001D5346" w:rsidRPr="00381D8F" w:rsidRDefault="001D5346" w:rsidP="001D5346">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«БЕЗОПАСНОСТЬ ЖИЗНЕДЕЯТЕЛЬНОСТИ»</w:t>
      </w:r>
    </w:p>
    <w:p w14:paraId="05826901" w14:textId="77777777" w:rsidR="001D5346" w:rsidRPr="00381D8F" w:rsidRDefault="001D5346" w:rsidP="001D5346">
      <w:pPr>
        <w:spacing w:after="0"/>
        <w:ind w:firstLine="709"/>
        <w:rPr>
          <w:rFonts w:ascii="Times New Roman" w:hAnsi="Times New Roman"/>
          <w:sz w:val="20"/>
          <w:szCs w:val="20"/>
        </w:rPr>
      </w:pPr>
      <w:r w:rsidRPr="00381D8F">
        <w:rPr>
          <w:rFonts w:ascii="Times New Roman" w:hAnsi="Times New Roman"/>
          <w:sz w:val="20"/>
          <w:szCs w:val="20"/>
        </w:rPr>
        <w:t xml:space="preserve">                                                                               </w:t>
      </w:r>
    </w:p>
    <w:p w14:paraId="77030355" w14:textId="77777777" w:rsidR="001D5346" w:rsidRPr="00381D8F" w:rsidRDefault="001D5346" w:rsidP="001D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49A3C804" w14:textId="77777777" w:rsidR="001D5346" w:rsidRPr="00381D8F" w:rsidRDefault="001D5346" w:rsidP="001D5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Учебная дисциплина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по </w:t>
      </w:r>
      <w:r w:rsidRPr="00381D8F">
        <w:rPr>
          <w:rFonts w:ascii="Times New Roman" w:hAnsi="Times New Roman"/>
          <w:i/>
          <w:sz w:val="24"/>
          <w:szCs w:val="24"/>
        </w:rPr>
        <w:t xml:space="preserve">специальности </w:t>
      </w:r>
      <w:r w:rsidRPr="00381D8F">
        <w:rPr>
          <w:rFonts w:ascii="Times New Roman" w:hAnsi="Times New Roman"/>
          <w:sz w:val="24"/>
          <w:szCs w:val="24"/>
        </w:rPr>
        <w:t>26.02.01 Эксплуатация внутренних водных путей.</w:t>
      </w:r>
    </w:p>
    <w:p w14:paraId="2B3D3046" w14:textId="77777777" w:rsidR="001D5346" w:rsidRPr="00381D8F" w:rsidRDefault="001D5346" w:rsidP="001D53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 и ПК: ОК1, ОК2, ОК4, ОК6, ОК7, ОК8, ПК 4.5</w:t>
      </w:r>
    </w:p>
    <w:p w14:paraId="6571B9B4" w14:textId="77777777" w:rsidR="001D5346" w:rsidRPr="00381D8F" w:rsidRDefault="001D5346" w:rsidP="001D5346">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56EE2B25" w14:textId="77777777" w:rsidR="001D5346" w:rsidRPr="00381D8F" w:rsidRDefault="001D5346" w:rsidP="001D5346">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291"/>
      </w:tblGrid>
      <w:tr w:rsidR="00381D8F" w:rsidRPr="00381D8F" w14:paraId="0304B208" w14:textId="77777777" w:rsidTr="00C11289">
        <w:trPr>
          <w:trHeight w:val="649"/>
        </w:trPr>
        <w:tc>
          <w:tcPr>
            <w:tcW w:w="1129" w:type="dxa"/>
            <w:hideMark/>
          </w:tcPr>
          <w:p w14:paraId="09FA14D8" w14:textId="77777777" w:rsidR="001D5346" w:rsidRPr="00381D8F" w:rsidRDefault="001D5346" w:rsidP="001D534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59FE533F" w14:textId="77777777" w:rsidR="001D5346" w:rsidRPr="00381D8F" w:rsidRDefault="001D5346" w:rsidP="001D534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828" w:type="dxa"/>
            <w:hideMark/>
          </w:tcPr>
          <w:p w14:paraId="0CCC7B3F" w14:textId="77777777" w:rsidR="001D5346" w:rsidRPr="00381D8F" w:rsidRDefault="001D5346" w:rsidP="001D534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4291" w:type="dxa"/>
            <w:hideMark/>
          </w:tcPr>
          <w:p w14:paraId="1BA0CDD2" w14:textId="77777777" w:rsidR="001D5346" w:rsidRPr="00381D8F" w:rsidRDefault="001D5346" w:rsidP="001D5346">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1D5346" w:rsidRPr="00381D8F" w14:paraId="4A1E4B3F" w14:textId="77777777" w:rsidTr="00C11289">
        <w:trPr>
          <w:trHeight w:val="212"/>
        </w:trPr>
        <w:tc>
          <w:tcPr>
            <w:tcW w:w="1129" w:type="dxa"/>
          </w:tcPr>
          <w:p w14:paraId="662E8DFB"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ОК1</w:t>
            </w:r>
          </w:p>
          <w:p w14:paraId="2309D56B"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ОК2</w:t>
            </w:r>
          </w:p>
          <w:p w14:paraId="4B4D1E52"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ОК4</w:t>
            </w:r>
          </w:p>
          <w:p w14:paraId="68910F52"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ОК6</w:t>
            </w:r>
          </w:p>
          <w:p w14:paraId="2005AD55"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ОК7</w:t>
            </w:r>
          </w:p>
          <w:p w14:paraId="14D768FA"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ОК8</w:t>
            </w:r>
          </w:p>
          <w:p w14:paraId="26E30328"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ПК4.5</w:t>
            </w:r>
          </w:p>
        </w:tc>
        <w:tc>
          <w:tcPr>
            <w:tcW w:w="3828" w:type="dxa"/>
          </w:tcPr>
          <w:p w14:paraId="6DFCE22E"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xml:space="preserve">- организовать и проводить мероприятия по защите работающих и населения от негативных воздействий чрезвычайных ситуаций;  </w:t>
            </w:r>
          </w:p>
          <w:p w14:paraId="197DF7F3"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xml:space="preserve">- предпринимать практические меры для   снижения уровня опасностей различного вида и их последствий в профессиональной деятельности и в быту;  </w:t>
            </w:r>
          </w:p>
          <w:p w14:paraId="109DD4DC"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использовать средства индивидуальной и коллективной защиты от оружия массового поражения;</w:t>
            </w:r>
          </w:p>
          <w:p w14:paraId="11FBBC83"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xml:space="preserve">- применять первичные средства пожаротушения;  </w:t>
            </w:r>
          </w:p>
          <w:p w14:paraId="017BB719"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xml:space="preserve">- ориентироваться в перечне военно-учетных специальностей и самостоятельно определять среди них родственные полученной специальности;  </w:t>
            </w:r>
          </w:p>
          <w:p w14:paraId="022BF4D4"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14:paraId="6B5C2C13"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xml:space="preserve">- владеть способами бесконфликтного общения и саморегуляции в повседневной деятельности и экстремальных условиях военной службы;  </w:t>
            </w:r>
          </w:p>
          <w:p w14:paraId="4A13D00B"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xml:space="preserve"> - оказывать первую помощь пострадавшим;  </w:t>
            </w:r>
          </w:p>
        </w:tc>
        <w:tc>
          <w:tcPr>
            <w:tcW w:w="4291" w:type="dxa"/>
          </w:tcPr>
          <w:p w14:paraId="75212051"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w:t>
            </w:r>
            <w:r w:rsidR="00DC4EF1" w:rsidRPr="00381D8F">
              <w:rPr>
                <w:rFonts w:ascii="Times New Roman" w:hAnsi="Times New Roman"/>
              </w:rPr>
              <w:t>условиях противодействия</w:t>
            </w:r>
            <w:r w:rsidRPr="00381D8F">
              <w:rPr>
                <w:rFonts w:ascii="Times New Roman" w:hAnsi="Times New Roman"/>
              </w:rPr>
              <w:t xml:space="preserve"> терроризму как серьезной угрозе национальной безопасности России;</w:t>
            </w:r>
          </w:p>
          <w:p w14:paraId="12E1B9F7"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78A7F9FD"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основы военной службы и обороны государства;</w:t>
            </w:r>
          </w:p>
          <w:p w14:paraId="5F2E6721"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xml:space="preserve">- задачи и основы мероприятия гражданской обороны; </w:t>
            </w:r>
          </w:p>
          <w:p w14:paraId="12373F86"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xml:space="preserve">- способы защиты населения от оружия </w:t>
            </w:r>
          </w:p>
          <w:p w14:paraId="6C8CA5AF"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массового поражения;</w:t>
            </w:r>
          </w:p>
          <w:p w14:paraId="6ABD18A4"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меры пожарной безопасности и правила безопасного поведения при пожарах;</w:t>
            </w:r>
          </w:p>
          <w:p w14:paraId="73674555"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организацию и порядок призыва граждан на военную службу и поступления на нее в добровольном порядке;</w:t>
            </w:r>
          </w:p>
          <w:p w14:paraId="5BDBD473"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1B722250" w14:textId="3403DC83"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область применения получаемых профессиональных знаний при исполнении обязанностей военной службы;</w:t>
            </w:r>
          </w:p>
          <w:p w14:paraId="049B0513" w14:textId="77777777" w:rsidR="001D5346" w:rsidRPr="00381D8F" w:rsidRDefault="001D5346" w:rsidP="001D5346">
            <w:pPr>
              <w:suppressAutoHyphens/>
              <w:spacing w:after="0" w:line="240" w:lineRule="auto"/>
              <w:jc w:val="both"/>
              <w:rPr>
                <w:rFonts w:ascii="Times New Roman" w:hAnsi="Times New Roman"/>
              </w:rPr>
            </w:pPr>
            <w:r w:rsidRPr="00381D8F">
              <w:rPr>
                <w:rFonts w:ascii="Times New Roman" w:hAnsi="Times New Roman"/>
              </w:rPr>
              <w:t>- порядок и правила оказания первой помощи пострадавшим.</w:t>
            </w:r>
          </w:p>
        </w:tc>
      </w:tr>
    </w:tbl>
    <w:p w14:paraId="446B617E" w14:textId="77777777" w:rsidR="001D5346" w:rsidRPr="00381D8F" w:rsidRDefault="001D5346" w:rsidP="001D5346">
      <w:pPr>
        <w:spacing w:after="160" w:line="259" w:lineRule="auto"/>
        <w:rPr>
          <w:rFonts w:ascii="Times New Roman" w:hAnsi="Times New Roman"/>
          <w:b/>
          <w:sz w:val="24"/>
          <w:szCs w:val="24"/>
        </w:rPr>
      </w:pPr>
      <w:r w:rsidRPr="00381D8F">
        <w:rPr>
          <w:rFonts w:ascii="Times New Roman" w:hAnsi="Times New Roman"/>
          <w:b/>
          <w:sz w:val="24"/>
          <w:szCs w:val="24"/>
        </w:rPr>
        <w:br w:type="page"/>
      </w:r>
    </w:p>
    <w:p w14:paraId="6688056C" w14:textId="77777777" w:rsidR="001D5346" w:rsidRPr="00381D8F" w:rsidRDefault="001D5346" w:rsidP="001D5346">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lastRenderedPageBreak/>
        <w:t>2. СТРУКТУРА И СОДЕРЖАНИЕ УЧЕБНОЙ ДИСЦИПЛИНЫ</w:t>
      </w:r>
    </w:p>
    <w:p w14:paraId="0B44FA99" w14:textId="77777777" w:rsidR="001D5346" w:rsidRPr="00381D8F" w:rsidRDefault="001D5346" w:rsidP="001D5346">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11ED4E0D" w14:textId="77777777" w:rsidTr="000A68EB">
        <w:trPr>
          <w:trHeight w:val="490"/>
        </w:trPr>
        <w:tc>
          <w:tcPr>
            <w:tcW w:w="3685" w:type="pct"/>
            <w:vAlign w:val="center"/>
          </w:tcPr>
          <w:p w14:paraId="704E6472" w14:textId="77777777" w:rsidR="001D5346" w:rsidRPr="00381D8F" w:rsidRDefault="001D5346" w:rsidP="001D5346">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0A705158" w14:textId="77777777" w:rsidR="001D5346" w:rsidRPr="00381D8F" w:rsidRDefault="001D5346" w:rsidP="001D5346">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5314D756" w14:textId="77777777" w:rsidTr="000A68EB">
        <w:trPr>
          <w:trHeight w:val="490"/>
        </w:trPr>
        <w:tc>
          <w:tcPr>
            <w:tcW w:w="3685" w:type="pct"/>
            <w:vAlign w:val="center"/>
          </w:tcPr>
          <w:p w14:paraId="57D7FB39" w14:textId="77777777" w:rsidR="001D5346" w:rsidRPr="00381D8F" w:rsidRDefault="001D5346" w:rsidP="001D5346">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13CDA3E2" w14:textId="77777777" w:rsidR="001D5346" w:rsidRPr="00381D8F" w:rsidRDefault="001D5346" w:rsidP="001D5346">
            <w:pPr>
              <w:suppressAutoHyphens/>
              <w:spacing w:after="0"/>
              <w:rPr>
                <w:rFonts w:ascii="Times New Roman" w:hAnsi="Times New Roman"/>
                <w:iCs/>
              </w:rPr>
            </w:pPr>
            <w:r w:rsidRPr="00381D8F">
              <w:rPr>
                <w:rFonts w:ascii="Times New Roman" w:hAnsi="Times New Roman"/>
                <w:iCs/>
              </w:rPr>
              <w:t>68</w:t>
            </w:r>
          </w:p>
        </w:tc>
      </w:tr>
      <w:tr w:rsidR="00381D8F" w:rsidRPr="00381D8F" w14:paraId="7DFE7E6F" w14:textId="77777777" w:rsidTr="000A68EB">
        <w:trPr>
          <w:trHeight w:val="490"/>
        </w:trPr>
        <w:tc>
          <w:tcPr>
            <w:tcW w:w="3685" w:type="pct"/>
            <w:shd w:val="clear" w:color="auto" w:fill="auto"/>
            <w:vAlign w:val="center"/>
          </w:tcPr>
          <w:p w14:paraId="6195EDF5" w14:textId="77777777" w:rsidR="001D5346" w:rsidRPr="00381D8F" w:rsidRDefault="001D5346" w:rsidP="001D5346">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4FD6C989" w14:textId="77777777" w:rsidR="001D5346" w:rsidRPr="00381D8F" w:rsidRDefault="001D5346" w:rsidP="001D5346">
            <w:pPr>
              <w:suppressAutoHyphens/>
              <w:spacing w:after="0"/>
              <w:rPr>
                <w:rFonts w:ascii="Times New Roman" w:hAnsi="Times New Roman"/>
                <w:iCs/>
              </w:rPr>
            </w:pPr>
          </w:p>
        </w:tc>
      </w:tr>
      <w:tr w:rsidR="00381D8F" w:rsidRPr="00381D8F" w14:paraId="2A2FD297" w14:textId="77777777" w:rsidTr="000A68EB">
        <w:trPr>
          <w:trHeight w:val="336"/>
        </w:trPr>
        <w:tc>
          <w:tcPr>
            <w:tcW w:w="5000" w:type="pct"/>
            <w:gridSpan w:val="2"/>
            <w:vAlign w:val="center"/>
          </w:tcPr>
          <w:p w14:paraId="27455738" w14:textId="77777777" w:rsidR="001D5346" w:rsidRPr="00381D8F" w:rsidRDefault="001D5346" w:rsidP="001D5346">
            <w:pPr>
              <w:suppressAutoHyphens/>
              <w:spacing w:after="0"/>
              <w:rPr>
                <w:rFonts w:ascii="Times New Roman" w:hAnsi="Times New Roman"/>
                <w:iCs/>
              </w:rPr>
            </w:pPr>
            <w:r w:rsidRPr="00381D8F">
              <w:rPr>
                <w:rFonts w:ascii="Times New Roman" w:hAnsi="Times New Roman"/>
              </w:rPr>
              <w:t>в т. ч.:</w:t>
            </w:r>
          </w:p>
        </w:tc>
      </w:tr>
      <w:tr w:rsidR="00381D8F" w:rsidRPr="00381D8F" w14:paraId="1E4A9FAD" w14:textId="77777777" w:rsidTr="000A68E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7AEBD21" w14:textId="77777777" w:rsidR="001D5346" w:rsidRPr="00381D8F" w:rsidRDefault="001D5346" w:rsidP="001D5346">
            <w:pPr>
              <w:suppressAutoHyphens/>
              <w:spacing w:after="0"/>
              <w:rPr>
                <w:rFonts w:ascii="Times New Roman" w:hAnsi="Times New Roman"/>
                <w:lang w:eastAsia="en-US"/>
              </w:rPr>
            </w:pPr>
            <w:r w:rsidRPr="00381D8F">
              <w:rPr>
                <w:rFonts w:ascii="Times New Roman" w:hAnsi="Times New Roman"/>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59A5F66" w14:textId="77777777" w:rsidR="001D5346" w:rsidRPr="00381D8F" w:rsidRDefault="001D5346" w:rsidP="001D5346">
            <w:pPr>
              <w:suppressAutoHyphens/>
              <w:spacing w:after="0"/>
              <w:rPr>
                <w:rFonts w:ascii="Times New Roman" w:hAnsi="Times New Roman"/>
                <w:iCs/>
                <w:lang w:eastAsia="en-US"/>
              </w:rPr>
            </w:pPr>
            <w:r w:rsidRPr="00381D8F">
              <w:rPr>
                <w:rFonts w:ascii="Times New Roman" w:hAnsi="Times New Roman"/>
                <w:iCs/>
                <w:lang w:eastAsia="en-US"/>
              </w:rPr>
              <w:t>3</w:t>
            </w:r>
            <w:r w:rsidR="00DC4EF1" w:rsidRPr="00381D8F">
              <w:rPr>
                <w:rFonts w:ascii="Times New Roman" w:hAnsi="Times New Roman"/>
                <w:iCs/>
                <w:lang w:eastAsia="en-US"/>
              </w:rPr>
              <w:t>2</w:t>
            </w:r>
          </w:p>
        </w:tc>
      </w:tr>
      <w:tr w:rsidR="00381D8F" w:rsidRPr="00381D8F" w14:paraId="253E603F" w14:textId="77777777" w:rsidTr="000A68EB">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14:paraId="2FDC7E99" w14:textId="77777777" w:rsidR="001D5346" w:rsidRPr="00381D8F" w:rsidRDefault="001D5346" w:rsidP="001D5346">
            <w:pPr>
              <w:suppressAutoHyphens/>
              <w:spacing w:after="0"/>
              <w:rPr>
                <w:rFonts w:ascii="Times New Roman" w:hAnsi="Times New Roman"/>
                <w:lang w:eastAsia="en-US"/>
              </w:rPr>
            </w:pPr>
            <w:r w:rsidRPr="00381D8F">
              <w:rPr>
                <w:rFonts w:ascii="Times New Roman" w:hAnsi="Times New Roman"/>
                <w:lang w:eastAsia="en-US"/>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14:paraId="38F189C0" w14:textId="77777777" w:rsidR="001D5346" w:rsidRPr="00381D8F" w:rsidRDefault="001D5346" w:rsidP="001D5346">
            <w:pPr>
              <w:suppressAutoHyphens/>
              <w:spacing w:after="0"/>
              <w:rPr>
                <w:rFonts w:ascii="Times New Roman" w:hAnsi="Times New Roman"/>
                <w:iCs/>
                <w:lang w:eastAsia="en-US"/>
              </w:rPr>
            </w:pPr>
            <w:r w:rsidRPr="00381D8F">
              <w:rPr>
                <w:rFonts w:ascii="Times New Roman" w:hAnsi="Times New Roman"/>
                <w:iCs/>
                <w:lang w:eastAsia="en-US"/>
              </w:rPr>
              <w:t>32</w:t>
            </w:r>
          </w:p>
        </w:tc>
      </w:tr>
      <w:tr w:rsidR="00381D8F" w:rsidRPr="00381D8F" w14:paraId="0C25FECB" w14:textId="77777777" w:rsidTr="000A68EB">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4FF0E07" w14:textId="77777777" w:rsidR="001D5346" w:rsidRPr="00381D8F" w:rsidRDefault="001D5346" w:rsidP="001D5346">
            <w:pPr>
              <w:suppressAutoHyphens/>
              <w:spacing w:after="0"/>
              <w:rPr>
                <w:rFonts w:ascii="Times New Roman" w:hAnsi="Times New Roman"/>
                <w:i/>
                <w:lang w:eastAsia="en-US"/>
              </w:rPr>
            </w:pPr>
            <w:r w:rsidRPr="00381D8F">
              <w:rPr>
                <w:rFonts w:ascii="Times New Roman" w:hAnsi="Times New Roman"/>
                <w:i/>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7CA04C7" w14:textId="77777777" w:rsidR="001D5346" w:rsidRPr="00381D8F" w:rsidRDefault="001D5346" w:rsidP="001D5346">
            <w:pPr>
              <w:suppressAutoHyphens/>
              <w:spacing w:after="0"/>
              <w:rPr>
                <w:rFonts w:ascii="Times New Roman" w:hAnsi="Times New Roman"/>
                <w:iCs/>
                <w:lang w:eastAsia="en-US"/>
              </w:rPr>
            </w:pPr>
            <w:r w:rsidRPr="00381D8F">
              <w:rPr>
                <w:rFonts w:ascii="Times New Roman" w:hAnsi="Times New Roman"/>
                <w:iCs/>
                <w:lang w:eastAsia="en-US"/>
              </w:rPr>
              <w:t>4</w:t>
            </w:r>
          </w:p>
        </w:tc>
      </w:tr>
      <w:tr w:rsidR="001D5346" w:rsidRPr="00381D8F" w14:paraId="34650209" w14:textId="77777777" w:rsidTr="000A68EB">
        <w:trPr>
          <w:trHeight w:val="331"/>
        </w:trPr>
        <w:tc>
          <w:tcPr>
            <w:tcW w:w="3685" w:type="pct"/>
            <w:vAlign w:val="center"/>
          </w:tcPr>
          <w:p w14:paraId="28AC6393" w14:textId="77777777" w:rsidR="001D5346" w:rsidRPr="00381D8F" w:rsidRDefault="001D5346" w:rsidP="001D5346">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7874D039" w14:textId="77777777" w:rsidR="001D5346" w:rsidRPr="00381D8F" w:rsidRDefault="00DC4EF1" w:rsidP="001D5346">
            <w:pPr>
              <w:suppressAutoHyphens/>
              <w:spacing w:after="0"/>
              <w:rPr>
                <w:rFonts w:ascii="Times New Roman" w:hAnsi="Times New Roman"/>
                <w:iCs/>
              </w:rPr>
            </w:pPr>
            <w:r w:rsidRPr="00381D8F">
              <w:rPr>
                <w:rFonts w:ascii="Times New Roman" w:hAnsi="Times New Roman"/>
                <w:iCs/>
              </w:rPr>
              <w:t>-</w:t>
            </w:r>
          </w:p>
        </w:tc>
      </w:tr>
    </w:tbl>
    <w:p w14:paraId="220BD954" w14:textId="77777777" w:rsidR="001D5346" w:rsidRPr="00381D8F" w:rsidRDefault="001D5346" w:rsidP="001D5346">
      <w:pPr>
        <w:rPr>
          <w:rFonts w:ascii="Times New Roman" w:hAnsi="Times New Roman"/>
          <w:b/>
          <w:i/>
        </w:rPr>
      </w:pPr>
    </w:p>
    <w:p w14:paraId="3B9D3EFD" w14:textId="77777777" w:rsidR="001D5346" w:rsidRPr="00381D8F" w:rsidRDefault="001D5346" w:rsidP="001D5346">
      <w:pPr>
        <w:rPr>
          <w:rFonts w:ascii="Times New Roman" w:hAnsi="Times New Roman"/>
        </w:rPr>
        <w:sectPr w:rsidR="001D5346" w:rsidRPr="00381D8F" w:rsidSect="000A68EB">
          <w:pgSz w:w="11906" w:h="16838"/>
          <w:pgMar w:top="1134" w:right="850" w:bottom="284" w:left="1701" w:header="708" w:footer="708" w:gutter="0"/>
          <w:cols w:space="720"/>
          <w:docGrid w:linePitch="299"/>
        </w:sectPr>
      </w:pPr>
    </w:p>
    <w:p w14:paraId="1A8630BA" w14:textId="77777777" w:rsidR="001D5346" w:rsidRPr="00381D8F" w:rsidRDefault="001D5346" w:rsidP="001D5346">
      <w:pPr>
        <w:ind w:firstLine="709"/>
        <w:rPr>
          <w:rFonts w:ascii="Times New Roman" w:hAnsi="Times New Roman"/>
          <w:b/>
        </w:rPr>
      </w:pPr>
      <w:r w:rsidRPr="00381D8F">
        <w:rPr>
          <w:rFonts w:ascii="Times New Roman" w:hAnsi="Times New Roman"/>
          <w:b/>
        </w:rPr>
        <w:lastRenderedPageBreak/>
        <w:t xml:space="preserve">2.2. Тематический план и содержание учебной дисциплины </w:t>
      </w:r>
    </w:p>
    <w:tbl>
      <w:tblPr>
        <w:tblW w:w="507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9793"/>
        <w:gridCol w:w="1295"/>
        <w:gridCol w:w="1807"/>
      </w:tblGrid>
      <w:tr w:rsidR="00381D8F" w:rsidRPr="00381D8F" w14:paraId="74EBF100" w14:textId="77777777" w:rsidTr="000A68EB">
        <w:trPr>
          <w:trHeight w:val="20"/>
        </w:trPr>
        <w:tc>
          <w:tcPr>
            <w:tcW w:w="747" w:type="pct"/>
          </w:tcPr>
          <w:p w14:paraId="2908079E" w14:textId="77777777" w:rsidR="001D5346" w:rsidRPr="00381D8F" w:rsidRDefault="001D5346" w:rsidP="00DC4EF1">
            <w:pPr>
              <w:spacing w:after="0" w:line="240" w:lineRule="auto"/>
              <w:rPr>
                <w:rFonts w:ascii="Times New Roman" w:hAnsi="Times New Roman"/>
                <w:b/>
                <w:bCs/>
              </w:rPr>
            </w:pPr>
            <w:r w:rsidRPr="00381D8F">
              <w:rPr>
                <w:rFonts w:ascii="Times New Roman" w:hAnsi="Times New Roman"/>
                <w:b/>
                <w:bCs/>
              </w:rPr>
              <w:t>Наименование разделов и тем</w:t>
            </w:r>
          </w:p>
        </w:tc>
        <w:tc>
          <w:tcPr>
            <w:tcW w:w="3230" w:type="pct"/>
          </w:tcPr>
          <w:p w14:paraId="34190D25" w14:textId="77777777" w:rsidR="001D5346" w:rsidRPr="00381D8F" w:rsidRDefault="001D5346" w:rsidP="00DC4EF1">
            <w:pPr>
              <w:spacing w:after="0" w:line="240" w:lineRule="auto"/>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427" w:type="pct"/>
          </w:tcPr>
          <w:p w14:paraId="401A08A0" w14:textId="77777777" w:rsidR="001D5346" w:rsidRPr="00381D8F" w:rsidRDefault="001D5346" w:rsidP="00DC4EF1">
            <w:pPr>
              <w:spacing w:after="0" w:line="240" w:lineRule="auto"/>
              <w:jc w:val="center"/>
              <w:rPr>
                <w:rFonts w:ascii="Times New Roman" w:hAnsi="Times New Roman"/>
                <w:b/>
                <w:bCs/>
              </w:rPr>
            </w:pPr>
            <w:r w:rsidRPr="00381D8F">
              <w:rPr>
                <w:rFonts w:ascii="Times New Roman" w:hAnsi="Times New Roman"/>
                <w:b/>
                <w:bCs/>
              </w:rPr>
              <w:t>Объем в часах</w:t>
            </w:r>
          </w:p>
        </w:tc>
        <w:tc>
          <w:tcPr>
            <w:tcW w:w="596" w:type="pct"/>
            <w:vAlign w:val="center"/>
          </w:tcPr>
          <w:p w14:paraId="41C9C734" w14:textId="77777777" w:rsidR="001D5346" w:rsidRPr="00381D8F" w:rsidRDefault="001D5346" w:rsidP="00DC4EF1">
            <w:pPr>
              <w:spacing w:after="0" w:line="240" w:lineRule="auto"/>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1E06FABE" w14:textId="77777777" w:rsidTr="000A68EB">
        <w:trPr>
          <w:trHeight w:val="20"/>
        </w:trPr>
        <w:tc>
          <w:tcPr>
            <w:tcW w:w="747" w:type="pct"/>
          </w:tcPr>
          <w:p w14:paraId="1A898869"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1</w:t>
            </w:r>
          </w:p>
        </w:tc>
        <w:tc>
          <w:tcPr>
            <w:tcW w:w="3230" w:type="pct"/>
          </w:tcPr>
          <w:p w14:paraId="2942DDEA"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2</w:t>
            </w:r>
          </w:p>
        </w:tc>
        <w:tc>
          <w:tcPr>
            <w:tcW w:w="427" w:type="pct"/>
          </w:tcPr>
          <w:p w14:paraId="05483593"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3</w:t>
            </w:r>
          </w:p>
        </w:tc>
        <w:tc>
          <w:tcPr>
            <w:tcW w:w="596" w:type="pct"/>
            <w:vAlign w:val="center"/>
          </w:tcPr>
          <w:p w14:paraId="3E3BFA88"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4</w:t>
            </w:r>
          </w:p>
        </w:tc>
      </w:tr>
      <w:tr w:rsidR="00381D8F" w:rsidRPr="00381D8F" w14:paraId="449AABFD" w14:textId="77777777" w:rsidTr="000A68EB">
        <w:trPr>
          <w:trHeight w:val="20"/>
        </w:trPr>
        <w:tc>
          <w:tcPr>
            <w:tcW w:w="3977" w:type="pct"/>
            <w:gridSpan w:val="2"/>
          </w:tcPr>
          <w:p w14:paraId="0CCDFB81" w14:textId="77777777" w:rsidR="001D5346" w:rsidRPr="00381D8F" w:rsidRDefault="001D5346" w:rsidP="00DC4EF1">
            <w:pPr>
              <w:spacing w:after="0" w:line="240" w:lineRule="auto"/>
              <w:rPr>
                <w:rFonts w:ascii="Times New Roman" w:hAnsi="Times New Roman"/>
                <w:b/>
                <w:bCs/>
              </w:rPr>
            </w:pPr>
            <w:r w:rsidRPr="00381D8F">
              <w:rPr>
                <w:rFonts w:ascii="Times New Roman" w:hAnsi="Times New Roman"/>
                <w:b/>
                <w:bCs/>
              </w:rPr>
              <w:t>Раздел 1. Безопасность и защита человека в чрезвычайных ситуациях</w:t>
            </w:r>
          </w:p>
        </w:tc>
        <w:tc>
          <w:tcPr>
            <w:tcW w:w="427" w:type="pct"/>
            <w:shd w:val="clear" w:color="auto" w:fill="D9D9D9" w:themeFill="background1" w:themeFillShade="D9"/>
            <w:vAlign w:val="center"/>
          </w:tcPr>
          <w:p w14:paraId="55364B58" w14:textId="77777777" w:rsidR="001D5346" w:rsidRPr="00381D8F" w:rsidRDefault="001D5346" w:rsidP="00DC4EF1">
            <w:pPr>
              <w:spacing w:after="0" w:line="240" w:lineRule="auto"/>
              <w:jc w:val="center"/>
              <w:rPr>
                <w:rFonts w:ascii="Times New Roman" w:hAnsi="Times New Roman"/>
                <w:b/>
                <w:i/>
              </w:rPr>
            </w:pPr>
            <w:r w:rsidRPr="00381D8F">
              <w:rPr>
                <w:rFonts w:ascii="Times New Roman" w:hAnsi="Times New Roman"/>
                <w:b/>
                <w:i/>
              </w:rPr>
              <w:t>8</w:t>
            </w:r>
          </w:p>
        </w:tc>
        <w:tc>
          <w:tcPr>
            <w:tcW w:w="596" w:type="pct"/>
            <w:vMerge w:val="restart"/>
            <w:vAlign w:val="center"/>
          </w:tcPr>
          <w:p w14:paraId="1EF553C0" w14:textId="77777777" w:rsidR="001D5346" w:rsidRPr="00381D8F" w:rsidRDefault="001D5346" w:rsidP="00DC4EF1">
            <w:pPr>
              <w:spacing w:after="0" w:line="240" w:lineRule="auto"/>
              <w:jc w:val="center"/>
              <w:rPr>
                <w:rFonts w:ascii="Times New Roman" w:hAnsi="Times New Roman"/>
                <w:b/>
                <w:i/>
              </w:rPr>
            </w:pPr>
            <w:r w:rsidRPr="00381D8F">
              <w:rPr>
                <w:rFonts w:ascii="Times New Roman" w:hAnsi="Times New Roman"/>
                <w:b/>
                <w:i/>
              </w:rPr>
              <w:t>ОК1, ОК2, ОК4, ОК6, ОК7</w:t>
            </w:r>
          </w:p>
        </w:tc>
      </w:tr>
      <w:tr w:rsidR="00381D8F" w:rsidRPr="00381D8F" w14:paraId="799046A3" w14:textId="77777777" w:rsidTr="000A68EB">
        <w:trPr>
          <w:trHeight w:val="20"/>
        </w:trPr>
        <w:tc>
          <w:tcPr>
            <w:tcW w:w="747" w:type="pct"/>
            <w:vMerge w:val="restart"/>
          </w:tcPr>
          <w:p w14:paraId="7CC4EE6F" w14:textId="77777777" w:rsidR="001D5346" w:rsidRPr="00381D8F" w:rsidRDefault="001D5346" w:rsidP="00DC4EF1">
            <w:pPr>
              <w:spacing w:after="0" w:line="240" w:lineRule="auto"/>
              <w:rPr>
                <w:rFonts w:ascii="Times New Roman" w:hAnsi="Times New Roman"/>
                <w:b/>
                <w:bCs/>
                <w:i/>
              </w:rPr>
            </w:pPr>
            <w:bookmarkStart w:id="201" w:name="_Hlk72829804"/>
            <w:r w:rsidRPr="00381D8F">
              <w:rPr>
                <w:rFonts w:ascii="Times New Roman" w:hAnsi="Times New Roman"/>
                <w:b/>
                <w:bCs/>
                <w:i/>
              </w:rPr>
              <w:t>Тема 1.1.</w:t>
            </w:r>
          </w:p>
          <w:p w14:paraId="29FC1D40"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Чрезвычайные ситуации и гражданская оборона</w:t>
            </w:r>
          </w:p>
        </w:tc>
        <w:tc>
          <w:tcPr>
            <w:tcW w:w="3230" w:type="pct"/>
          </w:tcPr>
          <w:p w14:paraId="47FADCB8"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7DF248B8"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ign w:val="center"/>
          </w:tcPr>
          <w:p w14:paraId="52DCBECB" w14:textId="77777777" w:rsidR="001D5346" w:rsidRPr="00381D8F" w:rsidRDefault="001D5346" w:rsidP="00DC4EF1">
            <w:pPr>
              <w:spacing w:after="0" w:line="240" w:lineRule="auto"/>
              <w:jc w:val="center"/>
              <w:rPr>
                <w:rFonts w:ascii="Times New Roman" w:hAnsi="Times New Roman"/>
                <w:b/>
                <w:i/>
              </w:rPr>
            </w:pPr>
          </w:p>
        </w:tc>
      </w:tr>
      <w:tr w:rsidR="00381D8F" w:rsidRPr="00381D8F" w14:paraId="0D4D06CD" w14:textId="77777777" w:rsidTr="000A68EB">
        <w:trPr>
          <w:trHeight w:val="2985"/>
        </w:trPr>
        <w:tc>
          <w:tcPr>
            <w:tcW w:w="747" w:type="pct"/>
            <w:vMerge/>
          </w:tcPr>
          <w:p w14:paraId="2EF2D3B3" w14:textId="77777777" w:rsidR="001D5346" w:rsidRPr="00381D8F" w:rsidRDefault="001D5346" w:rsidP="00DC4EF1">
            <w:pPr>
              <w:spacing w:after="0" w:line="240" w:lineRule="auto"/>
              <w:rPr>
                <w:rFonts w:ascii="Times New Roman" w:hAnsi="Times New Roman"/>
                <w:b/>
                <w:bCs/>
                <w:i/>
              </w:rPr>
            </w:pPr>
          </w:p>
        </w:tc>
        <w:tc>
          <w:tcPr>
            <w:tcW w:w="3230" w:type="pct"/>
          </w:tcPr>
          <w:p w14:paraId="34B056DD" w14:textId="77777777" w:rsidR="001D5346" w:rsidRPr="00381D8F" w:rsidRDefault="001D5346" w:rsidP="007F07C0">
            <w:pPr>
              <w:numPr>
                <w:ilvl w:val="0"/>
                <w:numId w:val="133"/>
              </w:numPr>
              <w:spacing w:after="0" w:line="240" w:lineRule="auto"/>
              <w:rPr>
                <w:rFonts w:ascii="Times New Roman" w:hAnsi="Times New Roman"/>
                <w:bCs/>
                <w:sz w:val="24"/>
                <w:szCs w:val="24"/>
              </w:rPr>
            </w:pPr>
            <w:r w:rsidRPr="00381D8F">
              <w:rPr>
                <w:rFonts w:ascii="Times New Roman" w:hAnsi="Times New Roman"/>
                <w:bCs/>
                <w:sz w:val="24"/>
                <w:szCs w:val="24"/>
              </w:rPr>
              <w:t>Чрезвычайные ситуации природного и техногенного характера.</w:t>
            </w:r>
          </w:p>
          <w:p w14:paraId="6C013825" w14:textId="77777777" w:rsidR="001D5346" w:rsidRPr="00381D8F" w:rsidRDefault="001D5346" w:rsidP="007F07C0">
            <w:pPr>
              <w:numPr>
                <w:ilvl w:val="0"/>
                <w:numId w:val="133"/>
              </w:numPr>
              <w:spacing w:after="0" w:line="240" w:lineRule="auto"/>
              <w:rPr>
                <w:rFonts w:ascii="Times New Roman" w:hAnsi="Times New Roman"/>
                <w:bCs/>
                <w:sz w:val="24"/>
                <w:szCs w:val="24"/>
              </w:rPr>
            </w:pPr>
            <w:r w:rsidRPr="00381D8F">
              <w:rPr>
                <w:rFonts w:ascii="Times New Roman" w:hAnsi="Times New Roman"/>
                <w:bCs/>
                <w:sz w:val="24"/>
                <w:szCs w:val="24"/>
              </w:rPr>
              <w:t>Чрезвычайные ситуации военного времени</w:t>
            </w:r>
          </w:p>
          <w:p w14:paraId="05D3D7CF" w14:textId="77777777" w:rsidR="001D5346" w:rsidRPr="00381D8F" w:rsidRDefault="001D5346" w:rsidP="007F07C0">
            <w:pPr>
              <w:numPr>
                <w:ilvl w:val="0"/>
                <w:numId w:val="133"/>
              </w:numPr>
              <w:spacing w:after="0" w:line="240" w:lineRule="auto"/>
              <w:rPr>
                <w:rFonts w:ascii="Times New Roman" w:hAnsi="Times New Roman"/>
                <w:bCs/>
                <w:sz w:val="24"/>
                <w:szCs w:val="24"/>
              </w:rPr>
            </w:pPr>
            <w:r w:rsidRPr="00381D8F">
              <w:rPr>
                <w:rFonts w:ascii="Times New Roman" w:hAnsi="Times New Roman"/>
                <w:bCs/>
                <w:sz w:val="24"/>
                <w:szCs w:val="24"/>
              </w:rPr>
              <w:t>Оценка последствий чрезвычайных ситуаций</w:t>
            </w:r>
          </w:p>
          <w:p w14:paraId="2B0AD720" w14:textId="77777777" w:rsidR="001D5346" w:rsidRPr="00381D8F" w:rsidRDefault="001D5346" w:rsidP="007F07C0">
            <w:pPr>
              <w:numPr>
                <w:ilvl w:val="0"/>
                <w:numId w:val="133"/>
              </w:numPr>
              <w:spacing w:after="0" w:line="240" w:lineRule="auto"/>
              <w:rPr>
                <w:rFonts w:ascii="Times New Roman" w:hAnsi="Times New Roman"/>
                <w:bCs/>
                <w:sz w:val="24"/>
                <w:szCs w:val="24"/>
              </w:rPr>
            </w:pPr>
            <w:r w:rsidRPr="00381D8F">
              <w:rPr>
                <w:rFonts w:ascii="Times New Roman" w:hAnsi="Times New Roman"/>
                <w:bCs/>
                <w:sz w:val="24"/>
                <w:szCs w:val="24"/>
              </w:rPr>
              <w:t>Повышение устойчивости функционирования объекта экономики.</w:t>
            </w:r>
          </w:p>
          <w:p w14:paraId="59EB9F92" w14:textId="77777777" w:rsidR="001D5346" w:rsidRPr="00381D8F" w:rsidRDefault="001D5346" w:rsidP="007F07C0">
            <w:pPr>
              <w:numPr>
                <w:ilvl w:val="0"/>
                <w:numId w:val="133"/>
              </w:numPr>
              <w:spacing w:after="0" w:line="240" w:lineRule="auto"/>
              <w:rPr>
                <w:rFonts w:ascii="Times New Roman" w:hAnsi="Times New Roman"/>
                <w:bCs/>
                <w:sz w:val="24"/>
                <w:szCs w:val="24"/>
              </w:rPr>
            </w:pPr>
            <w:r w:rsidRPr="00381D8F">
              <w:rPr>
                <w:rFonts w:ascii="Times New Roman" w:hAnsi="Times New Roman"/>
                <w:bCs/>
                <w:sz w:val="24"/>
                <w:szCs w:val="24"/>
              </w:rPr>
              <w:t>Защита персонала объекта и населения в чрезвычайных ситуациях</w:t>
            </w:r>
          </w:p>
          <w:p w14:paraId="3F557FAD" w14:textId="77777777" w:rsidR="001D5346" w:rsidRPr="00381D8F" w:rsidRDefault="001D5346" w:rsidP="007F07C0">
            <w:pPr>
              <w:numPr>
                <w:ilvl w:val="0"/>
                <w:numId w:val="133"/>
              </w:numPr>
              <w:spacing w:after="0" w:line="240" w:lineRule="auto"/>
              <w:rPr>
                <w:rFonts w:ascii="Times New Roman" w:hAnsi="Times New Roman"/>
                <w:bCs/>
                <w:sz w:val="24"/>
                <w:szCs w:val="24"/>
              </w:rPr>
            </w:pPr>
            <w:r w:rsidRPr="00381D8F">
              <w:rPr>
                <w:rFonts w:ascii="Times New Roman" w:hAnsi="Times New Roman"/>
                <w:bCs/>
                <w:sz w:val="24"/>
                <w:szCs w:val="24"/>
              </w:rPr>
              <w:t>Ликвидация последствий чрезвычайных ситуаций в мирное и военное время</w:t>
            </w:r>
          </w:p>
          <w:p w14:paraId="4E0FEF4E" w14:textId="77777777" w:rsidR="001D5346" w:rsidRPr="00381D8F" w:rsidRDefault="001D5346" w:rsidP="007F07C0">
            <w:pPr>
              <w:numPr>
                <w:ilvl w:val="0"/>
                <w:numId w:val="133"/>
              </w:numPr>
              <w:spacing w:after="0" w:line="240" w:lineRule="auto"/>
              <w:rPr>
                <w:rFonts w:ascii="Times New Roman" w:hAnsi="Times New Roman"/>
                <w:bCs/>
                <w:sz w:val="24"/>
                <w:szCs w:val="24"/>
              </w:rPr>
            </w:pPr>
            <w:r w:rsidRPr="00381D8F">
              <w:rPr>
                <w:rFonts w:ascii="Times New Roman" w:hAnsi="Times New Roman"/>
                <w:bCs/>
                <w:sz w:val="24"/>
                <w:szCs w:val="24"/>
              </w:rPr>
              <w:t>МЧС России Единая государственная система предупреждения и ликвидации чрезвычайных ситуаций (РСЧС).</w:t>
            </w:r>
          </w:p>
          <w:p w14:paraId="545C6CE9" w14:textId="77777777" w:rsidR="001D5346" w:rsidRPr="00381D8F" w:rsidRDefault="001D5346" w:rsidP="007F07C0">
            <w:pPr>
              <w:numPr>
                <w:ilvl w:val="0"/>
                <w:numId w:val="133"/>
              </w:numPr>
              <w:spacing w:after="0" w:line="240" w:lineRule="auto"/>
              <w:rPr>
                <w:rFonts w:ascii="Times New Roman" w:hAnsi="Times New Roman"/>
                <w:bCs/>
                <w:sz w:val="24"/>
                <w:szCs w:val="24"/>
              </w:rPr>
            </w:pPr>
            <w:r w:rsidRPr="00381D8F">
              <w:rPr>
                <w:rFonts w:ascii="Times New Roman" w:hAnsi="Times New Roman"/>
                <w:bCs/>
                <w:sz w:val="24"/>
                <w:szCs w:val="24"/>
              </w:rPr>
              <w:t>Гражданская оборона</w:t>
            </w:r>
          </w:p>
          <w:p w14:paraId="78CAFDDC" w14:textId="77777777" w:rsidR="001D5346" w:rsidRPr="00381D8F" w:rsidRDefault="001D5346" w:rsidP="007F07C0">
            <w:pPr>
              <w:numPr>
                <w:ilvl w:val="0"/>
                <w:numId w:val="133"/>
              </w:numPr>
              <w:spacing w:after="0" w:line="240" w:lineRule="auto"/>
              <w:rPr>
                <w:rFonts w:ascii="Times New Roman" w:hAnsi="Times New Roman"/>
                <w:bCs/>
                <w:sz w:val="24"/>
                <w:szCs w:val="24"/>
              </w:rPr>
            </w:pPr>
            <w:r w:rsidRPr="00381D8F">
              <w:rPr>
                <w:rFonts w:ascii="Times New Roman" w:hAnsi="Times New Roman"/>
                <w:bCs/>
                <w:sz w:val="24"/>
                <w:szCs w:val="24"/>
              </w:rPr>
              <w:t>Оружие массового поражения. Средства защиты от оружия массового поражения.</w:t>
            </w:r>
          </w:p>
        </w:tc>
        <w:tc>
          <w:tcPr>
            <w:tcW w:w="427" w:type="pct"/>
            <w:vMerge/>
            <w:vAlign w:val="center"/>
          </w:tcPr>
          <w:p w14:paraId="1E79CB3F" w14:textId="77777777" w:rsidR="001D5346" w:rsidRPr="00381D8F" w:rsidRDefault="001D5346" w:rsidP="00DC4EF1">
            <w:pPr>
              <w:spacing w:after="0" w:line="240" w:lineRule="auto"/>
              <w:jc w:val="center"/>
              <w:rPr>
                <w:rFonts w:ascii="Times New Roman" w:hAnsi="Times New Roman"/>
                <w:b/>
                <w:bCs/>
                <w:i/>
              </w:rPr>
            </w:pPr>
          </w:p>
        </w:tc>
        <w:tc>
          <w:tcPr>
            <w:tcW w:w="596" w:type="pct"/>
            <w:vMerge/>
            <w:vAlign w:val="center"/>
          </w:tcPr>
          <w:p w14:paraId="41770023" w14:textId="77777777" w:rsidR="001D5346" w:rsidRPr="00381D8F" w:rsidRDefault="001D5346" w:rsidP="00DC4EF1">
            <w:pPr>
              <w:spacing w:after="0" w:line="240" w:lineRule="auto"/>
              <w:rPr>
                <w:rFonts w:ascii="Times New Roman" w:hAnsi="Times New Roman"/>
                <w:b/>
                <w:bCs/>
                <w:i/>
              </w:rPr>
            </w:pPr>
          </w:p>
        </w:tc>
      </w:tr>
      <w:tr w:rsidR="00381D8F" w:rsidRPr="00381D8F" w14:paraId="4B57C09F" w14:textId="77777777" w:rsidTr="000A68EB">
        <w:trPr>
          <w:trHeight w:val="1127"/>
        </w:trPr>
        <w:tc>
          <w:tcPr>
            <w:tcW w:w="747" w:type="pct"/>
            <w:vMerge/>
          </w:tcPr>
          <w:p w14:paraId="5F0A8FE8" w14:textId="77777777" w:rsidR="001D5346" w:rsidRPr="00381D8F" w:rsidRDefault="001D5346" w:rsidP="00DC4EF1">
            <w:pPr>
              <w:spacing w:after="0" w:line="240" w:lineRule="auto"/>
              <w:rPr>
                <w:rFonts w:ascii="Times New Roman" w:hAnsi="Times New Roman"/>
                <w:b/>
                <w:bCs/>
                <w:i/>
              </w:rPr>
            </w:pPr>
          </w:p>
        </w:tc>
        <w:tc>
          <w:tcPr>
            <w:tcW w:w="3230" w:type="pct"/>
          </w:tcPr>
          <w:p w14:paraId="333FA248"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Практические занятия</w:t>
            </w:r>
          </w:p>
          <w:p w14:paraId="2B416652" w14:textId="77777777" w:rsidR="001D5346" w:rsidRPr="00381D8F" w:rsidRDefault="001D5346" w:rsidP="00DC4EF1">
            <w:pPr>
              <w:spacing w:after="0" w:line="240" w:lineRule="auto"/>
              <w:ind w:left="318" w:hanging="284"/>
              <w:rPr>
                <w:rFonts w:ascii="Times New Roman" w:hAnsi="Times New Roman"/>
                <w:bCs/>
                <w:sz w:val="24"/>
                <w:szCs w:val="24"/>
              </w:rPr>
            </w:pPr>
            <w:r w:rsidRPr="00381D8F">
              <w:rPr>
                <w:rFonts w:ascii="Times New Roman" w:hAnsi="Times New Roman"/>
                <w:bCs/>
                <w:sz w:val="24"/>
                <w:szCs w:val="24"/>
              </w:rPr>
              <w:t>1.</w:t>
            </w:r>
            <w:r w:rsidRPr="00381D8F">
              <w:rPr>
                <w:rFonts w:ascii="Times New Roman" w:hAnsi="Times New Roman"/>
                <w:bCs/>
                <w:sz w:val="24"/>
                <w:szCs w:val="24"/>
              </w:rPr>
              <w:tab/>
              <w:t>Определение первичных и вторичных поражающих факторов ЧС природного и техногенного характера.</w:t>
            </w:r>
          </w:p>
          <w:p w14:paraId="06FF1A2E" w14:textId="77777777" w:rsidR="001D5346" w:rsidRPr="00381D8F" w:rsidRDefault="001D5346" w:rsidP="00DC4EF1">
            <w:pPr>
              <w:spacing w:after="0" w:line="240" w:lineRule="auto"/>
              <w:ind w:left="318" w:hanging="284"/>
              <w:rPr>
                <w:rFonts w:ascii="Times New Roman" w:hAnsi="Times New Roman"/>
                <w:bCs/>
                <w:sz w:val="24"/>
                <w:szCs w:val="24"/>
              </w:rPr>
            </w:pPr>
            <w:r w:rsidRPr="00381D8F">
              <w:rPr>
                <w:rFonts w:ascii="Times New Roman" w:hAnsi="Times New Roman"/>
                <w:bCs/>
                <w:sz w:val="24"/>
                <w:szCs w:val="24"/>
              </w:rPr>
              <w:t>2.</w:t>
            </w:r>
            <w:r w:rsidRPr="00381D8F">
              <w:rPr>
                <w:rFonts w:ascii="Times New Roman" w:hAnsi="Times New Roman"/>
                <w:bCs/>
                <w:sz w:val="24"/>
                <w:szCs w:val="24"/>
              </w:rPr>
              <w:tab/>
              <w:t>Разработка мероприятия по повышению устойчивости функционирования объектов экономики.</w:t>
            </w:r>
          </w:p>
          <w:p w14:paraId="039C07A5" w14:textId="77777777" w:rsidR="001D5346" w:rsidRPr="00381D8F" w:rsidRDefault="001D5346" w:rsidP="00DC4EF1">
            <w:pPr>
              <w:spacing w:after="0" w:line="240" w:lineRule="auto"/>
              <w:ind w:left="318" w:hanging="284"/>
              <w:rPr>
                <w:rFonts w:ascii="Times New Roman" w:hAnsi="Times New Roman"/>
                <w:bCs/>
                <w:sz w:val="24"/>
                <w:szCs w:val="24"/>
              </w:rPr>
            </w:pPr>
            <w:r w:rsidRPr="00381D8F">
              <w:rPr>
                <w:rFonts w:ascii="Times New Roman" w:hAnsi="Times New Roman"/>
                <w:bCs/>
                <w:sz w:val="24"/>
                <w:szCs w:val="24"/>
              </w:rPr>
              <w:t>3.</w:t>
            </w:r>
            <w:r w:rsidRPr="00381D8F">
              <w:rPr>
                <w:rFonts w:ascii="Times New Roman" w:hAnsi="Times New Roman"/>
                <w:bCs/>
                <w:sz w:val="24"/>
                <w:szCs w:val="24"/>
              </w:rPr>
              <w:tab/>
              <w:t xml:space="preserve">Выполнение технического рисунка «План эвакуации». </w:t>
            </w:r>
          </w:p>
          <w:p w14:paraId="13DDE982" w14:textId="77777777" w:rsidR="001D5346" w:rsidRPr="00381D8F" w:rsidRDefault="001D5346" w:rsidP="00DC4EF1">
            <w:pPr>
              <w:spacing w:after="0" w:line="240" w:lineRule="auto"/>
              <w:ind w:left="318" w:hanging="284"/>
              <w:rPr>
                <w:rFonts w:ascii="Times New Roman" w:hAnsi="Times New Roman"/>
                <w:bCs/>
                <w:sz w:val="24"/>
                <w:szCs w:val="24"/>
              </w:rPr>
            </w:pPr>
            <w:r w:rsidRPr="00381D8F">
              <w:rPr>
                <w:rFonts w:ascii="Times New Roman" w:hAnsi="Times New Roman"/>
                <w:bCs/>
                <w:sz w:val="24"/>
                <w:szCs w:val="24"/>
              </w:rPr>
              <w:t>4.</w:t>
            </w:r>
            <w:r w:rsidRPr="00381D8F">
              <w:rPr>
                <w:rFonts w:ascii="Times New Roman" w:hAnsi="Times New Roman"/>
                <w:bCs/>
                <w:sz w:val="24"/>
                <w:szCs w:val="24"/>
              </w:rPr>
              <w:tab/>
              <w:t>Организация деятельности штаба ГО объекта Общие сведения о чрезвычайных ситуациях. Основные направления деятельности РФ по защите населения от чрезвычайных ситуаций.</w:t>
            </w:r>
          </w:p>
          <w:p w14:paraId="4353EC47" w14:textId="77777777" w:rsidR="001D5346" w:rsidRPr="00381D8F" w:rsidRDefault="001D5346" w:rsidP="00DC4EF1">
            <w:pPr>
              <w:spacing w:after="0" w:line="240" w:lineRule="auto"/>
              <w:ind w:left="318" w:hanging="284"/>
              <w:rPr>
                <w:rFonts w:ascii="Times New Roman" w:hAnsi="Times New Roman"/>
                <w:bCs/>
                <w:sz w:val="24"/>
                <w:szCs w:val="24"/>
              </w:rPr>
            </w:pPr>
            <w:r w:rsidRPr="00381D8F">
              <w:rPr>
                <w:rFonts w:ascii="Times New Roman" w:hAnsi="Times New Roman"/>
                <w:bCs/>
                <w:sz w:val="24"/>
                <w:szCs w:val="24"/>
              </w:rPr>
              <w:t>5. Выполнение алгоритма действий при использовании средств индивидуальной защиты от оружия массового поражения. Отработка нормативов по надеванию противогаза и ОЗК.</w:t>
            </w:r>
          </w:p>
        </w:tc>
        <w:tc>
          <w:tcPr>
            <w:tcW w:w="427" w:type="pct"/>
            <w:vAlign w:val="center"/>
          </w:tcPr>
          <w:p w14:paraId="059C47A6"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ign w:val="center"/>
          </w:tcPr>
          <w:p w14:paraId="57755557" w14:textId="77777777" w:rsidR="001D5346" w:rsidRPr="00381D8F" w:rsidRDefault="001D5346" w:rsidP="00DC4EF1">
            <w:pPr>
              <w:spacing w:after="0" w:line="240" w:lineRule="auto"/>
              <w:rPr>
                <w:rFonts w:ascii="Times New Roman" w:hAnsi="Times New Roman"/>
                <w:b/>
                <w:bCs/>
                <w:i/>
              </w:rPr>
            </w:pPr>
          </w:p>
        </w:tc>
      </w:tr>
      <w:tr w:rsidR="00381D8F" w:rsidRPr="00381D8F" w14:paraId="160851C1" w14:textId="77777777" w:rsidTr="000A68EB">
        <w:trPr>
          <w:trHeight w:val="1492"/>
        </w:trPr>
        <w:tc>
          <w:tcPr>
            <w:tcW w:w="747" w:type="pct"/>
            <w:vMerge/>
          </w:tcPr>
          <w:p w14:paraId="008581B0" w14:textId="77777777" w:rsidR="001D5346" w:rsidRPr="00381D8F" w:rsidRDefault="001D5346" w:rsidP="00DC4EF1">
            <w:pPr>
              <w:spacing w:after="0" w:line="240" w:lineRule="auto"/>
              <w:rPr>
                <w:rFonts w:ascii="Times New Roman" w:hAnsi="Times New Roman"/>
                <w:b/>
                <w:bCs/>
                <w:i/>
              </w:rPr>
            </w:pPr>
          </w:p>
        </w:tc>
        <w:tc>
          <w:tcPr>
            <w:tcW w:w="3230" w:type="pct"/>
          </w:tcPr>
          <w:p w14:paraId="1CCCDBF6" w14:textId="77777777" w:rsidR="001D5346" w:rsidRPr="00381D8F" w:rsidRDefault="001D5346" w:rsidP="00DC4EF1">
            <w:pPr>
              <w:spacing w:after="0" w:line="240" w:lineRule="auto"/>
              <w:rPr>
                <w:rFonts w:ascii="Times New Roman" w:hAnsi="Times New Roman"/>
                <w:b/>
                <w:bCs/>
                <w:i/>
                <w:sz w:val="24"/>
                <w:szCs w:val="24"/>
              </w:rPr>
            </w:pPr>
            <w:r w:rsidRPr="00381D8F">
              <w:rPr>
                <w:rFonts w:ascii="Times New Roman" w:hAnsi="Times New Roman"/>
                <w:b/>
                <w:bCs/>
                <w:i/>
                <w:sz w:val="24"/>
                <w:szCs w:val="24"/>
              </w:rPr>
              <w:t>Самостоятельная работа обучающихся</w:t>
            </w:r>
          </w:p>
          <w:p w14:paraId="7A1F277C" w14:textId="77777777" w:rsidR="001D5346" w:rsidRPr="00381D8F" w:rsidRDefault="001D5346" w:rsidP="00DC4EF1">
            <w:pPr>
              <w:spacing w:after="0" w:line="240" w:lineRule="auto"/>
              <w:rPr>
                <w:rFonts w:ascii="Times New Roman" w:hAnsi="Times New Roman"/>
                <w:bCs/>
                <w:sz w:val="24"/>
                <w:szCs w:val="24"/>
              </w:rPr>
            </w:pPr>
            <w:r w:rsidRPr="00381D8F">
              <w:rPr>
                <w:rFonts w:ascii="Times New Roman" w:hAnsi="Times New Roman"/>
                <w:bCs/>
                <w:sz w:val="24"/>
                <w:szCs w:val="24"/>
              </w:rPr>
              <w:t>1.</w:t>
            </w:r>
            <w:r w:rsidRPr="00381D8F">
              <w:rPr>
                <w:rFonts w:ascii="Times New Roman" w:hAnsi="Times New Roman"/>
                <w:bCs/>
                <w:sz w:val="24"/>
                <w:szCs w:val="24"/>
              </w:rPr>
              <w:tab/>
              <w:t>Законспектировать правила поведения в убежищах и укрытиях, составить список предметов первой необходимости</w:t>
            </w:r>
          </w:p>
          <w:p w14:paraId="183AB174" w14:textId="77777777" w:rsidR="001D5346" w:rsidRPr="00381D8F" w:rsidRDefault="001D5346" w:rsidP="00DC4EF1">
            <w:pPr>
              <w:spacing w:after="0" w:line="240" w:lineRule="auto"/>
              <w:rPr>
                <w:rFonts w:ascii="Times New Roman" w:hAnsi="Times New Roman"/>
                <w:bCs/>
                <w:sz w:val="24"/>
                <w:szCs w:val="24"/>
              </w:rPr>
            </w:pPr>
            <w:r w:rsidRPr="00381D8F">
              <w:rPr>
                <w:rFonts w:ascii="Times New Roman" w:hAnsi="Times New Roman"/>
                <w:bCs/>
                <w:sz w:val="24"/>
                <w:szCs w:val="24"/>
              </w:rPr>
              <w:t>2.</w:t>
            </w:r>
            <w:r w:rsidRPr="00381D8F">
              <w:rPr>
                <w:rFonts w:ascii="Times New Roman" w:hAnsi="Times New Roman"/>
                <w:bCs/>
                <w:sz w:val="24"/>
                <w:szCs w:val="24"/>
              </w:rPr>
              <w:tab/>
              <w:t>Законспектировать правила поведения и действия людей в зонах радиоактивного, химического заражения и в очаге биологического поражения.</w:t>
            </w:r>
          </w:p>
        </w:tc>
        <w:tc>
          <w:tcPr>
            <w:tcW w:w="427" w:type="pct"/>
            <w:vAlign w:val="center"/>
          </w:tcPr>
          <w:p w14:paraId="1EB67281"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ign w:val="center"/>
          </w:tcPr>
          <w:p w14:paraId="58537DA7" w14:textId="77777777" w:rsidR="001D5346" w:rsidRPr="00381D8F" w:rsidRDefault="001D5346" w:rsidP="00DC4EF1">
            <w:pPr>
              <w:spacing w:after="0" w:line="240" w:lineRule="auto"/>
              <w:rPr>
                <w:rFonts w:ascii="Times New Roman" w:hAnsi="Times New Roman"/>
                <w:b/>
                <w:bCs/>
                <w:i/>
              </w:rPr>
            </w:pPr>
          </w:p>
        </w:tc>
      </w:tr>
      <w:bookmarkEnd w:id="201"/>
      <w:tr w:rsidR="00381D8F" w:rsidRPr="00381D8F" w14:paraId="6D082A6B" w14:textId="77777777" w:rsidTr="000A68EB">
        <w:trPr>
          <w:trHeight w:val="20"/>
        </w:trPr>
        <w:tc>
          <w:tcPr>
            <w:tcW w:w="3977" w:type="pct"/>
            <w:gridSpan w:val="2"/>
          </w:tcPr>
          <w:p w14:paraId="583503AC" w14:textId="77777777" w:rsidR="001D5346" w:rsidRPr="00381D8F" w:rsidRDefault="001D5346" w:rsidP="00DC4EF1">
            <w:pPr>
              <w:spacing w:after="0" w:line="240" w:lineRule="auto"/>
              <w:rPr>
                <w:rFonts w:ascii="Times New Roman" w:hAnsi="Times New Roman"/>
                <w:b/>
                <w:bCs/>
              </w:rPr>
            </w:pPr>
            <w:r w:rsidRPr="00381D8F">
              <w:rPr>
                <w:rFonts w:ascii="Times New Roman" w:hAnsi="Times New Roman"/>
                <w:b/>
                <w:bCs/>
              </w:rPr>
              <w:t xml:space="preserve">Раздел 2. </w:t>
            </w:r>
            <w:r w:rsidR="00355264" w:rsidRPr="00381D8F">
              <w:rPr>
                <w:rFonts w:ascii="Times New Roman" w:hAnsi="Times New Roman"/>
                <w:b/>
                <w:bCs/>
              </w:rPr>
              <w:t>Основы военной</w:t>
            </w:r>
            <w:r w:rsidRPr="00381D8F">
              <w:rPr>
                <w:rFonts w:ascii="Times New Roman" w:hAnsi="Times New Roman"/>
                <w:b/>
                <w:bCs/>
              </w:rPr>
              <w:t xml:space="preserve"> службы</w:t>
            </w:r>
          </w:p>
        </w:tc>
        <w:tc>
          <w:tcPr>
            <w:tcW w:w="427" w:type="pct"/>
            <w:shd w:val="clear" w:color="auto" w:fill="D9D9D9" w:themeFill="background1" w:themeFillShade="D9"/>
            <w:vAlign w:val="center"/>
          </w:tcPr>
          <w:p w14:paraId="04DABDEC" w14:textId="77777777" w:rsidR="001D5346" w:rsidRPr="00381D8F" w:rsidRDefault="001D5346" w:rsidP="00DC4EF1">
            <w:pPr>
              <w:spacing w:after="0" w:line="240" w:lineRule="auto"/>
              <w:jc w:val="center"/>
              <w:rPr>
                <w:rFonts w:ascii="Times New Roman" w:hAnsi="Times New Roman"/>
                <w:b/>
                <w:i/>
              </w:rPr>
            </w:pPr>
            <w:r w:rsidRPr="00381D8F">
              <w:rPr>
                <w:rFonts w:ascii="Times New Roman" w:hAnsi="Times New Roman"/>
                <w:b/>
                <w:i/>
              </w:rPr>
              <w:t>48</w:t>
            </w:r>
          </w:p>
        </w:tc>
        <w:tc>
          <w:tcPr>
            <w:tcW w:w="596" w:type="pct"/>
            <w:vMerge w:val="restart"/>
            <w:vAlign w:val="center"/>
          </w:tcPr>
          <w:p w14:paraId="56B4B171" w14:textId="77777777" w:rsidR="001D5346" w:rsidRPr="00381D8F" w:rsidRDefault="001D5346" w:rsidP="00DC4EF1">
            <w:pPr>
              <w:spacing w:after="0" w:line="240" w:lineRule="auto"/>
              <w:jc w:val="center"/>
              <w:rPr>
                <w:rFonts w:ascii="Times New Roman" w:hAnsi="Times New Roman"/>
                <w:b/>
                <w:i/>
              </w:rPr>
            </w:pPr>
            <w:r w:rsidRPr="00381D8F">
              <w:rPr>
                <w:rFonts w:ascii="Times New Roman" w:hAnsi="Times New Roman"/>
                <w:b/>
                <w:i/>
              </w:rPr>
              <w:t xml:space="preserve">ОК1, ОК2, ОК4, ОК6 </w:t>
            </w:r>
          </w:p>
        </w:tc>
      </w:tr>
      <w:tr w:rsidR="00381D8F" w:rsidRPr="00381D8F" w14:paraId="6E9DAF56" w14:textId="77777777" w:rsidTr="000A68EB">
        <w:trPr>
          <w:trHeight w:val="20"/>
        </w:trPr>
        <w:tc>
          <w:tcPr>
            <w:tcW w:w="747" w:type="pct"/>
            <w:vMerge w:val="restart"/>
          </w:tcPr>
          <w:p w14:paraId="6D503A10"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Тема 2.1 Вооружённые Силы России на современном этапе</w:t>
            </w:r>
          </w:p>
        </w:tc>
        <w:tc>
          <w:tcPr>
            <w:tcW w:w="3230" w:type="pct"/>
          </w:tcPr>
          <w:p w14:paraId="39D066EF"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0B09A0B1" w14:textId="77777777" w:rsidR="001D5346" w:rsidRPr="00381D8F" w:rsidRDefault="001D5346" w:rsidP="00DC4EF1">
            <w:pPr>
              <w:spacing w:after="0" w:line="240" w:lineRule="auto"/>
              <w:jc w:val="center"/>
              <w:rPr>
                <w:rFonts w:ascii="Times New Roman" w:hAnsi="Times New Roman"/>
                <w:b/>
                <w:i/>
              </w:rPr>
            </w:pPr>
            <w:r w:rsidRPr="00381D8F">
              <w:rPr>
                <w:rFonts w:ascii="Times New Roman" w:hAnsi="Times New Roman"/>
                <w:b/>
                <w:i/>
              </w:rPr>
              <w:t>6</w:t>
            </w:r>
          </w:p>
        </w:tc>
        <w:tc>
          <w:tcPr>
            <w:tcW w:w="596" w:type="pct"/>
            <w:vMerge/>
            <w:vAlign w:val="center"/>
          </w:tcPr>
          <w:p w14:paraId="0B664CD1" w14:textId="77777777" w:rsidR="001D5346" w:rsidRPr="00381D8F" w:rsidRDefault="001D5346" w:rsidP="00DC4EF1">
            <w:pPr>
              <w:spacing w:after="0" w:line="240" w:lineRule="auto"/>
              <w:jc w:val="center"/>
              <w:rPr>
                <w:rFonts w:ascii="Times New Roman" w:hAnsi="Times New Roman"/>
                <w:b/>
                <w:i/>
              </w:rPr>
            </w:pPr>
          </w:p>
        </w:tc>
      </w:tr>
      <w:tr w:rsidR="00381D8F" w:rsidRPr="00381D8F" w14:paraId="30914649" w14:textId="77777777" w:rsidTr="00DC4EF1">
        <w:trPr>
          <w:trHeight w:val="1367"/>
        </w:trPr>
        <w:tc>
          <w:tcPr>
            <w:tcW w:w="747" w:type="pct"/>
            <w:vMerge/>
          </w:tcPr>
          <w:p w14:paraId="325C6609" w14:textId="77777777" w:rsidR="001D5346" w:rsidRPr="00381D8F" w:rsidRDefault="001D5346" w:rsidP="00DC4EF1">
            <w:pPr>
              <w:spacing w:after="0" w:line="240" w:lineRule="auto"/>
              <w:rPr>
                <w:rFonts w:ascii="Times New Roman" w:hAnsi="Times New Roman"/>
                <w:b/>
                <w:bCs/>
                <w:i/>
              </w:rPr>
            </w:pPr>
          </w:p>
        </w:tc>
        <w:tc>
          <w:tcPr>
            <w:tcW w:w="3230" w:type="pct"/>
          </w:tcPr>
          <w:p w14:paraId="1DC34169" w14:textId="77777777" w:rsidR="001D5346" w:rsidRPr="00381D8F" w:rsidRDefault="001D5346" w:rsidP="007F07C0">
            <w:pPr>
              <w:numPr>
                <w:ilvl w:val="0"/>
                <w:numId w:val="124"/>
              </w:numPr>
              <w:spacing w:after="0" w:line="240" w:lineRule="auto"/>
              <w:rPr>
                <w:rFonts w:ascii="Times New Roman" w:hAnsi="Times New Roman"/>
                <w:bCs/>
                <w:sz w:val="24"/>
                <w:szCs w:val="24"/>
              </w:rPr>
            </w:pPr>
            <w:r w:rsidRPr="00381D8F">
              <w:rPr>
                <w:rFonts w:ascii="Times New Roman" w:hAnsi="Times New Roman"/>
                <w:bCs/>
                <w:sz w:val="24"/>
                <w:szCs w:val="24"/>
              </w:rPr>
              <w:t>Состав и организационная структуры Вооруженных Сил.</w:t>
            </w:r>
          </w:p>
          <w:p w14:paraId="66B12053" w14:textId="77777777" w:rsidR="001D5346" w:rsidRPr="00381D8F" w:rsidRDefault="001D5346" w:rsidP="007F07C0">
            <w:pPr>
              <w:numPr>
                <w:ilvl w:val="0"/>
                <w:numId w:val="124"/>
              </w:numPr>
              <w:spacing w:after="0" w:line="240" w:lineRule="auto"/>
              <w:rPr>
                <w:rFonts w:ascii="Times New Roman" w:hAnsi="Times New Roman"/>
                <w:bCs/>
                <w:sz w:val="24"/>
                <w:szCs w:val="24"/>
              </w:rPr>
            </w:pPr>
            <w:r w:rsidRPr="00381D8F">
              <w:rPr>
                <w:rFonts w:ascii="Times New Roman" w:hAnsi="Times New Roman"/>
                <w:bCs/>
                <w:sz w:val="24"/>
                <w:szCs w:val="24"/>
              </w:rPr>
              <w:t>Виды Вооруженных Сил и рода войск.</w:t>
            </w:r>
          </w:p>
          <w:p w14:paraId="3431FF6C" w14:textId="77777777" w:rsidR="001D5346" w:rsidRPr="00381D8F" w:rsidRDefault="001D5346" w:rsidP="007F07C0">
            <w:pPr>
              <w:numPr>
                <w:ilvl w:val="0"/>
                <w:numId w:val="124"/>
              </w:numPr>
              <w:spacing w:after="0" w:line="240" w:lineRule="auto"/>
              <w:rPr>
                <w:rFonts w:ascii="Times New Roman" w:hAnsi="Times New Roman"/>
                <w:bCs/>
                <w:sz w:val="24"/>
                <w:szCs w:val="24"/>
              </w:rPr>
            </w:pPr>
            <w:r w:rsidRPr="00381D8F">
              <w:rPr>
                <w:rFonts w:ascii="Times New Roman" w:hAnsi="Times New Roman"/>
                <w:bCs/>
                <w:sz w:val="24"/>
                <w:szCs w:val="24"/>
              </w:rPr>
              <w:t>Система руководства и управления Вооруженными Силами.</w:t>
            </w:r>
          </w:p>
          <w:p w14:paraId="7D20A1F4" w14:textId="77777777" w:rsidR="001D5346" w:rsidRPr="00381D8F" w:rsidRDefault="001D5346" w:rsidP="007F07C0">
            <w:pPr>
              <w:numPr>
                <w:ilvl w:val="0"/>
                <w:numId w:val="124"/>
              </w:numPr>
              <w:spacing w:after="0" w:line="240" w:lineRule="auto"/>
              <w:rPr>
                <w:rFonts w:ascii="Times New Roman" w:hAnsi="Times New Roman"/>
                <w:bCs/>
                <w:sz w:val="24"/>
                <w:szCs w:val="24"/>
              </w:rPr>
            </w:pPr>
            <w:r w:rsidRPr="00381D8F">
              <w:rPr>
                <w:rFonts w:ascii="Times New Roman" w:hAnsi="Times New Roman"/>
                <w:bCs/>
                <w:sz w:val="24"/>
                <w:szCs w:val="24"/>
              </w:rPr>
              <w:t>Воинская обязанность и комплектование Вооруженных Сил личным составом.</w:t>
            </w:r>
          </w:p>
          <w:p w14:paraId="67F21808" w14:textId="77777777" w:rsidR="001D5346" w:rsidRPr="00381D8F" w:rsidRDefault="001D5346" w:rsidP="007F07C0">
            <w:pPr>
              <w:numPr>
                <w:ilvl w:val="0"/>
                <w:numId w:val="124"/>
              </w:numPr>
              <w:spacing w:after="0" w:line="240" w:lineRule="auto"/>
              <w:rPr>
                <w:rFonts w:ascii="Times New Roman" w:hAnsi="Times New Roman"/>
                <w:bCs/>
                <w:sz w:val="24"/>
                <w:szCs w:val="24"/>
              </w:rPr>
            </w:pPr>
            <w:r w:rsidRPr="00381D8F">
              <w:rPr>
                <w:rFonts w:ascii="Times New Roman" w:hAnsi="Times New Roman"/>
                <w:bCs/>
                <w:sz w:val="24"/>
                <w:szCs w:val="24"/>
              </w:rPr>
              <w:t>Порядок прохождения военной службы</w:t>
            </w:r>
          </w:p>
        </w:tc>
        <w:tc>
          <w:tcPr>
            <w:tcW w:w="427" w:type="pct"/>
            <w:vMerge/>
            <w:vAlign w:val="center"/>
          </w:tcPr>
          <w:p w14:paraId="4D90D7A0" w14:textId="77777777" w:rsidR="001D5346" w:rsidRPr="00381D8F" w:rsidRDefault="001D5346" w:rsidP="00DC4EF1">
            <w:pPr>
              <w:spacing w:after="0" w:line="240" w:lineRule="auto"/>
              <w:jc w:val="center"/>
              <w:rPr>
                <w:rFonts w:ascii="Times New Roman" w:hAnsi="Times New Roman"/>
                <w:b/>
                <w:bCs/>
                <w:i/>
              </w:rPr>
            </w:pPr>
          </w:p>
        </w:tc>
        <w:tc>
          <w:tcPr>
            <w:tcW w:w="596" w:type="pct"/>
            <w:vMerge/>
            <w:vAlign w:val="center"/>
          </w:tcPr>
          <w:p w14:paraId="48AD0478" w14:textId="77777777" w:rsidR="001D5346" w:rsidRPr="00381D8F" w:rsidRDefault="001D5346" w:rsidP="00DC4EF1">
            <w:pPr>
              <w:spacing w:after="0" w:line="240" w:lineRule="auto"/>
              <w:rPr>
                <w:rFonts w:ascii="Times New Roman" w:hAnsi="Times New Roman"/>
                <w:b/>
                <w:bCs/>
                <w:i/>
              </w:rPr>
            </w:pPr>
          </w:p>
        </w:tc>
      </w:tr>
      <w:tr w:rsidR="00381D8F" w:rsidRPr="00381D8F" w14:paraId="3C7A4835" w14:textId="77777777" w:rsidTr="000A68EB">
        <w:trPr>
          <w:trHeight w:val="1127"/>
        </w:trPr>
        <w:tc>
          <w:tcPr>
            <w:tcW w:w="747" w:type="pct"/>
            <w:vMerge w:val="restart"/>
          </w:tcPr>
          <w:p w14:paraId="50423E6D"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Тема 2.2.</w:t>
            </w:r>
          </w:p>
          <w:p w14:paraId="1861C89F"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Уставы Вооруженных Сил России</w:t>
            </w:r>
          </w:p>
        </w:tc>
        <w:tc>
          <w:tcPr>
            <w:tcW w:w="3230" w:type="pct"/>
          </w:tcPr>
          <w:p w14:paraId="7A5A3A40"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p w14:paraId="727995D1" w14:textId="77777777" w:rsidR="001D5346" w:rsidRPr="00381D8F" w:rsidRDefault="001D5346" w:rsidP="00DC4EF1">
            <w:pPr>
              <w:numPr>
                <w:ilvl w:val="0"/>
                <w:numId w:val="60"/>
              </w:numPr>
              <w:spacing w:after="0" w:line="240" w:lineRule="auto"/>
              <w:rPr>
                <w:rFonts w:ascii="Times New Roman" w:hAnsi="Times New Roman"/>
                <w:bCs/>
                <w:sz w:val="24"/>
                <w:szCs w:val="24"/>
              </w:rPr>
            </w:pPr>
            <w:r w:rsidRPr="00381D8F">
              <w:rPr>
                <w:rFonts w:ascii="Times New Roman" w:hAnsi="Times New Roman"/>
                <w:bCs/>
                <w:sz w:val="24"/>
                <w:szCs w:val="24"/>
              </w:rPr>
              <w:t>Военная присяга. Боевое знамя воинской части</w:t>
            </w:r>
          </w:p>
          <w:p w14:paraId="3D757AC5" w14:textId="77777777" w:rsidR="001D5346" w:rsidRPr="00381D8F" w:rsidRDefault="001D5346" w:rsidP="00DC4EF1">
            <w:pPr>
              <w:numPr>
                <w:ilvl w:val="0"/>
                <w:numId w:val="60"/>
              </w:numPr>
              <w:spacing w:after="0" w:line="240" w:lineRule="auto"/>
              <w:rPr>
                <w:rFonts w:ascii="Times New Roman" w:hAnsi="Times New Roman"/>
                <w:bCs/>
                <w:sz w:val="24"/>
                <w:szCs w:val="24"/>
              </w:rPr>
            </w:pPr>
            <w:r w:rsidRPr="00381D8F">
              <w:rPr>
                <w:rFonts w:ascii="Times New Roman" w:hAnsi="Times New Roman"/>
                <w:bCs/>
                <w:sz w:val="24"/>
                <w:szCs w:val="24"/>
              </w:rPr>
              <w:t>Военнослужащие и взаимоотношения между ними</w:t>
            </w:r>
          </w:p>
          <w:p w14:paraId="5EF3BD8B" w14:textId="77777777" w:rsidR="001D5346" w:rsidRPr="00381D8F" w:rsidRDefault="001D5346" w:rsidP="00DC4EF1">
            <w:pPr>
              <w:numPr>
                <w:ilvl w:val="0"/>
                <w:numId w:val="60"/>
              </w:numPr>
              <w:spacing w:after="0" w:line="240" w:lineRule="auto"/>
              <w:rPr>
                <w:rFonts w:ascii="Times New Roman" w:hAnsi="Times New Roman"/>
                <w:bCs/>
                <w:sz w:val="24"/>
                <w:szCs w:val="24"/>
              </w:rPr>
            </w:pPr>
            <w:r w:rsidRPr="00381D8F">
              <w:rPr>
                <w:rFonts w:ascii="Times New Roman" w:hAnsi="Times New Roman"/>
                <w:bCs/>
                <w:sz w:val="24"/>
                <w:szCs w:val="24"/>
              </w:rPr>
              <w:t>Внутренний порядок, размещение и быт военнослужащих</w:t>
            </w:r>
          </w:p>
          <w:p w14:paraId="47BB5F81" w14:textId="77777777" w:rsidR="001D5346" w:rsidRPr="00381D8F" w:rsidRDefault="001D5346" w:rsidP="00DC4EF1">
            <w:pPr>
              <w:numPr>
                <w:ilvl w:val="0"/>
                <w:numId w:val="60"/>
              </w:numPr>
              <w:spacing w:after="0" w:line="240" w:lineRule="auto"/>
              <w:rPr>
                <w:rFonts w:ascii="Times New Roman" w:hAnsi="Times New Roman"/>
                <w:bCs/>
                <w:sz w:val="24"/>
                <w:szCs w:val="24"/>
              </w:rPr>
            </w:pPr>
            <w:r w:rsidRPr="00381D8F">
              <w:rPr>
                <w:rFonts w:ascii="Times New Roman" w:hAnsi="Times New Roman"/>
                <w:bCs/>
                <w:sz w:val="24"/>
                <w:szCs w:val="24"/>
              </w:rPr>
              <w:t>Суточный наряд роты</w:t>
            </w:r>
          </w:p>
          <w:p w14:paraId="7A4BA1D0" w14:textId="77777777" w:rsidR="001D5346" w:rsidRPr="00381D8F" w:rsidRDefault="001D5346" w:rsidP="00DC4EF1">
            <w:pPr>
              <w:numPr>
                <w:ilvl w:val="0"/>
                <w:numId w:val="60"/>
              </w:numPr>
              <w:spacing w:after="0" w:line="240" w:lineRule="auto"/>
              <w:rPr>
                <w:rFonts w:ascii="Times New Roman" w:hAnsi="Times New Roman"/>
                <w:bCs/>
                <w:sz w:val="24"/>
                <w:szCs w:val="24"/>
              </w:rPr>
            </w:pPr>
            <w:r w:rsidRPr="00381D8F">
              <w:rPr>
                <w:rFonts w:ascii="Times New Roman" w:hAnsi="Times New Roman"/>
                <w:bCs/>
                <w:sz w:val="24"/>
                <w:szCs w:val="24"/>
              </w:rPr>
              <w:t>Воинская дисциплина</w:t>
            </w:r>
          </w:p>
          <w:p w14:paraId="428BB37B" w14:textId="77777777" w:rsidR="001D5346" w:rsidRPr="00381D8F" w:rsidRDefault="001D5346" w:rsidP="00DC4EF1">
            <w:pPr>
              <w:numPr>
                <w:ilvl w:val="0"/>
                <w:numId w:val="60"/>
              </w:numPr>
              <w:spacing w:after="0" w:line="240" w:lineRule="auto"/>
              <w:rPr>
                <w:rFonts w:ascii="Times New Roman" w:hAnsi="Times New Roman"/>
                <w:b/>
                <w:bCs/>
                <w:i/>
                <w:sz w:val="24"/>
                <w:szCs w:val="24"/>
              </w:rPr>
            </w:pPr>
            <w:r w:rsidRPr="00381D8F">
              <w:rPr>
                <w:rFonts w:ascii="Times New Roman" w:hAnsi="Times New Roman"/>
                <w:bCs/>
                <w:sz w:val="24"/>
                <w:szCs w:val="24"/>
              </w:rPr>
              <w:t>Караульная служба. Обязанности и действия часового</w:t>
            </w:r>
          </w:p>
        </w:tc>
        <w:tc>
          <w:tcPr>
            <w:tcW w:w="427" w:type="pct"/>
            <w:vAlign w:val="center"/>
          </w:tcPr>
          <w:p w14:paraId="04714689"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6</w:t>
            </w:r>
          </w:p>
        </w:tc>
        <w:tc>
          <w:tcPr>
            <w:tcW w:w="596" w:type="pct"/>
            <w:vMerge w:val="restart"/>
            <w:vAlign w:val="center"/>
          </w:tcPr>
          <w:p w14:paraId="08ABA8E0" w14:textId="77777777" w:rsidR="001D5346" w:rsidRPr="00381D8F" w:rsidRDefault="001D5346" w:rsidP="00DC4EF1">
            <w:pPr>
              <w:spacing w:after="0" w:line="240" w:lineRule="auto"/>
              <w:jc w:val="center"/>
              <w:rPr>
                <w:rFonts w:ascii="Times New Roman" w:hAnsi="Times New Roman"/>
                <w:b/>
                <w:i/>
              </w:rPr>
            </w:pPr>
            <w:r w:rsidRPr="00381D8F">
              <w:rPr>
                <w:rFonts w:ascii="Times New Roman" w:hAnsi="Times New Roman"/>
                <w:b/>
                <w:i/>
              </w:rPr>
              <w:t>ОК1, ОК2, ОК4, ОК6</w:t>
            </w:r>
          </w:p>
        </w:tc>
      </w:tr>
      <w:tr w:rsidR="00381D8F" w:rsidRPr="00381D8F" w14:paraId="6BB34B10" w14:textId="77777777" w:rsidTr="00DC4EF1">
        <w:trPr>
          <w:trHeight w:val="748"/>
        </w:trPr>
        <w:tc>
          <w:tcPr>
            <w:tcW w:w="747" w:type="pct"/>
            <w:vMerge/>
          </w:tcPr>
          <w:p w14:paraId="3A30E0E3" w14:textId="77777777" w:rsidR="001D5346" w:rsidRPr="00381D8F" w:rsidRDefault="001D5346" w:rsidP="00DC4EF1">
            <w:pPr>
              <w:spacing w:after="0" w:line="240" w:lineRule="auto"/>
              <w:rPr>
                <w:rFonts w:ascii="Times New Roman" w:hAnsi="Times New Roman"/>
                <w:b/>
                <w:bCs/>
                <w:i/>
              </w:rPr>
            </w:pPr>
          </w:p>
        </w:tc>
        <w:tc>
          <w:tcPr>
            <w:tcW w:w="3230" w:type="pct"/>
          </w:tcPr>
          <w:p w14:paraId="003030D2"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Практические занятия:</w:t>
            </w:r>
          </w:p>
          <w:p w14:paraId="53CD9F49" w14:textId="77777777" w:rsidR="001D5346" w:rsidRPr="00381D8F" w:rsidRDefault="001D5346" w:rsidP="00DC4EF1">
            <w:pPr>
              <w:numPr>
                <w:ilvl w:val="0"/>
                <w:numId w:val="63"/>
              </w:numPr>
              <w:spacing w:after="0" w:line="240" w:lineRule="auto"/>
              <w:ind w:left="318" w:hanging="284"/>
              <w:rPr>
                <w:rFonts w:ascii="Times New Roman" w:hAnsi="Times New Roman"/>
                <w:bCs/>
                <w:sz w:val="24"/>
                <w:szCs w:val="24"/>
              </w:rPr>
            </w:pPr>
            <w:r w:rsidRPr="00381D8F">
              <w:rPr>
                <w:rFonts w:ascii="Times New Roman" w:hAnsi="Times New Roman"/>
                <w:bCs/>
                <w:sz w:val="24"/>
                <w:szCs w:val="24"/>
              </w:rPr>
              <w:t>Отработка действий лиц суточного наряда по роте в различных ситуациях.</w:t>
            </w:r>
          </w:p>
          <w:p w14:paraId="126499CD" w14:textId="77777777" w:rsidR="001D5346" w:rsidRPr="00381D8F" w:rsidRDefault="001D5346" w:rsidP="00DC4EF1">
            <w:pPr>
              <w:numPr>
                <w:ilvl w:val="0"/>
                <w:numId w:val="63"/>
              </w:numPr>
              <w:spacing w:after="0" w:line="240" w:lineRule="auto"/>
              <w:ind w:left="318" w:hanging="284"/>
              <w:rPr>
                <w:rFonts w:ascii="Times New Roman" w:hAnsi="Times New Roman"/>
                <w:bCs/>
                <w:sz w:val="24"/>
                <w:szCs w:val="24"/>
              </w:rPr>
            </w:pPr>
            <w:r w:rsidRPr="00381D8F">
              <w:rPr>
                <w:rFonts w:ascii="Times New Roman" w:hAnsi="Times New Roman"/>
                <w:bCs/>
                <w:sz w:val="24"/>
                <w:szCs w:val="24"/>
              </w:rPr>
              <w:t>Отработка действий часового и порядка применения оружия в различных ситуациях.</w:t>
            </w:r>
          </w:p>
        </w:tc>
        <w:tc>
          <w:tcPr>
            <w:tcW w:w="427" w:type="pct"/>
            <w:vAlign w:val="center"/>
          </w:tcPr>
          <w:p w14:paraId="386D0D03"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6</w:t>
            </w:r>
          </w:p>
        </w:tc>
        <w:tc>
          <w:tcPr>
            <w:tcW w:w="596" w:type="pct"/>
            <w:vMerge/>
            <w:vAlign w:val="center"/>
          </w:tcPr>
          <w:p w14:paraId="4A990721" w14:textId="77777777" w:rsidR="001D5346" w:rsidRPr="00381D8F" w:rsidRDefault="001D5346" w:rsidP="00DC4EF1">
            <w:pPr>
              <w:spacing w:after="0" w:line="240" w:lineRule="auto"/>
              <w:rPr>
                <w:rFonts w:ascii="Times New Roman" w:hAnsi="Times New Roman"/>
                <w:b/>
                <w:bCs/>
                <w:i/>
              </w:rPr>
            </w:pPr>
          </w:p>
        </w:tc>
      </w:tr>
      <w:tr w:rsidR="00381D8F" w:rsidRPr="00381D8F" w14:paraId="3AD44F2A" w14:textId="77777777" w:rsidTr="000A68EB">
        <w:trPr>
          <w:trHeight w:val="20"/>
        </w:trPr>
        <w:tc>
          <w:tcPr>
            <w:tcW w:w="747" w:type="pct"/>
            <w:vMerge w:val="restart"/>
          </w:tcPr>
          <w:p w14:paraId="585388FE" w14:textId="77777777" w:rsidR="001D5346" w:rsidRPr="00381D8F" w:rsidRDefault="001D5346" w:rsidP="00DC4EF1">
            <w:pPr>
              <w:spacing w:after="0" w:line="240" w:lineRule="auto"/>
              <w:rPr>
                <w:rFonts w:ascii="Times New Roman" w:hAnsi="Times New Roman"/>
                <w:b/>
                <w:bCs/>
                <w:i/>
              </w:rPr>
            </w:pPr>
            <w:bookmarkStart w:id="202" w:name="_Hlk72831609"/>
            <w:r w:rsidRPr="00381D8F">
              <w:rPr>
                <w:rFonts w:ascii="Times New Roman" w:hAnsi="Times New Roman"/>
                <w:b/>
                <w:bCs/>
                <w:i/>
              </w:rPr>
              <w:t>Тема 2.3 Строевая подготовка</w:t>
            </w:r>
          </w:p>
        </w:tc>
        <w:tc>
          <w:tcPr>
            <w:tcW w:w="3230" w:type="pct"/>
          </w:tcPr>
          <w:p w14:paraId="17BB4C92"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07753DC8"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6</w:t>
            </w:r>
          </w:p>
        </w:tc>
        <w:tc>
          <w:tcPr>
            <w:tcW w:w="596" w:type="pct"/>
            <w:vMerge w:val="restart"/>
            <w:vAlign w:val="center"/>
          </w:tcPr>
          <w:p w14:paraId="37CFD2BC" w14:textId="77777777" w:rsidR="001D5346" w:rsidRPr="00381D8F" w:rsidRDefault="001D5346" w:rsidP="00DC4EF1">
            <w:pPr>
              <w:spacing w:after="0" w:line="240" w:lineRule="auto"/>
              <w:rPr>
                <w:rFonts w:ascii="Times New Roman" w:hAnsi="Times New Roman"/>
                <w:b/>
                <w:i/>
              </w:rPr>
            </w:pPr>
            <w:r w:rsidRPr="00381D8F">
              <w:rPr>
                <w:rFonts w:ascii="Times New Roman" w:hAnsi="Times New Roman"/>
                <w:b/>
                <w:i/>
              </w:rPr>
              <w:t>ОК4, ОК6, ОК8</w:t>
            </w:r>
          </w:p>
        </w:tc>
      </w:tr>
      <w:tr w:rsidR="00381D8F" w:rsidRPr="00381D8F" w14:paraId="0EC9C548" w14:textId="77777777" w:rsidTr="000A68EB">
        <w:trPr>
          <w:trHeight w:val="870"/>
        </w:trPr>
        <w:tc>
          <w:tcPr>
            <w:tcW w:w="747" w:type="pct"/>
            <w:vMerge/>
          </w:tcPr>
          <w:p w14:paraId="7DEDC211" w14:textId="77777777" w:rsidR="001D5346" w:rsidRPr="00381D8F" w:rsidRDefault="001D5346" w:rsidP="00DC4EF1">
            <w:pPr>
              <w:spacing w:after="0" w:line="240" w:lineRule="auto"/>
              <w:rPr>
                <w:rFonts w:ascii="Times New Roman" w:hAnsi="Times New Roman"/>
                <w:b/>
                <w:bCs/>
                <w:i/>
              </w:rPr>
            </w:pPr>
          </w:p>
        </w:tc>
        <w:tc>
          <w:tcPr>
            <w:tcW w:w="3230" w:type="pct"/>
          </w:tcPr>
          <w:p w14:paraId="253AEEC7" w14:textId="77777777" w:rsidR="001D5346" w:rsidRPr="00381D8F" w:rsidRDefault="001D5346" w:rsidP="007F07C0">
            <w:pPr>
              <w:numPr>
                <w:ilvl w:val="0"/>
                <w:numId w:val="125"/>
              </w:numPr>
              <w:spacing w:after="0" w:line="240" w:lineRule="auto"/>
              <w:rPr>
                <w:rFonts w:ascii="Times New Roman" w:hAnsi="Times New Roman"/>
                <w:bCs/>
                <w:sz w:val="24"/>
                <w:szCs w:val="24"/>
              </w:rPr>
            </w:pPr>
            <w:r w:rsidRPr="00381D8F">
              <w:rPr>
                <w:rFonts w:ascii="Times New Roman" w:hAnsi="Times New Roman"/>
                <w:bCs/>
                <w:sz w:val="24"/>
                <w:szCs w:val="24"/>
              </w:rPr>
              <w:t>Строи и управление ими</w:t>
            </w:r>
          </w:p>
          <w:p w14:paraId="60E711A5" w14:textId="77777777" w:rsidR="001D5346" w:rsidRPr="00381D8F" w:rsidRDefault="001D5346" w:rsidP="007F07C0">
            <w:pPr>
              <w:numPr>
                <w:ilvl w:val="0"/>
                <w:numId w:val="125"/>
              </w:numPr>
              <w:spacing w:after="0" w:line="240" w:lineRule="auto"/>
              <w:rPr>
                <w:rFonts w:ascii="Times New Roman" w:hAnsi="Times New Roman"/>
                <w:bCs/>
                <w:sz w:val="24"/>
                <w:szCs w:val="24"/>
              </w:rPr>
            </w:pPr>
            <w:r w:rsidRPr="00381D8F">
              <w:rPr>
                <w:rFonts w:ascii="Times New Roman" w:hAnsi="Times New Roman"/>
                <w:bCs/>
                <w:sz w:val="24"/>
                <w:szCs w:val="24"/>
              </w:rPr>
              <w:t xml:space="preserve">Построение и перестроение в </w:t>
            </w:r>
            <w:proofErr w:type="spellStart"/>
            <w:r w:rsidRPr="00381D8F">
              <w:rPr>
                <w:rFonts w:ascii="Times New Roman" w:hAnsi="Times New Roman"/>
                <w:bCs/>
                <w:sz w:val="24"/>
                <w:szCs w:val="24"/>
              </w:rPr>
              <w:t>одношереножный</w:t>
            </w:r>
            <w:proofErr w:type="spellEnd"/>
            <w:r w:rsidRPr="00381D8F">
              <w:rPr>
                <w:rFonts w:ascii="Times New Roman" w:hAnsi="Times New Roman"/>
                <w:bCs/>
                <w:sz w:val="24"/>
                <w:szCs w:val="24"/>
              </w:rPr>
              <w:t xml:space="preserve"> и </w:t>
            </w:r>
            <w:proofErr w:type="spellStart"/>
            <w:r w:rsidRPr="00381D8F">
              <w:rPr>
                <w:rFonts w:ascii="Times New Roman" w:hAnsi="Times New Roman"/>
                <w:bCs/>
                <w:sz w:val="24"/>
                <w:szCs w:val="24"/>
              </w:rPr>
              <w:t>двухшереножный</w:t>
            </w:r>
            <w:proofErr w:type="spellEnd"/>
            <w:r w:rsidRPr="00381D8F">
              <w:rPr>
                <w:rFonts w:ascii="Times New Roman" w:hAnsi="Times New Roman"/>
                <w:bCs/>
                <w:sz w:val="24"/>
                <w:szCs w:val="24"/>
              </w:rPr>
              <w:t xml:space="preserve"> строй, выравнивание, размыкание и смыкание строя, повороты строя на месте</w:t>
            </w:r>
          </w:p>
          <w:p w14:paraId="1B9CE07A" w14:textId="77777777" w:rsidR="001D5346" w:rsidRPr="00381D8F" w:rsidRDefault="001D5346" w:rsidP="007F07C0">
            <w:pPr>
              <w:numPr>
                <w:ilvl w:val="0"/>
                <w:numId w:val="125"/>
              </w:numPr>
              <w:spacing w:after="0" w:line="240" w:lineRule="auto"/>
              <w:rPr>
                <w:rFonts w:ascii="Times New Roman" w:hAnsi="Times New Roman"/>
                <w:bCs/>
                <w:sz w:val="24"/>
                <w:szCs w:val="24"/>
              </w:rPr>
            </w:pPr>
            <w:r w:rsidRPr="00381D8F">
              <w:rPr>
                <w:rFonts w:ascii="Times New Roman" w:hAnsi="Times New Roman"/>
                <w:bCs/>
                <w:sz w:val="24"/>
                <w:szCs w:val="24"/>
              </w:rPr>
              <w:t>Построение и отработка движения походным строем</w:t>
            </w:r>
          </w:p>
        </w:tc>
        <w:tc>
          <w:tcPr>
            <w:tcW w:w="427" w:type="pct"/>
            <w:vMerge/>
            <w:vAlign w:val="center"/>
          </w:tcPr>
          <w:p w14:paraId="6C5C739F" w14:textId="77777777" w:rsidR="001D5346" w:rsidRPr="00381D8F" w:rsidRDefault="001D5346" w:rsidP="00DC4EF1">
            <w:pPr>
              <w:spacing w:after="0" w:line="240" w:lineRule="auto"/>
              <w:jc w:val="center"/>
              <w:rPr>
                <w:rFonts w:ascii="Times New Roman" w:hAnsi="Times New Roman"/>
                <w:b/>
                <w:bCs/>
                <w:i/>
              </w:rPr>
            </w:pPr>
          </w:p>
        </w:tc>
        <w:tc>
          <w:tcPr>
            <w:tcW w:w="596" w:type="pct"/>
            <w:vMerge/>
            <w:vAlign w:val="center"/>
          </w:tcPr>
          <w:p w14:paraId="31CC89A8" w14:textId="77777777" w:rsidR="001D5346" w:rsidRPr="00381D8F" w:rsidRDefault="001D5346" w:rsidP="00DC4EF1">
            <w:pPr>
              <w:spacing w:after="0" w:line="240" w:lineRule="auto"/>
              <w:rPr>
                <w:rFonts w:ascii="Times New Roman" w:hAnsi="Times New Roman"/>
                <w:b/>
                <w:bCs/>
                <w:i/>
              </w:rPr>
            </w:pPr>
          </w:p>
        </w:tc>
      </w:tr>
      <w:tr w:rsidR="00381D8F" w:rsidRPr="00381D8F" w14:paraId="66BB6BAD" w14:textId="77777777" w:rsidTr="000A68EB">
        <w:trPr>
          <w:trHeight w:val="870"/>
        </w:trPr>
        <w:tc>
          <w:tcPr>
            <w:tcW w:w="747" w:type="pct"/>
            <w:vMerge/>
          </w:tcPr>
          <w:p w14:paraId="6DA20710" w14:textId="77777777" w:rsidR="001D5346" w:rsidRPr="00381D8F" w:rsidRDefault="001D5346" w:rsidP="00DC4EF1">
            <w:pPr>
              <w:spacing w:after="0" w:line="240" w:lineRule="auto"/>
              <w:rPr>
                <w:rFonts w:ascii="Times New Roman" w:hAnsi="Times New Roman"/>
                <w:b/>
                <w:bCs/>
                <w:i/>
              </w:rPr>
            </w:pPr>
          </w:p>
        </w:tc>
        <w:tc>
          <w:tcPr>
            <w:tcW w:w="3230" w:type="pct"/>
          </w:tcPr>
          <w:p w14:paraId="7BF5DB95"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Практические занятия</w:t>
            </w:r>
          </w:p>
          <w:p w14:paraId="21F5DD30" w14:textId="77777777" w:rsidR="001D5346" w:rsidRPr="00381D8F" w:rsidRDefault="001D5346" w:rsidP="007F07C0">
            <w:pPr>
              <w:numPr>
                <w:ilvl w:val="0"/>
                <w:numId w:val="126"/>
              </w:numPr>
              <w:spacing w:after="0" w:line="240" w:lineRule="auto"/>
              <w:rPr>
                <w:rFonts w:ascii="Times New Roman" w:hAnsi="Times New Roman"/>
                <w:bCs/>
                <w:sz w:val="24"/>
                <w:szCs w:val="24"/>
              </w:rPr>
            </w:pPr>
            <w:r w:rsidRPr="00381D8F">
              <w:rPr>
                <w:rFonts w:ascii="Times New Roman" w:hAnsi="Times New Roman"/>
                <w:bCs/>
                <w:sz w:val="24"/>
                <w:szCs w:val="24"/>
              </w:rPr>
              <w:t>Отработка строевой стойки и поворотов на месте.</w:t>
            </w:r>
          </w:p>
          <w:p w14:paraId="7033503A" w14:textId="77777777" w:rsidR="001D5346" w:rsidRPr="00381D8F" w:rsidRDefault="001D5346" w:rsidP="007F07C0">
            <w:pPr>
              <w:numPr>
                <w:ilvl w:val="0"/>
                <w:numId w:val="126"/>
              </w:numPr>
              <w:spacing w:after="0" w:line="240" w:lineRule="auto"/>
              <w:rPr>
                <w:rFonts w:ascii="Times New Roman" w:hAnsi="Times New Roman"/>
                <w:bCs/>
                <w:sz w:val="24"/>
                <w:szCs w:val="24"/>
              </w:rPr>
            </w:pPr>
            <w:r w:rsidRPr="00381D8F">
              <w:rPr>
                <w:rFonts w:ascii="Times New Roman" w:hAnsi="Times New Roman"/>
                <w:bCs/>
                <w:sz w:val="24"/>
                <w:szCs w:val="24"/>
              </w:rPr>
              <w:t>Отработка движения строевым и походным шагом, бегом, шагом на месте, повороты в движении.</w:t>
            </w:r>
          </w:p>
          <w:p w14:paraId="7B99C072" w14:textId="77777777" w:rsidR="001D5346" w:rsidRPr="00381D8F" w:rsidRDefault="001D5346" w:rsidP="007F07C0">
            <w:pPr>
              <w:numPr>
                <w:ilvl w:val="0"/>
                <w:numId w:val="126"/>
              </w:numPr>
              <w:spacing w:after="0" w:line="240" w:lineRule="auto"/>
              <w:rPr>
                <w:rFonts w:ascii="Times New Roman" w:hAnsi="Times New Roman"/>
                <w:bCs/>
                <w:sz w:val="24"/>
                <w:szCs w:val="24"/>
              </w:rPr>
            </w:pPr>
            <w:r w:rsidRPr="00381D8F">
              <w:rPr>
                <w:rFonts w:ascii="Times New Roman" w:hAnsi="Times New Roman"/>
                <w:bCs/>
                <w:sz w:val="24"/>
                <w:szCs w:val="24"/>
              </w:rPr>
              <w:t>Выход из строя и постановка в строй, подход к начальнику и отход от него.</w:t>
            </w:r>
          </w:p>
          <w:p w14:paraId="5478CD86" w14:textId="77777777" w:rsidR="001D5346" w:rsidRPr="00381D8F" w:rsidRDefault="001D5346" w:rsidP="007F07C0">
            <w:pPr>
              <w:numPr>
                <w:ilvl w:val="0"/>
                <w:numId w:val="126"/>
              </w:numPr>
              <w:spacing w:after="0" w:line="240" w:lineRule="auto"/>
              <w:rPr>
                <w:rFonts w:ascii="Times New Roman" w:hAnsi="Times New Roman"/>
                <w:bCs/>
                <w:sz w:val="24"/>
                <w:szCs w:val="24"/>
              </w:rPr>
            </w:pPr>
            <w:r w:rsidRPr="00381D8F">
              <w:rPr>
                <w:rFonts w:ascii="Times New Roman" w:hAnsi="Times New Roman"/>
                <w:bCs/>
                <w:sz w:val="24"/>
                <w:szCs w:val="24"/>
              </w:rPr>
              <w:t>Выполнение воинского приветствия в строю на месте и в движении</w:t>
            </w:r>
          </w:p>
        </w:tc>
        <w:tc>
          <w:tcPr>
            <w:tcW w:w="427" w:type="pct"/>
            <w:vAlign w:val="center"/>
          </w:tcPr>
          <w:p w14:paraId="39716E1D"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14</w:t>
            </w:r>
          </w:p>
        </w:tc>
        <w:tc>
          <w:tcPr>
            <w:tcW w:w="596" w:type="pct"/>
            <w:vMerge/>
            <w:vAlign w:val="center"/>
          </w:tcPr>
          <w:p w14:paraId="4F9A1F9B" w14:textId="77777777" w:rsidR="001D5346" w:rsidRPr="00381D8F" w:rsidRDefault="001D5346" w:rsidP="00DC4EF1">
            <w:pPr>
              <w:spacing w:after="0" w:line="240" w:lineRule="auto"/>
              <w:rPr>
                <w:rFonts w:ascii="Times New Roman" w:hAnsi="Times New Roman"/>
                <w:b/>
                <w:bCs/>
                <w:i/>
              </w:rPr>
            </w:pPr>
          </w:p>
        </w:tc>
      </w:tr>
      <w:tr w:rsidR="00381D8F" w:rsidRPr="00381D8F" w14:paraId="6C13278C" w14:textId="77777777" w:rsidTr="000A68EB">
        <w:trPr>
          <w:trHeight w:val="20"/>
        </w:trPr>
        <w:tc>
          <w:tcPr>
            <w:tcW w:w="747" w:type="pct"/>
            <w:vMerge w:val="restart"/>
          </w:tcPr>
          <w:p w14:paraId="3F1EBB0B"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lastRenderedPageBreak/>
              <w:t>Тема 2.4 Огневая подготовка</w:t>
            </w:r>
          </w:p>
        </w:tc>
        <w:tc>
          <w:tcPr>
            <w:tcW w:w="3230" w:type="pct"/>
          </w:tcPr>
          <w:p w14:paraId="18FA5DC1"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57EB76E6"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restart"/>
            <w:vAlign w:val="center"/>
          </w:tcPr>
          <w:p w14:paraId="7F3D41D3" w14:textId="77777777" w:rsidR="001D5346" w:rsidRPr="00381D8F" w:rsidRDefault="001D5346" w:rsidP="00DC4EF1">
            <w:pPr>
              <w:spacing w:after="0" w:line="240" w:lineRule="auto"/>
              <w:jc w:val="center"/>
              <w:rPr>
                <w:rFonts w:ascii="Times New Roman" w:hAnsi="Times New Roman"/>
                <w:b/>
                <w:i/>
              </w:rPr>
            </w:pPr>
            <w:r w:rsidRPr="00381D8F">
              <w:rPr>
                <w:rFonts w:ascii="Times New Roman" w:hAnsi="Times New Roman"/>
                <w:b/>
                <w:i/>
              </w:rPr>
              <w:t>ОК4, ОК6, ОК8</w:t>
            </w:r>
          </w:p>
        </w:tc>
      </w:tr>
      <w:tr w:rsidR="00381D8F" w:rsidRPr="00381D8F" w14:paraId="3404AF4F" w14:textId="77777777" w:rsidTr="000A68EB">
        <w:trPr>
          <w:trHeight w:val="870"/>
        </w:trPr>
        <w:tc>
          <w:tcPr>
            <w:tcW w:w="747" w:type="pct"/>
            <w:vMerge/>
          </w:tcPr>
          <w:p w14:paraId="35E11547" w14:textId="77777777" w:rsidR="001D5346" w:rsidRPr="00381D8F" w:rsidRDefault="001D5346" w:rsidP="00DC4EF1">
            <w:pPr>
              <w:spacing w:after="0" w:line="240" w:lineRule="auto"/>
              <w:rPr>
                <w:rFonts w:ascii="Times New Roman" w:hAnsi="Times New Roman"/>
                <w:b/>
                <w:bCs/>
                <w:i/>
              </w:rPr>
            </w:pPr>
          </w:p>
        </w:tc>
        <w:tc>
          <w:tcPr>
            <w:tcW w:w="3230" w:type="pct"/>
          </w:tcPr>
          <w:p w14:paraId="16FA2288" w14:textId="77777777" w:rsidR="001D5346" w:rsidRPr="00381D8F" w:rsidRDefault="001D5346" w:rsidP="007F07C0">
            <w:pPr>
              <w:numPr>
                <w:ilvl w:val="0"/>
                <w:numId w:val="127"/>
              </w:numPr>
              <w:spacing w:after="0" w:line="240" w:lineRule="auto"/>
              <w:rPr>
                <w:rFonts w:ascii="Times New Roman" w:hAnsi="Times New Roman"/>
                <w:bCs/>
                <w:sz w:val="24"/>
                <w:szCs w:val="24"/>
              </w:rPr>
            </w:pPr>
            <w:r w:rsidRPr="00381D8F">
              <w:rPr>
                <w:rFonts w:ascii="Times New Roman" w:hAnsi="Times New Roman"/>
                <w:bCs/>
                <w:sz w:val="24"/>
                <w:szCs w:val="24"/>
              </w:rPr>
              <w:t>Назначение, боевые свойства и устройство автомата. Работа частей и механизмов. Уход за стрелковым оружием, хранение и сбережение. Требования безопасности при проведении занятий по огневой подготовке. Правила стрельбы из стрелкового оружия</w:t>
            </w:r>
          </w:p>
        </w:tc>
        <w:tc>
          <w:tcPr>
            <w:tcW w:w="427" w:type="pct"/>
            <w:vMerge/>
            <w:vAlign w:val="center"/>
          </w:tcPr>
          <w:p w14:paraId="150B77CD" w14:textId="77777777" w:rsidR="001D5346" w:rsidRPr="00381D8F" w:rsidRDefault="001D5346" w:rsidP="00DC4EF1">
            <w:pPr>
              <w:spacing w:after="0" w:line="240" w:lineRule="auto"/>
              <w:jc w:val="center"/>
              <w:rPr>
                <w:rFonts w:ascii="Times New Roman" w:hAnsi="Times New Roman"/>
                <w:b/>
                <w:bCs/>
                <w:i/>
              </w:rPr>
            </w:pPr>
          </w:p>
        </w:tc>
        <w:tc>
          <w:tcPr>
            <w:tcW w:w="596" w:type="pct"/>
            <w:vMerge/>
            <w:vAlign w:val="center"/>
          </w:tcPr>
          <w:p w14:paraId="73FFB661" w14:textId="77777777" w:rsidR="001D5346" w:rsidRPr="00381D8F" w:rsidRDefault="001D5346" w:rsidP="00DC4EF1">
            <w:pPr>
              <w:spacing w:after="0" w:line="240" w:lineRule="auto"/>
              <w:rPr>
                <w:rFonts w:ascii="Times New Roman" w:hAnsi="Times New Roman"/>
                <w:b/>
                <w:bCs/>
                <w:i/>
              </w:rPr>
            </w:pPr>
          </w:p>
        </w:tc>
      </w:tr>
      <w:tr w:rsidR="00381D8F" w:rsidRPr="00381D8F" w14:paraId="2C3805CE" w14:textId="77777777" w:rsidTr="00DC4EF1">
        <w:trPr>
          <w:trHeight w:val="830"/>
        </w:trPr>
        <w:tc>
          <w:tcPr>
            <w:tcW w:w="747" w:type="pct"/>
            <w:vMerge/>
          </w:tcPr>
          <w:p w14:paraId="32C63E25" w14:textId="77777777" w:rsidR="001D5346" w:rsidRPr="00381D8F" w:rsidRDefault="001D5346" w:rsidP="00DC4EF1">
            <w:pPr>
              <w:spacing w:after="0" w:line="240" w:lineRule="auto"/>
              <w:rPr>
                <w:rFonts w:ascii="Times New Roman" w:hAnsi="Times New Roman"/>
                <w:b/>
                <w:bCs/>
                <w:i/>
              </w:rPr>
            </w:pPr>
          </w:p>
        </w:tc>
        <w:tc>
          <w:tcPr>
            <w:tcW w:w="3230" w:type="pct"/>
          </w:tcPr>
          <w:p w14:paraId="7A4AE01D"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Практические занятия</w:t>
            </w:r>
          </w:p>
          <w:p w14:paraId="2584AE19" w14:textId="77777777" w:rsidR="001D5346" w:rsidRPr="00381D8F" w:rsidRDefault="00355264" w:rsidP="00DC4EF1">
            <w:pPr>
              <w:numPr>
                <w:ilvl w:val="0"/>
                <w:numId w:val="62"/>
              </w:numPr>
              <w:spacing w:after="0" w:line="240" w:lineRule="auto"/>
              <w:rPr>
                <w:rFonts w:ascii="Times New Roman" w:hAnsi="Times New Roman"/>
                <w:bCs/>
                <w:sz w:val="24"/>
                <w:szCs w:val="24"/>
              </w:rPr>
            </w:pPr>
            <w:r w:rsidRPr="00381D8F">
              <w:rPr>
                <w:rFonts w:ascii="Times New Roman" w:hAnsi="Times New Roman"/>
                <w:bCs/>
                <w:sz w:val="24"/>
                <w:szCs w:val="24"/>
              </w:rPr>
              <w:t>Выполнение неполной</w:t>
            </w:r>
            <w:r w:rsidR="001D5346" w:rsidRPr="00381D8F">
              <w:rPr>
                <w:rFonts w:ascii="Times New Roman" w:hAnsi="Times New Roman"/>
                <w:bCs/>
                <w:sz w:val="24"/>
                <w:szCs w:val="24"/>
              </w:rPr>
              <w:t xml:space="preserve"> разборки и сборки автомата. Отработка нормативов по неполной разборке и сборке автомата.</w:t>
            </w:r>
          </w:p>
          <w:p w14:paraId="6E17CEC5" w14:textId="77777777" w:rsidR="001D5346" w:rsidRPr="00381D8F" w:rsidRDefault="001D5346" w:rsidP="00DC4EF1">
            <w:pPr>
              <w:numPr>
                <w:ilvl w:val="0"/>
                <w:numId w:val="62"/>
              </w:numPr>
              <w:spacing w:after="0" w:line="240" w:lineRule="auto"/>
              <w:rPr>
                <w:rFonts w:ascii="Times New Roman" w:hAnsi="Times New Roman"/>
                <w:bCs/>
                <w:sz w:val="24"/>
                <w:szCs w:val="24"/>
              </w:rPr>
            </w:pPr>
            <w:r w:rsidRPr="00381D8F">
              <w:rPr>
                <w:rFonts w:ascii="Times New Roman" w:hAnsi="Times New Roman"/>
                <w:bCs/>
                <w:sz w:val="24"/>
                <w:szCs w:val="24"/>
              </w:rPr>
              <w:t>Принятие положения для стрельбы, подготовка автомата к стрельбе, прицеливание.</w:t>
            </w:r>
          </w:p>
        </w:tc>
        <w:tc>
          <w:tcPr>
            <w:tcW w:w="427" w:type="pct"/>
            <w:vAlign w:val="center"/>
          </w:tcPr>
          <w:p w14:paraId="226445AB"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6</w:t>
            </w:r>
          </w:p>
        </w:tc>
        <w:tc>
          <w:tcPr>
            <w:tcW w:w="596" w:type="pct"/>
            <w:vMerge/>
            <w:vAlign w:val="center"/>
          </w:tcPr>
          <w:p w14:paraId="7BD16C63" w14:textId="77777777" w:rsidR="001D5346" w:rsidRPr="00381D8F" w:rsidRDefault="001D5346" w:rsidP="00DC4EF1">
            <w:pPr>
              <w:spacing w:after="0" w:line="240" w:lineRule="auto"/>
              <w:rPr>
                <w:rFonts w:ascii="Times New Roman" w:hAnsi="Times New Roman"/>
                <w:b/>
                <w:bCs/>
                <w:i/>
              </w:rPr>
            </w:pPr>
          </w:p>
        </w:tc>
      </w:tr>
      <w:bookmarkEnd w:id="202"/>
      <w:tr w:rsidR="00381D8F" w:rsidRPr="00381D8F" w14:paraId="6D3E0110" w14:textId="77777777" w:rsidTr="000A68EB">
        <w:trPr>
          <w:trHeight w:val="20"/>
        </w:trPr>
        <w:tc>
          <w:tcPr>
            <w:tcW w:w="3977" w:type="pct"/>
            <w:gridSpan w:val="2"/>
          </w:tcPr>
          <w:p w14:paraId="7C4382C7" w14:textId="77777777" w:rsidR="001D5346" w:rsidRPr="00381D8F" w:rsidRDefault="001D5346" w:rsidP="00DC4EF1">
            <w:pPr>
              <w:spacing w:after="0" w:line="240" w:lineRule="auto"/>
              <w:rPr>
                <w:rFonts w:ascii="Times New Roman" w:hAnsi="Times New Roman"/>
                <w:b/>
                <w:bCs/>
              </w:rPr>
            </w:pPr>
            <w:r w:rsidRPr="00381D8F">
              <w:rPr>
                <w:rFonts w:ascii="Times New Roman" w:hAnsi="Times New Roman"/>
                <w:b/>
                <w:bCs/>
              </w:rPr>
              <w:t>Раздел 3. Основы медицинских знаний и здорового образа жизни</w:t>
            </w:r>
          </w:p>
        </w:tc>
        <w:tc>
          <w:tcPr>
            <w:tcW w:w="427" w:type="pct"/>
            <w:shd w:val="clear" w:color="auto" w:fill="D9D9D9" w:themeFill="background1" w:themeFillShade="D9"/>
            <w:vAlign w:val="center"/>
          </w:tcPr>
          <w:p w14:paraId="44FD0F6B"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10</w:t>
            </w:r>
          </w:p>
        </w:tc>
        <w:tc>
          <w:tcPr>
            <w:tcW w:w="596" w:type="pct"/>
            <w:vMerge w:val="restart"/>
            <w:vAlign w:val="center"/>
          </w:tcPr>
          <w:p w14:paraId="3B4550EA"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ОК1, ОК2, ОК4, ОК6, ОК7, ОК8, ПК4.5</w:t>
            </w:r>
          </w:p>
        </w:tc>
      </w:tr>
      <w:tr w:rsidR="00381D8F" w:rsidRPr="00381D8F" w14:paraId="7719B15F" w14:textId="77777777" w:rsidTr="000A68EB">
        <w:trPr>
          <w:trHeight w:val="20"/>
        </w:trPr>
        <w:tc>
          <w:tcPr>
            <w:tcW w:w="747" w:type="pct"/>
            <w:vMerge w:val="restart"/>
          </w:tcPr>
          <w:p w14:paraId="7EBBBDC4"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Тема 3.1.</w:t>
            </w:r>
          </w:p>
          <w:p w14:paraId="036C0B42"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Общие</w:t>
            </w:r>
          </w:p>
          <w:p w14:paraId="62F88A9D"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правила оказания</w:t>
            </w:r>
          </w:p>
          <w:p w14:paraId="73EA863E"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первой доврачебной</w:t>
            </w:r>
          </w:p>
          <w:p w14:paraId="072CF73B"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помощи</w:t>
            </w:r>
          </w:p>
        </w:tc>
        <w:tc>
          <w:tcPr>
            <w:tcW w:w="3230" w:type="pct"/>
          </w:tcPr>
          <w:p w14:paraId="63154BE7"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430DC2F8" w14:textId="77777777" w:rsidR="001D5346" w:rsidRPr="00381D8F" w:rsidRDefault="001D5346" w:rsidP="00DC4EF1">
            <w:pPr>
              <w:spacing w:after="0" w:line="240" w:lineRule="auto"/>
              <w:jc w:val="center"/>
              <w:rPr>
                <w:rFonts w:ascii="Times New Roman" w:hAnsi="Times New Roman"/>
                <w:b/>
                <w:i/>
              </w:rPr>
            </w:pPr>
            <w:r w:rsidRPr="00381D8F">
              <w:rPr>
                <w:rFonts w:ascii="Times New Roman" w:hAnsi="Times New Roman"/>
                <w:b/>
                <w:i/>
              </w:rPr>
              <w:t>2</w:t>
            </w:r>
          </w:p>
        </w:tc>
        <w:tc>
          <w:tcPr>
            <w:tcW w:w="596" w:type="pct"/>
            <w:vMerge/>
            <w:vAlign w:val="center"/>
          </w:tcPr>
          <w:p w14:paraId="01FD8D13" w14:textId="77777777" w:rsidR="001D5346" w:rsidRPr="00381D8F" w:rsidRDefault="001D5346" w:rsidP="00DC4EF1">
            <w:pPr>
              <w:spacing w:after="0" w:line="240" w:lineRule="auto"/>
              <w:jc w:val="center"/>
              <w:rPr>
                <w:rFonts w:ascii="Times New Roman" w:hAnsi="Times New Roman"/>
                <w:b/>
                <w:i/>
              </w:rPr>
            </w:pPr>
          </w:p>
        </w:tc>
      </w:tr>
      <w:tr w:rsidR="00381D8F" w:rsidRPr="00381D8F" w14:paraId="2958FBC3" w14:textId="77777777" w:rsidTr="00DC4EF1">
        <w:trPr>
          <w:trHeight w:val="1052"/>
        </w:trPr>
        <w:tc>
          <w:tcPr>
            <w:tcW w:w="747" w:type="pct"/>
            <w:vMerge/>
          </w:tcPr>
          <w:p w14:paraId="2FB66E72" w14:textId="77777777" w:rsidR="001D5346" w:rsidRPr="00381D8F" w:rsidRDefault="001D5346" w:rsidP="00DC4EF1">
            <w:pPr>
              <w:spacing w:after="0" w:line="240" w:lineRule="auto"/>
              <w:rPr>
                <w:rFonts w:ascii="Times New Roman" w:hAnsi="Times New Roman"/>
                <w:b/>
                <w:bCs/>
                <w:i/>
              </w:rPr>
            </w:pPr>
          </w:p>
        </w:tc>
        <w:tc>
          <w:tcPr>
            <w:tcW w:w="3230" w:type="pct"/>
          </w:tcPr>
          <w:p w14:paraId="04B7C93C" w14:textId="77777777" w:rsidR="001D5346" w:rsidRPr="00381D8F" w:rsidRDefault="001D5346" w:rsidP="007F07C0">
            <w:pPr>
              <w:numPr>
                <w:ilvl w:val="0"/>
                <w:numId w:val="128"/>
              </w:numPr>
              <w:spacing w:after="0" w:line="240" w:lineRule="auto"/>
              <w:rPr>
                <w:rFonts w:ascii="Times New Roman" w:hAnsi="Times New Roman"/>
                <w:bCs/>
                <w:sz w:val="24"/>
                <w:szCs w:val="24"/>
              </w:rPr>
            </w:pPr>
            <w:r w:rsidRPr="00381D8F">
              <w:rPr>
                <w:rFonts w:ascii="Times New Roman" w:hAnsi="Times New Roman"/>
                <w:bCs/>
                <w:sz w:val="24"/>
                <w:szCs w:val="24"/>
              </w:rPr>
              <w:t xml:space="preserve">  Сущность оказания первой помощи пострадавшим. Принципы оказания ПП.</w:t>
            </w:r>
          </w:p>
          <w:p w14:paraId="19AFB0A8" w14:textId="77777777" w:rsidR="001D5346" w:rsidRPr="00381D8F" w:rsidRDefault="001D5346" w:rsidP="007F07C0">
            <w:pPr>
              <w:numPr>
                <w:ilvl w:val="0"/>
                <w:numId w:val="128"/>
              </w:numPr>
              <w:spacing w:after="0" w:line="240" w:lineRule="auto"/>
              <w:rPr>
                <w:rFonts w:ascii="Times New Roman" w:hAnsi="Times New Roman"/>
                <w:bCs/>
                <w:sz w:val="24"/>
                <w:szCs w:val="24"/>
              </w:rPr>
            </w:pPr>
            <w:r w:rsidRPr="00381D8F">
              <w:rPr>
                <w:rFonts w:ascii="Times New Roman" w:hAnsi="Times New Roman"/>
                <w:bCs/>
                <w:sz w:val="24"/>
                <w:szCs w:val="24"/>
              </w:rPr>
              <w:t xml:space="preserve">Последовательность действий при оказании ПП. Мероприятия ПП. Определение </w:t>
            </w:r>
            <w:r w:rsidR="00355264" w:rsidRPr="00381D8F">
              <w:rPr>
                <w:rFonts w:ascii="Times New Roman" w:hAnsi="Times New Roman"/>
                <w:bCs/>
                <w:sz w:val="24"/>
                <w:szCs w:val="24"/>
              </w:rPr>
              <w:t>признаков</w:t>
            </w:r>
            <w:r w:rsidRPr="00381D8F">
              <w:rPr>
                <w:rFonts w:ascii="Times New Roman" w:hAnsi="Times New Roman"/>
                <w:bCs/>
                <w:sz w:val="24"/>
                <w:szCs w:val="24"/>
              </w:rPr>
              <w:t xml:space="preserve"> жизни. Алгоритм оказания первой доврачебной помощи. Организация транспортировки пострадавших в лечебные учреждения.</w:t>
            </w:r>
          </w:p>
        </w:tc>
        <w:tc>
          <w:tcPr>
            <w:tcW w:w="427" w:type="pct"/>
            <w:vMerge/>
            <w:vAlign w:val="center"/>
          </w:tcPr>
          <w:p w14:paraId="0418D6CE" w14:textId="77777777" w:rsidR="001D5346" w:rsidRPr="00381D8F" w:rsidRDefault="001D5346" w:rsidP="00DC4EF1">
            <w:pPr>
              <w:spacing w:after="0" w:line="240" w:lineRule="auto"/>
              <w:jc w:val="center"/>
              <w:rPr>
                <w:rFonts w:ascii="Times New Roman" w:hAnsi="Times New Roman"/>
                <w:b/>
                <w:bCs/>
                <w:i/>
              </w:rPr>
            </w:pPr>
          </w:p>
        </w:tc>
        <w:tc>
          <w:tcPr>
            <w:tcW w:w="596" w:type="pct"/>
            <w:vMerge/>
            <w:vAlign w:val="center"/>
          </w:tcPr>
          <w:p w14:paraId="47F55209" w14:textId="77777777" w:rsidR="001D5346" w:rsidRPr="00381D8F" w:rsidRDefault="001D5346" w:rsidP="00DC4EF1">
            <w:pPr>
              <w:spacing w:after="0" w:line="240" w:lineRule="auto"/>
              <w:rPr>
                <w:rFonts w:ascii="Times New Roman" w:hAnsi="Times New Roman"/>
                <w:b/>
                <w:bCs/>
                <w:i/>
              </w:rPr>
            </w:pPr>
          </w:p>
        </w:tc>
      </w:tr>
      <w:tr w:rsidR="00381D8F" w:rsidRPr="00381D8F" w14:paraId="2B40FD34" w14:textId="77777777" w:rsidTr="00DC4EF1">
        <w:trPr>
          <w:trHeight w:val="501"/>
        </w:trPr>
        <w:tc>
          <w:tcPr>
            <w:tcW w:w="747" w:type="pct"/>
            <w:vMerge/>
          </w:tcPr>
          <w:p w14:paraId="55BF2F2C" w14:textId="77777777" w:rsidR="001D5346" w:rsidRPr="00381D8F" w:rsidRDefault="001D5346" w:rsidP="00DC4EF1">
            <w:pPr>
              <w:spacing w:after="0" w:line="240" w:lineRule="auto"/>
              <w:rPr>
                <w:rFonts w:ascii="Times New Roman" w:hAnsi="Times New Roman"/>
                <w:b/>
                <w:bCs/>
                <w:i/>
              </w:rPr>
            </w:pPr>
          </w:p>
        </w:tc>
        <w:tc>
          <w:tcPr>
            <w:tcW w:w="3230" w:type="pct"/>
          </w:tcPr>
          <w:p w14:paraId="228181D4" w14:textId="77777777" w:rsidR="001D5346" w:rsidRPr="00381D8F" w:rsidRDefault="001D5346" w:rsidP="00DC4EF1">
            <w:pPr>
              <w:spacing w:after="0" w:line="240" w:lineRule="auto"/>
              <w:ind w:left="284" w:hanging="250"/>
              <w:rPr>
                <w:rFonts w:ascii="Times New Roman" w:hAnsi="Times New Roman"/>
                <w:b/>
                <w:bCs/>
                <w:i/>
                <w:sz w:val="24"/>
                <w:szCs w:val="24"/>
              </w:rPr>
            </w:pPr>
            <w:r w:rsidRPr="00381D8F">
              <w:rPr>
                <w:rFonts w:ascii="Times New Roman" w:hAnsi="Times New Roman"/>
                <w:b/>
                <w:bCs/>
                <w:i/>
                <w:sz w:val="24"/>
                <w:szCs w:val="24"/>
              </w:rPr>
              <w:t>Самостоятельная работа обучающихся</w:t>
            </w:r>
          </w:p>
          <w:p w14:paraId="5D5E697F" w14:textId="77777777" w:rsidR="001D5346" w:rsidRPr="00381D8F" w:rsidRDefault="001D5346" w:rsidP="007F07C0">
            <w:pPr>
              <w:numPr>
                <w:ilvl w:val="0"/>
                <w:numId w:val="129"/>
              </w:numPr>
              <w:spacing w:after="0" w:line="240" w:lineRule="auto"/>
              <w:rPr>
                <w:rFonts w:ascii="Times New Roman" w:hAnsi="Times New Roman"/>
                <w:bCs/>
                <w:sz w:val="24"/>
                <w:szCs w:val="24"/>
              </w:rPr>
            </w:pPr>
            <w:r w:rsidRPr="00381D8F">
              <w:rPr>
                <w:rFonts w:ascii="Times New Roman" w:hAnsi="Times New Roman"/>
                <w:bCs/>
                <w:sz w:val="24"/>
                <w:szCs w:val="24"/>
              </w:rPr>
              <w:t>Законспектировать алгоритм оказания первой доврачебной помощи</w:t>
            </w:r>
          </w:p>
        </w:tc>
        <w:tc>
          <w:tcPr>
            <w:tcW w:w="427" w:type="pct"/>
            <w:vAlign w:val="center"/>
          </w:tcPr>
          <w:p w14:paraId="0A0211EB"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2</w:t>
            </w:r>
          </w:p>
        </w:tc>
        <w:tc>
          <w:tcPr>
            <w:tcW w:w="596" w:type="pct"/>
            <w:vMerge/>
            <w:vAlign w:val="center"/>
          </w:tcPr>
          <w:p w14:paraId="0C76239D" w14:textId="77777777" w:rsidR="001D5346" w:rsidRPr="00381D8F" w:rsidRDefault="001D5346" w:rsidP="00DC4EF1">
            <w:pPr>
              <w:spacing w:after="0" w:line="240" w:lineRule="auto"/>
              <w:rPr>
                <w:rFonts w:ascii="Times New Roman" w:hAnsi="Times New Roman"/>
                <w:b/>
                <w:bCs/>
                <w:i/>
              </w:rPr>
            </w:pPr>
          </w:p>
        </w:tc>
      </w:tr>
      <w:tr w:rsidR="00381D8F" w:rsidRPr="00381D8F" w14:paraId="5F2063F5" w14:textId="77777777" w:rsidTr="000A68EB">
        <w:trPr>
          <w:trHeight w:val="20"/>
        </w:trPr>
        <w:tc>
          <w:tcPr>
            <w:tcW w:w="747" w:type="pct"/>
            <w:vMerge w:val="restart"/>
          </w:tcPr>
          <w:p w14:paraId="773E6C15"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Тема 3.2.</w:t>
            </w:r>
          </w:p>
          <w:p w14:paraId="30C56AAD"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Первая медицинская</w:t>
            </w:r>
          </w:p>
          <w:p w14:paraId="209A2ADE"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помощь при ранениях,</w:t>
            </w:r>
          </w:p>
          <w:p w14:paraId="556B4D14"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несчастных случаях и</w:t>
            </w:r>
          </w:p>
          <w:p w14:paraId="1078EE95"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заболеваниях</w:t>
            </w:r>
          </w:p>
        </w:tc>
        <w:tc>
          <w:tcPr>
            <w:tcW w:w="3230" w:type="pct"/>
          </w:tcPr>
          <w:p w14:paraId="0A657657" w14:textId="77777777" w:rsidR="001D5346" w:rsidRPr="00381D8F" w:rsidRDefault="001D5346" w:rsidP="00DC4EF1">
            <w:pPr>
              <w:spacing w:after="0" w:line="240" w:lineRule="auto"/>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7179A186" w14:textId="77777777" w:rsidR="001D5346" w:rsidRPr="00381D8F" w:rsidRDefault="00DC4EF1" w:rsidP="00DC4EF1">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restart"/>
            <w:vAlign w:val="center"/>
          </w:tcPr>
          <w:p w14:paraId="62367B2D" w14:textId="77777777" w:rsidR="001D5346" w:rsidRPr="00381D8F" w:rsidRDefault="001D5346" w:rsidP="00DC4EF1">
            <w:pPr>
              <w:spacing w:after="0" w:line="240" w:lineRule="auto"/>
              <w:jc w:val="center"/>
              <w:rPr>
                <w:rFonts w:ascii="Times New Roman" w:hAnsi="Times New Roman"/>
                <w:b/>
                <w:i/>
              </w:rPr>
            </w:pPr>
            <w:r w:rsidRPr="00381D8F">
              <w:rPr>
                <w:rFonts w:ascii="Times New Roman" w:hAnsi="Times New Roman"/>
                <w:b/>
                <w:i/>
              </w:rPr>
              <w:t>ОК1, ОК2, ОК4, ОК6, ОК7, ОК8, ПК4.5</w:t>
            </w:r>
          </w:p>
        </w:tc>
      </w:tr>
      <w:tr w:rsidR="00381D8F" w:rsidRPr="00381D8F" w14:paraId="0E2D8773" w14:textId="77777777" w:rsidTr="000A68EB">
        <w:trPr>
          <w:trHeight w:val="1194"/>
        </w:trPr>
        <w:tc>
          <w:tcPr>
            <w:tcW w:w="747" w:type="pct"/>
            <w:vMerge/>
          </w:tcPr>
          <w:p w14:paraId="78A79C72" w14:textId="77777777" w:rsidR="001D5346" w:rsidRPr="00381D8F" w:rsidRDefault="001D5346" w:rsidP="00DC4EF1">
            <w:pPr>
              <w:spacing w:after="0" w:line="240" w:lineRule="auto"/>
              <w:rPr>
                <w:rFonts w:ascii="Times New Roman" w:hAnsi="Times New Roman"/>
                <w:b/>
                <w:bCs/>
                <w:i/>
              </w:rPr>
            </w:pPr>
          </w:p>
        </w:tc>
        <w:tc>
          <w:tcPr>
            <w:tcW w:w="3230" w:type="pct"/>
          </w:tcPr>
          <w:p w14:paraId="5129B793" w14:textId="77777777" w:rsidR="001D5346" w:rsidRPr="00381D8F" w:rsidRDefault="001D5346" w:rsidP="007F07C0">
            <w:pPr>
              <w:numPr>
                <w:ilvl w:val="0"/>
                <w:numId w:val="130"/>
              </w:numPr>
              <w:spacing w:after="0" w:line="240" w:lineRule="auto"/>
              <w:rPr>
                <w:rFonts w:ascii="Times New Roman" w:hAnsi="Times New Roman"/>
                <w:bCs/>
                <w:sz w:val="24"/>
                <w:szCs w:val="24"/>
              </w:rPr>
            </w:pPr>
            <w:r w:rsidRPr="00381D8F">
              <w:rPr>
                <w:rFonts w:ascii="Times New Roman" w:hAnsi="Times New Roman"/>
                <w:bCs/>
                <w:sz w:val="24"/>
                <w:szCs w:val="24"/>
              </w:rPr>
              <w:t>Ранения, их виды. Первая медицинская помощь при ранениях. Профилактика</w:t>
            </w:r>
          </w:p>
          <w:p w14:paraId="48746D7A" w14:textId="77777777" w:rsidR="001D5346" w:rsidRPr="00381D8F" w:rsidRDefault="001D5346" w:rsidP="00DC4EF1">
            <w:pPr>
              <w:spacing w:after="0" w:line="240" w:lineRule="auto"/>
              <w:ind w:left="57"/>
              <w:rPr>
                <w:bCs/>
              </w:rPr>
            </w:pPr>
            <w:r w:rsidRPr="00381D8F">
              <w:rPr>
                <w:rFonts w:ascii="Times New Roman" w:hAnsi="Times New Roman"/>
                <w:bCs/>
                <w:sz w:val="24"/>
                <w:szCs w:val="24"/>
              </w:rPr>
              <w:t>осложнения ран. Кровотечения, их виды. Первая медицинская помощь при кровотечениях. Способы временной остановки кровотечений. Точки пальцевого прижатия артерий.</w:t>
            </w:r>
            <w:r w:rsidRPr="00381D8F">
              <w:rPr>
                <w:bCs/>
              </w:rPr>
              <w:t xml:space="preserve"> </w:t>
            </w:r>
            <w:r w:rsidRPr="00381D8F">
              <w:rPr>
                <w:rFonts w:ascii="Times New Roman" w:hAnsi="Times New Roman"/>
                <w:bCs/>
                <w:sz w:val="24"/>
                <w:szCs w:val="24"/>
              </w:rPr>
              <w:t>Переохлаждение и обморожение. Ожоги. Первая медицинская помощь при остановке сердца. Понятия клинической смерти и реанимация</w:t>
            </w:r>
          </w:p>
        </w:tc>
        <w:tc>
          <w:tcPr>
            <w:tcW w:w="427" w:type="pct"/>
            <w:vMerge/>
            <w:vAlign w:val="center"/>
          </w:tcPr>
          <w:p w14:paraId="3598AA74" w14:textId="77777777" w:rsidR="001D5346" w:rsidRPr="00381D8F" w:rsidRDefault="001D5346" w:rsidP="00DC4EF1">
            <w:pPr>
              <w:spacing w:after="0" w:line="240" w:lineRule="auto"/>
              <w:jc w:val="center"/>
              <w:rPr>
                <w:rFonts w:ascii="Times New Roman" w:hAnsi="Times New Roman"/>
                <w:b/>
                <w:bCs/>
                <w:i/>
              </w:rPr>
            </w:pPr>
          </w:p>
        </w:tc>
        <w:tc>
          <w:tcPr>
            <w:tcW w:w="596" w:type="pct"/>
            <w:vMerge/>
            <w:vAlign w:val="center"/>
          </w:tcPr>
          <w:p w14:paraId="3CCFE268" w14:textId="77777777" w:rsidR="001D5346" w:rsidRPr="00381D8F" w:rsidRDefault="001D5346" w:rsidP="00DC4EF1">
            <w:pPr>
              <w:spacing w:after="0" w:line="240" w:lineRule="auto"/>
              <w:rPr>
                <w:rFonts w:ascii="Times New Roman" w:hAnsi="Times New Roman"/>
                <w:b/>
                <w:bCs/>
                <w:i/>
              </w:rPr>
            </w:pPr>
          </w:p>
        </w:tc>
      </w:tr>
      <w:tr w:rsidR="00381D8F" w:rsidRPr="00381D8F" w14:paraId="1C3FC587" w14:textId="77777777" w:rsidTr="000A68EB">
        <w:trPr>
          <w:trHeight w:val="20"/>
        </w:trPr>
        <w:tc>
          <w:tcPr>
            <w:tcW w:w="747" w:type="pct"/>
            <w:vMerge/>
          </w:tcPr>
          <w:p w14:paraId="03B20E30" w14:textId="77777777" w:rsidR="001D5346" w:rsidRPr="00381D8F" w:rsidRDefault="001D5346" w:rsidP="00DC4EF1">
            <w:pPr>
              <w:spacing w:after="0" w:line="240" w:lineRule="auto"/>
              <w:rPr>
                <w:rFonts w:ascii="Times New Roman" w:hAnsi="Times New Roman"/>
                <w:b/>
                <w:bCs/>
                <w:i/>
              </w:rPr>
            </w:pPr>
          </w:p>
        </w:tc>
        <w:tc>
          <w:tcPr>
            <w:tcW w:w="3230" w:type="pct"/>
          </w:tcPr>
          <w:p w14:paraId="60D6FEE2" w14:textId="77777777" w:rsidR="001D5346" w:rsidRPr="00381D8F" w:rsidRDefault="001D5346" w:rsidP="00DC4EF1">
            <w:pPr>
              <w:spacing w:after="0" w:line="240" w:lineRule="auto"/>
              <w:rPr>
                <w:rFonts w:ascii="Times New Roman" w:hAnsi="Times New Roman"/>
                <w:b/>
                <w:bCs/>
                <w:i/>
                <w:sz w:val="24"/>
                <w:szCs w:val="24"/>
              </w:rPr>
            </w:pPr>
            <w:r w:rsidRPr="00381D8F">
              <w:rPr>
                <w:rFonts w:ascii="Times New Roman" w:hAnsi="Times New Roman"/>
                <w:b/>
                <w:bCs/>
                <w:i/>
                <w:sz w:val="24"/>
                <w:szCs w:val="24"/>
              </w:rPr>
              <w:t>Практические занятия:</w:t>
            </w:r>
          </w:p>
          <w:p w14:paraId="32FD0DD4" w14:textId="77777777" w:rsidR="001D5346" w:rsidRPr="00381D8F" w:rsidRDefault="001D5346" w:rsidP="00DC4EF1">
            <w:pPr>
              <w:spacing w:after="0" w:line="240" w:lineRule="auto"/>
              <w:rPr>
                <w:rFonts w:ascii="Times New Roman" w:hAnsi="Times New Roman"/>
                <w:bCs/>
                <w:sz w:val="24"/>
                <w:szCs w:val="24"/>
              </w:rPr>
            </w:pPr>
            <w:r w:rsidRPr="00381D8F">
              <w:rPr>
                <w:rFonts w:ascii="Times New Roman" w:hAnsi="Times New Roman"/>
                <w:bCs/>
                <w:sz w:val="24"/>
                <w:szCs w:val="24"/>
              </w:rPr>
              <w:t>1. Правила наложения повязок на голову, верхние и нижние конечности.</w:t>
            </w:r>
          </w:p>
          <w:p w14:paraId="31083CCF" w14:textId="77777777" w:rsidR="001D5346" w:rsidRPr="00381D8F" w:rsidRDefault="001D5346" w:rsidP="00DC4EF1">
            <w:pPr>
              <w:spacing w:after="0" w:line="240" w:lineRule="auto"/>
              <w:rPr>
                <w:rFonts w:ascii="Times New Roman" w:hAnsi="Times New Roman"/>
                <w:bCs/>
                <w:sz w:val="24"/>
                <w:szCs w:val="24"/>
              </w:rPr>
            </w:pPr>
            <w:r w:rsidRPr="00381D8F">
              <w:rPr>
                <w:rFonts w:ascii="Times New Roman" w:hAnsi="Times New Roman"/>
                <w:bCs/>
                <w:sz w:val="24"/>
                <w:szCs w:val="24"/>
              </w:rPr>
              <w:t>2. Правила наложения кровоостанавливающего жгута.</w:t>
            </w:r>
          </w:p>
          <w:p w14:paraId="24118CEB" w14:textId="77777777" w:rsidR="001D5346" w:rsidRPr="00381D8F" w:rsidRDefault="001D5346" w:rsidP="00DC4EF1">
            <w:pPr>
              <w:spacing w:after="0" w:line="240" w:lineRule="auto"/>
              <w:rPr>
                <w:rFonts w:ascii="Times New Roman" w:hAnsi="Times New Roman"/>
                <w:bCs/>
                <w:sz w:val="24"/>
                <w:szCs w:val="24"/>
              </w:rPr>
            </w:pPr>
            <w:r w:rsidRPr="00381D8F">
              <w:rPr>
                <w:rFonts w:ascii="Times New Roman" w:hAnsi="Times New Roman"/>
                <w:bCs/>
                <w:sz w:val="24"/>
                <w:szCs w:val="24"/>
              </w:rPr>
              <w:t>3. Правила проведения непрямого массажа сердца и искусственной вентиляции легких.</w:t>
            </w:r>
          </w:p>
          <w:p w14:paraId="5057E44B" w14:textId="77777777" w:rsidR="001D5346" w:rsidRPr="00381D8F" w:rsidRDefault="001D5346" w:rsidP="00DC4EF1">
            <w:pPr>
              <w:spacing w:after="0" w:line="240" w:lineRule="auto"/>
              <w:rPr>
                <w:rFonts w:ascii="Times New Roman" w:hAnsi="Times New Roman"/>
                <w:bCs/>
                <w:sz w:val="24"/>
                <w:szCs w:val="24"/>
              </w:rPr>
            </w:pPr>
            <w:r w:rsidRPr="00381D8F">
              <w:rPr>
                <w:rFonts w:ascii="Times New Roman" w:hAnsi="Times New Roman"/>
                <w:bCs/>
                <w:sz w:val="24"/>
                <w:szCs w:val="24"/>
              </w:rPr>
              <w:t>4. Разработка ситуационных задач и составление алгоритма действий при оказании первой медицинской помощи при травмах на производственном участке.</w:t>
            </w:r>
          </w:p>
        </w:tc>
        <w:tc>
          <w:tcPr>
            <w:tcW w:w="427" w:type="pct"/>
            <w:vAlign w:val="center"/>
          </w:tcPr>
          <w:p w14:paraId="56DDF1AE" w14:textId="77777777" w:rsidR="001D5346" w:rsidRPr="00381D8F" w:rsidRDefault="001D5346" w:rsidP="00DC4EF1">
            <w:pPr>
              <w:spacing w:after="0" w:line="240" w:lineRule="auto"/>
              <w:jc w:val="center"/>
              <w:rPr>
                <w:rFonts w:ascii="Times New Roman" w:hAnsi="Times New Roman"/>
                <w:b/>
                <w:bCs/>
                <w:i/>
              </w:rPr>
            </w:pPr>
            <w:r w:rsidRPr="00381D8F">
              <w:rPr>
                <w:rFonts w:ascii="Times New Roman" w:hAnsi="Times New Roman"/>
                <w:b/>
                <w:bCs/>
                <w:i/>
              </w:rPr>
              <w:t>4</w:t>
            </w:r>
          </w:p>
        </w:tc>
        <w:tc>
          <w:tcPr>
            <w:tcW w:w="596" w:type="pct"/>
            <w:vMerge/>
            <w:vAlign w:val="center"/>
          </w:tcPr>
          <w:p w14:paraId="1B8D7149" w14:textId="77777777" w:rsidR="001D5346" w:rsidRPr="00381D8F" w:rsidRDefault="001D5346" w:rsidP="00DC4EF1">
            <w:pPr>
              <w:spacing w:after="0" w:line="240" w:lineRule="auto"/>
              <w:rPr>
                <w:rFonts w:ascii="Times New Roman" w:hAnsi="Times New Roman"/>
                <w:b/>
                <w:bCs/>
                <w:i/>
              </w:rPr>
            </w:pPr>
          </w:p>
        </w:tc>
      </w:tr>
      <w:tr w:rsidR="00381D8F" w:rsidRPr="00381D8F" w14:paraId="7010EAFC" w14:textId="77777777" w:rsidTr="000A68EB">
        <w:trPr>
          <w:trHeight w:val="20"/>
        </w:trPr>
        <w:tc>
          <w:tcPr>
            <w:tcW w:w="3977" w:type="pct"/>
            <w:gridSpan w:val="2"/>
          </w:tcPr>
          <w:p w14:paraId="558994DF" w14:textId="77777777" w:rsidR="001D5346" w:rsidRPr="00381D8F" w:rsidRDefault="001D5346" w:rsidP="00DC4EF1">
            <w:pPr>
              <w:spacing w:after="0" w:line="240" w:lineRule="auto"/>
              <w:rPr>
                <w:rFonts w:ascii="Times New Roman" w:hAnsi="Times New Roman"/>
                <w:b/>
                <w:bCs/>
              </w:rPr>
            </w:pPr>
            <w:r w:rsidRPr="00381D8F">
              <w:rPr>
                <w:rFonts w:ascii="Times New Roman" w:hAnsi="Times New Roman"/>
                <w:b/>
                <w:bCs/>
              </w:rPr>
              <w:t>Промежуточная аттестация</w:t>
            </w:r>
          </w:p>
        </w:tc>
        <w:tc>
          <w:tcPr>
            <w:tcW w:w="427" w:type="pct"/>
            <w:shd w:val="clear" w:color="auto" w:fill="D9D9D9" w:themeFill="background1" w:themeFillShade="D9"/>
            <w:vAlign w:val="center"/>
          </w:tcPr>
          <w:p w14:paraId="1A211E22" w14:textId="77777777" w:rsidR="001D5346" w:rsidRPr="00381D8F" w:rsidRDefault="00DC4EF1" w:rsidP="00DC4EF1">
            <w:pPr>
              <w:spacing w:after="0" w:line="240" w:lineRule="auto"/>
              <w:jc w:val="center"/>
              <w:rPr>
                <w:rFonts w:ascii="Times New Roman" w:hAnsi="Times New Roman"/>
                <w:b/>
                <w:bCs/>
              </w:rPr>
            </w:pPr>
            <w:r w:rsidRPr="00381D8F">
              <w:rPr>
                <w:rFonts w:ascii="Times New Roman" w:hAnsi="Times New Roman"/>
                <w:b/>
                <w:bCs/>
              </w:rPr>
              <w:t>-</w:t>
            </w:r>
          </w:p>
        </w:tc>
        <w:tc>
          <w:tcPr>
            <w:tcW w:w="596" w:type="pct"/>
            <w:vAlign w:val="center"/>
          </w:tcPr>
          <w:p w14:paraId="038DC025" w14:textId="77777777" w:rsidR="001D5346" w:rsidRPr="00381D8F" w:rsidRDefault="001D5346" w:rsidP="00DC4EF1">
            <w:pPr>
              <w:spacing w:after="0" w:line="240" w:lineRule="auto"/>
              <w:rPr>
                <w:rFonts w:ascii="Times New Roman" w:hAnsi="Times New Roman"/>
                <w:b/>
                <w:bCs/>
              </w:rPr>
            </w:pPr>
          </w:p>
        </w:tc>
      </w:tr>
      <w:tr w:rsidR="00381D8F" w:rsidRPr="00381D8F" w14:paraId="6C853166" w14:textId="77777777" w:rsidTr="000A68EB">
        <w:trPr>
          <w:trHeight w:val="20"/>
        </w:trPr>
        <w:tc>
          <w:tcPr>
            <w:tcW w:w="3977" w:type="pct"/>
            <w:gridSpan w:val="2"/>
          </w:tcPr>
          <w:p w14:paraId="5413B171" w14:textId="77777777" w:rsidR="001D5346" w:rsidRPr="00381D8F" w:rsidRDefault="001D5346" w:rsidP="00DC4EF1">
            <w:pPr>
              <w:spacing w:after="0" w:line="240" w:lineRule="auto"/>
              <w:rPr>
                <w:rFonts w:ascii="Times New Roman" w:hAnsi="Times New Roman"/>
                <w:b/>
                <w:bCs/>
              </w:rPr>
            </w:pPr>
            <w:r w:rsidRPr="00381D8F">
              <w:rPr>
                <w:rFonts w:ascii="Times New Roman" w:hAnsi="Times New Roman"/>
                <w:b/>
                <w:bCs/>
              </w:rPr>
              <w:t>Всего:</w:t>
            </w:r>
          </w:p>
        </w:tc>
        <w:tc>
          <w:tcPr>
            <w:tcW w:w="427" w:type="pct"/>
            <w:vAlign w:val="center"/>
          </w:tcPr>
          <w:p w14:paraId="128B2B79" w14:textId="77777777" w:rsidR="001D5346" w:rsidRPr="00381D8F" w:rsidRDefault="001D5346" w:rsidP="00DC4EF1">
            <w:pPr>
              <w:spacing w:after="0" w:line="240" w:lineRule="auto"/>
              <w:jc w:val="center"/>
              <w:rPr>
                <w:rFonts w:ascii="Times New Roman" w:hAnsi="Times New Roman"/>
                <w:b/>
                <w:bCs/>
              </w:rPr>
            </w:pPr>
            <w:r w:rsidRPr="00381D8F">
              <w:rPr>
                <w:rFonts w:ascii="Times New Roman" w:hAnsi="Times New Roman"/>
                <w:b/>
                <w:bCs/>
              </w:rPr>
              <w:t>68</w:t>
            </w:r>
          </w:p>
        </w:tc>
        <w:tc>
          <w:tcPr>
            <w:tcW w:w="596" w:type="pct"/>
            <w:vAlign w:val="center"/>
          </w:tcPr>
          <w:p w14:paraId="000F7842" w14:textId="77777777" w:rsidR="001D5346" w:rsidRPr="00381D8F" w:rsidRDefault="001D5346" w:rsidP="00DC4EF1">
            <w:pPr>
              <w:spacing w:after="0" w:line="240" w:lineRule="auto"/>
              <w:rPr>
                <w:rFonts w:ascii="Times New Roman" w:hAnsi="Times New Roman"/>
                <w:b/>
                <w:bCs/>
              </w:rPr>
            </w:pPr>
          </w:p>
        </w:tc>
      </w:tr>
    </w:tbl>
    <w:p w14:paraId="4CC50373" w14:textId="77777777" w:rsidR="001D5346" w:rsidRPr="00381D8F" w:rsidRDefault="001D5346" w:rsidP="001D5346">
      <w:pPr>
        <w:rPr>
          <w:rFonts w:ascii="Times New Roman" w:hAnsi="Times New Roman"/>
          <w:b/>
          <w:bCs/>
          <w:i/>
        </w:rPr>
      </w:pPr>
    </w:p>
    <w:p w14:paraId="3D2241E6" w14:textId="77777777" w:rsidR="001D5346" w:rsidRPr="00381D8F" w:rsidRDefault="001D5346" w:rsidP="001D5346">
      <w:pPr>
        <w:spacing w:before="120" w:after="120" w:line="240" w:lineRule="auto"/>
        <w:ind w:left="709"/>
        <w:rPr>
          <w:rFonts w:ascii="Times New Roman" w:hAnsi="Times New Roman"/>
          <w:i/>
          <w:sz w:val="24"/>
          <w:szCs w:val="24"/>
        </w:rPr>
      </w:pPr>
      <w:r w:rsidRPr="00381D8F">
        <w:rPr>
          <w:rFonts w:ascii="Times New Roman" w:hAnsi="Times New Roman"/>
          <w:i/>
          <w:sz w:val="24"/>
          <w:szCs w:val="24"/>
        </w:rPr>
        <w:t>.</w:t>
      </w:r>
    </w:p>
    <w:p w14:paraId="6646D657" w14:textId="77777777" w:rsidR="001D5346" w:rsidRPr="00381D8F" w:rsidRDefault="001D5346" w:rsidP="001D5346">
      <w:pPr>
        <w:ind w:firstLine="709"/>
        <w:rPr>
          <w:rFonts w:ascii="Times New Roman" w:hAnsi="Times New Roman"/>
          <w:i/>
        </w:rPr>
        <w:sectPr w:rsidR="001D5346" w:rsidRPr="00381D8F" w:rsidSect="000A68EB">
          <w:pgSz w:w="16840" w:h="11907" w:orient="landscape"/>
          <w:pgMar w:top="851" w:right="1134" w:bottom="851" w:left="992" w:header="709" w:footer="709" w:gutter="0"/>
          <w:cols w:space="720"/>
        </w:sectPr>
      </w:pPr>
    </w:p>
    <w:p w14:paraId="4699B3E0" w14:textId="77777777" w:rsidR="001D5346" w:rsidRPr="00381D8F" w:rsidRDefault="001D5346" w:rsidP="001D5346">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11968446" w14:textId="77777777" w:rsidR="001D5346" w:rsidRPr="00381D8F" w:rsidRDefault="001D5346" w:rsidP="001D5346">
      <w:pPr>
        <w:suppressAutoHyphens/>
        <w:spacing w:after="0"/>
        <w:ind w:firstLine="709"/>
        <w:jc w:val="both"/>
        <w:rPr>
          <w:rFonts w:ascii="Times New Roman" w:hAnsi="Times New Roman"/>
          <w:bCs/>
          <w:sz w:val="24"/>
          <w:szCs w:val="24"/>
        </w:rPr>
      </w:pPr>
      <w:r w:rsidRPr="00381D8F">
        <w:rPr>
          <w:rFonts w:ascii="Times New Roman" w:hAnsi="Times New Roman"/>
          <w:b/>
          <w:bCs/>
          <w:sz w:val="24"/>
          <w:szCs w:val="24"/>
        </w:rPr>
        <w:t>3.1.</w:t>
      </w:r>
      <w:r w:rsidRPr="00381D8F">
        <w:rPr>
          <w:rFonts w:ascii="Times New Roman" w:hAnsi="Times New Roman"/>
          <w:bCs/>
          <w:sz w:val="24"/>
          <w:szCs w:val="24"/>
        </w:rPr>
        <w:t xml:space="preserve"> Для реализации программы учебной дисциплины должны быть предусмотрены следующие специальные помещения: </w:t>
      </w:r>
      <w:r w:rsidR="00DC4EF1" w:rsidRPr="00381D8F">
        <w:rPr>
          <w:rFonts w:ascii="Times New Roman" w:hAnsi="Times New Roman"/>
          <w:bCs/>
          <w:sz w:val="24"/>
          <w:szCs w:val="24"/>
        </w:rPr>
        <w:t>учебная аудитория</w:t>
      </w:r>
      <w:r w:rsidRPr="00381D8F">
        <w:rPr>
          <w:rFonts w:ascii="Times New Roman" w:hAnsi="Times New Roman"/>
          <w:bCs/>
          <w:sz w:val="24"/>
          <w:szCs w:val="24"/>
        </w:rPr>
        <w:t xml:space="preserve"> «Безопасность жизнедеятельности»,</w:t>
      </w:r>
      <w:r w:rsidRPr="00381D8F">
        <w:t xml:space="preserve"> </w:t>
      </w:r>
      <w:r w:rsidRPr="00381D8F">
        <w:rPr>
          <w:rFonts w:ascii="Times New Roman" w:hAnsi="Times New Roman"/>
          <w:bCs/>
          <w:sz w:val="24"/>
          <w:szCs w:val="24"/>
        </w:rPr>
        <w:t>оснащенн</w:t>
      </w:r>
      <w:r w:rsidR="00DC4EF1" w:rsidRPr="00381D8F">
        <w:rPr>
          <w:rFonts w:ascii="Times New Roman" w:hAnsi="Times New Roman"/>
          <w:bCs/>
          <w:sz w:val="24"/>
          <w:szCs w:val="24"/>
        </w:rPr>
        <w:t>ая</w:t>
      </w:r>
      <w:r w:rsidRPr="00381D8F">
        <w:rPr>
          <w:rFonts w:ascii="Times New Roman" w:hAnsi="Times New Roman"/>
          <w:bCs/>
          <w:sz w:val="24"/>
          <w:szCs w:val="24"/>
        </w:rPr>
        <w:t xml:space="preserve"> оборудованием и техническими средствами обучения: специализированная мебель ученические парты, стол и стул преподавательский, доска настенная, мультимедийное оборудование, набор демонстрационного оборудования и учебно-наглядных пособий: плакаты, стенды, учебные средства индивидуальной защиты и др. </w:t>
      </w:r>
    </w:p>
    <w:p w14:paraId="565D3A7C" w14:textId="77777777" w:rsidR="001D5346" w:rsidRPr="00381D8F" w:rsidRDefault="001D5346" w:rsidP="001D5346">
      <w:pPr>
        <w:suppressAutoHyphens/>
        <w:spacing w:after="0"/>
        <w:jc w:val="both"/>
        <w:rPr>
          <w:rFonts w:ascii="Times New Roman" w:hAnsi="Times New Roman"/>
          <w:bCs/>
          <w:sz w:val="24"/>
          <w:szCs w:val="24"/>
        </w:rPr>
      </w:pPr>
    </w:p>
    <w:p w14:paraId="519984B5" w14:textId="77777777" w:rsidR="001D5346" w:rsidRPr="00381D8F" w:rsidRDefault="001D5346" w:rsidP="001D5346">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0984EF8B" w14:textId="77777777" w:rsidR="001D5346" w:rsidRPr="00381D8F" w:rsidRDefault="001D5346" w:rsidP="001D5346">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96CC4D8" w14:textId="15242F28" w:rsidR="001D5346" w:rsidRPr="00381D8F" w:rsidRDefault="001D5346" w:rsidP="008D3C29">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8D3C29">
        <w:rPr>
          <w:rFonts w:ascii="Times New Roman" w:hAnsi="Times New Roman"/>
          <w:b/>
          <w:sz w:val="24"/>
          <w:szCs w:val="24"/>
        </w:rPr>
        <w:t>Основные</w:t>
      </w:r>
      <w:r w:rsidRPr="00381D8F">
        <w:rPr>
          <w:rFonts w:ascii="Times New Roman" w:hAnsi="Times New Roman"/>
          <w:b/>
          <w:sz w:val="24"/>
          <w:szCs w:val="24"/>
        </w:rPr>
        <w:t xml:space="preserve"> печатные </w:t>
      </w:r>
      <w:r w:rsidR="008D3C29">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4CC84F63" w14:textId="77777777" w:rsidR="001D5346" w:rsidRPr="00381D8F" w:rsidRDefault="001D5346" w:rsidP="001D5346">
      <w:pPr>
        <w:numPr>
          <w:ilvl w:val="0"/>
          <w:numId w:val="64"/>
        </w:numPr>
        <w:spacing w:before="120" w:after="0" w:line="240" w:lineRule="auto"/>
        <w:ind w:left="0" w:firstLine="709"/>
        <w:contextualSpacing/>
        <w:jc w:val="both"/>
        <w:rPr>
          <w:rFonts w:ascii="Times New Roman" w:hAnsi="Times New Roman"/>
          <w:bCs/>
          <w:sz w:val="24"/>
          <w:szCs w:val="24"/>
        </w:rPr>
      </w:pPr>
      <w:r w:rsidRPr="00381D8F">
        <w:rPr>
          <w:rFonts w:ascii="Times New Roman" w:hAnsi="Times New Roman"/>
          <w:sz w:val="24"/>
          <w:szCs w:val="24"/>
        </w:rPr>
        <w:t xml:space="preserve">Безопасность </w:t>
      </w:r>
      <w:r w:rsidR="00355264" w:rsidRPr="00381D8F">
        <w:rPr>
          <w:rFonts w:ascii="Times New Roman" w:hAnsi="Times New Roman"/>
          <w:sz w:val="24"/>
          <w:szCs w:val="24"/>
        </w:rPr>
        <w:t>жизнедеятельности:</w:t>
      </w:r>
      <w:r w:rsidRPr="00381D8F">
        <w:rPr>
          <w:rFonts w:ascii="Times New Roman" w:hAnsi="Times New Roman"/>
          <w:sz w:val="24"/>
          <w:szCs w:val="24"/>
        </w:rPr>
        <w:t xml:space="preserve"> учебник и практикум для среднего </w:t>
      </w:r>
      <w:r w:rsidRPr="00381D8F">
        <w:rPr>
          <w:rFonts w:ascii="Times New Roman" w:hAnsi="Times New Roman"/>
          <w:bCs/>
          <w:sz w:val="24"/>
          <w:szCs w:val="24"/>
        </w:rPr>
        <w:t xml:space="preserve">профессионального образования / С. В. Абрамова [и др.] ; под общей редакцией В. П. Соломина. — Москва : Издательство </w:t>
      </w:r>
      <w:proofErr w:type="spellStart"/>
      <w:r w:rsidRPr="00381D8F">
        <w:rPr>
          <w:rFonts w:ascii="Times New Roman" w:hAnsi="Times New Roman"/>
          <w:bCs/>
          <w:sz w:val="24"/>
          <w:szCs w:val="24"/>
        </w:rPr>
        <w:t>Юрайт</w:t>
      </w:r>
      <w:proofErr w:type="spellEnd"/>
      <w:r w:rsidRPr="00381D8F">
        <w:rPr>
          <w:rFonts w:ascii="Times New Roman" w:hAnsi="Times New Roman"/>
          <w:bCs/>
          <w:sz w:val="24"/>
          <w:szCs w:val="24"/>
        </w:rPr>
        <w:t xml:space="preserve">, 2021. — 399 с. — (Профессиональное образование). — ISBN 978-5-534-02041-0. — Текст : электронный // ЭБС </w:t>
      </w:r>
      <w:proofErr w:type="spellStart"/>
      <w:r w:rsidRPr="00381D8F">
        <w:rPr>
          <w:rFonts w:ascii="Times New Roman" w:hAnsi="Times New Roman"/>
          <w:bCs/>
          <w:sz w:val="24"/>
          <w:szCs w:val="24"/>
        </w:rPr>
        <w:t>Юрайт</w:t>
      </w:r>
      <w:proofErr w:type="spellEnd"/>
      <w:r w:rsidRPr="00381D8F">
        <w:rPr>
          <w:rFonts w:ascii="Times New Roman" w:hAnsi="Times New Roman"/>
          <w:bCs/>
          <w:sz w:val="24"/>
          <w:szCs w:val="24"/>
        </w:rPr>
        <w:t xml:space="preserve"> [сайт]. — URL: </w:t>
      </w:r>
      <w:hyperlink r:id="rId57" w:history="1">
        <w:r w:rsidRPr="00381D8F">
          <w:rPr>
            <w:rFonts w:ascii="Times New Roman" w:hAnsi="Times New Roman"/>
            <w:bCs/>
            <w:sz w:val="24"/>
            <w:szCs w:val="24"/>
          </w:rPr>
          <w:t>https://urait.ru/bcode/469524</w:t>
        </w:r>
      </w:hyperlink>
      <w:r w:rsidRPr="00381D8F">
        <w:rPr>
          <w:rFonts w:ascii="Times New Roman" w:hAnsi="Times New Roman"/>
          <w:bCs/>
          <w:sz w:val="24"/>
          <w:szCs w:val="24"/>
        </w:rPr>
        <w:t>.</w:t>
      </w:r>
    </w:p>
    <w:p w14:paraId="3B9A564B" w14:textId="77777777" w:rsidR="001D5346" w:rsidRPr="00381D8F" w:rsidRDefault="001D5346" w:rsidP="001D5346">
      <w:pPr>
        <w:numPr>
          <w:ilvl w:val="0"/>
          <w:numId w:val="64"/>
        </w:numPr>
        <w:spacing w:before="120" w:after="0" w:line="240" w:lineRule="auto"/>
        <w:ind w:left="0" w:firstLine="709"/>
        <w:contextualSpacing/>
        <w:jc w:val="both"/>
        <w:rPr>
          <w:rFonts w:ascii="Times New Roman" w:hAnsi="Times New Roman"/>
          <w:bCs/>
          <w:sz w:val="24"/>
          <w:szCs w:val="24"/>
        </w:rPr>
      </w:pPr>
      <w:r w:rsidRPr="00381D8F">
        <w:rPr>
          <w:rFonts w:ascii="Times New Roman" w:hAnsi="Times New Roman"/>
          <w:bCs/>
          <w:sz w:val="24"/>
          <w:szCs w:val="24"/>
        </w:rPr>
        <w:t xml:space="preserve">Беляков, Г. И.  Основы обеспечения жизнедеятельности и выживание в чрезвычайных </w:t>
      </w:r>
      <w:r w:rsidR="00355264" w:rsidRPr="00381D8F">
        <w:rPr>
          <w:rFonts w:ascii="Times New Roman" w:hAnsi="Times New Roman"/>
          <w:bCs/>
          <w:sz w:val="24"/>
          <w:szCs w:val="24"/>
        </w:rPr>
        <w:t>ситуациях:</w:t>
      </w:r>
      <w:r w:rsidRPr="00381D8F">
        <w:rPr>
          <w:rFonts w:ascii="Times New Roman" w:hAnsi="Times New Roman"/>
          <w:bCs/>
          <w:sz w:val="24"/>
          <w:szCs w:val="24"/>
        </w:rPr>
        <w:t xml:space="preserve"> учебник для среднего профессионального образования / Г. И. Беляков. — 3-е изд., </w:t>
      </w:r>
      <w:proofErr w:type="spellStart"/>
      <w:r w:rsidRPr="00381D8F">
        <w:rPr>
          <w:rFonts w:ascii="Times New Roman" w:hAnsi="Times New Roman"/>
          <w:bCs/>
          <w:sz w:val="24"/>
          <w:szCs w:val="24"/>
        </w:rPr>
        <w:t>перераб</w:t>
      </w:r>
      <w:proofErr w:type="spellEnd"/>
      <w:r w:rsidRPr="00381D8F">
        <w:rPr>
          <w:rFonts w:ascii="Times New Roman" w:hAnsi="Times New Roman"/>
          <w:bCs/>
          <w:sz w:val="24"/>
          <w:szCs w:val="24"/>
        </w:rPr>
        <w:t xml:space="preserve">. и доп. — Москва : Издательство </w:t>
      </w:r>
      <w:proofErr w:type="spellStart"/>
      <w:r w:rsidRPr="00381D8F">
        <w:rPr>
          <w:rFonts w:ascii="Times New Roman" w:hAnsi="Times New Roman"/>
          <w:bCs/>
          <w:sz w:val="24"/>
          <w:szCs w:val="24"/>
        </w:rPr>
        <w:t>Юрайт</w:t>
      </w:r>
      <w:proofErr w:type="spellEnd"/>
      <w:r w:rsidRPr="00381D8F">
        <w:rPr>
          <w:rFonts w:ascii="Times New Roman" w:hAnsi="Times New Roman"/>
          <w:bCs/>
          <w:sz w:val="24"/>
          <w:szCs w:val="24"/>
        </w:rPr>
        <w:t xml:space="preserve">, 2021. — 354 с. — (Профессиональное образование). — ISBN 978-5-534-03180-5. — Текст : электронный // ЭБС </w:t>
      </w:r>
      <w:proofErr w:type="spellStart"/>
      <w:r w:rsidRPr="00381D8F">
        <w:rPr>
          <w:rFonts w:ascii="Times New Roman" w:hAnsi="Times New Roman"/>
          <w:bCs/>
          <w:sz w:val="24"/>
          <w:szCs w:val="24"/>
        </w:rPr>
        <w:t>Юрайт</w:t>
      </w:r>
      <w:proofErr w:type="spellEnd"/>
      <w:r w:rsidRPr="00381D8F">
        <w:rPr>
          <w:rFonts w:ascii="Times New Roman" w:hAnsi="Times New Roman"/>
          <w:bCs/>
          <w:sz w:val="24"/>
          <w:szCs w:val="24"/>
        </w:rPr>
        <w:t xml:space="preserve"> [сайт]. — URL: </w:t>
      </w:r>
      <w:hyperlink r:id="rId58" w:history="1">
        <w:r w:rsidRPr="00381D8F">
          <w:rPr>
            <w:rFonts w:ascii="Times New Roman" w:hAnsi="Times New Roman"/>
            <w:bCs/>
            <w:sz w:val="24"/>
            <w:szCs w:val="24"/>
          </w:rPr>
          <w:t>https://urait.ru/bcode/470907</w:t>
        </w:r>
      </w:hyperlink>
      <w:r w:rsidRPr="00381D8F">
        <w:rPr>
          <w:rFonts w:ascii="Times New Roman" w:hAnsi="Times New Roman"/>
          <w:bCs/>
          <w:sz w:val="24"/>
          <w:szCs w:val="24"/>
        </w:rPr>
        <w:t>.</w:t>
      </w:r>
    </w:p>
    <w:p w14:paraId="2AED401B" w14:textId="77777777" w:rsidR="001D5346" w:rsidRPr="00381D8F" w:rsidRDefault="001D5346" w:rsidP="001D5346">
      <w:pPr>
        <w:numPr>
          <w:ilvl w:val="0"/>
          <w:numId w:val="64"/>
        </w:numPr>
        <w:spacing w:before="120" w:after="0" w:line="240" w:lineRule="auto"/>
        <w:ind w:left="0" w:firstLine="709"/>
        <w:contextualSpacing/>
        <w:jc w:val="both"/>
        <w:rPr>
          <w:rFonts w:ascii="Times New Roman" w:hAnsi="Times New Roman"/>
          <w:bCs/>
          <w:sz w:val="24"/>
          <w:szCs w:val="24"/>
        </w:rPr>
      </w:pPr>
      <w:proofErr w:type="spellStart"/>
      <w:r w:rsidRPr="00381D8F">
        <w:rPr>
          <w:rFonts w:ascii="Times New Roman" w:hAnsi="Times New Roman"/>
          <w:bCs/>
          <w:sz w:val="24"/>
          <w:szCs w:val="24"/>
        </w:rPr>
        <w:t>Каракеян</w:t>
      </w:r>
      <w:proofErr w:type="spellEnd"/>
      <w:r w:rsidRPr="00381D8F">
        <w:rPr>
          <w:rFonts w:ascii="Times New Roman" w:hAnsi="Times New Roman"/>
          <w:bCs/>
          <w:sz w:val="24"/>
          <w:szCs w:val="24"/>
        </w:rPr>
        <w:t xml:space="preserve">, В. И.  Организация безопасности в чрезвычайных </w:t>
      </w:r>
      <w:r w:rsidR="00355264" w:rsidRPr="00381D8F">
        <w:rPr>
          <w:rFonts w:ascii="Times New Roman" w:hAnsi="Times New Roman"/>
          <w:bCs/>
          <w:sz w:val="24"/>
          <w:szCs w:val="24"/>
        </w:rPr>
        <w:t>ситуациях:</w:t>
      </w:r>
      <w:r w:rsidRPr="00381D8F">
        <w:rPr>
          <w:rFonts w:ascii="Times New Roman" w:hAnsi="Times New Roman"/>
          <w:bCs/>
          <w:sz w:val="24"/>
          <w:szCs w:val="24"/>
        </w:rPr>
        <w:t xml:space="preserve"> учебное пособие для среднего профессионального образования / В. И. </w:t>
      </w:r>
      <w:proofErr w:type="spellStart"/>
      <w:r w:rsidRPr="00381D8F">
        <w:rPr>
          <w:rFonts w:ascii="Times New Roman" w:hAnsi="Times New Roman"/>
          <w:bCs/>
          <w:sz w:val="24"/>
          <w:szCs w:val="24"/>
        </w:rPr>
        <w:t>Каракеян</w:t>
      </w:r>
      <w:proofErr w:type="spellEnd"/>
      <w:r w:rsidRPr="00381D8F">
        <w:rPr>
          <w:rFonts w:ascii="Times New Roman" w:hAnsi="Times New Roman"/>
          <w:bCs/>
          <w:sz w:val="24"/>
          <w:szCs w:val="24"/>
        </w:rPr>
        <w:t xml:space="preserve">, И. М. Никулина. — Москва : Издательство </w:t>
      </w:r>
      <w:proofErr w:type="spellStart"/>
      <w:r w:rsidRPr="00381D8F">
        <w:rPr>
          <w:rFonts w:ascii="Times New Roman" w:hAnsi="Times New Roman"/>
          <w:bCs/>
          <w:sz w:val="24"/>
          <w:szCs w:val="24"/>
        </w:rPr>
        <w:t>Юрайт</w:t>
      </w:r>
      <w:proofErr w:type="spellEnd"/>
      <w:r w:rsidRPr="00381D8F">
        <w:rPr>
          <w:rFonts w:ascii="Times New Roman" w:hAnsi="Times New Roman"/>
          <w:bCs/>
          <w:sz w:val="24"/>
          <w:szCs w:val="24"/>
        </w:rPr>
        <w:t xml:space="preserve">, 2021. — 120 с. — (Профессиональное образование). — ISBN 978-5-534-09151-9. — Текст : электронный // ЭБС </w:t>
      </w:r>
      <w:proofErr w:type="spellStart"/>
      <w:r w:rsidRPr="00381D8F">
        <w:rPr>
          <w:rFonts w:ascii="Times New Roman" w:hAnsi="Times New Roman"/>
          <w:bCs/>
          <w:sz w:val="24"/>
          <w:szCs w:val="24"/>
        </w:rPr>
        <w:t>Юрайт</w:t>
      </w:r>
      <w:proofErr w:type="spellEnd"/>
      <w:r w:rsidRPr="00381D8F">
        <w:rPr>
          <w:rFonts w:ascii="Times New Roman" w:hAnsi="Times New Roman"/>
          <w:bCs/>
          <w:sz w:val="24"/>
          <w:szCs w:val="24"/>
        </w:rPr>
        <w:t xml:space="preserve"> [сайт]. — URL: </w:t>
      </w:r>
      <w:hyperlink r:id="rId59" w:history="1">
        <w:r w:rsidRPr="00381D8F">
          <w:rPr>
            <w:rFonts w:ascii="Times New Roman" w:hAnsi="Times New Roman"/>
            <w:bCs/>
            <w:sz w:val="24"/>
            <w:szCs w:val="24"/>
          </w:rPr>
          <w:t>https://urait.ru/bcode/469917</w:t>
        </w:r>
      </w:hyperlink>
      <w:r w:rsidRPr="00381D8F">
        <w:rPr>
          <w:rFonts w:ascii="Times New Roman" w:hAnsi="Times New Roman"/>
          <w:bCs/>
          <w:sz w:val="24"/>
          <w:szCs w:val="24"/>
        </w:rPr>
        <w:t>.</w:t>
      </w:r>
    </w:p>
    <w:p w14:paraId="6AC122DF" w14:textId="2831CDA0" w:rsidR="001D5346" w:rsidRPr="00381D8F" w:rsidRDefault="001D5346" w:rsidP="001D5346">
      <w:pPr>
        <w:spacing w:after="0"/>
        <w:ind w:firstLine="709"/>
        <w:contextualSpacing/>
      </w:pPr>
      <w:r w:rsidRPr="00381D8F">
        <w:br w:type="page"/>
      </w:r>
    </w:p>
    <w:p w14:paraId="0E63C7C4" w14:textId="77777777" w:rsidR="001D5346" w:rsidRPr="00381D8F" w:rsidRDefault="001D5346" w:rsidP="001D5346">
      <w:pPr>
        <w:jc w:val="center"/>
        <w:rPr>
          <w:rFonts w:ascii="Times New Roman" w:eastAsia="PMingLiU" w:hAnsi="Times New Roman"/>
          <w:b/>
          <w:sz w:val="24"/>
          <w:szCs w:val="24"/>
        </w:rPr>
      </w:pPr>
      <w:r w:rsidRPr="00381D8F">
        <w:rPr>
          <w:rFonts w:ascii="Times New Roman" w:eastAsia="PMingLiU" w:hAnsi="Times New Roman"/>
          <w:b/>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3101"/>
        <w:gridCol w:w="3099"/>
      </w:tblGrid>
      <w:tr w:rsidR="00381D8F" w:rsidRPr="00381D8F" w14:paraId="4FDE0C25" w14:textId="77777777" w:rsidTr="000A68EB">
        <w:tc>
          <w:tcPr>
            <w:tcW w:w="1761" w:type="pct"/>
          </w:tcPr>
          <w:p w14:paraId="24F35C42" w14:textId="77777777" w:rsidR="001D5346" w:rsidRPr="00381D8F" w:rsidRDefault="001D5346" w:rsidP="00DC4EF1">
            <w:pPr>
              <w:spacing w:after="0" w:line="240" w:lineRule="auto"/>
              <w:rPr>
                <w:rFonts w:ascii="Times New Roman" w:eastAsia="PMingLiU" w:hAnsi="Times New Roman"/>
                <w:b/>
                <w:bCs/>
                <w:i/>
                <w:sz w:val="24"/>
                <w:szCs w:val="24"/>
              </w:rPr>
            </w:pPr>
            <w:r w:rsidRPr="00381D8F">
              <w:rPr>
                <w:rFonts w:ascii="Times New Roman" w:eastAsia="PMingLiU" w:hAnsi="Times New Roman"/>
                <w:b/>
                <w:bCs/>
                <w:i/>
                <w:sz w:val="24"/>
                <w:szCs w:val="24"/>
              </w:rPr>
              <w:t>Результаты обучения</w:t>
            </w:r>
          </w:p>
        </w:tc>
        <w:tc>
          <w:tcPr>
            <w:tcW w:w="1620" w:type="pct"/>
          </w:tcPr>
          <w:p w14:paraId="27271058" w14:textId="77777777" w:rsidR="001D5346" w:rsidRPr="00381D8F" w:rsidRDefault="001D5346" w:rsidP="00DC4EF1">
            <w:pPr>
              <w:spacing w:after="0" w:line="240" w:lineRule="auto"/>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Критерии оценки</w:t>
            </w:r>
          </w:p>
        </w:tc>
        <w:tc>
          <w:tcPr>
            <w:tcW w:w="1619" w:type="pct"/>
          </w:tcPr>
          <w:p w14:paraId="20AAB492" w14:textId="77777777" w:rsidR="001D5346" w:rsidRPr="00381D8F" w:rsidRDefault="001D5346" w:rsidP="00DC4EF1">
            <w:pPr>
              <w:spacing w:after="0" w:line="240" w:lineRule="auto"/>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Формы и методы контроля</w:t>
            </w:r>
          </w:p>
        </w:tc>
      </w:tr>
      <w:tr w:rsidR="00381D8F" w:rsidRPr="00381D8F" w14:paraId="0E5BE20D" w14:textId="77777777" w:rsidTr="000A68EB">
        <w:tc>
          <w:tcPr>
            <w:tcW w:w="1761" w:type="pct"/>
          </w:tcPr>
          <w:p w14:paraId="1484CFBF" w14:textId="77777777" w:rsidR="001D5346" w:rsidRPr="00381D8F" w:rsidRDefault="001D5346" w:rsidP="00DC4EF1">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b/>
                <w:sz w:val="24"/>
                <w:szCs w:val="24"/>
                <w:lang w:eastAsia="nl-NL"/>
              </w:rPr>
              <w:t>умения:</w:t>
            </w:r>
          </w:p>
          <w:p w14:paraId="46227FDE"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организовывать и проводить мероприятия по защите работающих и населения от негативных воздействий чрезвычайных ситуаций;  </w:t>
            </w:r>
          </w:p>
          <w:p w14:paraId="34904B4E"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предпринимать практические меры для   снижения уровня опасностей различного вида и их последствий в профессиональной деятельности и в быту;  </w:t>
            </w:r>
          </w:p>
          <w:p w14:paraId="1EA5B925"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использовать средства индивидуальной и коллективной защиты от оружия массового поражения;</w:t>
            </w:r>
          </w:p>
          <w:p w14:paraId="56BC70B2"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применять первичные средства пожаротушения;  </w:t>
            </w:r>
          </w:p>
          <w:p w14:paraId="163C359B"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ориентироваться в перечне военно-учетных специальностей и самостоятельно определять среди них родственные полученной специальности;  </w:t>
            </w:r>
          </w:p>
          <w:p w14:paraId="1EE14617"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  </w:t>
            </w:r>
          </w:p>
          <w:p w14:paraId="434A9E79"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владеть способами бесконфликтного общения и саморегуляции в повседневной деятельности и экстремальных условиях военной службы;  </w:t>
            </w:r>
          </w:p>
          <w:p w14:paraId="20AE51B0"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 оказывать первую помощь пострадавшим;  </w:t>
            </w:r>
          </w:p>
        </w:tc>
        <w:tc>
          <w:tcPr>
            <w:tcW w:w="1620" w:type="pct"/>
          </w:tcPr>
          <w:p w14:paraId="5A809C96"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Демонстрировать навыки планирования мероприятия по защите работающих и населения от негативных воздействий чрезвычайных ситуаций;  </w:t>
            </w:r>
          </w:p>
          <w:p w14:paraId="1304038E"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Демонстрировать умения использовать средства индивидуальной защиты и оценивать правильность их применения;</w:t>
            </w:r>
          </w:p>
          <w:p w14:paraId="1C0928FE"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Уметь пользоваться первичными средствами пожаротушения;</w:t>
            </w:r>
          </w:p>
          <w:p w14:paraId="267659EA"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Различать виды вооруженных сил, ориентироваться в перечне военно-учетных специальностей;</w:t>
            </w:r>
          </w:p>
          <w:p w14:paraId="25641DFB"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Демонстрировать владение способами бесконфликтного поведения в повседневной деятельности, в условиях ЧС мирного и военного времени;</w:t>
            </w:r>
          </w:p>
          <w:p w14:paraId="0CDEF3F6"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Демонстрировать навыки оказания первой помощи пострадавшим</w:t>
            </w:r>
          </w:p>
        </w:tc>
        <w:tc>
          <w:tcPr>
            <w:tcW w:w="1619" w:type="pct"/>
            <w:vMerge w:val="restart"/>
          </w:tcPr>
          <w:p w14:paraId="6041ECAC" w14:textId="77777777" w:rsidR="001D5346" w:rsidRPr="00381D8F" w:rsidRDefault="001D5346" w:rsidP="00DC4EF1">
            <w:pPr>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Примеры форм и методов контроля и оценки:</w:t>
            </w:r>
          </w:p>
          <w:p w14:paraId="5C216730" w14:textId="77777777" w:rsidR="001D5346" w:rsidRPr="00381D8F" w:rsidRDefault="001D5346" w:rsidP="008D3C29">
            <w:pPr>
              <w:tabs>
                <w:tab w:val="left" w:pos="316"/>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Компьютерное тестирование на знание терминологии по теме;</w:t>
            </w:r>
          </w:p>
          <w:p w14:paraId="08807B13" w14:textId="77777777" w:rsidR="001D5346" w:rsidRPr="00381D8F" w:rsidRDefault="001D5346" w:rsidP="008D3C29">
            <w:pPr>
              <w:tabs>
                <w:tab w:val="left" w:pos="316"/>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Тестирование</w:t>
            </w:r>
          </w:p>
          <w:p w14:paraId="43FE4B30" w14:textId="77777777" w:rsidR="001D5346" w:rsidRPr="00381D8F" w:rsidRDefault="001D5346" w:rsidP="008D3C29">
            <w:pPr>
              <w:tabs>
                <w:tab w:val="left" w:pos="316"/>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 xml:space="preserve">Контрольная работа </w:t>
            </w:r>
          </w:p>
          <w:p w14:paraId="0D974EA0" w14:textId="77777777" w:rsidR="001D5346" w:rsidRPr="00381D8F" w:rsidRDefault="001D5346" w:rsidP="008D3C29">
            <w:pPr>
              <w:tabs>
                <w:tab w:val="left" w:pos="316"/>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Самостоятельная работа.</w:t>
            </w:r>
          </w:p>
          <w:p w14:paraId="00B00FF8" w14:textId="77777777" w:rsidR="001D5346" w:rsidRPr="00381D8F" w:rsidRDefault="001D5346" w:rsidP="008D3C29">
            <w:pPr>
              <w:tabs>
                <w:tab w:val="left" w:pos="316"/>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Защита реферата</w:t>
            </w:r>
          </w:p>
          <w:p w14:paraId="7D614746" w14:textId="77777777" w:rsidR="001D5346" w:rsidRPr="00381D8F" w:rsidRDefault="001D5346" w:rsidP="008D3C29">
            <w:pPr>
              <w:tabs>
                <w:tab w:val="left" w:pos="316"/>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Семинар</w:t>
            </w:r>
          </w:p>
          <w:p w14:paraId="17F852C0" w14:textId="77777777" w:rsidR="001D5346" w:rsidRPr="00381D8F" w:rsidRDefault="001D5346" w:rsidP="008D3C29">
            <w:pPr>
              <w:tabs>
                <w:tab w:val="left" w:pos="316"/>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Выполнение проекта;</w:t>
            </w:r>
          </w:p>
          <w:p w14:paraId="2C8B5A9B" w14:textId="77777777" w:rsidR="001D5346" w:rsidRPr="00381D8F" w:rsidRDefault="001D5346" w:rsidP="008D3C29">
            <w:pPr>
              <w:tabs>
                <w:tab w:val="left" w:pos="316"/>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Наблюдение за выполнением практического задания. (деятельностью студента)</w:t>
            </w:r>
          </w:p>
          <w:p w14:paraId="791FB164" w14:textId="77777777" w:rsidR="001D5346" w:rsidRPr="00381D8F" w:rsidRDefault="001D5346" w:rsidP="008D3C29">
            <w:pPr>
              <w:tabs>
                <w:tab w:val="left" w:pos="316"/>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Оценка выполнения практического задания(работы)</w:t>
            </w:r>
          </w:p>
          <w:p w14:paraId="4FE5354D" w14:textId="77777777" w:rsidR="001D5346" w:rsidRPr="00381D8F" w:rsidRDefault="001D5346" w:rsidP="008D3C29">
            <w:pPr>
              <w:tabs>
                <w:tab w:val="left" w:pos="316"/>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Подготовка и выступление с докладом, сообщением, презентацией</w:t>
            </w:r>
          </w:p>
          <w:p w14:paraId="273A9B13" w14:textId="77777777" w:rsidR="001D5346" w:rsidRPr="00381D8F" w:rsidRDefault="001D5346" w:rsidP="008D3C29">
            <w:pPr>
              <w:tabs>
                <w:tab w:val="left" w:pos="316"/>
              </w:tabs>
              <w:spacing w:after="0" w:line="240" w:lineRule="auto"/>
              <w:jc w:val="both"/>
              <w:rPr>
                <w:rFonts w:ascii="Times New Roman" w:eastAsia="PMingLiU" w:hAnsi="Times New Roman" w:cs="Arial"/>
                <w:bCs/>
                <w:i/>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Решение ситуационной задачи</w:t>
            </w:r>
          </w:p>
        </w:tc>
      </w:tr>
      <w:tr w:rsidR="00381D8F" w:rsidRPr="00381D8F" w14:paraId="23D4ED46" w14:textId="77777777" w:rsidTr="000A68EB">
        <w:tc>
          <w:tcPr>
            <w:tcW w:w="1761" w:type="pct"/>
          </w:tcPr>
          <w:p w14:paraId="75FBBE66" w14:textId="77777777" w:rsidR="001D5346" w:rsidRPr="00381D8F" w:rsidRDefault="001D5346" w:rsidP="00DC4EF1">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b/>
                <w:sz w:val="24"/>
                <w:szCs w:val="24"/>
                <w:lang w:eastAsia="nl-NL"/>
              </w:rPr>
              <w:t xml:space="preserve">знания: </w:t>
            </w:r>
          </w:p>
          <w:p w14:paraId="55C4394D"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принципы обеспечения устойчивости объектов экономики, прогнозирования развития событий и оценки </w:t>
            </w:r>
            <w:r w:rsidRPr="00381D8F">
              <w:rPr>
                <w:rFonts w:ascii="Times New Roman" w:eastAsia="PMingLiU" w:hAnsi="Times New Roman"/>
                <w:sz w:val="24"/>
                <w:szCs w:val="24"/>
                <w:lang w:eastAsia="nl-NL"/>
              </w:rPr>
              <w:lastRenderedPageBreak/>
              <w:t>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3D72EB0"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51270F78"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основы военной службы и обороны государства;</w:t>
            </w:r>
          </w:p>
          <w:p w14:paraId="62896042"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задачи и основы мероприятия гражданской обороны; </w:t>
            </w:r>
          </w:p>
          <w:p w14:paraId="4B3EB2DF"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способы защиты населения от оружия массового поражения;</w:t>
            </w:r>
          </w:p>
          <w:p w14:paraId="3F60E842"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меры пожарной безопасности и правила безопасного поведения при пожарах;</w:t>
            </w:r>
          </w:p>
          <w:p w14:paraId="03BAFE40"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организацию и порядок призыва граждан на военную службу и поступления на нее в добровольном порядке;</w:t>
            </w:r>
          </w:p>
          <w:p w14:paraId="37B8A1A9"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11EA404" w14:textId="77777777" w:rsidR="001D5346" w:rsidRPr="00381D8F" w:rsidRDefault="001D5346" w:rsidP="00DC4EF1">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область применения  получаемых профессиональных знаний при исполнении обязанностей военной службы;</w:t>
            </w:r>
          </w:p>
          <w:p w14:paraId="4F86FC34" w14:textId="77777777" w:rsidR="001D5346" w:rsidRPr="00381D8F" w:rsidRDefault="001D5346" w:rsidP="00DC4EF1">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sz w:val="24"/>
                <w:szCs w:val="24"/>
                <w:lang w:eastAsia="nl-NL"/>
              </w:rPr>
              <w:t>- порядок и правила оказания первой помощи пострадавшим.</w:t>
            </w:r>
          </w:p>
        </w:tc>
        <w:tc>
          <w:tcPr>
            <w:tcW w:w="1620" w:type="pct"/>
          </w:tcPr>
          <w:p w14:paraId="08862D10" w14:textId="77777777" w:rsidR="001D5346" w:rsidRPr="00381D8F" w:rsidRDefault="001D5346" w:rsidP="00DC4EF1">
            <w:pPr>
              <w:spacing w:after="0" w:line="240" w:lineRule="auto"/>
              <w:jc w:val="both"/>
              <w:rPr>
                <w:rFonts w:ascii="Times New Roman" w:eastAsia="PMingLiU" w:hAnsi="Times New Roman"/>
                <w:bCs/>
                <w:sz w:val="24"/>
                <w:szCs w:val="24"/>
              </w:rPr>
            </w:pPr>
            <w:r w:rsidRPr="00381D8F">
              <w:rPr>
                <w:rFonts w:ascii="Times New Roman" w:eastAsia="PMingLiU" w:hAnsi="Times New Roman"/>
                <w:bCs/>
                <w:sz w:val="24"/>
                <w:szCs w:val="24"/>
              </w:rPr>
              <w:lastRenderedPageBreak/>
              <w:t>Владеть информацией о государственных системах защиты национальной безопасности России;</w:t>
            </w:r>
          </w:p>
          <w:p w14:paraId="1E7B6DF2" w14:textId="77777777" w:rsidR="001D5346" w:rsidRPr="00381D8F" w:rsidRDefault="001D5346" w:rsidP="00DC4EF1">
            <w:pPr>
              <w:spacing w:after="0" w:line="240" w:lineRule="auto"/>
              <w:jc w:val="both"/>
              <w:rPr>
                <w:rFonts w:ascii="Times New Roman" w:eastAsia="PMingLiU" w:hAnsi="Times New Roman"/>
                <w:bCs/>
                <w:sz w:val="24"/>
                <w:szCs w:val="24"/>
              </w:rPr>
            </w:pPr>
            <w:r w:rsidRPr="00381D8F">
              <w:rPr>
                <w:rFonts w:ascii="Times New Roman" w:eastAsia="PMingLiU" w:hAnsi="Times New Roman"/>
                <w:bCs/>
                <w:sz w:val="24"/>
                <w:szCs w:val="24"/>
              </w:rPr>
              <w:t xml:space="preserve">Анализировать различные </w:t>
            </w:r>
            <w:r w:rsidRPr="00381D8F">
              <w:rPr>
                <w:rFonts w:ascii="Times New Roman" w:eastAsia="PMingLiU" w:hAnsi="Times New Roman"/>
                <w:bCs/>
                <w:sz w:val="24"/>
                <w:szCs w:val="24"/>
              </w:rPr>
              <w:lastRenderedPageBreak/>
              <w:t>виды потенциальных опасностей и их последствия;</w:t>
            </w:r>
          </w:p>
          <w:p w14:paraId="00359A0F" w14:textId="77777777" w:rsidR="001D5346" w:rsidRPr="00381D8F" w:rsidRDefault="001D5346" w:rsidP="00DC4EF1">
            <w:pPr>
              <w:spacing w:after="0" w:line="240" w:lineRule="auto"/>
              <w:jc w:val="both"/>
              <w:rPr>
                <w:rFonts w:ascii="Times New Roman" w:eastAsia="PMingLiU" w:hAnsi="Times New Roman"/>
                <w:bCs/>
                <w:sz w:val="24"/>
                <w:szCs w:val="24"/>
              </w:rPr>
            </w:pPr>
            <w:r w:rsidRPr="00381D8F">
              <w:rPr>
                <w:rFonts w:ascii="Times New Roman" w:eastAsia="PMingLiU" w:hAnsi="Times New Roman"/>
                <w:bCs/>
                <w:sz w:val="24"/>
                <w:szCs w:val="24"/>
              </w:rPr>
              <w:t>Демонстрировать знания основ военной службы и обороны государства;</w:t>
            </w:r>
          </w:p>
          <w:p w14:paraId="2363ED52" w14:textId="77777777" w:rsidR="001D5346" w:rsidRPr="00381D8F" w:rsidRDefault="001D5346" w:rsidP="00DC4EF1">
            <w:pPr>
              <w:spacing w:after="0" w:line="240" w:lineRule="auto"/>
              <w:jc w:val="both"/>
              <w:rPr>
                <w:rFonts w:ascii="Times New Roman" w:eastAsia="PMingLiU" w:hAnsi="Times New Roman"/>
                <w:bCs/>
                <w:sz w:val="24"/>
                <w:szCs w:val="24"/>
              </w:rPr>
            </w:pPr>
            <w:r w:rsidRPr="00381D8F">
              <w:rPr>
                <w:rFonts w:ascii="Times New Roman" w:eastAsia="PMingLiU" w:hAnsi="Times New Roman"/>
                <w:bCs/>
                <w:sz w:val="24"/>
                <w:szCs w:val="24"/>
              </w:rPr>
              <w:t>Формулировать задачи и основные мероприятия ГО, перечислять способы защиты населения от ОМП;</w:t>
            </w:r>
          </w:p>
          <w:p w14:paraId="4B941B49" w14:textId="77777777" w:rsidR="001D5346" w:rsidRPr="00381D8F" w:rsidRDefault="001D5346" w:rsidP="00DC4EF1">
            <w:pPr>
              <w:spacing w:after="0" w:line="240" w:lineRule="auto"/>
              <w:jc w:val="both"/>
              <w:rPr>
                <w:rFonts w:ascii="Times New Roman" w:eastAsia="PMingLiU" w:hAnsi="Times New Roman"/>
                <w:bCs/>
                <w:sz w:val="24"/>
                <w:szCs w:val="24"/>
              </w:rPr>
            </w:pPr>
            <w:r w:rsidRPr="00381D8F">
              <w:rPr>
                <w:rFonts w:ascii="Times New Roman" w:eastAsia="PMingLiU" w:hAnsi="Times New Roman"/>
                <w:bCs/>
                <w:sz w:val="24"/>
                <w:szCs w:val="24"/>
              </w:rPr>
              <w:t>Демонстрировать знания правил безопасного поведения при пожарах и  эффективных мер для предотвращения пожароопасных ситуаций;</w:t>
            </w:r>
          </w:p>
          <w:p w14:paraId="0BE7A61A" w14:textId="77777777" w:rsidR="001D5346" w:rsidRPr="00381D8F" w:rsidRDefault="001D5346" w:rsidP="00DC4EF1">
            <w:pPr>
              <w:spacing w:after="0" w:line="240" w:lineRule="auto"/>
              <w:jc w:val="both"/>
              <w:rPr>
                <w:rFonts w:ascii="Times New Roman" w:eastAsia="PMingLiU" w:hAnsi="Times New Roman"/>
                <w:bCs/>
                <w:sz w:val="24"/>
                <w:szCs w:val="24"/>
              </w:rPr>
            </w:pPr>
            <w:r w:rsidRPr="00381D8F">
              <w:rPr>
                <w:rFonts w:ascii="Times New Roman" w:eastAsia="PMingLiU" w:hAnsi="Times New Roman"/>
                <w:bCs/>
                <w:sz w:val="24"/>
                <w:szCs w:val="24"/>
              </w:rPr>
              <w:t>Владеть знаниями об организации и порядке призыва граждан на военную службу;</w:t>
            </w:r>
          </w:p>
          <w:p w14:paraId="50DBDA1C" w14:textId="77777777" w:rsidR="001D5346" w:rsidRPr="00381D8F" w:rsidRDefault="001D5346" w:rsidP="00DC4EF1">
            <w:pPr>
              <w:spacing w:after="0" w:line="240" w:lineRule="auto"/>
              <w:jc w:val="both"/>
              <w:rPr>
                <w:rFonts w:ascii="Times New Roman" w:eastAsia="PMingLiU" w:hAnsi="Times New Roman"/>
                <w:bCs/>
                <w:sz w:val="24"/>
                <w:szCs w:val="24"/>
              </w:rPr>
            </w:pPr>
            <w:r w:rsidRPr="00381D8F">
              <w:rPr>
                <w:rFonts w:ascii="Times New Roman" w:eastAsia="PMingLiU" w:hAnsi="Times New Roman"/>
                <w:bCs/>
                <w:sz w:val="24"/>
                <w:szCs w:val="24"/>
              </w:rPr>
              <w:t>Ориентироваться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1D4B3386" w14:textId="77777777" w:rsidR="001D5346" w:rsidRPr="00381D8F" w:rsidRDefault="001D5346" w:rsidP="00DC4EF1">
            <w:pPr>
              <w:spacing w:after="0" w:line="240" w:lineRule="auto"/>
              <w:jc w:val="both"/>
              <w:rPr>
                <w:rFonts w:ascii="Times New Roman" w:eastAsia="PMingLiU" w:hAnsi="Times New Roman"/>
                <w:bCs/>
                <w:sz w:val="24"/>
                <w:szCs w:val="24"/>
              </w:rPr>
            </w:pPr>
            <w:r w:rsidRPr="00381D8F">
              <w:rPr>
                <w:rFonts w:ascii="Times New Roman" w:eastAsia="PMingLiU" w:hAnsi="Times New Roman"/>
                <w:bCs/>
                <w:sz w:val="24"/>
                <w:szCs w:val="24"/>
              </w:rPr>
              <w:t>Демонстрировать знания в области анатомо-физиологических последствий воздействия на человека травмирующих, вредных и поражающих факторов;</w:t>
            </w:r>
          </w:p>
          <w:p w14:paraId="69045CDD" w14:textId="77777777" w:rsidR="001D5346" w:rsidRPr="00381D8F" w:rsidRDefault="001D5346" w:rsidP="00DC4EF1">
            <w:pPr>
              <w:spacing w:after="0" w:line="240" w:lineRule="auto"/>
              <w:jc w:val="both"/>
              <w:rPr>
                <w:rFonts w:ascii="Times New Roman" w:eastAsia="PMingLiU" w:hAnsi="Times New Roman"/>
                <w:bCs/>
                <w:sz w:val="24"/>
                <w:szCs w:val="24"/>
              </w:rPr>
            </w:pPr>
            <w:r w:rsidRPr="00381D8F">
              <w:rPr>
                <w:rFonts w:ascii="Times New Roman" w:eastAsia="PMingLiU" w:hAnsi="Times New Roman"/>
                <w:bCs/>
                <w:sz w:val="24"/>
                <w:szCs w:val="24"/>
              </w:rPr>
              <w:t>Демонстрировать знания порядка и правил оказания первой помощи пострадавшим, в том числе при транспортировке</w:t>
            </w:r>
          </w:p>
        </w:tc>
        <w:tc>
          <w:tcPr>
            <w:tcW w:w="1619" w:type="pct"/>
            <w:vMerge/>
          </w:tcPr>
          <w:p w14:paraId="676B8B89" w14:textId="77777777" w:rsidR="001D5346" w:rsidRPr="00381D8F" w:rsidRDefault="001D5346" w:rsidP="00DC4EF1">
            <w:pPr>
              <w:spacing w:after="0" w:line="240" w:lineRule="auto"/>
              <w:rPr>
                <w:rFonts w:ascii="Times New Roman" w:eastAsia="PMingLiU" w:hAnsi="Times New Roman"/>
                <w:bCs/>
                <w:sz w:val="24"/>
                <w:szCs w:val="24"/>
              </w:rPr>
            </w:pPr>
          </w:p>
        </w:tc>
      </w:tr>
    </w:tbl>
    <w:p w14:paraId="3A9F5C7D" w14:textId="77777777" w:rsidR="00333A13" w:rsidRPr="00381D8F" w:rsidRDefault="00333A13" w:rsidP="00333A13">
      <w:pPr>
        <w:jc w:val="center"/>
        <w:rPr>
          <w:rFonts w:ascii="Times New Roman" w:hAnsi="Times New Roman"/>
          <w:b/>
          <w:sz w:val="24"/>
          <w:szCs w:val="24"/>
        </w:rPr>
      </w:pPr>
      <w:r w:rsidRPr="00381D8F">
        <w:rPr>
          <w:rFonts w:ascii="Times New Roman" w:hAnsi="Times New Roman"/>
          <w:b/>
          <w:sz w:val="24"/>
          <w:szCs w:val="24"/>
        </w:rPr>
        <w:br w:type="page"/>
      </w:r>
    </w:p>
    <w:p w14:paraId="4522F6F2" w14:textId="0F17461A" w:rsidR="008D3C29" w:rsidRDefault="008D3C29" w:rsidP="008D3C29">
      <w:pPr>
        <w:jc w:val="right"/>
        <w:rPr>
          <w:rFonts w:ascii="Times New Roman" w:hAnsi="Times New Roman"/>
          <w:b/>
          <w:szCs w:val="52"/>
        </w:rPr>
      </w:pPr>
      <w:r>
        <w:rPr>
          <w:rFonts w:ascii="Times New Roman" w:hAnsi="Times New Roman"/>
          <w:b/>
          <w:sz w:val="24"/>
          <w:szCs w:val="24"/>
        </w:rPr>
        <w:lastRenderedPageBreak/>
        <w:t>Приложение 2.1</w:t>
      </w:r>
      <w:r w:rsidR="00320BB7">
        <w:rPr>
          <w:rFonts w:ascii="Times New Roman" w:hAnsi="Times New Roman"/>
          <w:b/>
          <w:sz w:val="24"/>
          <w:szCs w:val="24"/>
        </w:rPr>
        <w:t>6</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0EABFAE2" w14:textId="77777777" w:rsidR="00333A13" w:rsidRPr="00381D8F" w:rsidRDefault="00333A13" w:rsidP="00333A13">
      <w:pPr>
        <w:jc w:val="center"/>
        <w:rPr>
          <w:rFonts w:ascii="Times New Roman" w:hAnsi="Times New Roman"/>
          <w:b/>
          <w:sz w:val="24"/>
          <w:szCs w:val="24"/>
        </w:rPr>
      </w:pPr>
    </w:p>
    <w:p w14:paraId="76C470E9" w14:textId="77777777" w:rsidR="00333A13" w:rsidRPr="00381D8F" w:rsidRDefault="00333A13" w:rsidP="00333A13">
      <w:pPr>
        <w:jc w:val="center"/>
        <w:rPr>
          <w:rFonts w:ascii="Times New Roman" w:hAnsi="Times New Roman"/>
          <w:b/>
          <w:sz w:val="24"/>
          <w:szCs w:val="24"/>
        </w:rPr>
      </w:pPr>
    </w:p>
    <w:p w14:paraId="692C9F6A" w14:textId="77777777" w:rsidR="00333A13" w:rsidRPr="00381D8F" w:rsidRDefault="00333A13" w:rsidP="00333A13">
      <w:pPr>
        <w:jc w:val="center"/>
        <w:rPr>
          <w:rFonts w:ascii="Times New Roman" w:hAnsi="Times New Roman"/>
          <w:b/>
          <w:sz w:val="24"/>
          <w:szCs w:val="24"/>
        </w:rPr>
      </w:pPr>
    </w:p>
    <w:p w14:paraId="6FECA09D" w14:textId="77777777" w:rsidR="00333A13" w:rsidRPr="00381D8F" w:rsidRDefault="00333A13" w:rsidP="00333A13">
      <w:pPr>
        <w:jc w:val="center"/>
        <w:rPr>
          <w:rFonts w:ascii="Times New Roman" w:hAnsi="Times New Roman"/>
          <w:b/>
          <w:sz w:val="24"/>
          <w:szCs w:val="24"/>
        </w:rPr>
      </w:pPr>
    </w:p>
    <w:p w14:paraId="63DA9195" w14:textId="77777777" w:rsidR="00333A13" w:rsidRPr="00381D8F" w:rsidRDefault="00333A13" w:rsidP="00333A13">
      <w:pPr>
        <w:jc w:val="center"/>
        <w:rPr>
          <w:rFonts w:ascii="Times New Roman" w:hAnsi="Times New Roman"/>
          <w:b/>
          <w:sz w:val="24"/>
          <w:szCs w:val="24"/>
        </w:rPr>
      </w:pPr>
    </w:p>
    <w:p w14:paraId="530FE65B" w14:textId="77777777" w:rsidR="00333A13" w:rsidRPr="00381D8F" w:rsidRDefault="00333A13" w:rsidP="00333A13">
      <w:pPr>
        <w:jc w:val="center"/>
        <w:rPr>
          <w:rFonts w:ascii="Times New Roman" w:hAnsi="Times New Roman"/>
          <w:b/>
          <w:sz w:val="24"/>
          <w:szCs w:val="24"/>
        </w:rPr>
      </w:pPr>
    </w:p>
    <w:p w14:paraId="24051A1C" w14:textId="77777777" w:rsidR="00333A13" w:rsidRPr="00381D8F" w:rsidRDefault="00333A13" w:rsidP="00333A13">
      <w:pPr>
        <w:jc w:val="center"/>
        <w:rPr>
          <w:rFonts w:ascii="Times New Roman" w:hAnsi="Times New Roman"/>
          <w:b/>
          <w:sz w:val="24"/>
          <w:szCs w:val="24"/>
        </w:rPr>
      </w:pPr>
    </w:p>
    <w:p w14:paraId="72C770F8" w14:textId="77777777" w:rsidR="00333A13" w:rsidRPr="00381D8F" w:rsidRDefault="00333A13" w:rsidP="00333A13">
      <w:pPr>
        <w:jc w:val="center"/>
        <w:rPr>
          <w:rFonts w:ascii="Times New Roman" w:hAnsi="Times New Roman"/>
          <w:b/>
          <w:sz w:val="24"/>
          <w:szCs w:val="24"/>
        </w:rPr>
      </w:pPr>
      <w:r w:rsidRPr="00381D8F">
        <w:rPr>
          <w:rFonts w:ascii="Times New Roman" w:hAnsi="Times New Roman"/>
          <w:b/>
          <w:sz w:val="24"/>
          <w:szCs w:val="24"/>
        </w:rPr>
        <w:t>ПРИМЕРНАЯ РАБОЧАЯ ПРОГРАММА УЧЕБНОЙ ДИСЦИПЛИНЫ</w:t>
      </w:r>
    </w:p>
    <w:p w14:paraId="6845E143" w14:textId="77777777" w:rsidR="00333A13" w:rsidRPr="00381D8F" w:rsidRDefault="00333A13" w:rsidP="00333A13">
      <w:pPr>
        <w:jc w:val="center"/>
        <w:rPr>
          <w:rFonts w:ascii="Times New Roman" w:hAnsi="Times New Roman"/>
          <w:b/>
          <w:i/>
          <w:sz w:val="24"/>
          <w:szCs w:val="24"/>
          <w:u w:val="single"/>
        </w:rPr>
      </w:pPr>
    </w:p>
    <w:p w14:paraId="5BDFBB41" w14:textId="77777777" w:rsidR="00333A13" w:rsidRPr="00846848" w:rsidRDefault="00333A13" w:rsidP="00846848">
      <w:pPr>
        <w:pStyle w:val="1"/>
        <w:jc w:val="center"/>
        <w:rPr>
          <w:rFonts w:ascii="Times New Roman" w:hAnsi="Times New Roman"/>
        </w:rPr>
      </w:pPr>
      <w:bookmarkStart w:id="203" w:name="_Toc75974297"/>
      <w:r w:rsidRPr="00846848">
        <w:rPr>
          <w:rFonts w:ascii="Times New Roman" w:hAnsi="Times New Roman"/>
          <w:sz w:val="24"/>
        </w:rPr>
        <w:t>ОП.09 ОСНОВЫ ФИНАНСОВОЙ ГРАМОТНОСТИ И ПРЕДПРИНИМАТЕЛЬСКОЙ ДЕЯТЕЛЬНОСТИ</w:t>
      </w:r>
      <w:bookmarkEnd w:id="203"/>
    </w:p>
    <w:p w14:paraId="311F8661" w14:textId="77777777" w:rsidR="00333A13" w:rsidRPr="00381D8F" w:rsidRDefault="00333A13" w:rsidP="00333A13">
      <w:pPr>
        <w:jc w:val="center"/>
        <w:rPr>
          <w:rFonts w:ascii="Times New Roman" w:hAnsi="Times New Roman"/>
          <w:b/>
          <w:i/>
        </w:rPr>
      </w:pPr>
    </w:p>
    <w:p w14:paraId="217301F2" w14:textId="77777777" w:rsidR="00333A13" w:rsidRPr="00381D8F" w:rsidRDefault="00333A13" w:rsidP="00333A13">
      <w:pPr>
        <w:rPr>
          <w:rFonts w:ascii="Times New Roman" w:hAnsi="Times New Roman"/>
          <w:b/>
          <w:i/>
        </w:rPr>
      </w:pPr>
    </w:p>
    <w:p w14:paraId="541E580F" w14:textId="77777777" w:rsidR="00333A13" w:rsidRPr="00381D8F" w:rsidRDefault="00333A13" w:rsidP="00333A13">
      <w:pPr>
        <w:rPr>
          <w:rFonts w:ascii="Times New Roman" w:hAnsi="Times New Roman"/>
          <w:b/>
          <w:i/>
        </w:rPr>
      </w:pPr>
    </w:p>
    <w:p w14:paraId="2B252BAA" w14:textId="77777777" w:rsidR="00333A13" w:rsidRPr="00381D8F" w:rsidRDefault="00333A13" w:rsidP="00333A13">
      <w:pPr>
        <w:rPr>
          <w:rFonts w:ascii="Times New Roman" w:hAnsi="Times New Roman"/>
          <w:b/>
          <w:i/>
        </w:rPr>
      </w:pPr>
    </w:p>
    <w:p w14:paraId="4C08E808" w14:textId="77777777" w:rsidR="00333A13" w:rsidRPr="00381D8F" w:rsidRDefault="00333A13" w:rsidP="00333A13">
      <w:pPr>
        <w:rPr>
          <w:rFonts w:ascii="Times New Roman" w:hAnsi="Times New Roman"/>
          <w:b/>
          <w:i/>
        </w:rPr>
      </w:pPr>
    </w:p>
    <w:p w14:paraId="0CBA5B7E" w14:textId="77777777" w:rsidR="00333A13" w:rsidRPr="00381D8F" w:rsidRDefault="00333A13" w:rsidP="00333A13">
      <w:pPr>
        <w:rPr>
          <w:rFonts w:ascii="Times New Roman" w:hAnsi="Times New Roman"/>
          <w:b/>
          <w:i/>
        </w:rPr>
      </w:pPr>
    </w:p>
    <w:p w14:paraId="1EF45400" w14:textId="77777777" w:rsidR="00333A13" w:rsidRPr="00381D8F" w:rsidRDefault="00333A13" w:rsidP="00333A13">
      <w:pPr>
        <w:rPr>
          <w:rFonts w:ascii="Times New Roman" w:hAnsi="Times New Roman"/>
          <w:b/>
          <w:i/>
        </w:rPr>
      </w:pPr>
    </w:p>
    <w:p w14:paraId="1E474D95" w14:textId="77777777" w:rsidR="00333A13" w:rsidRPr="00381D8F" w:rsidRDefault="00333A13" w:rsidP="00333A13">
      <w:pPr>
        <w:rPr>
          <w:rFonts w:ascii="Times New Roman" w:hAnsi="Times New Roman"/>
          <w:b/>
          <w:i/>
        </w:rPr>
      </w:pPr>
    </w:p>
    <w:p w14:paraId="30780ED8" w14:textId="77777777" w:rsidR="00333A13" w:rsidRPr="00381D8F" w:rsidRDefault="00333A13" w:rsidP="00333A13">
      <w:pPr>
        <w:rPr>
          <w:rFonts w:ascii="Times New Roman" w:hAnsi="Times New Roman"/>
          <w:b/>
          <w:i/>
        </w:rPr>
      </w:pPr>
    </w:p>
    <w:p w14:paraId="08DE336A" w14:textId="77777777" w:rsidR="00333A13" w:rsidRPr="00381D8F" w:rsidRDefault="00333A13" w:rsidP="00333A13">
      <w:pPr>
        <w:rPr>
          <w:rFonts w:ascii="Times New Roman" w:hAnsi="Times New Roman"/>
          <w:b/>
          <w:i/>
        </w:rPr>
      </w:pPr>
    </w:p>
    <w:p w14:paraId="4F670CCC" w14:textId="77777777" w:rsidR="00333A13" w:rsidRPr="00381D8F" w:rsidRDefault="00333A13" w:rsidP="00333A13">
      <w:pPr>
        <w:rPr>
          <w:rFonts w:ascii="Times New Roman" w:hAnsi="Times New Roman"/>
          <w:b/>
          <w:i/>
        </w:rPr>
      </w:pPr>
    </w:p>
    <w:p w14:paraId="3F62DD27" w14:textId="77777777" w:rsidR="00333A13" w:rsidRPr="00381D8F" w:rsidRDefault="00333A13" w:rsidP="00333A13">
      <w:pPr>
        <w:rPr>
          <w:rFonts w:ascii="Times New Roman" w:hAnsi="Times New Roman"/>
          <w:b/>
          <w:i/>
        </w:rPr>
      </w:pPr>
    </w:p>
    <w:p w14:paraId="4ECB0259" w14:textId="77777777" w:rsidR="00333A13" w:rsidRPr="00381D8F" w:rsidRDefault="00333A13" w:rsidP="00333A13">
      <w:pPr>
        <w:rPr>
          <w:rFonts w:ascii="Times New Roman" w:hAnsi="Times New Roman"/>
          <w:b/>
          <w:i/>
        </w:rPr>
      </w:pPr>
    </w:p>
    <w:p w14:paraId="5D2600B9" w14:textId="77777777" w:rsidR="00333A13" w:rsidRPr="00381D8F" w:rsidRDefault="00333A13" w:rsidP="00333A13">
      <w:pPr>
        <w:rPr>
          <w:rFonts w:ascii="Times New Roman" w:hAnsi="Times New Roman"/>
          <w:b/>
          <w:i/>
        </w:rPr>
      </w:pPr>
    </w:p>
    <w:p w14:paraId="15F6A4BB" w14:textId="77777777" w:rsidR="00333A13" w:rsidRPr="00381D8F" w:rsidRDefault="00333A13" w:rsidP="00333A13">
      <w:pPr>
        <w:rPr>
          <w:rFonts w:ascii="Times New Roman" w:hAnsi="Times New Roman"/>
          <w:b/>
          <w:i/>
        </w:rPr>
      </w:pPr>
    </w:p>
    <w:p w14:paraId="321A6683" w14:textId="77777777" w:rsidR="00333A13" w:rsidRPr="00381D8F" w:rsidRDefault="00333A13" w:rsidP="00333A13">
      <w:pPr>
        <w:jc w:val="center"/>
        <w:rPr>
          <w:rFonts w:ascii="Times New Roman" w:hAnsi="Times New Roman"/>
          <w:b/>
          <w:i/>
          <w:sz w:val="24"/>
          <w:szCs w:val="24"/>
          <w:vertAlign w:val="superscript"/>
        </w:rPr>
      </w:pPr>
      <w:r w:rsidRPr="00381D8F">
        <w:rPr>
          <w:rFonts w:ascii="Times New Roman" w:hAnsi="Times New Roman"/>
          <w:b/>
          <w:bCs/>
          <w:i/>
        </w:rPr>
        <w:t>2021г.</w:t>
      </w:r>
      <w:r w:rsidRPr="00381D8F">
        <w:rPr>
          <w:rFonts w:ascii="Times New Roman" w:hAnsi="Times New Roman"/>
          <w:b/>
          <w:bCs/>
          <w:i/>
        </w:rPr>
        <w:br w:type="page"/>
      </w:r>
    </w:p>
    <w:p w14:paraId="39DB7B7E" w14:textId="77777777" w:rsidR="00333A13" w:rsidRPr="00381D8F" w:rsidRDefault="00333A13" w:rsidP="00333A13">
      <w:pPr>
        <w:jc w:val="center"/>
        <w:rPr>
          <w:rFonts w:ascii="Times New Roman" w:hAnsi="Times New Roman"/>
          <w:b/>
          <w:i/>
          <w:sz w:val="24"/>
          <w:szCs w:val="24"/>
        </w:rPr>
      </w:pPr>
      <w:r w:rsidRPr="00381D8F">
        <w:rPr>
          <w:rFonts w:ascii="Times New Roman" w:hAnsi="Times New Roman"/>
          <w:b/>
          <w:i/>
          <w:sz w:val="24"/>
          <w:szCs w:val="24"/>
        </w:rPr>
        <w:lastRenderedPageBreak/>
        <w:t>СОДЕРЖАНИЕ</w:t>
      </w:r>
    </w:p>
    <w:p w14:paraId="341D6AB0" w14:textId="77777777" w:rsidR="00333A13" w:rsidRPr="00381D8F" w:rsidRDefault="00333A13" w:rsidP="00333A13">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381D8F" w:rsidRPr="00381D8F" w14:paraId="14BE48DF" w14:textId="77777777" w:rsidTr="000A68EB">
        <w:tc>
          <w:tcPr>
            <w:tcW w:w="7501" w:type="dxa"/>
          </w:tcPr>
          <w:p w14:paraId="6792BA93" w14:textId="77777777" w:rsidR="00333A13" w:rsidRPr="00381D8F" w:rsidRDefault="00333A13" w:rsidP="00333A13">
            <w:pPr>
              <w:numPr>
                <w:ilvl w:val="0"/>
                <w:numId w:val="68"/>
              </w:numPr>
              <w:suppressAutoHyphens/>
              <w:rPr>
                <w:rFonts w:ascii="Times New Roman" w:hAnsi="Times New Roman"/>
                <w:b/>
                <w:sz w:val="24"/>
                <w:szCs w:val="24"/>
              </w:rPr>
            </w:pPr>
            <w:r w:rsidRPr="00381D8F">
              <w:rPr>
                <w:rFonts w:ascii="Times New Roman" w:hAnsi="Times New Roman"/>
                <w:b/>
                <w:sz w:val="24"/>
                <w:szCs w:val="24"/>
              </w:rPr>
              <w:t>ОБЩАЯ ХАРАКТЕРИСТИКА ПРИМЕРНОЙ РАБОЧЕЙ ПРОГРАММЫ УЧЕБНОЙ ДИСЦИПЛИНЫ</w:t>
            </w:r>
          </w:p>
        </w:tc>
        <w:tc>
          <w:tcPr>
            <w:tcW w:w="1854" w:type="dxa"/>
          </w:tcPr>
          <w:p w14:paraId="030C950A" w14:textId="77777777" w:rsidR="00333A13" w:rsidRPr="00381D8F" w:rsidRDefault="00333A13" w:rsidP="00333A13">
            <w:pPr>
              <w:rPr>
                <w:rFonts w:ascii="Times New Roman" w:hAnsi="Times New Roman"/>
                <w:b/>
                <w:sz w:val="24"/>
                <w:szCs w:val="24"/>
              </w:rPr>
            </w:pPr>
          </w:p>
        </w:tc>
      </w:tr>
      <w:tr w:rsidR="00381D8F" w:rsidRPr="00381D8F" w14:paraId="314108A5" w14:textId="77777777" w:rsidTr="000A68EB">
        <w:tc>
          <w:tcPr>
            <w:tcW w:w="7501" w:type="dxa"/>
          </w:tcPr>
          <w:p w14:paraId="62FE5B3E" w14:textId="77777777" w:rsidR="00333A13" w:rsidRPr="00381D8F" w:rsidRDefault="00333A13" w:rsidP="00333A13">
            <w:pPr>
              <w:numPr>
                <w:ilvl w:val="0"/>
                <w:numId w:val="68"/>
              </w:numPr>
              <w:suppressAutoHyphens/>
              <w:rPr>
                <w:rFonts w:ascii="Times New Roman" w:hAnsi="Times New Roman"/>
                <w:b/>
                <w:sz w:val="24"/>
                <w:szCs w:val="24"/>
              </w:rPr>
            </w:pPr>
            <w:r w:rsidRPr="00381D8F">
              <w:rPr>
                <w:rFonts w:ascii="Times New Roman" w:hAnsi="Times New Roman"/>
                <w:b/>
                <w:sz w:val="24"/>
                <w:szCs w:val="24"/>
              </w:rPr>
              <w:t>СТРУКТУРА И СОДЕРЖАНИЕ УЧЕБНОЙ ДИСЦИПЛИНЫ</w:t>
            </w:r>
          </w:p>
          <w:p w14:paraId="52FF4E43" w14:textId="77777777" w:rsidR="00333A13" w:rsidRPr="00381D8F" w:rsidRDefault="00333A13" w:rsidP="00333A13">
            <w:pPr>
              <w:numPr>
                <w:ilvl w:val="0"/>
                <w:numId w:val="68"/>
              </w:numPr>
              <w:suppressAutoHyphens/>
              <w:rPr>
                <w:rFonts w:ascii="Times New Roman" w:hAnsi="Times New Roman"/>
                <w:b/>
                <w:sz w:val="24"/>
                <w:szCs w:val="24"/>
              </w:rPr>
            </w:pPr>
            <w:r w:rsidRPr="00381D8F">
              <w:rPr>
                <w:rFonts w:ascii="Times New Roman" w:hAnsi="Times New Roman"/>
                <w:b/>
                <w:sz w:val="24"/>
                <w:szCs w:val="24"/>
              </w:rPr>
              <w:t>УСЛОВИЯ РЕАЛИЗАЦИИ УЧЕБНОЙ ДИСЦИПЛИНЫ</w:t>
            </w:r>
          </w:p>
        </w:tc>
        <w:tc>
          <w:tcPr>
            <w:tcW w:w="1854" w:type="dxa"/>
          </w:tcPr>
          <w:p w14:paraId="276A3A08" w14:textId="77777777" w:rsidR="00333A13" w:rsidRPr="00381D8F" w:rsidRDefault="00333A13" w:rsidP="00333A13">
            <w:pPr>
              <w:ind w:left="644"/>
              <w:rPr>
                <w:rFonts w:ascii="Times New Roman" w:hAnsi="Times New Roman"/>
                <w:b/>
                <w:sz w:val="24"/>
                <w:szCs w:val="24"/>
              </w:rPr>
            </w:pPr>
          </w:p>
        </w:tc>
      </w:tr>
      <w:tr w:rsidR="00381D8F" w:rsidRPr="00381D8F" w14:paraId="05E513C8" w14:textId="77777777" w:rsidTr="000A68EB">
        <w:tc>
          <w:tcPr>
            <w:tcW w:w="7501" w:type="dxa"/>
          </w:tcPr>
          <w:p w14:paraId="26F55D36" w14:textId="77777777" w:rsidR="00333A13" w:rsidRPr="00381D8F" w:rsidRDefault="00333A13" w:rsidP="00333A13">
            <w:pPr>
              <w:numPr>
                <w:ilvl w:val="0"/>
                <w:numId w:val="68"/>
              </w:numPr>
              <w:suppressAutoHyphens/>
              <w:rPr>
                <w:rFonts w:ascii="Times New Roman" w:hAnsi="Times New Roman"/>
                <w:b/>
                <w:sz w:val="24"/>
                <w:szCs w:val="24"/>
              </w:rPr>
            </w:pPr>
            <w:r w:rsidRPr="00381D8F">
              <w:rPr>
                <w:rFonts w:ascii="Times New Roman" w:hAnsi="Times New Roman"/>
                <w:b/>
                <w:sz w:val="24"/>
                <w:szCs w:val="24"/>
              </w:rPr>
              <w:t>КОНТРОЛЬ И ОЦЕНКА РЕЗУЛЬТАТОВ ОСВОЕНИЯ УЧЕБНОЙ ДИСЦИПЛИНЫ</w:t>
            </w:r>
          </w:p>
          <w:p w14:paraId="2E05AE18" w14:textId="77777777" w:rsidR="00333A13" w:rsidRPr="00381D8F" w:rsidRDefault="00333A13" w:rsidP="00333A13">
            <w:pPr>
              <w:suppressAutoHyphens/>
              <w:rPr>
                <w:rFonts w:ascii="Times New Roman" w:hAnsi="Times New Roman"/>
                <w:b/>
                <w:sz w:val="24"/>
                <w:szCs w:val="24"/>
              </w:rPr>
            </w:pPr>
          </w:p>
        </w:tc>
        <w:tc>
          <w:tcPr>
            <w:tcW w:w="1854" w:type="dxa"/>
          </w:tcPr>
          <w:p w14:paraId="2AF4A184" w14:textId="77777777" w:rsidR="00333A13" w:rsidRPr="00381D8F" w:rsidRDefault="00333A13" w:rsidP="00333A13">
            <w:pPr>
              <w:rPr>
                <w:rFonts w:ascii="Times New Roman" w:hAnsi="Times New Roman"/>
                <w:b/>
                <w:sz w:val="24"/>
                <w:szCs w:val="24"/>
              </w:rPr>
            </w:pPr>
          </w:p>
        </w:tc>
      </w:tr>
    </w:tbl>
    <w:p w14:paraId="4034966E" w14:textId="77777777" w:rsidR="00333A13" w:rsidRPr="00381D8F" w:rsidRDefault="00333A13" w:rsidP="00333A13">
      <w:pPr>
        <w:suppressAutoHyphens/>
        <w:spacing w:after="0"/>
        <w:jc w:val="center"/>
        <w:rPr>
          <w:rFonts w:ascii="Times New Roman" w:hAnsi="Times New Roman"/>
          <w:b/>
          <w:sz w:val="24"/>
          <w:szCs w:val="24"/>
        </w:rPr>
      </w:pPr>
      <w:r w:rsidRPr="00381D8F">
        <w:rPr>
          <w:rFonts w:ascii="Times New Roman" w:hAnsi="Times New Roman"/>
          <w:b/>
          <w:i/>
          <w:u w:val="single"/>
        </w:rPr>
        <w:br w:type="page"/>
      </w:r>
      <w:r w:rsidRPr="00381D8F">
        <w:rPr>
          <w:rFonts w:ascii="Times New Roman" w:hAnsi="Times New Roman"/>
          <w:b/>
          <w:sz w:val="24"/>
          <w:szCs w:val="24"/>
        </w:rPr>
        <w:lastRenderedPageBreak/>
        <w:t>1. ОБЩАЯ ХАРАКТЕРИСТИКА ПРИМЕРНОЙ РАБОЧЕЙ ПРОГРАММЫ УЧЕБНОЙ ДИСЦИПЛИНЫ «ОСНОВЫ ФИНАНСОВОЙ ГРАМОТНОСТИ И ПРЕДПРИНИМАТЕЛЬСКОЙ ДЕЯТЕЛЬНОСТИ»</w:t>
      </w:r>
    </w:p>
    <w:p w14:paraId="3C7BCB55" w14:textId="77777777" w:rsidR="00333A13" w:rsidRPr="00381D8F" w:rsidRDefault="00333A13" w:rsidP="00333A13">
      <w:pPr>
        <w:spacing w:after="0"/>
        <w:ind w:firstLine="709"/>
        <w:rPr>
          <w:rFonts w:ascii="Times New Roman" w:hAnsi="Times New Roman"/>
          <w:sz w:val="20"/>
          <w:szCs w:val="20"/>
        </w:rPr>
      </w:pPr>
      <w:r w:rsidRPr="00381D8F">
        <w:rPr>
          <w:rFonts w:ascii="Times New Roman" w:hAnsi="Times New Roman"/>
          <w:sz w:val="20"/>
          <w:szCs w:val="20"/>
        </w:rPr>
        <w:t xml:space="preserve">                                                                               </w:t>
      </w:r>
    </w:p>
    <w:p w14:paraId="74345FC1" w14:textId="77777777" w:rsidR="00333A13" w:rsidRPr="00381D8F" w:rsidRDefault="00333A13" w:rsidP="00333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81D8F">
        <w:rPr>
          <w:rFonts w:ascii="Times New Roman" w:hAnsi="Times New Roman"/>
          <w:b/>
          <w:sz w:val="24"/>
          <w:szCs w:val="24"/>
        </w:rPr>
        <w:t xml:space="preserve">1.1. Место дисциплины в структуре основной образовательной программы: </w:t>
      </w:r>
      <w:r w:rsidRPr="00381D8F">
        <w:rPr>
          <w:rFonts w:ascii="Times New Roman" w:hAnsi="Times New Roman"/>
          <w:sz w:val="24"/>
          <w:szCs w:val="24"/>
        </w:rPr>
        <w:tab/>
      </w:r>
    </w:p>
    <w:p w14:paraId="184A7430" w14:textId="77777777" w:rsidR="00333A13" w:rsidRPr="00381D8F" w:rsidRDefault="00333A13" w:rsidP="00333A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Учебная дисциплина «Основы финансовой грамотности и предпринимательской деятельности» является обязательной частью общепрофессионального цикла примерной основной образовательной программы в соответствии с ФГОС по </w:t>
      </w:r>
      <w:r w:rsidRPr="00381D8F">
        <w:rPr>
          <w:rFonts w:ascii="Times New Roman" w:hAnsi="Times New Roman"/>
          <w:i/>
          <w:sz w:val="24"/>
          <w:szCs w:val="24"/>
        </w:rPr>
        <w:t xml:space="preserve">специальности </w:t>
      </w:r>
      <w:r w:rsidRPr="00381D8F">
        <w:rPr>
          <w:rFonts w:ascii="Times New Roman" w:hAnsi="Times New Roman"/>
          <w:sz w:val="24"/>
          <w:szCs w:val="24"/>
        </w:rPr>
        <w:t>26.02.01 Эксплуатация внутренних водных путей.</w:t>
      </w:r>
    </w:p>
    <w:p w14:paraId="7B581FB0" w14:textId="77777777" w:rsidR="00333A13" w:rsidRPr="00381D8F" w:rsidRDefault="00333A13" w:rsidP="00333A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81D8F">
        <w:rPr>
          <w:rFonts w:ascii="Times New Roman" w:hAnsi="Times New Roman"/>
          <w:sz w:val="24"/>
          <w:szCs w:val="24"/>
        </w:rPr>
        <w:t>Особое значение дисциплина имеет при формировании и развитии ОК3, ОК5, ОК10, ОК11</w:t>
      </w:r>
    </w:p>
    <w:p w14:paraId="7EC4A35C" w14:textId="77777777" w:rsidR="00333A13" w:rsidRPr="00381D8F" w:rsidRDefault="00333A13" w:rsidP="00333A13">
      <w:pPr>
        <w:spacing w:after="0"/>
        <w:ind w:firstLine="709"/>
        <w:rPr>
          <w:rFonts w:ascii="Times New Roman" w:hAnsi="Times New Roman"/>
          <w:b/>
          <w:sz w:val="24"/>
          <w:szCs w:val="24"/>
        </w:rPr>
      </w:pPr>
      <w:r w:rsidRPr="00381D8F">
        <w:rPr>
          <w:rFonts w:ascii="Times New Roman" w:hAnsi="Times New Roman"/>
          <w:b/>
          <w:sz w:val="24"/>
          <w:szCs w:val="24"/>
        </w:rPr>
        <w:t xml:space="preserve">1.2. Цель и планируемые результаты освоения дисциплины:   </w:t>
      </w:r>
    </w:p>
    <w:p w14:paraId="58BC0D83" w14:textId="77777777" w:rsidR="00333A13" w:rsidRPr="00381D8F" w:rsidRDefault="00333A13" w:rsidP="00333A13">
      <w:pPr>
        <w:suppressAutoHyphens/>
        <w:spacing w:after="0" w:line="240" w:lineRule="auto"/>
        <w:ind w:firstLine="709"/>
        <w:jc w:val="both"/>
        <w:rPr>
          <w:rFonts w:ascii="Times New Roman" w:hAnsi="Times New Roman"/>
          <w:sz w:val="24"/>
          <w:szCs w:val="24"/>
          <w:lang w:eastAsia="en-US"/>
        </w:rPr>
      </w:pPr>
      <w:r w:rsidRPr="00381D8F">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381D8F" w:rsidRPr="00381D8F" w14:paraId="4BF6B447" w14:textId="77777777" w:rsidTr="000A68EB">
        <w:trPr>
          <w:trHeight w:val="649"/>
        </w:trPr>
        <w:tc>
          <w:tcPr>
            <w:tcW w:w="1589" w:type="dxa"/>
            <w:hideMark/>
          </w:tcPr>
          <w:p w14:paraId="415F35A1" w14:textId="77777777" w:rsidR="00333A13" w:rsidRPr="00381D8F" w:rsidRDefault="00333A13" w:rsidP="00333A13">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 xml:space="preserve">Код </w:t>
            </w:r>
          </w:p>
          <w:p w14:paraId="7C992F8F" w14:textId="77777777" w:rsidR="00333A13" w:rsidRPr="00381D8F" w:rsidRDefault="00333A13" w:rsidP="00333A13">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ПК, ОК</w:t>
            </w:r>
          </w:p>
        </w:tc>
        <w:tc>
          <w:tcPr>
            <w:tcW w:w="3764" w:type="dxa"/>
            <w:hideMark/>
          </w:tcPr>
          <w:p w14:paraId="1BC28B7F" w14:textId="77777777" w:rsidR="00333A13" w:rsidRPr="00381D8F" w:rsidRDefault="00333A13" w:rsidP="00333A13">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Умения</w:t>
            </w:r>
          </w:p>
        </w:tc>
        <w:tc>
          <w:tcPr>
            <w:tcW w:w="3895" w:type="dxa"/>
            <w:hideMark/>
          </w:tcPr>
          <w:p w14:paraId="116E3512" w14:textId="77777777" w:rsidR="00333A13" w:rsidRPr="00381D8F" w:rsidRDefault="00333A13" w:rsidP="00333A13">
            <w:pPr>
              <w:suppressAutoHyphens/>
              <w:spacing w:after="0" w:line="240" w:lineRule="auto"/>
              <w:jc w:val="center"/>
              <w:rPr>
                <w:rFonts w:ascii="Times New Roman" w:hAnsi="Times New Roman"/>
                <w:sz w:val="24"/>
                <w:szCs w:val="24"/>
              </w:rPr>
            </w:pPr>
            <w:r w:rsidRPr="00381D8F">
              <w:rPr>
                <w:rFonts w:ascii="Times New Roman" w:hAnsi="Times New Roman"/>
                <w:sz w:val="24"/>
                <w:szCs w:val="24"/>
              </w:rPr>
              <w:t>Знания</w:t>
            </w:r>
          </w:p>
        </w:tc>
      </w:tr>
      <w:tr w:rsidR="00333A13" w:rsidRPr="00381D8F" w14:paraId="143C69DA" w14:textId="77777777" w:rsidTr="000A68EB">
        <w:trPr>
          <w:trHeight w:val="212"/>
        </w:trPr>
        <w:tc>
          <w:tcPr>
            <w:tcW w:w="1589" w:type="dxa"/>
          </w:tcPr>
          <w:p w14:paraId="526EDF3C"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ОК3</w:t>
            </w:r>
          </w:p>
          <w:p w14:paraId="0276D9AA"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ОК5</w:t>
            </w:r>
          </w:p>
          <w:p w14:paraId="24891292"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ОК10</w:t>
            </w:r>
          </w:p>
          <w:p w14:paraId="399A2D47"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ОК11</w:t>
            </w:r>
          </w:p>
          <w:p w14:paraId="6AC7DD26" w14:textId="77777777" w:rsidR="00333A13" w:rsidRPr="00381D8F" w:rsidRDefault="00333A13" w:rsidP="00333A13">
            <w:pPr>
              <w:suppressAutoHyphens/>
              <w:spacing w:after="0" w:line="240" w:lineRule="auto"/>
              <w:jc w:val="both"/>
              <w:rPr>
                <w:rFonts w:ascii="Times New Roman" w:hAnsi="Times New Roman"/>
              </w:rPr>
            </w:pPr>
          </w:p>
        </w:tc>
        <w:tc>
          <w:tcPr>
            <w:tcW w:w="3764" w:type="dxa"/>
          </w:tcPr>
          <w:p w14:paraId="107BEB46"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находить информацию финансового характера, анализировать и адаптировать её к собственным потребностям;</w:t>
            </w:r>
          </w:p>
          <w:p w14:paraId="7CFDA8A1"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давать финансовую оценку расходам на удовлетворение различных потребностей;</w:t>
            </w:r>
          </w:p>
          <w:p w14:paraId="2A3B1E47"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принимать на себя ответственность за финансовые решения и осознавать последствия этих решений;</w:t>
            </w:r>
          </w:p>
          <w:p w14:paraId="390551F3"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рассчитывать проценты по вкладу (простые и сложные проценты);</w:t>
            </w:r>
          </w:p>
          <w:p w14:paraId="1C25AE0C"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рассчитывать суммы выплат при наступлении страхового случая;</w:t>
            </w:r>
          </w:p>
          <w:p w14:paraId="6C92C2DF"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использовать нормативно-правовую базу в области предпринимательской деятельности;</w:t>
            </w:r>
          </w:p>
          <w:p w14:paraId="554ACDE9"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определять миссию и стратегию развития новой бизнес-идеи;</w:t>
            </w:r>
          </w:p>
          <w:p w14:paraId="31CA48E0"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разрабатывать основные разделы бизнес-плана;</w:t>
            </w:r>
          </w:p>
          <w:p w14:paraId="385A7C10"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составлять пакет документов для открытия своего дела;</w:t>
            </w:r>
          </w:p>
          <w:p w14:paraId="02563E9E"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рассчитывать налоги, согласно режимам налогообложения, принятым в РФ;</w:t>
            </w:r>
          </w:p>
          <w:p w14:paraId="41ACEDD8" w14:textId="77777777" w:rsidR="00333A13" w:rsidRPr="00381D8F" w:rsidRDefault="00333A13" w:rsidP="00333A13">
            <w:pPr>
              <w:suppressAutoHyphens/>
              <w:spacing w:after="0" w:line="240" w:lineRule="auto"/>
              <w:jc w:val="both"/>
              <w:rPr>
                <w:rFonts w:ascii="Times New Roman" w:hAnsi="Times New Roman"/>
              </w:rPr>
            </w:pPr>
          </w:p>
        </w:tc>
        <w:tc>
          <w:tcPr>
            <w:tcW w:w="3895" w:type="dxa"/>
          </w:tcPr>
          <w:p w14:paraId="222D4506"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основные понятия и инструменты взаимодействия с участниками финансовых отношений;</w:t>
            </w:r>
          </w:p>
          <w:p w14:paraId="3DBDC195"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основные принципы принятия оптимальных финансовых решений в процессе своей жизнедеятельности;</w:t>
            </w:r>
          </w:p>
          <w:p w14:paraId="33B85921"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принципы функционирования финансовой системы современного государства;</w:t>
            </w:r>
          </w:p>
          <w:p w14:paraId="42402553"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базовые понятия финансовой сферы (банк, депозит, кредит, портфель инвестиций, страхование, страховой случай, фондовый рынок, ценные бумаги, налоги, налоговый вычет, пенсия, пенсионные накопления, бизнес, финансовый риск, финансовое мошенничество);</w:t>
            </w:r>
          </w:p>
          <w:p w14:paraId="31E4AEEE"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правила поведения в определённых финансовых институтах (банк, фондовый рынок, пенсионный фонд, налоговая служба и др.);</w:t>
            </w:r>
          </w:p>
          <w:p w14:paraId="2D17A8C5"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права и обязанности в сфере финансов и возможности их практического воплощения, а также наличие риска в осуществлении операций с различными финансовыми инструментами;</w:t>
            </w:r>
          </w:p>
          <w:p w14:paraId="7FB24BE7"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сущность, формы и виды предпринимательской деятельности;</w:t>
            </w:r>
          </w:p>
          <w:p w14:paraId="7616E1EA"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особенности учредительных документов;</w:t>
            </w:r>
          </w:p>
          <w:p w14:paraId="66E5B7BB"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порядок государственной регистрации и лицензирования отдельных видов деятельности;</w:t>
            </w:r>
          </w:p>
          <w:p w14:paraId="15C6662A"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системы налогообложения, принятые в РФ;</w:t>
            </w:r>
          </w:p>
          <w:p w14:paraId="774A1BF1"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lastRenderedPageBreak/>
              <w:t>- методику разработки бизнес-плана;</w:t>
            </w:r>
          </w:p>
          <w:p w14:paraId="711EDFB7"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сущность культуры предпринимательства, корпоративной  культуры;</w:t>
            </w:r>
          </w:p>
          <w:p w14:paraId="4879505D"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виды рисков, пути и методы снижения риска в предпринимательской деятельности;</w:t>
            </w:r>
          </w:p>
          <w:p w14:paraId="710CD460" w14:textId="77777777" w:rsidR="00333A13" w:rsidRPr="00381D8F" w:rsidRDefault="00333A13" w:rsidP="00333A13">
            <w:pPr>
              <w:suppressAutoHyphens/>
              <w:spacing w:after="0" w:line="240" w:lineRule="auto"/>
              <w:jc w:val="both"/>
              <w:rPr>
                <w:rFonts w:ascii="Times New Roman" w:hAnsi="Times New Roman"/>
              </w:rPr>
            </w:pPr>
            <w:r w:rsidRPr="00381D8F">
              <w:rPr>
                <w:rFonts w:ascii="Times New Roman" w:hAnsi="Times New Roman"/>
              </w:rPr>
              <w:t>- принципы и методы оценки эффективности предпринимательской деятельности.</w:t>
            </w:r>
          </w:p>
        </w:tc>
      </w:tr>
    </w:tbl>
    <w:p w14:paraId="6CB59726" w14:textId="77777777" w:rsidR="00333A13" w:rsidRPr="00381D8F" w:rsidRDefault="00333A13" w:rsidP="00333A13">
      <w:pPr>
        <w:suppressAutoHyphens/>
        <w:spacing w:after="240" w:line="240" w:lineRule="auto"/>
        <w:ind w:firstLine="709"/>
        <w:rPr>
          <w:rFonts w:ascii="Times New Roman" w:hAnsi="Times New Roman"/>
          <w:b/>
        </w:rPr>
      </w:pPr>
    </w:p>
    <w:p w14:paraId="0D748D89" w14:textId="77777777" w:rsidR="00333A13" w:rsidRPr="00381D8F" w:rsidRDefault="00333A13" w:rsidP="00333A13">
      <w:pPr>
        <w:suppressAutoHyphens/>
        <w:spacing w:after="240" w:line="240" w:lineRule="auto"/>
        <w:jc w:val="center"/>
        <w:rPr>
          <w:rFonts w:ascii="Times New Roman" w:hAnsi="Times New Roman"/>
          <w:b/>
          <w:sz w:val="24"/>
          <w:szCs w:val="24"/>
        </w:rPr>
      </w:pPr>
      <w:r w:rsidRPr="00381D8F">
        <w:rPr>
          <w:rFonts w:ascii="Times New Roman" w:hAnsi="Times New Roman"/>
          <w:b/>
          <w:sz w:val="24"/>
          <w:szCs w:val="24"/>
        </w:rPr>
        <w:t>2. СТРУКТУРА И СОДЕРЖАНИЕ УЧЕБНОЙ ДИСЦИПЛИНЫ</w:t>
      </w:r>
    </w:p>
    <w:p w14:paraId="4B6676A5" w14:textId="77777777" w:rsidR="00333A13" w:rsidRPr="00381D8F" w:rsidRDefault="00333A13" w:rsidP="00333A13">
      <w:pPr>
        <w:suppressAutoHyphens/>
        <w:spacing w:after="240" w:line="240" w:lineRule="auto"/>
        <w:ind w:firstLine="709"/>
        <w:rPr>
          <w:rFonts w:ascii="Times New Roman" w:hAnsi="Times New Roman"/>
          <w:b/>
          <w:sz w:val="24"/>
          <w:szCs w:val="24"/>
        </w:rPr>
      </w:pPr>
      <w:r w:rsidRPr="00381D8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81D8F" w:rsidRPr="00381D8F" w14:paraId="0775BF53" w14:textId="77777777" w:rsidTr="000A68EB">
        <w:trPr>
          <w:trHeight w:val="490"/>
        </w:trPr>
        <w:tc>
          <w:tcPr>
            <w:tcW w:w="3685" w:type="pct"/>
            <w:vAlign w:val="center"/>
          </w:tcPr>
          <w:p w14:paraId="34E2626C" w14:textId="77777777" w:rsidR="00333A13" w:rsidRPr="00381D8F" w:rsidRDefault="00333A13" w:rsidP="00333A13">
            <w:pPr>
              <w:suppressAutoHyphens/>
              <w:rPr>
                <w:rFonts w:ascii="Times New Roman" w:hAnsi="Times New Roman"/>
                <w:b/>
              </w:rPr>
            </w:pPr>
            <w:r w:rsidRPr="00381D8F">
              <w:rPr>
                <w:rFonts w:ascii="Times New Roman" w:hAnsi="Times New Roman"/>
                <w:b/>
              </w:rPr>
              <w:t>Вид учебной работы</w:t>
            </w:r>
          </w:p>
        </w:tc>
        <w:tc>
          <w:tcPr>
            <w:tcW w:w="1315" w:type="pct"/>
            <w:vAlign w:val="center"/>
          </w:tcPr>
          <w:p w14:paraId="6BE691D6" w14:textId="77777777" w:rsidR="00333A13" w:rsidRPr="00381D8F" w:rsidRDefault="00333A13" w:rsidP="00333A13">
            <w:pPr>
              <w:suppressAutoHyphens/>
              <w:rPr>
                <w:rFonts w:ascii="Times New Roman" w:hAnsi="Times New Roman"/>
                <w:b/>
                <w:iCs/>
              </w:rPr>
            </w:pPr>
            <w:r w:rsidRPr="00381D8F">
              <w:rPr>
                <w:rFonts w:ascii="Times New Roman" w:hAnsi="Times New Roman"/>
                <w:b/>
                <w:iCs/>
              </w:rPr>
              <w:t>Объем в часах</w:t>
            </w:r>
          </w:p>
        </w:tc>
      </w:tr>
      <w:tr w:rsidR="00381D8F" w:rsidRPr="00381D8F" w14:paraId="429A9757" w14:textId="77777777" w:rsidTr="000A68EB">
        <w:trPr>
          <w:trHeight w:val="490"/>
        </w:trPr>
        <w:tc>
          <w:tcPr>
            <w:tcW w:w="3685" w:type="pct"/>
            <w:vAlign w:val="center"/>
          </w:tcPr>
          <w:p w14:paraId="4B397AF0" w14:textId="77777777" w:rsidR="00333A13" w:rsidRPr="00381D8F" w:rsidRDefault="00333A13" w:rsidP="00333A13">
            <w:pPr>
              <w:suppressAutoHyphens/>
              <w:spacing w:after="0"/>
              <w:rPr>
                <w:rFonts w:ascii="Times New Roman" w:hAnsi="Times New Roman"/>
                <w:b/>
              </w:rPr>
            </w:pPr>
            <w:r w:rsidRPr="00381D8F">
              <w:rPr>
                <w:rFonts w:ascii="Times New Roman" w:hAnsi="Times New Roman"/>
                <w:b/>
              </w:rPr>
              <w:t>Объем образовательной программы учебной дисциплины</w:t>
            </w:r>
          </w:p>
        </w:tc>
        <w:tc>
          <w:tcPr>
            <w:tcW w:w="1315" w:type="pct"/>
            <w:vAlign w:val="center"/>
          </w:tcPr>
          <w:p w14:paraId="772E3455" w14:textId="77777777" w:rsidR="00333A13" w:rsidRPr="00381D8F" w:rsidRDefault="00333A13" w:rsidP="00333A13">
            <w:pPr>
              <w:suppressAutoHyphens/>
              <w:spacing w:after="0"/>
              <w:rPr>
                <w:rFonts w:ascii="Times New Roman" w:hAnsi="Times New Roman"/>
                <w:iCs/>
              </w:rPr>
            </w:pPr>
            <w:r w:rsidRPr="00381D8F">
              <w:rPr>
                <w:rFonts w:ascii="Times New Roman" w:hAnsi="Times New Roman"/>
                <w:iCs/>
              </w:rPr>
              <w:t>32</w:t>
            </w:r>
          </w:p>
        </w:tc>
      </w:tr>
      <w:tr w:rsidR="00381D8F" w:rsidRPr="00381D8F" w14:paraId="72DF788A" w14:textId="77777777" w:rsidTr="000A68EB">
        <w:trPr>
          <w:trHeight w:val="490"/>
        </w:trPr>
        <w:tc>
          <w:tcPr>
            <w:tcW w:w="3685" w:type="pct"/>
            <w:shd w:val="clear" w:color="auto" w:fill="auto"/>
            <w:vAlign w:val="center"/>
          </w:tcPr>
          <w:p w14:paraId="3FACC530" w14:textId="77777777" w:rsidR="00333A13" w:rsidRPr="00381D8F" w:rsidRDefault="00333A13" w:rsidP="00333A13">
            <w:pPr>
              <w:suppressAutoHyphens/>
              <w:spacing w:after="0"/>
              <w:rPr>
                <w:rFonts w:ascii="Times New Roman" w:hAnsi="Times New Roman"/>
                <w:b/>
              </w:rPr>
            </w:pPr>
            <w:r w:rsidRPr="00381D8F">
              <w:rPr>
                <w:rFonts w:ascii="Times New Roman" w:hAnsi="Times New Roman"/>
                <w:b/>
              </w:rPr>
              <w:t>в т.ч. в форме практической подготовки</w:t>
            </w:r>
          </w:p>
        </w:tc>
        <w:tc>
          <w:tcPr>
            <w:tcW w:w="1315" w:type="pct"/>
            <w:shd w:val="clear" w:color="auto" w:fill="auto"/>
            <w:vAlign w:val="center"/>
          </w:tcPr>
          <w:p w14:paraId="6215A172" w14:textId="77777777" w:rsidR="00333A13" w:rsidRPr="00381D8F" w:rsidRDefault="00333A13" w:rsidP="00333A13">
            <w:pPr>
              <w:suppressAutoHyphens/>
              <w:spacing w:after="0"/>
              <w:rPr>
                <w:rFonts w:ascii="Times New Roman" w:hAnsi="Times New Roman"/>
                <w:iCs/>
              </w:rPr>
            </w:pPr>
          </w:p>
        </w:tc>
      </w:tr>
      <w:tr w:rsidR="00381D8F" w:rsidRPr="00381D8F" w14:paraId="28C75F21" w14:textId="77777777" w:rsidTr="000A68EB">
        <w:trPr>
          <w:trHeight w:val="336"/>
        </w:trPr>
        <w:tc>
          <w:tcPr>
            <w:tcW w:w="5000" w:type="pct"/>
            <w:gridSpan w:val="2"/>
            <w:vAlign w:val="center"/>
          </w:tcPr>
          <w:p w14:paraId="02203614" w14:textId="77777777" w:rsidR="00333A13" w:rsidRPr="00381D8F" w:rsidRDefault="00333A13" w:rsidP="00333A13">
            <w:pPr>
              <w:suppressAutoHyphens/>
              <w:spacing w:after="0"/>
              <w:rPr>
                <w:rFonts w:ascii="Times New Roman" w:hAnsi="Times New Roman"/>
                <w:iCs/>
              </w:rPr>
            </w:pPr>
            <w:r w:rsidRPr="00381D8F">
              <w:rPr>
                <w:rFonts w:ascii="Times New Roman" w:hAnsi="Times New Roman"/>
              </w:rPr>
              <w:t>в т. ч.:</w:t>
            </w:r>
          </w:p>
        </w:tc>
      </w:tr>
      <w:tr w:rsidR="00381D8F" w:rsidRPr="00381D8F" w14:paraId="4A6EDE8A" w14:textId="77777777" w:rsidTr="000A68E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39941DF" w14:textId="77777777" w:rsidR="00333A13" w:rsidRPr="00381D8F" w:rsidRDefault="00333A13" w:rsidP="00333A13">
            <w:pPr>
              <w:suppressAutoHyphens/>
              <w:spacing w:after="0"/>
              <w:rPr>
                <w:rFonts w:ascii="Times New Roman" w:hAnsi="Times New Roman"/>
                <w:lang w:eastAsia="en-US"/>
              </w:rPr>
            </w:pPr>
            <w:r w:rsidRPr="00381D8F">
              <w:rPr>
                <w:rFonts w:ascii="Times New Roman" w:hAnsi="Times New Roman"/>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980BA11" w14:textId="77777777" w:rsidR="00333A13" w:rsidRPr="00381D8F" w:rsidRDefault="00DC4EF1" w:rsidP="00333A13">
            <w:pPr>
              <w:suppressAutoHyphens/>
              <w:spacing w:after="0"/>
              <w:rPr>
                <w:rFonts w:ascii="Times New Roman" w:hAnsi="Times New Roman"/>
                <w:iCs/>
                <w:lang w:eastAsia="en-US"/>
              </w:rPr>
            </w:pPr>
            <w:r w:rsidRPr="00381D8F">
              <w:rPr>
                <w:rFonts w:ascii="Times New Roman" w:hAnsi="Times New Roman"/>
                <w:iCs/>
                <w:lang w:eastAsia="en-US"/>
              </w:rPr>
              <w:t>31</w:t>
            </w:r>
          </w:p>
        </w:tc>
      </w:tr>
      <w:tr w:rsidR="00381D8F" w:rsidRPr="00381D8F" w14:paraId="360CAEBD" w14:textId="77777777" w:rsidTr="000A68EB">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A5C2F19" w14:textId="77777777" w:rsidR="00333A13" w:rsidRPr="00381D8F" w:rsidRDefault="00333A13" w:rsidP="00333A13">
            <w:pPr>
              <w:suppressAutoHyphens/>
              <w:spacing w:after="0"/>
              <w:rPr>
                <w:rFonts w:ascii="Times New Roman" w:hAnsi="Times New Roman"/>
                <w:i/>
                <w:lang w:eastAsia="en-US"/>
              </w:rPr>
            </w:pPr>
            <w:r w:rsidRPr="00381D8F">
              <w:rPr>
                <w:rFonts w:ascii="Times New Roman" w:hAnsi="Times New Roman"/>
                <w:i/>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D879930" w14:textId="77777777" w:rsidR="00333A13" w:rsidRPr="00381D8F" w:rsidRDefault="00333A13" w:rsidP="00333A13">
            <w:pPr>
              <w:suppressAutoHyphens/>
              <w:spacing w:after="0"/>
              <w:rPr>
                <w:rFonts w:ascii="Times New Roman" w:hAnsi="Times New Roman"/>
                <w:iCs/>
                <w:lang w:eastAsia="en-US"/>
              </w:rPr>
            </w:pPr>
            <w:r w:rsidRPr="00381D8F">
              <w:rPr>
                <w:rFonts w:ascii="Times New Roman" w:hAnsi="Times New Roman"/>
                <w:iCs/>
                <w:lang w:eastAsia="en-US"/>
              </w:rPr>
              <w:t>1</w:t>
            </w:r>
          </w:p>
        </w:tc>
      </w:tr>
      <w:tr w:rsidR="00333A13" w:rsidRPr="00381D8F" w14:paraId="2CB14C1F" w14:textId="77777777" w:rsidTr="000A68EB">
        <w:trPr>
          <w:trHeight w:val="331"/>
        </w:trPr>
        <w:tc>
          <w:tcPr>
            <w:tcW w:w="3685" w:type="pct"/>
            <w:vAlign w:val="center"/>
          </w:tcPr>
          <w:p w14:paraId="1F985C82" w14:textId="77777777" w:rsidR="00333A13" w:rsidRPr="00381D8F" w:rsidRDefault="00333A13" w:rsidP="00333A13">
            <w:pPr>
              <w:suppressAutoHyphens/>
              <w:spacing w:after="0"/>
              <w:rPr>
                <w:rFonts w:ascii="Times New Roman" w:hAnsi="Times New Roman"/>
                <w:i/>
              </w:rPr>
            </w:pPr>
            <w:r w:rsidRPr="00381D8F">
              <w:rPr>
                <w:rFonts w:ascii="Times New Roman" w:hAnsi="Times New Roman"/>
                <w:b/>
                <w:iCs/>
              </w:rPr>
              <w:t>Промежуточная аттестация</w:t>
            </w:r>
          </w:p>
        </w:tc>
        <w:tc>
          <w:tcPr>
            <w:tcW w:w="1315" w:type="pct"/>
            <w:vAlign w:val="center"/>
          </w:tcPr>
          <w:p w14:paraId="3321A485" w14:textId="77777777" w:rsidR="00333A13" w:rsidRPr="00381D8F" w:rsidRDefault="00DC4EF1" w:rsidP="00333A13">
            <w:pPr>
              <w:suppressAutoHyphens/>
              <w:spacing w:after="0"/>
              <w:rPr>
                <w:rFonts w:ascii="Times New Roman" w:hAnsi="Times New Roman"/>
                <w:iCs/>
              </w:rPr>
            </w:pPr>
            <w:r w:rsidRPr="00381D8F">
              <w:rPr>
                <w:rFonts w:ascii="Times New Roman" w:hAnsi="Times New Roman"/>
                <w:iCs/>
              </w:rPr>
              <w:t>-</w:t>
            </w:r>
          </w:p>
        </w:tc>
      </w:tr>
    </w:tbl>
    <w:p w14:paraId="28C217E1" w14:textId="77777777" w:rsidR="00333A13" w:rsidRPr="00381D8F" w:rsidRDefault="00333A13" w:rsidP="00333A13">
      <w:pPr>
        <w:rPr>
          <w:rFonts w:ascii="Times New Roman" w:hAnsi="Times New Roman"/>
          <w:b/>
          <w:i/>
        </w:rPr>
      </w:pPr>
    </w:p>
    <w:p w14:paraId="391AEBAE" w14:textId="77777777" w:rsidR="00333A13" w:rsidRPr="00381D8F" w:rsidRDefault="00333A13" w:rsidP="00333A13">
      <w:pPr>
        <w:rPr>
          <w:rFonts w:ascii="Times New Roman" w:hAnsi="Times New Roman"/>
        </w:rPr>
        <w:sectPr w:rsidR="00333A13" w:rsidRPr="00381D8F" w:rsidSect="000A68EB">
          <w:pgSz w:w="11906" w:h="16838"/>
          <w:pgMar w:top="1134" w:right="850" w:bottom="284" w:left="1701" w:header="708" w:footer="708" w:gutter="0"/>
          <w:cols w:space="720"/>
          <w:docGrid w:linePitch="299"/>
        </w:sectPr>
      </w:pPr>
    </w:p>
    <w:p w14:paraId="58D03CFD" w14:textId="77777777" w:rsidR="00333A13" w:rsidRPr="00381D8F" w:rsidRDefault="00333A13" w:rsidP="00333A13">
      <w:pPr>
        <w:ind w:firstLine="709"/>
        <w:rPr>
          <w:rFonts w:ascii="Times New Roman" w:hAnsi="Times New Roman"/>
          <w:b/>
        </w:rPr>
      </w:pPr>
      <w:r w:rsidRPr="00381D8F">
        <w:rPr>
          <w:rFonts w:ascii="Times New Roman" w:hAnsi="Times New Roman"/>
          <w:b/>
        </w:rPr>
        <w:lastRenderedPageBreak/>
        <w:t xml:space="preserve">2.2. Тематический план и содержание учебной дисциплины </w:t>
      </w:r>
    </w:p>
    <w:tbl>
      <w:tblPr>
        <w:tblW w:w="507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9793"/>
        <w:gridCol w:w="1295"/>
        <w:gridCol w:w="1807"/>
      </w:tblGrid>
      <w:tr w:rsidR="00381D8F" w:rsidRPr="00381D8F" w14:paraId="339760D9" w14:textId="77777777" w:rsidTr="000A68EB">
        <w:trPr>
          <w:trHeight w:val="20"/>
        </w:trPr>
        <w:tc>
          <w:tcPr>
            <w:tcW w:w="747" w:type="pct"/>
          </w:tcPr>
          <w:p w14:paraId="47C09A64" w14:textId="77777777" w:rsidR="00333A13" w:rsidRPr="00381D8F" w:rsidRDefault="00333A13" w:rsidP="00333A13">
            <w:pPr>
              <w:spacing w:after="0"/>
              <w:rPr>
                <w:rFonts w:ascii="Times New Roman" w:hAnsi="Times New Roman"/>
                <w:b/>
                <w:bCs/>
              </w:rPr>
            </w:pPr>
            <w:r w:rsidRPr="00381D8F">
              <w:rPr>
                <w:rFonts w:ascii="Times New Roman" w:hAnsi="Times New Roman"/>
                <w:b/>
                <w:bCs/>
              </w:rPr>
              <w:t>Наименование разделов и тем</w:t>
            </w:r>
          </w:p>
        </w:tc>
        <w:tc>
          <w:tcPr>
            <w:tcW w:w="3230" w:type="pct"/>
          </w:tcPr>
          <w:p w14:paraId="42EFB80F" w14:textId="77777777" w:rsidR="00333A13" w:rsidRPr="00381D8F" w:rsidRDefault="00333A13" w:rsidP="00333A13">
            <w:pPr>
              <w:spacing w:after="0"/>
              <w:rPr>
                <w:rFonts w:ascii="Times New Roman" w:hAnsi="Times New Roman"/>
                <w:b/>
                <w:bCs/>
              </w:rPr>
            </w:pPr>
            <w:r w:rsidRPr="00381D8F">
              <w:rPr>
                <w:rFonts w:ascii="Times New Roman" w:hAnsi="Times New Roman"/>
                <w:b/>
                <w:bCs/>
              </w:rPr>
              <w:t>Содержание учебного материала и формы организации деятельности обучающихся</w:t>
            </w:r>
          </w:p>
        </w:tc>
        <w:tc>
          <w:tcPr>
            <w:tcW w:w="427" w:type="pct"/>
          </w:tcPr>
          <w:p w14:paraId="0174E71A" w14:textId="77777777" w:rsidR="00333A13" w:rsidRPr="00381D8F" w:rsidRDefault="00333A13" w:rsidP="00333A13">
            <w:pPr>
              <w:spacing w:after="0"/>
              <w:jc w:val="center"/>
              <w:rPr>
                <w:rFonts w:ascii="Times New Roman" w:hAnsi="Times New Roman"/>
                <w:b/>
                <w:bCs/>
              </w:rPr>
            </w:pPr>
            <w:r w:rsidRPr="00381D8F">
              <w:rPr>
                <w:rFonts w:ascii="Times New Roman" w:hAnsi="Times New Roman"/>
                <w:b/>
                <w:bCs/>
              </w:rPr>
              <w:t>Объем в часах</w:t>
            </w:r>
          </w:p>
        </w:tc>
        <w:tc>
          <w:tcPr>
            <w:tcW w:w="596" w:type="pct"/>
            <w:vAlign w:val="center"/>
          </w:tcPr>
          <w:p w14:paraId="7CD28724" w14:textId="77777777" w:rsidR="00333A13" w:rsidRPr="00381D8F" w:rsidRDefault="00333A13" w:rsidP="00333A13">
            <w:pPr>
              <w:spacing w:after="0"/>
              <w:jc w:val="center"/>
              <w:rPr>
                <w:rFonts w:ascii="Times New Roman" w:hAnsi="Times New Roman"/>
                <w:b/>
                <w:bCs/>
              </w:rPr>
            </w:pPr>
            <w:r w:rsidRPr="00381D8F">
              <w:rPr>
                <w:rFonts w:ascii="Times New Roman" w:hAnsi="Times New Roman"/>
                <w:b/>
                <w:bCs/>
              </w:rPr>
              <w:t>Коды компетенций, формированию которых способствует элемент программы</w:t>
            </w:r>
          </w:p>
        </w:tc>
      </w:tr>
      <w:tr w:rsidR="00381D8F" w:rsidRPr="00381D8F" w14:paraId="310C5721" w14:textId="77777777" w:rsidTr="000A68EB">
        <w:trPr>
          <w:trHeight w:val="20"/>
        </w:trPr>
        <w:tc>
          <w:tcPr>
            <w:tcW w:w="747" w:type="pct"/>
          </w:tcPr>
          <w:p w14:paraId="516B3215"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1</w:t>
            </w:r>
          </w:p>
        </w:tc>
        <w:tc>
          <w:tcPr>
            <w:tcW w:w="3230" w:type="pct"/>
          </w:tcPr>
          <w:p w14:paraId="186D33E3"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2</w:t>
            </w:r>
          </w:p>
        </w:tc>
        <w:tc>
          <w:tcPr>
            <w:tcW w:w="427" w:type="pct"/>
          </w:tcPr>
          <w:p w14:paraId="306C404A"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3</w:t>
            </w:r>
          </w:p>
        </w:tc>
        <w:tc>
          <w:tcPr>
            <w:tcW w:w="596" w:type="pct"/>
            <w:vAlign w:val="center"/>
          </w:tcPr>
          <w:p w14:paraId="43EB32E5"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4</w:t>
            </w:r>
          </w:p>
        </w:tc>
      </w:tr>
      <w:tr w:rsidR="00381D8F" w:rsidRPr="00381D8F" w14:paraId="40338090" w14:textId="77777777" w:rsidTr="000A68EB">
        <w:trPr>
          <w:trHeight w:val="429"/>
        </w:trPr>
        <w:tc>
          <w:tcPr>
            <w:tcW w:w="3977" w:type="pct"/>
            <w:gridSpan w:val="2"/>
          </w:tcPr>
          <w:p w14:paraId="417761F5" w14:textId="77777777" w:rsidR="00333A13" w:rsidRPr="00381D8F" w:rsidRDefault="00333A13" w:rsidP="00333A13">
            <w:pPr>
              <w:spacing w:after="0"/>
              <w:rPr>
                <w:rFonts w:ascii="Times New Roman" w:hAnsi="Times New Roman"/>
                <w:b/>
                <w:bCs/>
              </w:rPr>
            </w:pPr>
            <w:r w:rsidRPr="00381D8F">
              <w:rPr>
                <w:rFonts w:ascii="Times New Roman" w:hAnsi="Times New Roman"/>
                <w:b/>
                <w:bCs/>
              </w:rPr>
              <w:t>Раздел 1. Основы финансовой грамотности</w:t>
            </w:r>
          </w:p>
        </w:tc>
        <w:tc>
          <w:tcPr>
            <w:tcW w:w="427" w:type="pct"/>
            <w:shd w:val="clear" w:color="auto" w:fill="D9D9D9" w:themeFill="background1" w:themeFillShade="D9"/>
            <w:vAlign w:val="center"/>
          </w:tcPr>
          <w:p w14:paraId="1BF5CD19" w14:textId="77777777" w:rsidR="00333A13" w:rsidRPr="00381D8F" w:rsidRDefault="00333A13" w:rsidP="00333A13">
            <w:pPr>
              <w:spacing w:after="0"/>
              <w:jc w:val="center"/>
              <w:rPr>
                <w:rFonts w:ascii="Times New Roman" w:hAnsi="Times New Roman"/>
                <w:b/>
                <w:i/>
              </w:rPr>
            </w:pPr>
            <w:r w:rsidRPr="00381D8F">
              <w:rPr>
                <w:rFonts w:ascii="Times New Roman" w:hAnsi="Times New Roman"/>
                <w:b/>
                <w:i/>
              </w:rPr>
              <w:t>16</w:t>
            </w:r>
          </w:p>
        </w:tc>
        <w:tc>
          <w:tcPr>
            <w:tcW w:w="596" w:type="pct"/>
            <w:vMerge w:val="restart"/>
            <w:vAlign w:val="center"/>
          </w:tcPr>
          <w:p w14:paraId="3FC9EA6F" w14:textId="77777777" w:rsidR="00333A13" w:rsidRPr="00381D8F" w:rsidRDefault="00333A13" w:rsidP="00333A13">
            <w:pPr>
              <w:spacing w:after="0"/>
              <w:jc w:val="center"/>
              <w:rPr>
                <w:rFonts w:ascii="Times New Roman" w:hAnsi="Times New Roman"/>
                <w:b/>
                <w:i/>
              </w:rPr>
            </w:pPr>
            <w:r w:rsidRPr="00381D8F">
              <w:rPr>
                <w:rFonts w:ascii="Times New Roman" w:hAnsi="Times New Roman"/>
                <w:b/>
                <w:i/>
              </w:rPr>
              <w:t>ОК3, ОК11</w:t>
            </w:r>
          </w:p>
        </w:tc>
      </w:tr>
      <w:tr w:rsidR="00381D8F" w:rsidRPr="00381D8F" w14:paraId="2DC67F4B" w14:textId="77777777" w:rsidTr="000A68EB">
        <w:trPr>
          <w:trHeight w:val="407"/>
        </w:trPr>
        <w:tc>
          <w:tcPr>
            <w:tcW w:w="747" w:type="pct"/>
            <w:vMerge w:val="restart"/>
          </w:tcPr>
          <w:p w14:paraId="12D7DECB"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Тема 1.1.</w:t>
            </w:r>
          </w:p>
          <w:p w14:paraId="7E8ADA59"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Финансовое планирование и бюджет</w:t>
            </w:r>
          </w:p>
        </w:tc>
        <w:tc>
          <w:tcPr>
            <w:tcW w:w="3230" w:type="pct"/>
          </w:tcPr>
          <w:p w14:paraId="2FE788E9"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607C20CB"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4</w:t>
            </w:r>
          </w:p>
        </w:tc>
        <w:tc>
          <w:tcPr>
            <w:tcW w:w="596" w:type="pct"/>
            <w:vMerge/>
            <w:vAlign w:val="center"/>
          </w:tcPr>
          <w:p w14:paraId="1502F6E6" w14:textId="77777777" w:rsidR="00333A13" w:rsidRPr="00381D8F" w:rsidRDefault="00333A13" w:rsidP="00333A13">
            <w:pPr>
              <w:spacing w:after="0"/>
              <w:jc w:val="center"/>
              <w:rPr>
                <w:rFonts w:ascii="Times New Roman" w:hAnsi="Times New Roman"/>
                <w:b/>
                <w:i/>
              </w:rPr>
            </w:pPr>
          </w:p>
        </w:tc>
      </w:tr>
      <w:tr w:rsidR="00381D8F" w:rsidRPr="00381D8F" w14:paraId="724CB7A5" w14:textId="77777777" w:rsidTr="000A68EB">
        <w:trPr>
          <w:trHeight w:val="806"/>
        </w:trPr>
        <w:tc>
          <w:tcPr>
            <w:tcW w:w="747" w:type="pct"/>
            <w:vMerge/>
          </w:tcPr>
          <w:p w14:paraId="330E1A64" w14:textId="77777777" w:rsidR="00333A13" w:rsidRPr="00381D8F" w:rsidRDefault="00333A13" w:rsidP="00333A13">
            <w:pPr>
              <w:spacing w:after="0"/>
              <w:rPr>
                <w:rFonts w:ascii="Times New Roman" w:hAnsi="Times New Roman"/>
                <w:b/>
                <w:bCs/>
                <w:i/>
              </w:rPr>
            </w:pPr>
          </w:p>
        </w:tc>
        <w:tc>
          <w:tcPr>
            <w:tcW w:w="3230" w:type="pct"/>
          </w:tcPr>
          <w:p w14:paraId="3F17465F" w14:textId="77777777" w:rsidR="00333A13" w:rsidRPr="00381D8F" w:rsidRDefault="00333A13" w:rsidP="00333A13">
            <w:pPr>
              <w:spacing w:after="0"/>
              <w:rPr>
                <w:rFonts w:ascii="Times New Roman" w:hAnsi="Times New Roman"/>
                <w:bCs/>
              </w:rPr>
            </w:pPr>
            <w:r w:rsidRPr="00381D8F">
              <w:rPr>
                <w:rFonts w:ascii="Times New Roman" w:hAnsi="Times New Roman"/>
                <w:bCs/>
              </w:rPr>
              <w:t>Финансовые решения при планировании бюджета. Структура семейного бюджета. Источники доходов. Статьи расходов. Современные системы планирования.</w:t>
            </w:r>
          </w:p>
        </w:tc>
        <w:tc>
          <w:tcPr>
            <w:tcW w:w="427" w:type="pct"/>
            <w:vMerge/>
            <w:vAlign w:val="center"/>
          </w:tcPr>
          <w:p w14:paraId="7AF36E65" w14:textId="77777777" w:rsidR="00333A13" w:rsidRPr="00381D8F" w:rsidRDefault="00333A13" w:rsidP="00333A13">
            <w:pPr>
              <w:spacing w:after="0"/>
              <w:jc w:val="center"/>
              <w:rPr>
                <w:rFonts w:ascii="Times New Roman" w:hAnsi="Times New Roman"/>
                <w:b/>
                <w:bCs/>
                <w:i/>
              </w:rPr>
            </w:pPr>
          </w:p>
        </w:tc>
        <w:tc>
          <w:tcPr>
            <w:tcW w:w="596" w:type="pct"/>
            <w:vMerge/>
            <w:vAlign w:val="center"/>
          </w:tcPr>
          <w:p w14:paraId="67DF0842" w14:textId="77777777" w:rsidR="00333A13" w:rsidRPr="00381D8F" w:rsidRDefault="00333A13" w:rsidP="00333A13">
            <w:pPr>
              <w:spacing w:after="0"/>
              <w:rPr>
                <w:rFonts w:ascii="Times New Roman" w:hAnsi="Times New Roman"/>
                <w:b/>
                <w:bCs/>
                <w:i/>
              </w:rPr>
            </w:pPr>
          </w:p>
        </w:tc>
      </w:tr>
      <w:tr w:rsidR="00381D8F" w:rsidRPr="00381D8F" w14:paraId="17786212" w14:textId="77777777" w:rsidTr="000A68EB">
        <w:trPr>
          <w:trHeight w:val="453"/>
        </w:trPr>
        <w:tc>
          <w:tcPr>
            <w:tcW w:w="747" w:type="pct"/>
            <w:vMerge w:val="restart"/>
          </w:tcPr>
          <w:p w14:paraId="042E35D2"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Тема 1.2.</w:t>
            </w:r>
          </w:p>
          <w:p w14:paraId="7BD37CF2"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Банки и банковские продукты</w:t>
            </w:r>
          </w:p>
        </w:tc>
        <w:tc>
          <w:tcPr>
            <w:tcW w:w="3230" w:type="pct"/>
          </w:tcPr>
          <w:p w14:paraId="7B6D50F0"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Содержание учебного материала</w:t>
            </w:r>
          </w:p>
        </w:tc>
        <w:tc>
          <w:tcPr>
            <w:tcW w:w="427" w:type="pct"/>
            <w:vMerge w:val="restart"/>
            <w:vAlign w:val="center"/>
          </w:tcPr>
          <w:p w14:paraId="2BC6FF4D"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2</w:t>
            </w:r>
          </w:p>
        </w:tc>
        <w:tc>
          <w:tcPr>
            <w:tcW w:w="596" w:type="pct"/>
            <w:vMerge w:val="restart"/>
            <w:vAlign w:val="center"/>
          </w:tcPr>
          <w:p w14:paraId="0C3CE70C"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ОК3, ОК11</w:t>
            </w:r>
          </w:p>
        </w:tc>
      </w:tr>
      <w:tr w:rsidR="00381D8F" w:rsidRPr="00381D8F" w14:paraId="652B5863" w14:textId="77777777" w:rsidTr="000A68EB">
        <w:trPr>
          <w:trHeight w:val="615"/>
        </w:trPr>
        <w:tc>
          <w:tcPr>
            <w:tcW w:w="747" w:type="pct"/>
            <w:vMerge/>
          </w:tcPr>
          <w:p w14:paraId="0057148D" w14:textId="77777777" w:rsidR="00333A13" w:rsidRPr="00381D8F" w:rsidRDefault="00333A13" w:rsidP="00333A13">
            <w:pPr>
              <w:spacing w:after="0"/>
              <w:rPr>
                <w:rFonts w:ascii="Times New Roman" w:hAnsi="Times New Roman"/>
                <w:b/>
                <w:bCs/>
                <w:i/>
              </w:rPr>
            </w:pPr>
          </w:p>
        </w:tc>
        <w:tc>
          <w:tcPr>
            <w:tcW w:w="3230" w:type="pct"/>
          </w:tcPr>
          <w:p w14:paraId="27BC07B1" w14:textId="77777777" w:rsidR="00333A13" w:rsidRPr="00381D8F" w:rsidRDefault="00333A13" w:rsidP="00333A13">
            <w:pPr>
              <w:spacing w:after="0"/>
              <w:rPr>
                <w:rFonts w:ascii="Times New Roman" w:hAnsi="Times New Roman"/>
                <w:bCs/>
              </w:rPr>
            </w:pPr>
            <w:r w:rsidRPr="00381D8F">
              <w:rPr>
                <w:rFonts w:ascii="Times New Roman" w:hAnsi="Times New Roman"/>
                <w:bCs/>
              </w:rPr>
              <w:t>Банковские операции. Банковские продукты. Сущность и функции банковского кредита. Виды кредита. Банковский вклад и его виды.</w:t>
            </w:r>
          </w:p>
        </w:tc>
        <w:tc>
          <w:tcPr>
            <w:tcW w:w="427" w:type="pct"/>
            <w:vMerge/>
            <w:vAlign w:val="center"/>
          </w:tcPr>
          <w:p w14:paraId="737FDA0E" w14:textId="77777777" w:rsidR="00333A13" w:rsidRPr="00381D8F" w:rsidRDefault="00333A13" w:rsidP="00333A13">
            <w:pPr>
              <w:spacing w:after="0"/>
              <w:jc w:val="center"/>
              <w:rPr>
                <w:rFonts w:ascii="Times New Roman" w:hAnsi="Times New Roman"/>
                <w:b/>
                <w:bCs/>
                <w:i/>
              </w:rPr>
            </w:pPr>
          </w:p>
        </w:tc>
        <w:tc>
          <w:tcPr>
            <w:tcW w:w="596" w:type="pct"/>
            <w:vMerge/>
            <w:vAlign w:val="center"/>
          </w:tcPr>
          <w:p w14:paraId="0ADD41A0" w14:textId="77777777" w:rsidR="00333A13" w:rsidRPr="00381D8F" w:rsidRDefault="00333A13" w:rsidP="00333A13">
            <w:pPr>
              <w:spacing w:after="0"/>
              <w:rPr>
                <w:rFonts w:ascii="Times New Roman" w:hAnsi="Times New Roman"/>
                <w:b/>
                <w:bCs/>
                <w:i/>
              </w:rPr>
            </w:pPr>
          </w:p>
        </w:tc>
      </w:tr>
      <w:tr w:rsidR="00381D8F" w:rsidRPr="00381D8F" w14:paraId="2A968DDB" w14:textId="77777777" w:rsidTr="000A68EB">
        <w:trPr>
          <w:trHeight w:val="355"/>
        </w:trPr>
        <w:tc>
          <w:tcPr>
            <w:tcW w:w="747" w:type="pct"/>
            <w:vMerge w:val="restart"/>
          </w:tcPr>
          <w:p w14:paraId="4AEAAFD2"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Тема 1.3.</w:t>
            </w:r>
          </w:p>
          <w:p w14:paraId="2867EDAC"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Налоговая система РФ</w:t>
            </w:r>
          </w:p>
        </w:tc>
        <w:tc>
          <w:tcPr>
            <w:tcW w:w="3230" w:type="pct"/>
          </w:tcPr>
          <w:p w14:paraId="3615A5EB"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Содержание учебного материала</w:t>
            </w:r>
          </w:p>
        </w:tc>
        <w:tc>
          <w:tcPr>
            <w:tcW w:w="427" w:type="pct"/>
            <w:vMerge w:val="restart"/>
            <w:vAlign w:val="center"/>
          </w:tcPr>
          <w:p w14:paraId="778AF851"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4</w:t>
            </w:r>
          </w:p>
        </w:tc>
        <w:tc>
          <w:tcPr>
            <w:tcW w:w="596" w:type="pct"/>
            <w:vMerge w:val="restart"/>
            <w:vAlign w:val="center"/>
          </w:tcPr>
          <w:p w14:paraId="2965345D"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ОК3, ОК5, ОК10, ОК11</w:t>
            </w:r>
          </w:p>
        </w:tc>
      </w:tr>
      <w:tr w:rsidR="00381D8F" w:rsidRPr="00381D8F" w14:paraId="1A03CBB1" w14:textId="77777777" w:rsidTr="000A68EB">
        <w:trPr>
          <w:trHeight w:val="450"/>
        </w:trPr>
        <w:tc>
          <w:tcPr>
            <w:tcW w:w="747" w:type="pct"/>
            <w:vMerge/>
          </w:tcPr>
          <w:p w14:paraId="6CCCDBA1" w14:textId="77777777" w:rsidR="00333A13" w:rsidRPr="00381D8F" w:rsidRDefault="00333A13" w:rsidP="00333A13">
            <w:pPr>
              <w:spacing w:after="0"/>
              <w:rPr>
                <w:rFonts w:ascii="Times New Roman" w:hAnsi="Times New Roman"/>
                <w:b/>
                <w:bCs/>
                <w:i/>
              </w:rPr>
            </w:pPr>
          </w:p>
        </w:tc>
        <w:tc>
          <w:tcPr>
            <w:tcW w:w="3230" w:type="pct"/>
          </w:tcPr>
          <w:p w14:paraId="0A129DDC" w14:textId="77777777" w:rsidR="00333A13" w:rsidRPr="00381D8F" w:rsidRDefault="00333A13" w:rsidP="00333A13">
            <w:pPr>
              <w:spacing w:after="0"/>
              <w:rPr>
                <w:rFonts w:ascii="Times New Roman" w:hAnsi="Times New Roman"/>
                <w:bCs/>
              </w:rPr>
            </w:pPr>
            <w:r w:rsidRPr="00381D8F">
              <w:rPr>
                <w:rFonts w:ascii="Times New Roman" w:hAnsi="Times New Roman"/>
                <w:bCs/>
              </w:rPr>
              <w:t>Налоговая система РФ. Принципы налогообложения. Виды налогов. ИНН. Налоговая декларация. Налоговые льготы и вычеты. Порядок расчета НДФЛ, налога на имущество физических лиц, земельного налога, транспортного налога</w:t>
            </w:r>
          </w:p>
        </w:tc>
        <w:tc>
          <w:tcPr>
            <w:tcW w:w="427" w:type="pct"/>
            <w:vMerge/>
            <w:vAlign w:val="center"/>
          </w:tcPr>
          <w:p w14:paraId="073EC9D5" w14:textId="77777777" w:rsidR="00333A13" w:rsidRPr="00381D8F" w:rsidRDefault="00333A13" w:rsidP="00333A13">
            <w:pPr>
              <w:spacing w:after="0"/>
              <w:jc w:val="center"/>
              <w:rPr>
                <w:rFonts w:ascii="Times New Roman" w:hAnsi="Times New Roman"/>
                <w:b/>
                <w:bCs/>
                <w:i/>
              </w:rPr>
            </w:pPr>
          </w:p>
        </w:tc>
        <w:tc>
          <w:tcPr>
            <w:tcW w:w="596" w:type="pct"/>
            <w:vMerge/>
            <w:vAlign w:val="center"/>
          </w:tcPr>
          <w:p w14:paraId="0ED199BE" w14:textId="77777777" w:rsidR="00333A13" w:rsidRPr="00381D8F" w:rsidRDefault="00333A13" w:rsidP="00333A13">
            <w:pPr>
              <w:spacing w:after="0"/>
              <w:rPr>
                <w:rFonts w:ascii="Times New Roman" w:hAnsi="Times New Roman"/>
                <w:b/>
                <w:bCs/>
                <w:i/>
              </w:rPr>
            </w:pPr>
          </w:p>
        </w:tc>
      </w:tr>
      <w:tr w:rsidR="00381D8F" w:rsidRPr="00381D8F" w14:paraId="2DEF02C1" w14:textId="77777777" w:rsidTr="000A68EB">
        <w:trPr>
          <w:trHeight w:val="515"/>
        </w:trPr>
        <w:tc>
          <w:tcPr>
            <w:tcW w:w="747" w:type="pct"/>
            <w:vMerge w:val="restart"/>
          </w:tcPr>
          <w:p w14:paraId="1EAA0B96"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Тема 1.4.</w:t>
            </w:r>
          </w:p>
          <w:p w14:paraId="7C8B3B80"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Пенсионное обеспечение</w:t>
            </w:r>
          </w:p>
        </w:tc>
        <w:tc>
          <w:tcPr>
            <w:tcW w:w="3230" w:type="pct"/>
          </w:tcPr>
          <w:p w14:paraId="04769EAE"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Содержание учебного материала</w:t>
            </w:r>
          </w:p>
        </w:tc>
        <w:tc>
          <w:tcPr>
            <w:tcW w:w="427" w:type="pct"/>
            <w:vMerge w:val="restart"/>
            <w:vAlign w:val="center"/>
          </w:tcPr>
          <w:p w14:paraId="55B23261"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2</w:t>
            </w:r>
          </w:p>
        </w:tc>
        <w:tc>
          <w:tcPr>
            <w:tcW w:w="596" w:type="pct"/>
            <w:vMerge w:val="restart"/>
            <w:vAlign w:val="center"/>
          </w:tcPr>
          <w:p w14:paraId="3043A3C8"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ОК3, ОК11</w:t>
            </w:r>
          </w:p>
        </w:tc>
      </w:tr>
      <w:tr w:rsidR="00381D8F" w:rsidRPr="00381D8F" w14:paraId="2DFF7E00" w14:textId="77777777" w:rsidTr="000A68EB">
        <w:trPr>
          <w:trHeight w:val="435"/>
        </w:trPr>
        <w:tc>
          <w:tcPr>
            <w:tcW w:w="747" w:type="pct"/>
            <w:vMerge/>
          </w:tcPr>
          <w:p w14:paraId="45496A73" w14:textId="77777777" w:rsidR="00333A13" w:rsidRPr="00381D8F" w:rsidRDefault="00333A13" w:rsidP="00333A13">
            <w:pPr>
              <w:spacing w:after="0"/>
              <w:rPr>
                <w:rFonts w:ascii="Times New Roman" w:hAnsi="Times New Roman"/>
                <w:b/>
                <w:bCs/>
                <w:i/>
              </w:rPr>
            </w:pPr>
          </w:p>
        </w:tc>
        <w:tc>
          <w:tcPr>
            <w:tcW w:w="3230" w:type="pct"/>
          </w:tcPr>
          <w:p w14:paraId="2C858A6E" w14:textId="77777777" w:rsidR="00333A13" w:rsidRPr="00381D8F" w:rsidRDefault="00333A13" w:rsidP="00333A13">
            <w:pPr>
              <w:spacing w:after="0"/>
              <w:rPr>
                <w:rFonts w:ascii="Times New Roman" w:hAnsi="Times New Roman"/>
                <w:bCs/>
              </w:rPr>
            </w:pPr>
            <w:r w:rsidRPr="00381D8F">
              <w:rPr>
                <w:rFonts w:ascii="Times New Roman" w:hAnsi="Times New Roman"/>
                <w:bCs/>
              </w:rPr>
              <w:t>Пенсионная система РФ. Виды пенсий и условия их получения. Страховая и накопительная часть пенсии. Выбор варианта пенсионного обеспечения.</w:t>
            </w:r>
          </w:p>
        </w:tc>
        <w:tc>
          <w:tcPr>
            <w:tcW w:w="427" w:type="pct"/>
            <w:vMerge/>
            <w:vAlign w:val="center"/>
          </w:tcPr>
          <w:p w14:paraId="1A1C70D6" w14:textId="77777777" w:rsidR="00333A13" w:rsidRPr="00381D8F" w:rsidRDefault="00333A13" w:rsidP="00333A13">
            <w:pPr>
              <w:spacing w:after="0"/>
              <w:jc w:val="center"/>
              <w:rPr>
                <w:rFonts w:ascii="Times New Roman" w:hAnsi="Times New Roman"/>
                <w:b/>
                <w:bCs/>
                <w:i/>
              </w:rPr>
            </w:pPr>
          </w:p>
        </w:tc>
        <w:tc>
          <w:tcPr>
            <w:tcW w:w="596" w:type="pct"/>
            <w:vMerge/>
            <w:vAlign w:val="center"/>
          </w:tcPr>
          <w:p w14:paraId="5021712C" w14:textId="77777777" w:rsidR="00333A13" w:rsidRPr="00381D8F" w:rsidRDefault="00333A13" w:rsidP="00333A13">
            <w:pPr>
              <w:spacing w:after="0"/>
              <w:rPr>
                <w:rFonts w:ascii="Times New Roman" w:hAnsi="Times New Roman"/>
                <w:b/>
                <w:bCs/>
                <w:i/>
              </w:rPr>
            </w:pPr>
          </w:p>
        </w:tc>
      </w:tr>
      <w:tr w:rsidR="00381D8F" w:rsidRPr="00381D8F" w14:paraId="7E8C9926" w14:textId="77777777" w:rsidTr="000A68EB">
        <w:trPr>
          <w:trHeight w:val="403"/>
        </w:trPr>
        <w:tc>
          <w:tcPr>
            <w:tcW w:w="747" w:type="pct"/>
            <w:vMerge w:val="restart"/>
          </w:tcPr>
          <w:p w14:paraId="3D9197BF"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Тема 1.5.</w:t>
            </w:r>
          </w:p>
          <w:p w14:paraId="15775ABF"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Защита прав потребителей</w:t>
            </w:r>
          </w:p>
        </w:tc>
        <w:tc>
          <w:tcPr>
            <w:tcW w:w="3230" w:type="pct"/>
          </w:tcPr>
          <w:p w14:paraId="1EE11B7E"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Содержание учебного материала</w:t>
            </w:r>
          </w:p>
        </w:tc>
        <w:tc>
          <w:tcPr>
            <w:tcW w:w="427" w:type="pct"/>
            <w:vMerge w:val="restart"/>
            <w:vAlign w:val="center"/>
          </w:tcPr>
          <w:p w14:paraId="3CE87CE7"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2</w:t>
            </w:r>
          </w:p>
        </w:tc>
        <w:tc>
          <w:tcPr>
            <w:tcW w:w="596" w:type="pct"/>
            <w:vMerge w:val="restart"/>
            <w:vAlign w:val="center"/>
          </w:tcPr>
          <w:p w14:paraId="3E0C7260"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ОК3, ОК11</w:t>
            </w:r>
          </w:p>
        </w:tc>
      </w:tr>
      <w:tr w:rsidR="00381D8F" w:rsidRPr="00381D8F" w14:paraId="58A81C73" w14:textId="77777777" w:rsidTr="000A68EB">
        <w:trPr>
          <w:trHeight w:val="225"/>
        </w:trPr>
        <w:tc>
          <w:tcPr>
            <w:tcW w:w="747" w:type="pct"/>
            <w:vMerge/>
          </w:tcPr>
          <w:p w14:paraId="72DC438F" w14:textId="77777777" w:rsidR="00333A13" w:rsidRPr="00381D8F" w:rsidRDefault="00333A13" w:rsidP="00333A13">
            <w:pPr>
              <w:spacing w:after="0"/>
              <w:rPr>
                <w:rFonts w:ascii="Times New Roman" w:hAnsi="Times New Roman"/>
                <w:b/>
                <w:bCs/>
                <w:i/>
              </w:rPr>
            </w:pPr>
          </w:p>
        </w:tc>
        <w:tc>
          <w:tcPr>
            <w:tcW w:w="3230" w:type="pct"/>
          </w:tcPr>
          <w:p w14:paraId="0718AF6D" w14:textId="77777777" w:rsidR="00333A13" w:rsidRPr="00381D8F" w:rsidRDefault="00333A13" w:rsidP="00333A13">
            <w:pPr>
              <w:spacing w:after="0"/>
              <w:rPr>
                <w:rFonts w:ascii="Times New Roman" w:hAnsi="Times New Roman"/>
                <w:bCs/>
              </w:rPr>
            </w:pPr>
            <w:r w:rsidRPr="00381D8F">
              <w:rPr>
                <w:rFonts w:ascii="Times New Roman" w:hAnsi="Times New Roman"/>
                <w:bCs/>
              </w:rPr>
              <w:t>ФЗ «О защите прав потребителей»</w:t>
            </w:r>
          </w:p>
        </w:tc>
        <w:tc>
          <w:tcPr>
            <w:tcW w:w="427" w:type="pct"/>
            <w:vMerge/>
            <w:vAlign w:val="center"/>
          </w:tcPr>
          <w:p w14:paraId="590EA06B" w14:textId="77777777" w:rsidR="00333A13" w:rsidRPr="00381D8F" w:rsidRDefault="00333A13" w:rsidP="00333A13">
            <w:pPr>
              <w:spacing w:after="0"/>
              <w:jc w:val="center"/>
              <w:rPr>
                <w:rFonts w:ascii="Times New Roman" w:hAnsi="Times New Roman"/>
                <w:b/>
                <w:bCs/>
                <w:i/>
              </w:rPr>
            </w:pPr>
          </w:p>
        </w:tc>
        <w:tc>
          <w:tcPr>
            <w:tcW w:w="596" w:type="pct"/>
            <w:vMerge/>
            <w:vAlign w:val="center"/>
          </w:tcPr>
          <w:p w14:paraId="212D0F13" w14:textId="77777777" w:rsidR="00333A13" w:rsidRPr="00381D8F" w:rsidRDefault="00333A13" w:rsidP="00333A13">
            <w:pPr>
              <w:spacing w:after="0"/>
              <w:rPr>
                <w:rFonts w:ascii="Times New Roman" w:hAnsi="Times New Roman"/>
                <w:b/>
                <w:bCs/>
                <w:i/>
              </w:rPr>
            </w:pPr>
          </w:p>
        </w:tc>
      </w:tr>
      <w:tr w:rsidR="00381D8F" w:rsidRPr="00381D8F" w14:paraId="405A0581" w14:textId="77777777" w:rsidTr="000A68EB">
        <w:trPr>
          <w:trHeight w:val="435"/>
        </w:trPr>
        <w:tc>
          <w:tcPr>
            <w:tcW w:w="747" w:type="pct"/>
            <w:vMerge w:val="restart"/>
          </w:tcPr>
          <w:p w14:paraId="44584BBB"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 xml:space="preserve">Тема 1.6. Риски и </w:t>
            </w:r>
            <w:r w:rsidRPr="00381D8F">
              <w:rPr>
                <w:rFonts w:ascii="Times New Roman" w:hAnsi="Times New Roman"/>
                <w:b/>
                <w:bCs/>
                <w:i/>
              </w:rPr>
              <w:lastRenderedPageBreak/>
              <w:t>финансовая безопасность</w:t>
            </w:r>
          </w:p>
        </w:tc>
        <w:tc>
          <w:tcPr>
            <w:tcW w:w="3230" w:type="pct"/>
          </w:tcPr>
          <w:p w14:paraId="0A5E2A9D"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lastRenderedPageBreak/>
              <w:t>Содержание учебного материала</w:t>
            </w:r>
          </w:p>
        </w:tc>
        <w:tc>
          <w:tcPr>
            <w:tcW w:w="427" w:type="pct"/>
            <w:vMerge w:val="restart"/>
            <w:vAlign w:val="center"/>
          </w:tcPr>
          <w:p w14:paraId="59958F2B"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2</w:t>
            </w:r>
          </w:p>
        </w:tc>
        <w:tc>
          <w:tcPr>
            <w:tcW w:w="596" w:type="pct"/>
            <w:vMerge w:val="restart"/>
            <w:vAlign w:val="center"/>
          </w:tcPr>
          <w:p w14:paraId="59A23F0F"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ОК3, ОК11</w:t>
            </w:r>
          </w:p>
        </w:tc>
      </w:tr>
      <w:tr w:rsidR="00381D8F" w:rsidRPr="00381D8F" w14:paraId="1361E2E1" w14:textId="77777777" w:rsidTr="000A68EB">
        <w:trPr>
          <w:trHeight w:val="435"/>
        </w:trPr>
        <w:tc>
          <w:tcPr>
            <w:tcW w:w="747" w:type="pct"/>
            <w:vMerge/>
          </w:tcPr>
          <w:p w14:paraId="589204A5" w14:textId="77777777" w:rsidR="00333A13" w:rsidRPr="00381D8F" w:rsidRDefault="00333A13" w:rsidP="00333A13">
            <w:pPr>
              <w:spacing w:after="0"/>
              <w:rPr>
                <w:rFonts w:ascii="Times New Roman" w:hAnsi="Times New Roman"/>
                <w:b/>
                <w:bCs/>
                <w:i/>
              </w:rPr>
            </w:pPr>
          </w:p>
        </w:tc>
        <w:tc>
          <w:tcPr>
            <w:tcW w:w="3230" w:type="pct"/>
          </w:tcPr>
          <w:p w14:paraId="74C92586" w14:textId="77777777" w:rsidR="00333A13" w:rsidRPr="00381D8F" w:rsidRDefault="00333A13" w:rsidP="00333A13">
            <w:pPr>
              <w:spacing w:after="0"/>
              <w:rPr>
                <w:rFonts w:ascii="Times New Roman" w:hAnsi="Times New Roman"/>
                <w:bCs/>
              </w:rPr>
            </w:pPr>
            <w:r w:rsidRPr="00381D8F">
              <w:rPr>
                <w:rFonts w:ascii="Times New Roman" w:hAnsi="Times New Roman"/>
                <w:bCs/>
              </w:rPr>
              <w:t>Финансовые риски и их виды. Меры по предотвращению или снижению финансовых рисков.</w:t>
            </w:r>
          </w:p>
        </w:tc>
        <w:tc>
          <w:tcPr>
            <w:tcW w:w="427" w:type="pct"/>
            <w:vMerge/>
            <w:vAlign w:val="center"/>
          </w:tcPr>
          <w:p w14:paraId="63B181FC" w14:textId="77777777" w:rsidR="00333A13" w:rsidRPr="00381D8F" w:rsidRDefault="00333A13" w:rsidP="00333A13">
            <w:pPr>
              <w:spacing w:after="0"/>
              <w:jc w:val="center"/>
              <w:rPr>
                <w:rFonts w:ascii="Times New Roman" w:hAnsi="Times New Roman"/>
                <w:b/>
                <w:bCs/>
                <w:i/>
              </w:rPr>
            </w:pPr>
          </w:p>
        </w:tc>
        <w:tc>
          <w:tcPr>
            <w:tcW w:w="596" w:type="pct"/>
            <w:vMerge/>
            <w:vAlign w:val="center"/>
          </w:tcPr>
          <w:p w14:paraId="2BD48793" w14:textId="77777777" w:rsidR="00333A13" w:rsidRPr="00381D8F" w:rsidRDefault="00333A13" w:rsidP="00333A13">
            <w:pPr>
              <w:spacing w:after="0"/>
              <w:rPr>
                <w:rFonts w:ascii="Times New Roman" w:hAnsi="Times New Roman"/>
                <w:b/>
                <w:bCs/>
                <w:i/>
              </w:rPr>
            </w:pPr>
          </w:p>
        </w:tc>
      </w:tr>
      <w:tr w:rsidR="00381D8F" w:rsidRPr="00381D8F" w14:paraId="1389F645" w14:textId="77777777" w:rsidTr="000A68EB">
        <w:trPr>
          <w:trHeight w:val="450"/>
        </w:trPr>
        <w:tc>
          <w:tcPr>
            <w:tcW w:w="3977" w:type="pct"/>
            <w:gridSpan w:val="2"/>
          </w:tcPr>
          <w:p w14:paraId="2D49885D" w14:textId="77777777" w:rsidR="00333A13" w:rsidRPr="00381D8F" w:rsidRDefault="00333A13" w:rsidP="00333A13">
            <w:pPr>
              <w:spacing w:after="0"/>
              <w:rPr>
                <w:rFonts w:ascii="Times New Roman" w:hAnsi="Times New Roman"/>
                <w:b/>
                <w:bCs/>
              </w:rPr>
            </w:pPr>
            <w:r w:rsidRPr="00381D8F">
              <w:rPr>
                <w:rFonts w:ascii="Times New Roman" w:hAnsi="Times New Roman"/>
                <w:b/>
                <w:bCs/>
              </w:rPr>
              <w:t>Раздел 2. Основы предпринимательской деятельности</w:t>
            </w:r>
          </w:p>
        </w:tc>
        <w:tc>
          <w:tcPr>
            <w:tcW w:w="427" w:type="pct"/>
            <w:shd w:val="clear" w:color="auto" w:fill="D9D9D9" w:themeFill="background1" w:themeFillShade="D9"/>
            <w:vAlign w:val="center"/>
          </w:tcPr>
          <w:p w14:paraId="79011B38" w14:textId="77777777" w:rsidR="00333A13" w:rsidRPr="00381D8F" w:rsidRDefault="00333A13" w:rsidP="00333A13">
            <w:pPr>
              <w:spacing w:after="0"/>
              <w:jc w:val="center"/>
              <w:rPr>
                <w:rFonts w:ascii="Times New Roman" w:hAnsi="Times New Roman"/>
                <w:b/>
                <w:i/>
              </w:rPr>
            </w:pPr>
            <w:r w:rsidRPr="00381D8F">
              <w:rPr>
                <w:rFonts w:ascii="Times New Roman" w:hAnsi="Times New Roman"/>
                <w:b/>
                <w:i/>
              </w:rPr>
              <w:t>1</w:t>
            </w:r>
            <w:r w:rsidR="00DC4EF1" w:rsidRPr="00381D8F">
              <w:rPr>
                <w:rFonts w:ascii="Times New Roman" w:hAnsi="Times New Roman"/>
                <w:b/>
                <w:i/>
              </w:rPr>
              <w:t>6</w:t>
            </w:r>
          </w:p>
        </w:tc>
        <w:tc>
          <w:tcPr>
            <w:tcW w:w="596" w:type="pct"/>
            <w:vMerge w:val="restart"/>
            <w:vAlign w:val="center"/>
          </w:tcPr>
          <w:p w14:paraId="3A7E1F77" w14:textId="77777777" w:rsidR="00333A13" w:rsidRPr="00381D8F" w:rsidRDefault="00333A13" w:rsidP="00333A13">
            <w:pPr>
              <w:spacing w:after="0"/>
              <w:jc w:val="center"/>
              <w:rPr>
                <w:rFonts w:ascii="Times New Roman" w:hAnsi="Times New Roman"/>
                <w:b/>
                <w:i/>
              </w:rPr>
            </w:pPr>
            <w:r w:rsidRPr="00381D8F">
              <w:rPr>
                <w:rFonts w:ascii="Times New Roman" w:hAnsi="Times New Roman"/>
                <w:b/>
                <w:i/>
              </w:rPr>
              <w:t>ОК3, ОК11</w:t>
            </w:r>
          </w:p>
        </w:tc>
      </w:tr>
      <w:tr w:rsidR="00381D8F" w:rsidRPr="00381D8F" w14:paraId="3270EA6E" w14:textId="77777777" w:rsidTr="000A68EB">
        <w:trPr>
          <w:trHeight w:val="20"/>
        </w:trPr>
        <w:tc>
          <w:tcPr>
            <w:tcW w:w="747" w:type="pct"/>
            <w:vMerge w:val="restart"/>
          </w:tcPr>
          <w:p w14:paraId="2EB966F8"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Тема 2.1 Понятие, формы и виды предпринимательской деятельности</w:t>
            </w:r>
          </w:p>
        </w:tc>
        <w:tc>
          <w:tcPr>
            <w:tcW w:w="3230" w:type="pct"/>
          </w:tcPr>
          <w:p w14:paraId="19B010E3"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1284914F" w14:textId="77777777" w:rsidR="00333A13" w:rsidRPr="00381D8F" w:rsidRDefault="00DC4EF1" w:rsidP="00333A13">
            <w:pPr>
              <w:spacing w:after="0"/>
              <w:jc w:val="center"/>
              <w:rPr>
                <w:rFonts w:ascii="Times New Roman" w:hAnsi="Times New Roman"/>
                <w:b/>
                <w:i/>
              </w:rPr>
            </w:pPr>
            <w:r w:rsidRPr="00381D8F">
              <w:rPr>
                <w:rFonts w:ascii="Times New Roman" w:hAnsi="Times New Roman"/>
                <w:b/>
                <w:i/>
              </w:rPr>
              <w:t>3</w:t>
            </w:r>
          </w:p>
        </w:tc>
        <w:tc>
          <w:tcPr>
            <w:tcW w:w="596" w:type="pct"/>
            <w:vMerge/>
            <w:vAlign w:val="center"/>
          </w:tcPr>
          <w:p w14:paraId="02C74A10" w14:textId="77777777" w:rsidR="00333A13" w:rsidRPr="00381D8F" w:rsidRDefault="00333A13" w:rsidP="00333A13">
            <w:pPr>
              <w:spacing w:after="0"/>
              <w:jc w:val="center"/>
              <w:rPr>
                <w:rFonts w:ascii="Times New Roman" w:hAnsi="Times New Roman"/>
                <w:b/>
                <w:i/>
              </w:rPr>
            </w:pPr>
          </w:p>
        </w:tc>
      </w:tr>
      <w:tr w:rsidR="00381D8F" w:rsidRPr="00381D8F" w14:paraId="716E50CF" w14:textId="77777777" w:rsidTr="000A68EB">
        <w:trPr>
          <w:trHeight w:val="961"/>
        </w:trPr>
        <w:tc>
          <w:tcPr>
            <w:tcW w:w="747" w:type="pct"/>
            <w:vMerge/>
          </w:tcPr>
          <w:p w14:paraId="30DE54A8" w14:textId="77777777" w:rsidR="00333A13" w:rsidRPr="00381D8F" w:rsidRDefault="00333A13" w:rsidP="00333A13">
            <w:pPr>
              <w:spacing w:after="0"/>
              <w:rPr>
                <w:rFonts w:ascii="Times New Roman" w:hAnsi="Times New Roman"/>
                <w:b/>
                <w:bCs/>
                <w:i/>
              </w:rPr>
            </w:pPr>
          </w:p>
        </w:tc>
        <w:tc>
          <w:tcPr>
            <w:tcW w:w="3230" w:type="pct"/>
          </w:tcPr>
          <w:p w14:paraId="5C628194" w14:textId="77777777" w:rsidR="00333A13" w:rsidRPr="00381D8F" w:rsidRDefault="00333A13" w:rsidP="00333A13">
            <w:pPr>
              <w:spacing w:after="0"/>
              <w:rPr>
                <w:rFonts w:ascii="Times New Roman" w:hAnsi="Times New Roman"/>
                <w:bCs/>
              </w:rPr>
            </w:pPr>
            <w:r w:rsidRPr="00381D8F">
              <w:rPr>
                <w:rFonts w:ascii="Times New Roman" w:hAnsi="Times New Roman"/>
                <w:bCs/>
              </w:rPr>
              <w:t>Понятие, цели задачи предпринимательской деятельности. Формы и виды предпринимательской деятельности. Индивидуальное предпринимательство. Малое предпринимательство.</w:t>
            </w:r>
          </w:p>
        </w:tc>
        <w:tc>
          <w:tcPr>
            <w:tcW w:w="427" w:type="pct"/>
            <w:vMerge/>
            <w:vAlign w:val="center"/>
          </w:tcPr>
          <w:p w14:paraId="4A11EEB8" w14:textId="77777777" w:rsidR="00333A13" w:rsidRPr="00381D8F" w:rsidRDefault="00333A13" w:rsidP="00333A13">
            <w:pPr>
              <w:spacing w:after="0"/>
              <w:jc w:val="center"/>
              <w:rPr>
                <w:rFonts w:ascii="Times New Roman" w:hAnsi="Times New Roman"/>
                <w:b/>
                <w:bCs/>
                <w:i/>
              </w:rPr>
            </w:pPr>
          </w:p>
        </w:tc>
        <w:tc>
          <w:tcPr>
            <w:tcW w:w="596" w:type="pct"/>
            <w:vMerge/>
            <w:vAlign w:val="center"/>
          </w:tcPr>
          <w:p w14:paraId="2CFFEE86" w14:textId="77777777" w:rsidR="00333A13" w:rsidRPr="00381D8F" w:rsidRDefault="00333A13" w:rsidP="00333A13">
            <w:pPr>
              <w:spacing w:after="0"/>
              <w:rPr>
                <w:rFonts w:ascii="Times New Roman" w:hAnsi="Times New Roman"/>
                <w:b/>
                <w:bCs/>
                <w:i/>
              </w:rPr>
            </w:pPr>
          </w:p>
        </w:tc>
      </w:tr>
      <w:tr w:rsidR="00381D8F" w:rsidRPr="00381D8F" w14:paraId="3AB237DA" w14:textId="77777777" w:rsidTr="000A68EB">
        <w:trPr>
          <w:trHeight w:val="406"/>
        </w:trPr>
        <w:tc>
          <w:tcPr>
            <w:tcW w:w="747" w:type="pct"/>
            <w:vMerge w:val="restart"/>
          </w:tcPr>
          <w:p w14:paraId="301F1601"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Тема 2.2.</w:t>
            </w:r>
          </w:p>
          <w:p w14:paraId="339BE122"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Организационно-управленческие аспекты предпринимательской деятельности</w:t>
            </w:r>
          </w:p>
        </w:tc>
        <w:tc>
          <w:tcPr>
            <w:tcW w:w="3230" w:type="pct"/>
          </w:tcPr>
          <w:p w14:paraId="7E1894BD"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100F0A21"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4</w:t>
            </w:r>
          </w:p>
        </w:tc>
        <w:tc>
          <w:tcPr>
            <w:tcW w:w="596" w:type="pct"/>
            <w:vMerge w:val="restart"/>
            <w:vAlign w:val="center"/>
          </w:tcPr>
          <w:p w14:paraId="2C044405" w14:textId="77777777" w:rsidR="00333A13" w:rsidRPr="00381D8F" w:rsidRDefault="00333A13" w:rsidP="00333A13">
            <w:pPr>
              <w:spacing w:after="0"/>
              <w:jc w:val="center"/>
              <w:rPr>
                <w:rFonts w:ascii="Times New Roman" w:hAnsi="Times New Roman"/>
                <w:b/>
                <w:i/>
              </w:rPr>
            </w:pPr>
            <w:r w:rsidRPr="00381D8F">
              <w:rPr>
                <w:rFonts w:ascii="Times New Roman" w:hAnsi="Times New Roman"/>
                <w:b/>
                <w:i/>
              </w:rPr>
              <w:t>ОК3, ОК5, ОК11</w:t>
            </w:r>
          </w:p>
        </w:tc>
      </w:tr>
      <w:tr w:rsidR="00381D8F" w:rsidRPr="00381D8F" w14:paraId="496A0BA2" w14:textId="77777777" w:rsidTr="000A68EB">
        <w:trPr>
          <w:trHeight w:val="980"/>
        </w:trPr>
        <w:tc>
          <w:tcPr>
            <w:tcW w:w="747" w:type="pct"/>
            <w:vMerge/>
          </w:tcPr>
          <w:p w14:paraId="62157D56" w14:textId="77777777" w:rsidR="00333A13" w:rsidRPr="00381D8F" w:rsidRDefault="00333A13" w:rsidP="00333A13">
            <w:pPr>
              <w:spacing w:after="0"/>
              <w:rPr>
                <w:rFonts w:ascii="Times New Roman" w:hAnsi="Times New Roman"/>
                <w:b/>
                <w:bCs/>
                <w:i/>
              </w:rPr>
            </w:pPr>
          </w:p>
        </w:tc>
        <w:tc>
          <w:tcPr>
            <w:tcW w:w="3230" w:type="pct"/>
          </w:tcPr>
          <w:p w14:paraId="6D762F98" w14:textId="77777777" w:rsidR="00333A13" w:rsidRPr="00381D8F" w:rsidRDefault="00333A13" w:rsidP="00333A13">
            <w:pPr>
              <w:spacing w:after="0"/>
              <w:rPr>
                <w:rFonts w:ascii="Times New Roman" w:hAnsi="Times New Roman"/>
                <w:bCs/>
              </w:rPr>
            </w:pPr>
            <w:r w:rsidRPr="00381D8F">
              <w:rPr>
                <w:rFonts w:ascii="Times New Roman" w:hAnsi="Times New Roman"/>
                <w:bCs/>
              </w:rPr>
              <w:t>Разработка стратегии и тактики нового предприятия. Организация управления предприятием. Структура управления. Сущность культуры предпринимательства. Корпоративная культура. Предпринимательская этика и этикет.</w:t>
            </w:r>
          </w:p>
        </w:tc>
        <w:tc>
          <w:tcPr>
            <w:tcW w:w="427" w:type="pct"/>
            <w:vMerge/>
            <w:vAlign w:val="center"/>
          </w:tcPr>
          <w:p w14:paraId="6A0CD4E0" w14:textId="77777777" w:rsidR="00333A13" w:rsidRPr="00381D8F" w:rsidRDefault="00333A13" w:rsidP="00333A13">
            <w:pPr>
              <w:spacing w:after="0"/>
              <w:jc w:val="center"/>
              <w:rPr>
                <w:rFonts w:ascii="Times New Roman" w:hAnsi="Times New Roman"/>
                <w:b/>
                <w:bCs/>
                <w:i/>
              </w:rPr>
            </w:pPr>
          </w:p>
        </w:tc>
        <w:tc>
          <w:tcPr>
            <w:tcW w:w="596" w:type="pct"/>
            <w:vMerge/>
            <w:vAlign w:val="center"/>
          </w:tcPr>
          <w:p w14:paraId="094F7C8E" w14:textId="77777777" w:rsidR="00333A13" w:rsidRPr="00381D8F" w:rsidRDefault="00333A13" w:rsidP="00333A13">
            <w:pPr>
              <w:spacing w:after="0"/>
              <w:jc w:val="center"/>
              <w:rPr>
                <w:rFonts w:ascii="Times New Roman" w:hAnsi="Times New Roman"/>
                <w:b/>
                <w:i/>
              </w:rPr>
            </w:pPr>
          </w:p>
        </w:tc>
      </w:tr>
      <w:tr w:rsidR="00381D8F" w:rsidRPr="00381D8F" w14:paraId="4EF2301C" w14:textId="77777777" w:rsidTr="000A68EB">
        <w:trPr>
          <w:trHeight w:val="20"/>
        </w:trPr>
        <w:tc>
          <w:tcPr>
            <w:tcW w:w="747" w:type="pct"/>
            <w:vMerge w:val="restart"/>
          </w:tcPr>
          <w:p w14:paraId="044D1A99"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Тема 2.3 Основы создания и развития организации</w:t>
            </w:r>
          </w:p>
        </w:tc>
        <w:tc>
          <w:tcPr>
            <w:tcW w:w="3230" w:type="pct"/>
          </w:tcPr>
          <w:p w14:paraId="1D0223C5"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7622FB47"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4</w:t>
            </w:r>
          </w:p>
        </w:tc>
        <w:tc>
          <w:tcPr>
            <w:tcW w:w="596" w:type="pct"/>
            <w:vMerge w:val="restart"/>
            <w:vAlign w:val="center"/>
          </w:tcPr>
          <w:p w14:paraId="370ED445" w14:textId="77777777" w:rsidR="00333A13" w:rsidRPr="00381D8F" w:rsidRDefault="00333A13" w:rsidP="00333A13">
            <w:pPr>
              <w:spacing w:after="0"/>
              <w:rPr>
                <w:rFonts w:ascii="Times New Roman" w:hAnsi="Times New Roman"/>
                <w:b/>
                <w:i/>
              </w:rPr>
            </w:pPr>
            <w:r w:rsidRPr="00381D8F">
              <w:rPr>
                <w:rFonts w:ascii="Times New Roman" w:hAnsi="Times New Roman"/>
                <w:b/>
                <w:i/>
              </w:rPr>
              <w:t>ОК3, ОК5, ОК10, ОК11</w:t>
            </w:r>
          </w:p>
        </w:tc>
      </w:tr>
      <w:tr w:rsidR="00381D8F" w:rsidRPr="00381D8F" w14:paraId="169095C7" w14:textId="77777777" w:rsidTr="000A68EB">
        <w:trPr>
          <w:trHeight w:val="870"/>
        </w:trPr>
        <w:tc>
          <w:tcPr>
            <w:tcW w:w="747" w:type="pct"/>
            <w:vMerge/>
          </w:tcPr>
          <w:p w14:paraId="3C2C823B" w14:textId="77777777" w:rsidR="00333A13" w:rsidRPr="00381D8F" w:rsidRDefault="00333A13" w:rsidP="00333A13">
            <w:pPr>
              <w:spacing w:after="0"/>
              <w:rPr>
                <w:rFonts w:ascii="Times New Roman" w:hAnsi="Times New Roman"/>
                <w:b/>
                <w:bCs/>
                <w:i/>
              </w:rPr>
            </w:pPr>
          </w:p>
        </w:tc>
        <w:tc>
          <w:tcPr>
            <w:tcW w:w="3230" w:type="pct"/>
          </w:tcPr>
          <w:p w14:paraId="128CE608" w14:textId="77777777" w:rsidR="00333A13" w:rsidRPr="00381D8F" w:rsidRDefault="00333A13" w:rsidP="00333A13">
            <w:pPr>
              <w:spacing w:after="0"/>
              <w:rPr>
                <w:rFonts w:ascii="Times New Roman" w:hAnsi="Times New Roman"/>
                <w:bCs/>
              </w:rPr>
            </w:pPr>
            <w:r w:rsidRPr="00381D8F">
              <w:rPr>
                <w:rFonts w:ascii="Times New Roman" w:hAnsi="Times New Roman"/>
                <w:bCs/>
              </w:rPr>
              <w:t xml:space="preserve">Характеристика организационно-правовых форм предприятий. Этапы и порядок создания нового предприятия. Порядок государственной регистрации. Заявление о регистрации юридического лица. Учредительные документы предприятия. Формирование уставного фонда. Лицензирование отдельных видов деятельности. </w:t>
            </w:r>
          </w:p>
        </w:tc>
        <w:tc>
          <w:tcPr>
            <w:tcW w:w="427" w:type="pct"/>
            <w:vMerge/>
            <w:vAlign w:val="center"/>
          </w:tcPr>
          <w:p w14:paraId="42617728" w14:textId="77777777" w:rsidR="00333A13" w:rsidRPr="00381D8F" w:rsidRDefault="00333A13" w:rsidP="00333A13">
            <w:pPr>
              <w:spacing w:after="0"/>
              <w:jc w:val="center"/>
              <w:rPr>
                <w:rFonts w:ascii="Times New Roman" w:hAnsi="Times New Roman"/>
                <w:b/>
                <w:bCs/>
                <w:i/>
              </w:rPr>
            </w:pPr>
          </w:p>
        </w:tc>
        <w:tc>
          <w:tcPr>
            <w:tcW w:w="596" w:type="pct"/>
            <w:vMerge/>
            <w:vAlign w:val="center"/>
          </w:tcPr>
          <w:p w14:paraId="3025007D" w14:textId="77777777" w:rsidR="00333A13" w:rsidRPr="00381D8F" w:rsidRDefault="00333A13" w:rsidP="00333A13">
            <w:pPr>
              <w:spacing w:after="0"/>
              <w:rPr>
                <w:rFonts w:ascii="Times New Roman" w:hAnsi="Times New Roman"/>
                <w:b/>
                <w:bCs/>
                <w:i/>
              </w:rPr>
            </w:pPr>
          </w:p>
        </w:tc>
      </w:tr>
      <w:tr w:rsidR="00381D8F" w:rsidRPr="00381D8F" w14:paraId="1B1CF59A" w14:textId="77777777" w:rsidTr="000A68EB">
        <w:trPr>
          <w:trHeight w:val="20"/>
        </w:trPr>
        <w:tc>
          <w:tcPr>
            <w:tcW w:w="747" w:type="pct"/>
            <w:vMerge w:val="restart"/>
          </w:tcPr>
          <w:p w14:paraId="43CEA904"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Тема 2.4 Планирование деятельности фирмы</w:t>
            </w:r>
          </w:p>
        </w:tc>
        <w:tc>
          <w:tcPr>
            <w:tcW w:w="3230" w:type="pct"/>
          </w:tcPr>
          <w:p w14:paraId="6A36E15B" w14:textId="77777777" w:rsidR="00333A13" w:rsidRPr="00381D8F" w:rsidRDefault="00333A13" w:rsidP="00333A13">
            <w:pPr>
              <w:spacing w:after="0"/>
              <w:rPr>
                <w:rFonts w:ascii="Times New Roman" w:hAnsi="Times New Roman"/>
                <w:b/>
                <w:bCs/>
                <w:i/>
              </w:rPr>
            </w:pPr>
            <w:r w:rsidRPr="00381D8F">
              <w:rPr>
                <w:rFonts w:ascii="Times New Roman" w:hAnsi="Times New Roman"/>
                <w:b/>
                <w:bCs/>
                <w:i/>
              </w:rPr>
              <w:t xml:space="preserve">Содержание учебного материала </w:t>
            </w:r>
          </w:p>
        </w:tc>
        <w:tc>
          <w:tcPr>
            <w:tcW w:w="427" w:type="pct"/>
            <w:vMerge w:val="restart"/>
            <w:vAlign w:val="center"/>
          </w:tcPr>
          <w:p w14:paraId="56705745"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4</w:t>
            </w:r>
          </w:p>
        </w:tc>
        <w:tc>
          <w:tcPr>
            <w:tcW w:w="596" w:type="pct"/>
            <w:vMerge w:val="restart"/>
            <w:vAlign w:val="center"/>
          </w:tcPr>
          <w:p w14:paraId="2ED0CB88" w14:textId="77777777" w:rsidR="00333A13" w:rsidRPr="00381D8F" w:rsidRDefault="00333A13" w:rsidP="00333A13">
            <w:pPr>
              <w:spacing w:after="0"/>
              <w:jc w:val="center"/>
              <w:rPr>
                <w:rFonts w:ascii="Times New Roman" w:hAnsi="Times New Roman"/>
                <w:b/>
                <w:i/>
              </w:rPr>
            </w:pPr>
            <w:r w:rsidRPr="00381D8F">
              <w:rPr>
                <w:rFonts w:ascii="Times New Roman" w:hAnsi="Times New Roman"/>
                <w:b/>
                <w:i/>
              </w:rPr>
              <w:t>ОК3, ОК10, ОК11</w:t>
            </w:r>
          </w:p>
        </w:tc>
      </w:tr>
      <w:tr w:rsidR="00381D8F" w:rsidRPr="00381D8F" w14:paraId="4C03B121" w14:textId="77777777" w:rsidTr="000A68EB">
        <w:trPr>
          <w:trHeight w:val="702"/>
        </w:trPr>
        <w:tc>
          <w:tcPr>
            <w:tcW w:w="747" w:type="pct"/>
            <w:vMerge/>
          </w:tcPr>
          <w:p w14:paraId="4106DC94" w14:textId="77777777" w:rsidR="00333A13" w:rsidRPr="00381D8F" w:rsidRDefault="00333A13" w:rsidP="00333A13">
            <w:pPr>
              <w:spacing w:after="0"/>
              <w:rPr>
                <w:rFonts w:ascii="Times New Roman" w:hAnsi="Times New Roman"/>
                <w:b/>
                <w:bCs/>
                <w:i/>
              </w:rPr>
            </w:pPr>
          </w:p>
        </w:tc>
        <w:tc>
          <w:tcPr>
            <w:tcW w:w="3230" w:type="pct"/>
          </w:tcPr>
          <w:p w14:paraId="3F48E61E" w14:textId="77777777" w:rsidR="00333A13" w:rsidRPr="00381D8F" w:rsidRDefault="00333A13" w:rsidP="00333A13">
            <w:pPr>
              <w:spacing w:after="0"/>
              <w:rPr>
                <w:rFonts w:ascii="Times New Roman" w:hAnsi="Times New Roman"/>
                <w:bCs/>
              </w:rPr>
            </w:pPr>
            <w:r w:rsidRPr="00381D8F">
              <w:rPr>
                <w:rFonts w:ascii="Times New Roman" w:hAnsi="Times New Roman"/>
                <w:bCs/>
              </w:rPr>
              <w:t>Методологические основы планирования. Формы, виды и этапы планирования. Взаимосвязь видов планирования. Бизнес-план и методика его разработки.</w:t>
            </w:r>
          </w:p>
        </w:tc>
        <w:tc>
          <w:tcPr>
            <w:tcW w:w="427" w:type="pct"/>
            <w:vMerge/>
            <w:vAlign w:val="center"/>
          </w:tcPr>
          <w:p w14:paraId="6AB0EA42" w14:textId="77777777" w:rsidR="00333A13" w:rsidRPr="00381D8F" w:rsidRDefault="00333A13" w:rsidP="00333A13">
            <w:pPr>
              <w:spacing w:after="0"/>
              <w:jc w:val="center"/>
              <w:rPr>
                <w:rFonts w:ascii="Times New Roman" w:hAnsi="Times New Roman"/>
                <w:b/>
                <w:bCs/>
                <w:i/>
              </w:rPr>
            </w:pPr>
          </w:p>
        </w:tc>
        <w:tc>
          <w:tcPr>
            <w:tcW w:w="596" w:type="pct"/>
            <w:vMerge/>
            <w:vAlign w:val="center"/>
          </w:tcPr>
          <w:p w14:paraId="2017CC42" w14:textId="77777777" w:rsidR="00333A13" w:rsidRPr="00381D8F" w:rsidRDefault="00333A13" w:rsidP="00333A13">
            <w:pPr>
              <w:spacing w:after="0"/>
              <w:rPr>
                <w:rFonts w:ascii="Times New Roman" w:hAnsi="Times New Roman"/>
                <w:b/>
                <w:bCs/>
                <w:i/>
              </w:rPr>
            </w:pPr>
          </w:p>
        </w:tc>
      </w:tr>
      <w:tr w:rsidR="00381D8F" w:rsidRPr="00381D8F" w14:paraId="5DBE89C9" w14:textId="77777777" w:rsidTr="000A68EB">
        <w:trPr>
          <w:trHeight w:val="684"/>
        </w:trPr>
        <w:tc>
          <w:tcPr>
            <w:tcW w:w="747" w:type="pct"/>
            <w:vMerge/>
          </w:tcPr>
          <w:p w14:paraId="44AF1ED2" w14:textId="77777777" w:rsidR="00333A13" w:rsidRPr="00381D8F" w:rsidRDefault="00333A13" w:rsidP="00333A13">
            <w:pPr>
              <w:spacing w:after="0"/>
              <w:rPr>
                <w:rFonts w:ascii="Times New Roman" w:hAnsi="Times New Roman"/>
                <w:b/>
                <w:bCs/>
                <w:i/>
              </w:rPr>
            </w:pPr>
          </w:p>
        </w:tc>
        <w:tc>
          <w:tcPr>
            <w:tcW w:w="3230" w:type="pct"/>
          </w:tcPr>
          <w:p w14:paraId="0D3E4458" w14:textId="77777777" w:rsidR="00333A13" w:rsidRPr="00381D8F" w:rsidRDefault="00333A13" w:rsidP="00333A13">
            <w:pPr>
              <w:spacing w:after="0"/>
              <w:rPr>
                <w:rFonts w:ascii="Times New Roman" w:hAnsi="Times New Roman"/>
                <w:b/>
                <w:bCs/>
                <w:i/>
                <w:sz w:val="24"/>
                <w:szCs w:val="24"/>
              </w:rPr>
            </w:pPr>
            <w:r w:rsidRPr="00381D8F">
              <w:rPr>
                <w:rFonts w:ascii="Times New Roman" w:hAnsi="Times New Roman"/>
                <w:b/>
                <w:bCs/>
                <w:i/>
                <w:sz w:val="24"/>
                <w:szCs w:val="24"/>
              </w:rPr>
              <w:t>Самостоятельная работа обучающихся:</w:t>
            </w:r>
          </w:p>
          <w:p w14:paraId="28D0A695" w14:textId="77777777" w:rsidR="00333A13" w:rsidRPr="00381D8F" w:rsidRDefault="00333A13" w:rsidP="00333A13">
            <w:pPr>
              <w:spacing w:after="0"/>
              <w:rPr>
                <w:rFonts w:ascii="Times New Roman" w:hAnsi="Times New Roman"/>
                <w:bCs/>
                <w:sz w:val="24"/>
                <w:szCs w:val="24"/>
              </w:rPr>
            </w:pPr>
            <w:r w:rsidRPr="00381D8F">
              <w:rPr>
                <w:rFonts w:ascii="Times New Roman" w:hAnsi="Times New Roman"/>
                <w:bCs/>
                <w:sz w:val="24"/>
                <w:szCs w:val="24"/>
              </w:rPr>
              <w:t>1. Разработка основных разделов бизнес-плана для реализации бизнес-идеи</w:t>
            </w:r>
          </w:p>
        </w:tc>
        <w:tc>
          <w:tcPr>
            <w:tcW w:w="427" w:type="pct"/>
            <w:vAlign w:val="center"/>
          </w:tcPr>
          <w:p w14:paraId="679367F6" w14:textId="77777777" w:rsidR="00333A13" w:rsidRPr="00381D8F" w:rsidRDefault="00333A13" w:rsidP="00333A13">
            <w:pPr>
              <w:spacing w:after="0"/>
              <w:jc w:val="center"/>
              <w:rPr>
                <w:rFonts w:ascii="Times New Roman" w:hAnsi="Times New Roman"/>
                <w:b/>
                <w:bCs/>
                <w:i/>
              </w:rPr>
            </w:pPr>
            <w:r w:rsidRPr="00381D8F">
              <w:rPr>
                <w:rFonts w:ascii="Times New Roman" w:hAnsi="Times New Roman"/>
                <w:b/>
                <w:bCs/>
                <w:i/>
              </w:rPr>
              <w:t>1</w:t>
            </w:r>
          </w:p>
        </w:tc>
        <w:tc>
          <w:tcPr>
            <w:tcW w:w="596" w:type="pct"/>
            <w:vMerge/>
            <w:vAlign w:val="center"/>
          </w:tcPr>
          <w:p w14:paraId="1D082D4C" w14:textId="77777777" w:rsidR="00333A13" w:rsidRPr="00381D8F" w:rsidRDefault="00333A13" w:rsidP="00333A13">
            <w:pPr>
              <w:spacing w:after="0"/>
              <w:rPr>
                <w:rFonts w:ascii="Times New Roman" w:hAnsi="Times New Roman"/>
                <w:b/>
                <w:bCs/>
                <w:i/>
              </w:rPr>
            </w:pPr>
          </w:p>
        </w:tc>
      </w:tr>
      <w:tr w:rsidR="00381D8F" w:rsidRPr="00381D8F" w14:paraId="47273A39" w14:textId="77777777" w:rsidTr="000A68EB">
        <w:trPr>
          <w:trHeight w:val="20"/>
        </w:trPr>
        <w:tc>
          <w:tcPr>
            <w:tcW w:w="3977" w:type="pct"/>
            <w:gridSpan w:val="2"/>
          </w:tcPr>
          <w:p w14:paraId="71B8C14D" w14:textId="77777777" w:rsidR="00333A13" w:rsidRPr="00381D8F" w:rsidRDefault="00333A13" w:rsidP="00333A13">
            <w:pPr>
              <w:spacing w:after="0"/>
              <w:rPr>
                <w:rFonts w:ascii="Times New Roman" w:hAnsi="Times New Roman"/>
                <w:b/>
                <w:bCs/>
              </w:rPr>
            </w:pPr>
            <w:r w:rsidRPr="00381D8F">
              <w:rPr>
                <w:rFonts w:ascii="Times New Roman" w:hAnsi="Times New Roman"/>
                <w:b/>
                <w:bCs/>
              </w:rPr>
              <w:t>Промежуточная аттестация</w:t>
            </w:r>
          </w:p>
        </w:tc>
        <w:tc>
          <w:tcPr>
            <w:tcW w:w="427" w:type="pct"/>
            <w:shd w:val="clear" w:color="auto" w:fill="D9D9D9" w:themeFill="background1" w:themeFillShade="D9"/>
            <w:vAlign w:val="center"/>
          </w:tcPr>
          <w:p w14:paraId="57DCACA5" w14:textId="77777777" w:rsidR="00333A13" w:rsidRPr="00381D8F" w:rsidRDefault="00DC4EF1" w:rsidP="00333A13">
            <w:pPr>
              <w:spacing w:after="0"/>
              <w:jc w:val="center"/>
              <w:rPr>
                <w:rFonts w:ascii="Times New Roman" w:hAnsi="Times New Roman"/>
                <w:b/>
                <w:bCs/>
              </w:rPr>
            </w:pPr>
            <w:r w:rsidRPr="00381D8F">
              <w:rPr>
                <w:rFonts w:ascii="Times New Roman" w:hAnsi="Times New Roman"/>
                <w:b/>
                <w:bCs/>
              </w:rPr>
              <w:t>-</w:t>
            </w:r>
          </w:p>
        </w:tc>
        <w:tc>
          <w:tcPr>
            <w:tcW w:w="596" w:type="pct"/>
            <w:vAlign w:val="center"/>
          </w:tcPr>
          <w:p w14:paraId="47D81194" w14:textId="77777777" w:rsidR="00333A13" w:rsidRPr="00381D8F" w:rsidRDefault="00333A13" w:rsidP="00333A13">
            <w:pPr>
              <w:spacing w:after="0"/>
              <w:rPr>
                <w:rFonts w:ascii="Times New Roman" w:hAnsi="Times New Roman"/>
                <w:b/>
                <w:bCs/>
              </w:rPr>
            </w:pPr>
          </w:p>
        </w:tc>
      </w:tr>
      <w:tr w:rsidR="00381D8F" w:rsidRPr="00381D8F" w14:paraId="577FB6EA" w14:textId="77777777" w:rsidTr="000A68EB">
        <w:trPr>
          <w:trHeight w:val="20"/>
        </w:trPr>
        <w:tc>
          <w:tcPr>
            <w:tcW w:w="3977" w:type="pct"/>
            <w:gridSpan w:val="2"/>
          </w:tcPr>
          <w:p w14:paraId="46F18648" w14:textId="77777777" w:rsidR="00333A13" w:rsidRPr="00381D8F" w:rsidRDefault="00333A13" w:rsidP="00333A13">
            <w:pPr>
              <w:spacing w:after="0"/>
              <w:rPr>
                <w:rFonts w:ascii="Times New Roman" w:hAnsi="Times New Roman"/>
                <w:b/>
                <w:bCs/>
              </w:rPr>
            </w:pPr>
            <w:r w:rsidRPr="00381D8F">
              <w:rPr>
                <w:rFonts w:ascii="Times New Roman" w:hAnsi="Times New Roman"/>
                <w:b/>
                <w:bCs/>
              </w:rPr>
              <w:t>Всего:</w:t>
            </w:r>
          </w:p>
        </w:tc>
        <w:tc>
          <w:tcPr>
            <w:tcW w:w="427" w:type="pct"/>
            <w:vAlign w:val="center"/>
          </w:tcPr>
          <w:p w14:paraId="3AB94F60" w14:textId="77777777" w:rsidR="00333A13" w:rsidRPr="00381D8F" w:rsidRDefault="00333A13" w:rsidP="00333A13">
            <w:pPr>
              <w:spacing w:after="0"/>
              <w:jc w:val="center"/>
              <w:rPr>
                <w:rFonts w:ascii="Times New Roman" w:hAnsi="Times New Roman"/>
                <w:b/>
                <w:bCs/>
              </w:rPr>
            </w:pPr>
            <w:r w:rsidRPr="00381D8F">
              <w:rPr>
                <w:rFonts w:ascii="Times New Roman" w:hAnsi="Times New Roman"/>
                <w:b/>
                <w:bCs/>
              </w:rPr>
              <w:t>32</w:t>
            </w:r>
          </w:p>
        </w:tc>
        <w:tc>
          <w:tcPr>
            <w:tcW w:w="596" w:type="pct"/>
            <w:vAlign w:val="center"/>
          </w:tcPr>
          <w:p w14:paraId="7226D9D5" w14:textId="77777777" w:rsidR="00333A13" w:rsidRPr="00381D8F" w:rsidRDefault="00333A13" w:rsidP="00333A13">
            <w:pPr>
              <w:spacing w:after="0"/>
              <w:rPr>
                <w:rFonts w:ascii="Times New Roman" w:hAnsi="Times New Roman"/>
                <w:b/>
                <w:bCs/>
              </w:rPr>
            </w:pPr>
          </w:p>
        </w:tc>
      </w:tr>
    </w:tbl>
    <w:p w14:paraId="599916A2" w14:textId="77777777" w:rsidR="00333A13" w:rsidRPr="00381D8F" w:rsidRDefault="00333A13" w:rsidP="00333A13">
      <w:pPr>
        <w:rPr>
          <w:rFonts w:ascii="Times New Roman" w:hAnsi="Times New Roman"/>
          <w:b/>
          <w:bCs/>
          <w:i/>
        </w:rPr>
      </w:pPr>
    </w:p>
    <w:p w14:paraId="610626B5" w14:textId="77777777" w:rsidR="00333A13" w:rsidRPr="00381D8F" w:rsidRDefault="00333A13" w:rsidP="00333A13">
      <w:pPr>
        <w:spacing w:before="120" w:after="120" w:line="240" w:lineRule="auto"/>
        <w:ind w:left="709"/>
        <w:rPr>
          <w:rFonts w:ascii="Times New Roman" w:hAnsi="Times New Roman"/>
          <w:i/>
          <w:sz w:val="24"/>
          <w:szCs w:val="24"/>
        </w:rPr>
      </w:pPr>
      <w:r w:rsidRPr="00381D8F">
        <w:rPr>
          <w:rFonts w:ascii="Times New Roman" w:hAnsi="Times New Roman"/>
          <w:i/>
          <w:sz w:val="24"/>
          <w:szCs w:val="24"/>
        </w:rPr>
        <w:t>.</w:t>
      </w:r>
    </w:p>
    <w:p w14:paraId="4407D023" w14:textId="77777777" w:rsidR="00333A13" w:rsidRPr="00381D8F" w:rsidRDefault="00333A13" w:rsidP="00333A13">
      <w:pPr>
        <w:ind w:firstLine="709"/>
        <w:rPr>
          <w:rFonts w:ascii="Times New Roman" w:hAnsi="Times New Roman"/>
          <w:i/>
        </w:rPr>
        <w:sectPr w:rsidR="00333A13" w:rsidRPr="00381D8F" w:rsidSect="000A68EB">
          <w:pgSz w:w="16840" w:h="11907" w:orient="landscape"/>
          <w:pgMar w:top="851" w:right="1134" w:bottom="851" w:left="992" w:header="709" w:footer="709" w:gutter="0"/>
          <w:cols w:space="720"/>
        </w:sectPr>
      </w:pPr>
    </w:p>
    <w:p w14:paraId="7AC89525" w14:textId="77777777" w:rsidR="00333A13" w:rsidRPr="00381D8F" w:rsidRDefault="00333A13" w:rsidP="00333A13">
      <w:pPr>
        <w:ind w:left="1353"/>
        <w:rPr>
          <w:rFonts w:ascii="Times New Roman" w:hAnsi="Times New Roman"/>
          <w:b/>
          <w:bCs/>
        </w:rPr>
      </w:pPr>
      <w:r w:rsidRPr="00381D8F">
        <w:rPr>
          <w:rFonts w:ascii="Times New Roman" w:hAnsi="Times New Roman"/>
          <w:b/>
          <w:bCs/>
        </w:rPr>
        <w:lastRenderedPageBreak/>
        <w:t>3. УСЛОВИЯ РЕАЛИЗАЦИИ ПРОГРАММЫ УЧЕБНОЙ ДИСЦИПЛИНЫ</w:t>
      </w:r>
    </w:p>
    <w:p w14:paraId="7C0EA2C0" w14:textId="77777777" w:rsidR="00AF030A" w:rsidRDefault="00333A13" w:rsidP="00333A13">
      <w:pPr>
        <w:suppressAutoHyphens/>
        <w:spacing w:after="0"/>
        <w:ind w:firstLine="709"/>
        <w:jc w:val="both"/>
        <w:rPr>
          <w:rFonts w:ascii="Times New Roman" w:hAnsi="Times New Roman"/>
          <w:bCs/>
          <w:sz w:val="24"/>
          <w:szCs w:val="24"/>
        </w:rPr>
      </w:pPr>
      <w:r w:rsidRPr="00381D8F">
        <w:rPr>
          <w:rFonts w:ascii="Times New Roman" w:hAnsi="Times New Roman"/>
          <w:b/>
          <w:bCs/>
          <w:sz w:val="24"/>
          <w:szCs w:val="24"/>
        </w:rPr>
        <w:t>3.1.</w:t>
      </w:r>
      <w:r w:rsidRPr="00381D8F">
        <w:rPr>
          <w:rFonts w:ascii="Times New Roman" w:hAnsi="Times New Roman"/>
          <w:bCs/>
          <w:sz w:val="24"/>
          <w:szCs w:val="24"/>
        </w:rPr>
        <w:t xml:space="preserve"> Для реализации программы учебной дисциплины должны быть предусмотрены следующие специальные помещения: </w:t>
      </w:r>
    </w:p>
    <w:p w14:paraId="588698C2" w14:textId="77777777" w:rsidR="00333A13" w:rsidRPr="00381D8F" w:rsidRDefault="00DC4EF1" w:rsidP="00333A13">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учебная аудитория</w:t>
      </w:r>
      <w:r w:rsidR="00333A13" w:rsidRPr="00381D8F">
        <w:rPr>
          <w:rFonts w:ascii="Times New Roman" w:hAnsi="Times New Roman"/>
          <w:bCs/>
          <w:sz w:val="24"/>
          <w:szCs w:val="24"/>
        </w:rPr>
        <w:t xml:space="preserve"> </w:t>
      </w:r>
      <w:r w:rsidRPr="00381D8F">
        <w:rPr>
          <w:rFonts w:ascii="Times New Roman" w:hAnsi="Times New Roman"/>
          <w:bCs/>
          <w:sz w:val="24"/>
          <w:szCs w:val="24"/>
        </w:rPr>
        <w:t>«</w:t>
      </w:r>
      <w:r w:rsidR="009639FB" w:rsidRPr="00381D8F">
        <w:rPr>
          <w:rFonts w:ascii="Times New Roman" w:hAnsi="Times New Roman"/>
          <w:bCs/>
          <w:sz w:val="24"/>
          <w:szCs w:val="24"/>
        </w:rPr>
        <w:t>О</w:t>
      </w:r>
      <w:r w:rsidR="00333A13" w:rsidRPr="00381D8F">
        <w:rPr>
          <w:rFonts w:ascii="Times New Roman" w:hAnsi="Times New Roman"/>
          <w:bCs/>
          <w:sz w:val="24"/>
          <w:szCs w:val="24"/>
        </w:rPr>
        <w:t>бщепрофессиональны</w:t>
      </w:r>
      <w:r w:rsidR="009639FB" w:rsidRPr="00381D8F">
        <w:rPr>
          <w:rFonts w:ascii="Times New Roman" w:hAnsi="Times New Roman"/>
          <w:bCs/>
          <w:sz w:val="24"/>
          <w:szCs w:val="24"/>
        </w:rPr>
        <w:t>е</w:t>
      </w:r>
      <w:r w:rsidR="00333A13" w:rsidRPr="00381D8F">
        <w:rPr>
          <w:rFonts w:ascii="Times New Roman" w:hAnsi="Times New Roman"/>
          <w:bCs/>
          <w:sz w:val="24"/>
          <w:szCs w:val="24"/>
        </w:rPr>
        <w:t xml:space="preserve"> дисциплин</w:t>
      </w:r>
      <w:r w:rsidR="009639FB" w:rsidRPr="00381D8F">
        <w:rPr>
          <w:rFonts w:ascii="Times New Roman" w:hAnsi="Times New Roman"/>
          <w:bCs/>
          <w:sz w:val="24"/>
          <w:szCs w:val="24"/>
        </w:rPr>
        <w:t>ы»</w:t>
      </w:r>
      <w:r w:rsidR="00333A13" w:rsidRPr="00381D8F">
        <w:rPr>
          <w:rFonts w:ascii="Times New Roman" w:hAnsi="Times New Roman"/>
          <w:bCs/>
          <w:sz w:val="24"/>
          <w:szCs w:val="24"/>
        </w:rPr>
        <w:t>,</w:t>
      </w:r>
      <w:r w:rsidR="00333A13" w:rsidRPr="00381D8F">
        <w:t xml:space="preserve"> </w:t>
      </w:r>
      <w:r w:rsidR="00333A13" w:rsidRPr="00381D8F">
        <w:rPr>
          <w:rFonts w:ascii="Times New Roman" w:hAnsi="Times New Roman"/>
          <w:bCs/>
          <w:sz w:val="24"/>
          <w:szCs w:val="24"/>
        </w:rPr>
        <w:t>оснащенн</w:t>
      </w:r>
      <w:r w:rsidR="009639FB" w:rsidRPr="00381D8F">
        <w:rPr>
          <w:rFonts w:ascii="Times New Roman" w:hAnsi="Times New Roman"/>
          <w:bCs/>
          <w:sz w:val="24"/>
          <w:szCs w:val="24"/>
        </w:rPr>
        <w:t>ая</w:t>
      </w:r>
      <w:r w:rsidR="00333A13" w:rsidRPr="00381D8F">
        <w:rPr>
          <w:rFonts w:ascii="Times New Roman" w:hAnsi="Times New Roman"/>
          <w:bCs/>
          <w:sz w:val="24"/>
          <w:szCs w:val="24"/>
        </w:rPr>
        <w:t xml:space="preserve"> оборудованием и техническими средствами обучения: ученические парты, стол и стул преподавательский, доска настенная, мультимедийное оборудование. </w:t>
      </w:r>
    </w:p>
    <w:p w14:paraId="3E9F31CE" w14:textId="77777777" w:rsidR="00333A13" w:rsidRPr="00381D8F" w:rsidRDefault="00333A13" w:rsidP="00333A13">
      <w:pPr>
        <w:suppressAutoHyphens/>
        <w:spacing w:after="0"/>
        <w:jc w:val="both"/>
        <w:rPr>
          <w:rFonts w:ascii="Times New Roman" w:hAnsi="Times New Roman"/>
          <w:bCs/>
          <w:sz w:val="24"/>
          <w:szCs w:val="24"/>
        </w:rPr>
      </w:pPr>
    </w:p>
    <w:p w14:paraId="7C4671D1" w14:textId="77777777" w:rsidR="00333A13" w:rsidRPr="00381D8F" w:rsidRDefault="00333A13" w:rsidP="00333A13">
      <w:pPr>
        <w:suppressAutoHyphens/>
        <w:spacing w:after="0"/>
        <w:ind w:firstLine="709"/>
        <w:jc w:val="both"/>
        <w:rPr>
          <w:rFonts w:ascii="Times New Roman" w:hAnsi="Times New Roman"/>
          <w:b/>
          <w:bCs/>
          <w:sz w:val="24"/>
          <w:szCs w:val="24"/>
        </w:rPr>
      </w:pPr>
      <w:r w:rsidRPr="00381D8F">
        <w:rPr>
          <w:rFonts w:ascii="Times New Roman" w:hAnsi="Times New Roman"/>
          <w:b/>
          <w:bCs/>
          <w:sz w:val="24"/>
          <w:szCs w:val="24"/>
        </w:rPr>
        <w:t>3.2. Информационное обеспечение реализации программы</w:t>
      </w:r>
    </w:p>
    <w:p w14:paraId="358951CB" w14:textId="77777777" w:rsidR="00333A13" w:rsidRPr="00381D8F" w:rsidRDefault="00333A13" w:rsidP="00333A13">
      <w:pPr>
        <w:suppressAutoHyphens/>
        <w:spacing w:after="0"/>
        <w:ind w:firstLine="709"/>
        <w:jc w:val="both"/>
        <w:rPr>
          <w:rFonts w:ascii="Times New Roman" w:hAnsi="Times New Roman"/>
          <w:bCs/>
          <w:sz w:val="24"/>
          <w:szCs w:val="24"/>
        </w:rPr>
      </w:pPr>
      <w:r w:rsidRPr="00381D8F">
        <w:rPr>
          <w:rFonts w:ascii="Times New Roman" w:hAnsi="Times New Roman"/>
          <w:bCs/>
          <w:sz w:val="24"/>
          <w:szCs w:val="24"/>
        </w:rPr>
        <w:t>Для реализации программы библиотечный фонд образовательной организации должен иметь п</w:t>
      </w:r>
      <w:r w:rsidRPr="00381D8F">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81D8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B97850B" w14:textId="739E6736" w:rsidR="00333A13" w:rsidRPr="00381D8F" w:rsidRDefault="00333A13" w:rsidP="008D3C29">
      <w:pPr>
        <w:suppressAutoHyphens/>
        <w:spacing w:after="0"/>
        <w:ind w:firstLine="709"/>
        <w:jc w:val="both"/>
        <w:rPr>
          <w:rFonts w:ascii="Times New Roman" w:hAnsi="Times New Roman"/>
          <w:b/>
          <w:sz w:val="24"/>
          <w:szCs w:val="24"/>
        </w:rPr>
      </w:pPr>
      <w:r w:rsidRPr="00381D8F">
        <w:rPr>
          <w:rFonts w:ascii="Times New Roman" w:hAnsi="Times New Roman"/>
          <w:b/>
          <w:sz w:val="24"/>
          <w:szCs w:val="24"/>
        </w:rPr>
        <w:t xml:space="preserve">3.2.1. </w:t>
      </w:r>
      <w:r w:rsidR="008D3C29">
        <w:rPr>
          <w:rFonts w:ascii="Times New Roman" w:hAnsi="Times New Roman"/>
          <w:b/>
          <w:sz w:val="24"/>
          <w:szCs w:val="24"/>
        </w:rPr>
        <w:t>Основные</w:t>
      </w:r>
      <w:r w:rsidRPr="00381D8F">
        <w:rPr>
          <w:rFonts w:ascii="Times New Roman" w:hAnsi="Times New Roman"/>
          <w:b/>
          <w:sz w:val="24"/>
          <w:szCs w:val="24"/>
        </w:rPr>
        <w:t xml:space="preserve"> печатные </w:t>
      </w:r>
      <w:r w:rsidR="008D3C29">
        <w:rPr>
          <w:rFonts w:ascii="Times New Roman" w:hAnsi="Times New Roman"/>
          <w:b/>
          <w:sz w:val="24"/>
          <w:szCs w:val="24"/>
        </w:rPr>
        <w:t>и э</w:t>
      </w:r>
      <w:r w:rsidRPr="00381D8F">
        <w:rPr>
          <w:rFonts w:ascii="Times New Roman" w:hAnsi="Times New Roman"/>
          <w:b/>
          <w:sz w:val="24"/>
          <w:szCs w:val="24"/>
        </w:rPr>
        <w:t xml:space="preserve">лектронные издания </w:t>
      </w:r>
    </w:p>
    <w:p w14:paraId="0ED7D02A" w14:textId="77777777" w:rsidR="00333A13" w:rsidRPr="00381D8F" w:rsidRDefault="00333A13" w:rsidP="00333A13">
      <w:pPr>
        <w:numPr>
          <w:ilvl w:val="0"/>
          <w:numId w:val="64"/>
        </w:numPr>
        <w:spacing w:before="120" w:after="0" w:line="240" w:lineRule="auto"/>
        <w:ind w:left="0" w:firstLine="709"/>
        <w:contextualSpacing/>
        <w:jc w:val="both"/>
        <w:rPr>
          <w:rFonts w:ascii="Times New Roman" w:hAnsi="Times New Roman"/>
          <w:sz w:val="24"/>
          <w:szCs w:val="24"/>
        </w:rPr>
      </w:pPr>
      <w:r w:rsidRPr="00381D8F">
        <w:rPr>
          <w:rFonts w:ascii="Times New Roman" w:hAnsi="Times New Roman"/>
          <w:sz w:val="24"/>
          <w:szCs w:val="24"/>
        </w:rPr>
        <w:t xml:space="preserve">Кузьмина, Е. Е.  Предпринимательская деятельность : учебное пособие для среднего профессионального образования / Е. Е. Кузьмина. — 4-е изд., </w:t>
      </w:r>
      <w:proofErr w:type="spellStart"/>
      <w:r w:rsidRPr="00381D8F">
        <w:rPr>
          <w:rFonts w:ascii="Times New Roman" w:hAnsi="Times New Roman"/>
          <w:sz w:val="24"/>
          <w:szCs w:val="24"/>
        </w:rPr>
        <w:t>перераб</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455 с. — (Профессиональное образование). — ISBN 978-5-534-14369-0.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60" w:history="1">
        <w:r w:rsidRPr="00381D8F">
          <w:rPr>
            <w:rFonts w:ascii="Times New Roman" w:hAnsi="Times New Roman"/>
            <w:sz w:val="24"/>
            <w:szCs w:val="24"/>
            <w:u w:val="single"/>
          </w:rPr>
          <w:t>https://urait.ru/bcode/471865</w:t>
        </w:r>
      </w:hyperlink>
      <w:r w:rsidRPr="00381D8F">
        <w:rPr>
          <w:rFonts w:ascii="Times New Roman" w:hAnsi="Times New Roman"/>
          <w:sz w:val="24"/>
          <w:szCs w:val="24"/>
        </w:rPr>
        <w:t xml:space="preserve">. </w:t>
      </w:r>
    </w:p>
    <w:p w14:paraId="08599495" w14:textId="77777777" w:rsidR="00333A13" w:rsidRPr="00381D8F" w:rsidRDefault="00333A13" w:rsidP="00333A13">
      <w:pPr>
        <w:numPr>
          <w:ilvl w:val="0"/>
          <w:numId w:val="64"/>
        </w:numPr>
        <w:spacing w:before="120" w:after="0" w:line="240" w:lineRule="auto"/>
        <w:ind w:left="0" w:firstLine="709"/>
        <w:contextualSpacing/>
        <w:jc w:val="both"/>
        <w:rPr>
          <w:rFonts w:ascii="Times New Roman" w:hAnsi="Times New Roman"/>
          <w:sz w:val="24"/>
          <w:szCs w:val="24"/>
        </w:rPr>
      </w:pPr>
      <w:r w:rsidRPr="00381D8F">
        <w:rPr>
          <w:rFonts w:ascii="Times New Roman" w:hAnsi="Times New Roman"/>
          <w:sz w:val="24"/>
          <w:szCs w:val="24"/>
        </w:rPr>
        <w:t xml:space="preserve">Морозов, Г. Б.  Предпринимательская деятельность : учебник и практикум для среднего профессионального образования / Г. Б. Морозов. — 4-е изд., </w:t>
      </w:r>
      <w:proofErr w:type="spellStart"/>
      <w:r w:rsidRPr="00381D8F">
        <w:rPr>
          <w:rFonts w:ascii="Times New Roman" w:hAnsi="Times New Roman"/>
          <w:sz w:val="24"/>
          <w:szCs w:val="24"/>
        </w:rPr>
        <w:t>перераб</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457 с. — (Профессиональное образование). — ISBN 978-5-534-13977-8.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61" w:history="1">
        <w:r w:rsidRPr="00381D8F">
          <w:rPr>
            <w:rFonts w:ascii="Times New Roman" w:hAnsi="Times New Roman"/>
            <w:sz w:val="24"/>
            <w:szCs w:val="24"/>
            <w:u w:val="single"/>
          </w:rPr>
          <w:t>https://urait.ru/bcode/472980</w:t>
        </w:r>
      </w:hyperlink>
      <w:r w:rsidRPr="00381D8F">
        <w:rPr>
          <w:rFonts w:ascii="Times New Roman" w:hAnsi="Times New Roman"/>
          <w:sz w:val="24"/>
          <w:szCs w:val="24"/>
        </w:rPr>
        <w:t>.</w:t>
      </w:r>
    </w:p>
    <w:p w14:paraId="6FA5C9E1" w14:textId="77777777" w:rsidR="00333A13" w:rsidRPr="00381D8F" w:rsidRDefault="00333A13" w:rsidP="00333A13">
      <w:pPr>
        <w:numPr>
          <w:ilvl w:val="0"/>
          <w:numId w:val="64"/>
        </w:numPr>
        <w:spacing w:before="120" w:after="0" w:line="240" w:lineRule="auto"/>
        <w:ind w:left="0" w:firstLine="709"/>
        <w:contextualSpacing/>
        <w:jc w:val="both"/>
        <w:rPr>
          <w:rFonts w:ascii="Times New Roman" w:hAnsi="Times New Roman"/>
          <w:sz w:val="24"/>
          <w:szCs w:val="24"/>
        </w:rPr>
      </w:pPr>
      <w:proofErr w:type="spellStart"/>
      <w:r w:rsidRPr="00381D8F">
        <w:rPr>
          <w:rFonts w:ascii="Times New Roman" w:hAnsi="Times New Roman"/>
          <w:sz w:val="24"/>
          <w:szCs w:val="24"/>
        </w:rPr>
        <w:t>Фрицлер</w:t>
      </w:r>
      <w:proofErr w:type="spellEnd"/>
      <w:r w:rsidRPr="00381D8F">
        <w:rPr>
          <w:rFonts w:ascii="Times New Roman" w:hAnsi="Times New Roman"/>
          <w:sz w:val="24"/>
          <w:szCs w:val="24"/>
        </w:rPr>
        <w:t>, А. В.  Основы финансовой грамотности : учебное пособие для среднего профессионального образования / А. В. </w:t>
      </w:r>
      <w:proofErr w:type="spellStart"/>
      <w:r w:rsidRPr="00381D8F">
        <w:rPr>
          <w:rFonts w:ascii="Times New Roman" w:hAnsi="Times New Roman"/>
          <w:sz w:val="24"/>
          <w:szCs w:val="24"/>
        </w:rPr>
        <w:t>Фрицлер</w:t>
      </w:r>
      <w:proofErr w:type="spellEnd"/>
      <w:r w:rsidRPr="00381D8F">
        <w:rPr>
          <w:rFonts w:ascii="Times New Roman" w:hAnsi="Times New Roman"/>
          <w:sz w:val="24"/>
          <w:szCs w:val="24"/>
        </w:rPr>
        <w:t xml:space="preserve">, Е. А. Тарханова.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154 с. — (Профессиональное образование). — ISBN 978-5-534-13794-1.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62" w:history="1">
        <w:r w:rsidRPr="00381D8F">
          <w:rPr>
            <w:rFonts w:ascii="Times New Roman" w:hAnsi="Times New Roman"/>
            <w:sz w:val="24"/>
            <w:szCs w:val="24"/>
            <w:u w:val="single"/>
          </w:rPr>
          <w:t>https://urait.ru/bcode/466897</w:t>
        </w:r>
      </w:hyperlink>
      <w:r w:rsidRPr="00381D8F">
        <w:rPr>
          <w:rFonts w:ascii="Times New Roman" w:hAnsi="Times New Roman"/>
          <w:sz w:val="24"/>
          <w:szCs w:val="24"/>
        </w:rPr>
        <w:t>.</w:t>
      </w:r>
    </w:p>
    <w:p w14:paraId="5463F8D5" w14:textId="21FD8E41" w:rsidR="00333A13" w:rsidRPr="00381D8F" w:rsidRDefault="00333A13" w:rsidP="00333A13">
      <w:pPr>
        <w:spacing w:before="120" w:after="0" w:line="240" w:lineRule="auto"/>
        <w:ind w:left="709"/>
        <w:contextualSpacing/>
        <w:jc w:val="both"/>
        <w:rPr>
          <w:rFonts w:ascii="Times New Roman" w:hAnsi="Times New Roman"/>
          <w:bCs/>
          <w:i/>
          <w:sz w:val="24"/>
          <w:szCs w:val="24"/>
        </w:rPr>
      </w:pPr>
      <w:r w:rsidRPr="00381D8F">
        <w:rPr>
          <w:rFonts w:ascii="Times New Roman" w:hAnsi="Times New Roman"/>
          <w:b/>
          <w:bCs/>
          <w:sz w:val="24"/>
          <w:szCs w:val="24"/>
        </w:rPr>
        <w:t>3.2.</w:t>
      </w:r>
      <w:r w:rsidR="008D3C29">
        <w:rPr>
          <w:rFonts w:ascii="Times New Roman" w:hAnsi="Times New Roman"/>
          <w:b/>
          <w:bCs/>
          <w:sz w:val="24"/>
          <w:szCs w:val="24"/>
        </w:rPr>
        <w:t>2</w:t>
      </w:r>
      <w:r w:rsidRPr="00381D8F">
        <w:rPr>
          <w:rFonts w:ascii="Times New Roman" w:hAnsi="Times New Roman"/>
          <w:b/>
          <w:bCs/>
          <w:sz w:val="24"/>
          <w:szCs w:val="24"/>
        </w:rPr>
        <w:t xml:space="preserve">. Дополнительные источники </w:t>
      </w:r>
      <w:r w:rsidRPr="00381D8F">
        <w:rPr>
          <w:rFonts w:ascii="Times New Roman" w:hAnsi="Times New Roman"/>
          <w:bCs/>
          <w:i/>
          <w:sz w:val="24"/>
          <w:szCs w:val="24"/>
        </w:rPr>
        <w:t>(при необходимости)</w:t>
      </w:r>
    </w:p>
    <w:p w14:paraId="1A4DF5CC" w14:textId="77777777" w:rsidR="00333A13" w:rsidRPr="00381D8F" w:rsidRDefault="00333A13" w:rsidP="00333A13">
      <w:pPr>
        <w:numPr>
          <w:ilvl w:val="0"/>
          <w:numId w:val="66"/>
        </w:numPr>
        <w:spacing w:before="120" w:after="0" w:line="240" w:lineRule="auto"/>
        <w:ind w:left="0" w:firstLine="709"/>
        <w:contextualSpacing/>
        <w:jc w:val="both"/>
        <w:rPr>
          <w:rFonts w:ascii="Times New Roman" w:hAnsi="Times New Roman"/>
          <w:sz w:val="24"/>
          <w:szCs w:val="24"/>
        </w:rPr>
      </w:pPr>
      <w:r w:rsidRPr="00381D8F">
        <w:rPr>
          <w:rFonts w:ascii="Times New Roman" w:hAnsi="Times New Roman"/>
          <w:sz w:val="24"/>
          <w:szCs w:val="24"/>
        </w:rPr>
        <w:t>Экономика организации : учебник и практикум для среднего профессионального образования / А. В. </w:t>
      </w:r>
      <w:proofErr w:type="spellStart"/>
      <w:r w:rsidRPr="00381D8F">
        <w:rPr>
          <w:rFonts w:ascii="Times New Roman" w:hAnsi="Times New Roman"/>
          <w:sz w:val="24"/>
          <w:szCs w:val="24"/>
        </w:rPr>
        <w:t>Колышкин</w:t>
      </w:r>
      <w:proofErr w:type="spellEnd"/>
      <w:r w:rsidRPr="00381D8F">
        <w:rPr>
          <w:rFonts w:ascii="Times New Roman" w:hAnsi="Times New Roman"/>
          <w:sz w:val="24"/>
          <w:szCs w:val="24"/>
        </w:rPr>
        <w:t xml:space="preserve"> [и др.] ; под редакцией А. В. </w:t>
      </w:r>
      <w:proofErr w:type="spellStart"/>
      <w:r w:rsidRPr="00381D8F">
        <w:rPr>
          <w:rFonts w:ascii="Times New Roman" w:hAnsi="Times New Roman"/>
          <w:sz w:val="24"/>
          <w:szCs w:val="24"/>
        </w:rPr>
        <w:t>Колышкина</w:t>
      </w:r>
      <w:proofErr w:type="spellEnd"/>
      <w:r w:rsidRPr="00381D8F">
        <w:rPr>
          <w:rFonts w:ascii="Times New Roman" w:hAnsi="Times New Roman"/>
          <w:sz w:val="24"/>
          <w:szCs w:val="24"/>
        </w:rPr>
        <w:t xml:space="preserve">, С. А. Смирнова.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498 с. — (Профессиональное образование). — ISBN 978-5-534-06278-6.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63" w:history="1">
        <w:r w:rsidRPr="00381D8F">
          <w:rPr>
            <w:rFonts w:ascii="Times New Roman" w:hAnsi="Times New Roman"/>
            <w:sz w:val="24"/>
            <w:szCs w:val="24"/>
            <w:u w:val="single"/>
          </w:rPr>
          <w:t>https://urait.ru/bcode/474223</w:t>
        </w:r>
      </w:hyperlink>
      <w:r w:rsidRPr="00381D8F">
        <w:rPr>
          <w:rFonts w:ascii="Times New Roman" w:hAnsi="Times New Roman"/>
          <w:sz w:val="24"/>
          <w:szCs w:val="24"/>
        </w:rPr>
        <w:t>.</w:t>
      </w:r>
    </w:p>
    <w:p w14:paraId="3BDB5499" w14:textId="77777777" w:rsidR="00333A13" w:rsidRPr="00381D8F" w:rsidRDefault="00333A13" w:rsidP="00333A13">
      <w:pPr>
        <w:numPr>
          <w:ilvl w:val="0"/>
          <w:numId w:val="66"/>
        </w:numPr>
        <w:spacing w:before="120" w:after="0" w:line="240" w:lineRule="auto"/>
        <w:ind w:left="0" w:firstLine="709"/>
        <w:contextualSpacing/>
        <w:jc w:val="both"/>
        <w:rPr>
          <w:rFonts w:ascii="Times New Roman" w:hAnsi="Times New Roman"/>
          <w:sz w:val="24"/>
          <w:szCs w:val="24"/>
        </w:rPr>
      </w:pPr>
      <w:r w:rsidRPr="00381D8F">
        <w:rPr>
          <w:rFonts w:ascii="Times New Roman" w:hAnsi="Times New Roman"/>
          <w:sz w:val="24"/>
          <w:szCs w:val="24"/>
        </w:rPr>
        <w:t xml:space="preserve">Сергеев, А. А.  Бизнес-планирование : учебник и практикум для среднего профессионального образования / А. А. Сергеев. — 4-е изд., </w:t>
      </w:r>
      <w:proofErr w:type="spellStart"/>
      <w:r w:rsidRPr="00381D8F">
        <w:rPr>
          <w:rFonts w:ascii="Times New Roman" w:hAnsi="Times New Roman"/>
          <w:sz w:val="24"/>
          <w:szCs w:val="24"/>
        </w:rPr>
        <w:t>испр</w:t>
      </w:r>
      <w:proofErr w:type="spellEnd"/>
      <w:r w:rsidRPr="00381D8F">
        <w:rPr>
          <w:rFonts w:ascii="Times New Roman" w:hAnsi="Times New Roman"/>
          <w:sz w:val="24"/>
          <w:szCs w:val="24"/>
        </w:rPr>
        <w:t xml:space="preserve">. и доп. — Москва : Издательство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2021. — 484 с. — (Профессиональное образование). — ISBN 978-5-534-14036-1. — Текст : электронный // ЭБС </w:t>
      </w:r>
      <w:proofErr w:type="spellStart"/>
      <w:r w:rsidRPr="00381D8F">
        <w:rPr>
          <w:rFonts w:ascii="Times New Roman" w:hAnsi="Times New Roman"/>
          <w:sz w:val="24"/>
          <w:szCs w:val="24"/>
        </w:rPr>
        <w:t>Юрайт</w:t>
      </w:r>
      <w:proofErr w:type="spellEnd"/>
      <w:r w:rsidRPr="00381D8F">
        <w:rPr>
          <w:rFonts w:ascii="Times New Roman" w:hAnsi="Times New Roman"/>
          <w:sz w:val="24"/>
          <w:szCs w:val="24"/>
        </w:rPr>
        <w:t xml:space="preserve"> [сайт]. — URL: </w:t>
      </w:r>
      <w:hyperlink r:id="rId64" w:history="1">
        <w:r w:rsidRPr="00381D8F">
          <w:rPr>
            <w:rFonts w:ascii="Times New Roman" w:hAnsi="Times New Roman"/>
            <w:sz w:val="24"/>
            <w:szCs w:val="24"/>
            <w:u w:val="single"/>
          </w:rPr>
          <w:t>https://urait.ru/bcode/475518</w:t>
        </w:r>
      </w:hyperlink>
      <w:r w:rsidRPr="00381D8F">
        <w:rPr>
          <w:rFonts w:ascii="Times New Roman" w:hAnsi="Times New Roman"/>
          <w:sz w:val="24"/>
          <w:szCs w:val="24"/>
        </w:rPr>
        <w:t>.</w:t>
      </w:r>
    </w:p>
    <w:p w14:paraId="684941FA" w14:textId="77777777" w:rsidR="00333A13" w:rsidRPr="00381D8F" w:rsidRDefault="00333A13" w:rsidP="00333A13">
      <w:pPr>
        <w:numPr>
          <w:ilvl w:val="0"/>
          <w:numId w:val="66"/>
        </w:numPr>
        <w:spacing w:before="120" w:after="0" w:line="240" w:lineRule="auto"/>
        <w:ind w:left="0" w:firstLine="709"/>
        <w:contextualSpacing/>
        <w:jc w:val="both"/>
        <w:rPr>
          <w:rFonts w:ascii="Times New Roman" w:hAnsi="Times New Roman"/>
          <w:sz w:val="24"/>
          <w:szCs w:val="24"/>
        </w:rPr>
      </w:pPr>
      <w:r w:rsidRPr="00381D8F">
        <w:rPr>
          <w:rFonts w:ascii="Times New Roman" w:hAnsi="Times New Roman"/>
          <w:sz w:val="24"/>
          <w:szCs w:val="24"/>
        </w:rPr>
        <w:br w:type="page"/>
      </w:r>
    </w:p>
    <w:p w14:paraId="5D751033" w14:textId="77777777" w:rsidR="00333A13" w:rsidRPr="00381D8F" w:rsidRDefault="00333A13" w:rsidP="00333A13">
      <w:pPr>
        <w:jc w:val="center"/>
        <w:rPr>
          <w:rFonts w:ascii="Times New Roman" w:eastAsia="PMingLiU" w:hAnsi="Times New Roman"/>
          <w:b/>
          <w:sz w:val="24"/>
          <w:szCs w:val="24"/>
        </w:rPr>
      </w:pPr>
      <w:r w:rsidRPr="00381D8F">
        <w:rPr>
          <w:rFonts w:ascii="Times New Roman" w:eastAsia="PMingLiU" w:hAnsi="Times New Roman"/>
          <w:b/>
          <w:sz w:val="24"/>
          <w:szCs w:val="24"/>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2837"/>
        <w:gridCol w:w="2798"/>
      </w:tblGrid>
      <w:tr w:rsidR="00381D8F" w:rsidRPr="00381D8F" w14:paraId="49B2E985" w14:textId="77777777" w:rsidTr="008D3C29">
        <w:tc>
          <w:tcPr>
            <w:tcW w:w="2056" w:type="pct"/>
          </w:tcPr>
          <w:p w14:paraId="6EFB6272" w14:textId="77777777" w:rsidR="00333A13" w:rsidRPr="00381D8F" w:rsidRDefault="00333A13" w:rsidP="008D3C29">
            <w:pPr>
              <w:spacing w:after="0" w:line="240" w:lineRule="auto"/>
              <w:rPr>
                <w:rFonts w:ascii="Times New Roman" w:eastAsia="PMingLiU" w:hAnsi="Times New Roman"/>
                <w:b/>
                <w:bCs/>
                <w:i/>
                <w:sz w:val="24"/>
                <w:szCs w:val="24"/>
              </w:rPr>
            </w:pPr>
            <w:r w:rsidRPr="00381D8F">
              <w:rPr>
                <w:rFonts w:ascii="Times New Roman" w:eastAsia="PMingLiU" w:hAnsi="Times New Roman"/>
                <w:b/>
                <w:bCs/>
                <w:i/>
                <w:sz w:val="24"/>
                <w:szCs w:val="24"/>
              </w:rPr>
              <w:t>Результаты обучения</w:t>
            </w:r>
          </w:p>
        </w:tc>
        <w:tc>
          <w:tcPr>
            <w:tcW w:w="1482" w:type="pct"/>
          </w:tcPr>
          <w:p w14:paraId="3CFC9B29" w14:textId="77777777" w:rsidR="00333A13" w:rsidRPr="00381D8F" w:rsidRDefault="00333A13" w:rsidP="008D3C29">
            <w:pPr>
              <w:spacing w:after="0" w:line="240" w:lineRule="auto"/>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Критерии оценки</w:t>
            </w:r>
          </w:p>
        </w:tc>
        <w:tc>
          <w:tcPr>
            <w:tcW w:w="1462" w:type="pct"/>
          </w:tcPr>
          <w:p w14:paraId="41D95587" w14:textId="77777777" w:rsidR="00333A13" w:rsidRPr="00381D8F" w:rsidRDefault="00333A13" w:rsidP="008D3C29">
            <w:pPr>
              <w:spacing w:after="0" w:line="240" w:lineRule="auto"/>
              <w:jc w:val="center"/>
              <w:rPr>
                <w:rFonts w:ascii="Times New Roman" w:eastAsia="PMingLiU" w:hAnsi="Times New Roman" w:cs="Arial"/>
                <w:b/>
                <w:bCs/>
                <w:i/>
                <w:sz w:val="24"/>
                <w:szCs w:val="24"/>
              </w:rPr>
            </w:pPr>
            <w:r w:rsidRPr="00381D8F">
              <w:rPr>
                <w:rFonts w:ascii="Times New Roman" w:eastAsia="PMingLiU" w:hAnsi="Times New Roman" w:cs="Arial"/>
                <w:b/>
                <w:bCs/>
                <w:i/>
                <w:sz w:val="24"/>
                <w:szCs w:val="24"/>
              </w:rPr>
              <w:t>Формы и методы контроля</w:t>
            </w:r>
          </w:p>
        </w:tc>
      </w:tr>
      <w:tr w:rsidR="00381D8F" w:rsidRPr="00381D8F" w14:paraId="3543C655" w14:textId="77777777" w:rsidTr="008D3C29">
        <w:tc>
          <w:tcPr>
            <w:tcW w:w="2056" w:type="pct"/>
          </w:tcPr>
          <w:p w14:paraId="6FB5661C" w14:textId="77777777" w:rsidR="00333A13" w:rsidRPr="00381D8F" w:rsidRDefault="00333A13" w:rsidP="008D3C29">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b/>
                <w:sz w:val="24"/>
                <w:szCs w:val="24"/>
                <w:lang w:eastAsia="nl-NL"/>
              </w:rPr>
              <w:t>Умения:</w:t>
            </w:r>
          </w:p>
          <w:p w14:paraId="1D1B355D" w14:textId="77777777" w:rsidR="00333A13" w:rsidRPr="00381D8F" w:rsidRDefault="00333A13" w:rsidP="008D3C29">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 - находить информацию финансового характера, анализировать и адаптировать её к собственным потребностям;</w:t>
            </w:r>
          </w:p>
          <w:p w14:paraId="37DAE78F" w14:textId="77777777" w:rsidR="00333A13" w:rsidRPr="00381D8F" w:rsidRDefault="00333A13" w:rsidP="008D3C29">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давать финансовую оценку расходам на удовлетворение различных потребностей;</w:t>
            </w:r>
          </w:p>
          <w:p w14:paraId="63F22A52" w14:textId="77777777" w:rsidR="00333A13" w:rsidRPr="00381D8F" w:rsidRDefault="00333A13" w:rsidP="008D3C29">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принимать на себя ответственность за финансовые решения и осознавать последствия этих решений;</w:t>
            </w:r>
          </w:p>
          <w:p w14:paraId="5C4E6FAB" w14:textId="77777777" w:rsidR="00333A13" w:rsidRPr="00381D8F" w:rsidRDefault="00333A13" w:rsidP="008D3C29">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рассчитывать проценты по вкладу (простые и сложные проценты);</w:t>
            </w:r>
          </w:p>
          <w:p w14:paraId="481ED1D5" w14:textId="77777777" w:rsidR="00333A13" w:rsidRPr="00381D8F" w:rsidRDefault="00333A13" w:rsidP="008D3C29">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рассчитывать суммы выплат при наступлении страхового случая;</w:t>
            </w:r>
          </w:p>
          <w:p w14:paraId="6164A2A2" w14:textId="77777777" w:rsidR="00333A13" w:rsidRPr="00381D8F" w:rsidRDefault="00333A13" w:rsidP="008D3C29">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использовать нормативно-правовую базу в области предпринимательской деятельности;</w:t>
            </w:r>
          </w:p>
          <w:p w14:paraId="6CBFFAEA" w14:textId="77777777" w:rsidR="00333A13" w:rsidRPr="00381D8F" w:rsidRDefault="00333A13" w:rsidP="008D3C29">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определять миссию и стратегию развития новой бизнес-идеи;</w:t>
            </w:r>
          </w:p>
          <w:p w14:paraId="1C09C996" w14:textId="77777777" w:rsidR="00333A13" w:rsidRPr="00381D8F" w:rsidRDefault="00333A13" w:rsidP="008D3C29">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разрабатывать основные разделы бизнес-плана;</w:t>
            </w:r>
          </w:p>
          <w:p w14:paraId="3E874C98" w14:textId="77777777" w:rsidR="00333A13" w:rsidRPr="00381D8F" w:rsidRDefault="00333A13" w:rsidP="008D3C29">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составлять пакет документов для открытия своего дела;</w:t>
            </w:r>
          </w:p>
          <w:p w14:paraId="67923989" w14:textId="77777777" w:rsidR="00333A13" w:rsidRPr="00381D8F" w:rsidRDefault="00333A13" w:rsidP="008D3C29">
            <w:pPr>
              <w:widowControl w:val="0"/>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 рассчитывать налоги, согласно режимам налогообложения, принятым в РФ;</w:t>
            </w:r>
          </w:p>
        </w:tc>
        <w:tc>
          <w:tcPr>
            <w:tcW w:w="1482" w:type="pct"/>
          </w:tcPr>
          <w:p w14:paraId="6FB62032" w14:textId="77777777" w:rsidR="00333A13" w:rsidRPr="00381D8F" w:rsidRDefault="00333A13" w:rsidP="008D3C29">
            <w:pPr>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Демонстрация знаний по информации финансового характера.</w:t>
            </w:r>
          </w:p>
          <w:p w14:paraId="38FE1FCA" w14:textId="77777777" w:rsidR="00333A13" w:rsidRPr="00381D8F" w:rsidRDefault="00333A13" w:rsidP="008D3C29">
            <w:pPr>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Умение принимать ответственность за финансовые решения.</w:t>
            </w:r>
          </w:p>
          <w:p w14:paraId="08166B84" w14:textId="77777777" w:rsidR="00333A13" w:rsidRPr="00381D8F" w:rsidRDefault="00333A13" w:rsidP="008D3C29">
            <w:pPr>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Умение производить расчеты по финансовым задачам.</w:t>
            </w:r>
          </w:p>
          <w:p w14:paraId="5F276657" w14:textId="77777777" w:rsidR="00333A13" w:rsidRPr="00381D8F" w:rsidRDefault="00333A13" w:rsidP="008D3C29">
            <w:pPr>
              <w:spacing w:after="0" w:line="240" w:lineRule="auto"/>
              <w:jc w:val="both"/>
              <w:rPr>
                <w:rFonts w:ascii="Times New Roman" w:eastAsia="PMingLiU" w:hAnsi="Times New Roman"/>
                <w:sz w:val="24"/>
                <w:szCs w:val="24"/>
                <w:lang w:eastAsia="nl-NL"/>
              </w:rPr>
            </w:pPr>
            <w:r w:rsidRPr="00381D8F">
              <w:rPr>
                <w:rFonts w:ascii="Times New Roman" w:eastAsia="PMingLiU" w:hAnsi="Times New Roman"/>
                <w:sz w:val="24"/>
                <w:szCs w:val="24"/>
                <w:lang w:eastAsia="nl-NL"/>
              </w:rPr>
              <w:t>Умение разрабатывать основные разделы бизнес-плана.</w:t>
            </w:r>
          </w:p>
          <w:p w14:paraId="058E0B13" w14:textId="77777777" w:rsidR="00333A13" w:rsidRPr="00381D8F" w:rsidRDefault="00333A13" w:rsidP="008D3C29">
            <w:pPr>
              <w:spacing w:after="0" w:line="240" w:lineRule="auto"/>
              <w:jc w:val="both"/>
              <w:rPr>
                <w:rFonts w:ascii="Times New Roman" w:eastAsia="PMingLiU" w:hAnsi="Times New Roman"/>
                <w:sz w:val="24"/>
                <w:szCs w:val="24"/>
                <w:lang w:eastAsia="nl-NL"/>
              </w:rPr>
            </w:pPr>
          </w:p>
          <w:p w14:paraId="354B87DC" w14:textId="77777777" w:rsidR="00333A13" w:rsidRPr="00381D8F" w:rsidRDefault="00333A13" w:rsidP="008D3C29">
            <w:pPr>
              <w:spacing w:after="0" w:line="240" w:lineRule="auto"/>
              <w:jc w:val="both"/>
              <w:rPr>
                <w:rFonts w:ascii="Times New Roman" w:eastAsia="PMingLiU" w:hAnsi="Times New Roman"/>
                <w:sz w:val="24"/>
                <w:szCs w:val="24"/>
                <w:lang w:eastAsia="nl-NL"/>
              </w:rPr>
            </w:pPr>
          </w:p>
        </w:tc>
        <w:tc>
          <w:tcPr>
            <w:tcW w:w="1462" w:type="pct"/>
            <w:vMerge w:val="restart"/>
          </w:tcPr>
          <w:p w14:paraId="2DA7BFFD" w14:textId="77777777" w:rsidR="00333A13" w:rsidRPr="00381D8F" w:rsidRDefault="00333A13" w:rsidP="008D3C29">
            <w:pPr>
              <w:spacing w:after="0" w:line="240" w:lineRule="auto"/>
              <w:rPr>
                <w:rFonts w:ascii="Times New Roman" w:eastAsia="PMingLiU" w:hAnsi="Times New Roman" w:cs="Arial"/>
                <w:sz w:val="24"/>
                <w:szCs w:val="24"/>
              </w:rPr>
            </w:pPr>
            <w:r w:rsidRPr="00381D8F">
              <w:rPr>
                <w:rFonts w:ascii="Times New Roman" w:eastAsia="PMingLiU" w:hAnsi="Times New Roman" w:cs="Arial"/>
                <w:sz w:val="24"/>
                <w:szCs w:val="24"/>
              </w:rPr>
              <w:t>Примеры форм и методов контроля и оценки:</w:t>
            </w:r>
          </w:p>
          <w:p w14:paraId="177D282D" w14:textId="77777777" w:rsidR="00333A13" w:rsidRPr="00381D8F" w:rsidRDefault="00333A13" w:rsidP="008D3C29">
            <w:pPr>
              <w:tabs>
                <w:tab w:val="left" w:pos="241"/>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Компьютерное тестирование на знание терминологии по теме;</w:t>
            </w:r>
          </w:p>
          <w:p w14:paraId="377B02F7" w14:textId="77777777" w:rsidR="00333A13" w:rsidRPr="00381D8F" w:rsidRDefault="00333A13" w:rsidP="008D3C29">
            <w:pPr>
              <w:tabs>
                <w:tab w:val="left" w:pos="241"/>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Тестирование</w:t>
            </w:r>
          </w:p>
          <w:p w14:paraId="052D958D" w14:textId="77777777" w:rsidR="00333A13" w:rsidRPr="00381D8F" w:rsidRDefault="00333A13" w:rsidP="008D3C29">
            <w:pPr>
              <w:tabs>
                <w:tab w:val="left" w:pos="241"/>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 xml:space="preserve">Контрольная работа </w:t>
            </w:r>
          </w:p>
          <w:p w14:paraId="40CEF134" w14:textId="77777777" w:rsidR="00333A13" w:rsidRPr="00381D8F" w:rsidRDefault="00333A13" w:rsidP="008D3C29">
            <w:pPr>
              <w:tabs>
                <w:tab w:val="left" w:pos="241"/>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Самостоятельная работа.</w:t>
            </w:r>
          </w:p>
          <w:p w14:paraId="5E082D75" w14:textId="77777777" w:rsidR="00333A13" w:rsidRPr="00381D8F" w:rsidRDefault="00333A13" w:rsidP="008D3C29">
            <w:pPr>
              <w:tabs>
                <w:tab w:val="left" w:pos="241"/>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Защита реферата</w:t>
            </w:r>
          </w:p>
          <w:p w14:paraId="7AC4CBF9" w14:textId="77777777" w:rsidR="00333A13" w:rsidRPr="00381D8F" w:rsidRDefault="00333A13" w:rsidP="008D3C29">
            <w:pPr>
              <w:tabs>
                <w:tab w:val="left" w:pos="241"/>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Семинар</w:t>
            </w:r>
          </w:p>
          <w:p w14:paraId="6AD213EE" w14:textId="77777777" w:rsidR="00333A13" w:rsidRPr="00381D8F" w:rsidRDefault="00333A13" w:rsidP="008D3C29">
            <w:pPr>
              <w:tabs>
                <w:tab w:val="left" w:pos="241"/>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Выполнение проекта;</w:t>
            </w:r>
          </w:p>
          <w:p w14:paraId="185370B3" w14:textId="77777777" w:rsidR="00333A13" w:rsidRPr="00381D8F" w:rsidRDefault="00333A13" w:rsidP="008D3C29">
            <w:pPr>
              <w:tabs>
                <w:tab w:val="left" w:pos="241"/>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Наблюдение за выполнением задания. (деятельностью студента)</w:t>
            </w:r>
          </w:p>
          <w:p w14:paraId="54173168" w14:textId="77777777" w:rsidR="00333A13" w:rsidRPr="00381D8F" w:rsidRDefault="00333A13" w:rsidP="008D3C29">
            <w:pPr>
              <w:tabs>
                <w:tab w:val="left" w:pos="241"/>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Оценка выполнения задания(работы)</w:t>
            </w:r>
          </w:p>
          <w:p w14:paraId="18CF4D55" w14:textId="77777777" w:rsidR="00333A13" w:rsidRPr="00381D8F" w:rsidRDefault="00333A13" w:rsidP="008D3C29">
            <w:pPr>
              <w:tabs>
                <w:tab w:val="left" w:pos="241"/>
              </w:tabs>
              <w:spacing w:after="0" w:line="240" w:lineRule="auto"/>
              <w:jc w:val="both"/>
              <w:rPr>
                <w:rFonts w:ascii="Times New Roman" w:eastAsia="PMingLiU" w:hAnsi="Times New Roman" w:cs="Arial"/>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Подготовка и выступление с докладом, сообщением, презентацией</w:t>
            </w:r>
          </w:p>
          <w:p w14:paraId="63D67498" w14:textId="77777777" w:rsidR="00333A13" w:rsidRPr="00381D8F" w:rsidRDefault="00333A13" w:rsidP="008D3C29">
            <w:pPr>
              <w:tabs>
                <w:tab w:val="left" w:pos="241"/>
              </w:tabs>
              <w:spacing w:after="0" w:line="240" w:lineRule="auto"/>
              <w:jc w:val="both"/>
              <w:rPr>
                <w:rFonts w:ascii="Times New Roman" w:eastAsia="PMingLiU" w:hAnsi="Times New Roman" w:cs="Arial"/>
                <w:bCs/>
                <w:i/>
                <w:sz w:val="24"/>
                <w:szCs w:val="24"/>
              </w:rPr>
            </w:pPr>
            <w:r w:rsidRPr="00381D8F">
              <w:rPr>
                <w:rFonts w:ascii="Times New Roman" w:eastAsia="PMingLiU" w:hAnsi="Times New Roman" w:cs="Arial"/>
                <w:sz w:val="24"/>
                <w:szCs w:val="24"/>
              </w:rPr>
              <w:t>•</w:t>
            </w:r>
            <w:r w:rsidRPr="00381D8F">
              <w:rPr>
                <w:rFonts w:ascii="Times New Roman" w:eastAsia="PMingLiU" w:hAnsi="Times New Roman" w:cs="Arial"/>
                <w:sz w:val="24"/>
                <w:szCs w:val="24"/>
              </w:rPr>
              <w:tab/>
              <w:t>Решение ситуационной задачи</w:t>
            </w:r>
          </w:p>
        </w:tc>
      </w:tr>
      <w:tr w:rsidR="00333A13" w:rsidRPr="00381D8F" w14:paraId="66A2FFCE" w14:textId="77777777" w:rsidTr="008D3C29">
        <w:tc>
          <w:tcPr>
            <w:tcW w:w="2056" w:type="pct"/>
          </w:tcPr>
          <w:p w14:paraId="041C7FED" w14:textId="77777777" w:rsidR="00333A13" w:rsidRPr="00381D8F" w:rsidRDefault="00333A13" w:rsidP="008D3C29">
            <w:pPr>
              <w:widowControl w:val="0"/>
              <w:spacing w:after="0" w:line="240" w:lineRule="auto"/>
              <w:jc w:val="both"/>
              <w:rPr>
                <w:rFonts w:ascii="Times New Roman" w:eastAsia="PMingLiU" w:hAnsi="Times New Roman"/>
                <w:b/>
                <w:sz w:val="24"/>
                <w:szCs w:val="24"/>
                <w:lang w:eastAsia="nl-NL"/>
              </w:rPr>
            </w:pPr>
            <w:r w:rsidRPr="00381D8F">
              <w:rPr>
                <w:rFonts w:ascii="Times New Roman" w:eastAsia="PMingLiU" w:hAnsi="Times New Roman"/>
                <w:b/>
                <w:sz w:val="24"/>
                <w:szCs w:val="24"/>
                <w:lang w:eastAsia="nl-NL"/>
              </w:rPr>
              <w:t xml:space="preserve">Знания: </w:t>
            </w:r>
          </w:p>
          <w:p w14:paraId="546460CB"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основные понятия и инструменты взаимодействия с участниками финансовых отношений;</w:t>
            </w:r>
          </w:p>
          <w:p w14:paraId="29E22058"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основные принципы принятия оптимальных финансовых решений в процессе своей жизнедеятельности;</w:t>
            </w:r>
          </w:p>
          <w:p w14:paraId="62FF8637"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принципы функционирования финансовой системы современного государства;</w:t>
            </w:r>
          </w:p>
          <w:p w14:paraId="7FCCD94C"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 xml:space="preserve">базовые понятия финансовой сферы (банк, депозит, кредит, портфель инвестиций, страхование, страховой случай, </w:t>
            </w:r>
            <w:r w:rsidRPr="00381D8F">
              <w:rPr>
                <w:rFonts w:ascii="Times New Roman" w:eastAsia="PMingLiU" w:hAnsi="Times New Roman"/>
                <w:sz w:val="24"/>
                <w:szCs w:val="24"/>
                <w:lang w:eastAsia="nl-NL"/>
              </w:rPr>
              <w:lastRenderedPageBreak/>
              <w:t>фондовый рынок, ценные бумаги, налоги, налоговый вычет, пенсия, пенсионные накопления, бизнес, финансовый риск, финансовое мошенничество);</w:t>
            </w:r>
          </w:p>
          <w:p w14:paraId="70B93955"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правила поведения в определённых финансовых институтах (банк, фондовый рынок, пенсионный фонд, налоговая служба и др.);</w:t>
            </w:r>
          </w:p>
          <w:p w14:paraId="0CD9747B"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права и обязанности в сфере финансов и возможности их практического воплощения, а также наличие риска в осуществлении операций с различными финансовыми инструментами;</w:t>
            </w:r>
          </w:p>
          <w:p w14:paraId="0D565D3E"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сущность, формы и виды предпринимательской деятельности;</w:t>
            </w:r>
          </w:p>
          <w:p w14:paraId="4543BCBC"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особенности учредительных документов;</w:t>
            </w:r>
          </w:p>
          <w:p w14:paraId="52AC4E63"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порядок государственной регистрации и лицензирования отдельных видов деятельности;</w:t>
            </w:r>
          </w:p>
          <w:p w14:paraId="374820DB"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системы налогообложения, принятые в РФ;</w:t>
            </w:r>
          </w:p>
          <w:p w14:paraId="652132D2"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методику разработки бизнес-плана;</w:t>
            </w:r>
          </w:p>
          <w:p w14:paraId="45A78425"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сущность культуры предпринимательства, корпоративной культуры;</w:t>
            </w:r>
          </w:p>
          <w:p w14:paraId="468561D2" w14:textId="77777777" w:rsidR="00333A13" w:rsidRPr="00381D8F" w:rsidRDefault="00333A13" w:rsidP="008D3C29">
            <w:pPr>
              <w:numPr>
                <w:ilvl w:val="0"/>
                <w:numId w:val="67"/>
              </w:numPr>
              <w:spacing w:after="0" w:line="240" w:lineRule="auto"/>
              <w:ind w:left="0" w:firstLine="0"/>
              <w:rPr>
                <w:rFonts w:ascii="Times New Roman" w:eastAsia="PMingLiU" w:hAnsi="Times New Roman"/>
                <w:sz w:val="24"/>
                <w:szCs w:val="24"/>
                <w:lang w:eastAsia="nl-NL"/>
              </w:rPr>
            </w:pPr>
            <w:r w:rsidRPr="00381D8F">
              <w:rPr>
                <w:rFonts w:ascii="Times New Roman" w:eastAsia="PMingLiU" w:hAnsi="Times New Roman"/>
                <w:sz w:val="24"/>
                <w:szCs w:val="24"/>
                <w:lang w:eastAsia="nl-NL"/>
              </w:rPr>
              <w:t>виды рисков, пути и методы снижения риска в предпринимательской деятельности;</w:t>
            </w:r>
          </w:p>
          <w:p w14:paraId="0606A217" w14:textId="77777777" w:rsidR="00333A13" w:rsidRPr="00381D8F" w:rsidRDefault="00333A13" w:rsidP="008D3C29">
            <w:pPr>
              <w:numPr>
                <w:ilvl w:val="0"/>
                <w:numId w:val="67"/>
              </w:numPr>
              <w:spacing w:after="0" w:line="240" w:lineRule="auto"/>
              <w:ind w:left="0" w:firstLine="0"/>
              <w:rPr>
                <w:rFonts w:eastAsia="PMingLiU"/>
                <w:b/>
                <w:lang w:eastAsia="nl-NL"/>
              </w:rPr>
            </w:pPr>
            <w:r w:rsidRPr="00381D8F">
              <w:rPr>
                <w:rFonts w:ascii="Times New Roman" w:eastAsia="PMingLiU" w:hAnsi="Times New Roman"/>
                <w:sz w:val="24"/>
                <w:szCs w:val="24"/>
                <w:lang w:eastAsia="nl-NL"/>
              </w:rPr>
              <w:t>принципы и методы оценки эффективности предпринимательской деятельности.</w:t>
            </w:r>
          </w:p>
        </w:tc>
        <w:tc>
          <w:tcPr>
            <w:tcW w:w="1482" w:type="pct"/>
          </w:tcPr>
          <w:p w14:paraId="4784F5F1" w14:textId="77777777" w:rsidR="00333A13" w:rsidRPr="00381D8F" w:rsidRDefault="00333A13" w:rsidP="008D3C29">
            <w:pPr>
              <w:spacing w:after="0" w:line="240" w:lineRule="auto"/>
              <w:rPr>
                <w:rFonts w:ascii="Times New Roman" w:eastAsia="PMingLiU" w:hAnsi="Times New Roman"/>
                <w:bCs/>
                <w:sz w:val="24"/>
                <w:szCs w:val="24"/>
              </w:rPr>
            </w:pPr>
            <w:r w:rsidRPr="00381D8F">
              <w:rPr>
                <w:rFonts w:ascii="Times New Roman" w:eastAsia="PMingLiU" w:hAnsi="Times New Roman"/>
                <w:bCs/>
                <w:sz w:val="24"/>
                <w:szCs w:val="24"/>
              </w:rPr>
              <w:lastRenderedPageBreak/>
              <w:t>Демонстрация знания инструментов взаимодействия с участниками финансовых отношений.</w:t>
            </w:r>
          </w:p>
          <w:p w14:paraId="52DBF11F" w14:textId="77777777" w:rsidR="00333A13" w:rsidRPr="00381D8F" w:rsidRDefault="00333A13" w:rsidP="008D3C29">
            <w:pPr>
              <w:spacing w:after="0" w:line="240" w:lineRule="auto"/>
              <w:rPr>
                <w:rFonts w:ascii="Times New Roman" w:eastAsia="PMingLiU" w:hAnsi="Times New Roman"/>
                <w:bCs/>
                <w:sz w:val="24"/>
                <w:szCs w:val="24"/>
              </w:rPr>
            </w:pPr>
            <w:r w:rsidRPr="00381D8F">
              <w:rPr>
                <w:rFonts w:ascii="Times New Roman" w:eastAsia="PMingLiU" w:hAnsi="Times New Roman"/>
                <w:bCs/>
                <w:sz w:val="24"/>
                <w:szCs w:val="24"/>
              </w:rPr>
              <w:t>Знание основных принципов принятия финансовых решений и принципов функционирования финансовой системы государства.</w:t>
            </w:r>
          </w:p>
          <w:p w14:paraId="5ABE128B" w14:textId="77777777" w:rsidR="00333A13" w:rsidRPr="00381D8F" w:rsidRDefault="00333A13" w:rsidP="008D3C29">
            <w:pPr>
              <w:spacing w:after="0" w:line="240" w:lineRule="auto"/>
              <w:rPr>
                <w:rFonts w:ascii="Times New Roman" w:eastAsia="PMingLiU" w:hAnsi="Times New Roman"/>
                <w:bCs/>
                <w:sz w:val="24"/>
                <w:szCs w:val="24"/>
              </w:rPr>
            </w:pPr>
            <w:r w:rsidRPr="00381D8F">
              <w:rPr>
                <w:rFonts w:ascii="Times New Roman" w:eastAsia="PMingLiU" w:hAnsi="Times New Roman"/>
                <w:bCs/>
                <w:sz w:val="24"/>
                <w:szCs w:val="24"/>
              </w:rPr>
              <w:t>Знание прав и обязанностей в сфере финансов.</w:t>
            </w:r>
          </w:p>
          <w:p w14:paraId="48DA47FF" w14:textId="77777777" w:rsidR="00333A13" w:rsidRPr="00381D8F" w:rsidRDefault="00333A13" w:rsidP="008D3C29">
            <w:pPr>
              <w:spacing w:after="0" w:line="240" w:lineRule="auto"/>
              <w:rPr>
                <w:rFonts w:ascii="Times New Roman" w:eastAsia="PMingLiU" w:hAnsi="Times New Roman"/>
                <w:sz w:val="24"/>
                <w:szCs w:val="24"/>
                <w:lang w:eastAsia="nl-NL"/>
              </w:rPr>
            </w:pPr>
            <w:r w:rsidRPr="00381D8F">
              <w:rPr>
                <w:rFonts w:ascii="Times New Roman" w:eastAsia="PMingLiU" w:hAnsi="Times New Roman"/>
                <w:bCs/>
                <w:sz w:val="24"/>
                <w:szCs w:val="24"/>
              </w:rPr>
              <w:t xml:space="preserve">Демонстрация знания </w:t>
            </w:r>
            <w:r w:rsidRPr="00381D8F">
              <w:rPr>
                <w:rFonts w:ascii="Times New Roman" w:eastAsia="PMingLiU" w:hAnsi="Times New Roman"/>
                <w:sz w:val="24"/>
                <w:szCs w:val="24"/>
                <w:lang w:eastAsia="nl-NL"/>
              </w:rPr>
              <w:lastRenderedPageBreak/>
              <w:t>методов оценки эффективности предпринимательской деятельности.</w:t>
            </w:r>
          </w:p>
          <w:p w14:paraId="7908D1E2" w14:textId="77777777" w:rsidR="00333A13" w:rsidRPr="00381D8F" w:rsidRDefault="00333A13" w:rsidP="008D3C29">
            <w:pPr>
              <w:spacing w:after="0" w:line="240" w:lineRule="auto"/>
              <w:rPr>
                <w:rFonts w:ascii="Times New Roman" w:eastAsia="PMingLiU" w:hAnsi="Times New Roman"/>
                <w:bCs/>
                <w:sz w:val="24"/>
                <w:szCs w:val="24"/>
              </w:rPr>
            </w:pPr>
          </w:p>
        </w:tc>
        <w:tc>
          <w:tcPr>
            <w:tcW w:w="1462" w:type="pct"/>
            <w:vMerge/>
          </w:tcPr>
          <w:p w14:paraId="6268B98B" w14:textId="77777777" w:rsidR="00333A13" w:rsidRPr="00381D8F" w:rsidRDefault="00333A13" w:rsidP="008D3C29">
            <w:pPr>
              <w:spacing w:after="0" w:line="240" w:lineRule="auto"/>
              <w:rPr>
                <w:rFonts w:ascii="Times New Roman" w:eastAsia="PMingLiU" w:hAnsi="Times New Roman"/>
                <w:bCs/>
                <w:sz w:val="24"/>
                <w:szCs w:val="24"/>
              </w:rPr>
            </w:pPr>
          </w:p>
        </w:tc>
      </w:tr>
    </w:tbl>
    <w:p w14:paraId="163C7AC6" w14:textId="77777777" w:rsidR="00333A13" w:rsidRPr="00381D8F" w:rsidRDefault="00333A13" w:rsidP="00333A13">
      <w:pPr>
        <w:rPr>
          <w:rFonts w:ascii="Times New Roman" w:eastAsia="PMingLiU" w:hAnsi="Times New Roman"/>
          <w:b/>
          <w:i/>
        </w:rPr>
      </w:pPr>
    </w:p>
    <w:p w14:paraId="45C6F82F" w14:textId="77777777" w:rsidR="00044DCD" w:rsidRPr="00381D8F" w:rsidRDefault="00044DCD" w:rsidP="00044DCD">
      <w:pPr>
        <w:jc w:val="center"/>
        <w:rPr>
          <w:rFonts w:ascii="Times New Roman" w:hAnsi="Times New Roman"/>
          <w:b/>
          <w:i/>
          <w:sz w:val="24"/>
          <w:szCs w:val="24"/>
        </w:rPr>
      </w:pPr>
    </w:p>
    <w:p w14:paraId="7D2BEB27" w14:textId="77777777" w:rsidR="00044DCD" w:rsidRPr="00381D8F" w:rsidRDefault="00044DCD" w:rsidP="00044DCD">
      <w:pPr>
        <w:jc w:val="center"/>
        <w:rPr>
          <w:rFonts w:ascii="Times New Roman" w:hAnsi="Times New Roman"/>
          <w:b/>
          <w:i/>
          <w:sz w:val="24"/>
          <w:szCs w:val="24"/>
        </w:rPr>
      </w:pPr>
    </w:p>
    <w:p w14:paraId="18E92D55" w14:textId="77777777" w:rsidR="000A68EB" w:rsidRPr="00381D8F" w:rsidRDefault="000A68EB" w:rsidP="000A68EB">
      <w:pPr>
        <w:spacing w:line="283" w:lineRule="auto"/>
        <w:ind w:left="7796"/>
        <w:rPr>
          <w:rFonts w:ascii="Times New Roman" w:hAnsi="Times New Roman"/>
          <w:i/>
          <w:sz w:val="24"/>
          <w:szCs w:val="24"/>
        </w:rPr>
      </w:pPr>
      <w:r w:rsidRPr="00381D8F">
        <w:rPr>
          <w:rFonts w:ascii="Times New Roman" w:hAnsi="Times New Roman"/>
          <w:i/>
          <w:sz w:val="24"/>
          <w:szCs w:val="24"/>
        </w:rPr>
        <w:br w:type="page"/>
      </w:r>
    </w:p>
    <w:p w14:paraId="6405BF88" w14:textId="0DB134A6" w:rsidR="000E6B70" w:rsidRDefault="000E6B70" w:rsidP="000E6B70">
      <w:pPr>
        <w:jc w:val="right"/>
        <w:rPr>
          <w:rFonts w:ascii="Times New Roman" w:hAnsi="Times New Roman"/>
          <w:b/>
          <w:szCs w:val="52"/>
        </w:rPr>
      </w:pPr>
      <w:r>
        <w:rPr>
          <w:rFonts w:ascii="Times New Roman" w:hAnsi="Times New Roman"/>
          <w:b/>
          <w:sz w:val="24"/>
          <w:szCs w:val="24"/>
        </w:rPr>
        <w:lastRenderedPageBreak/>
        <w:t>Приложение 3</w:t>
      </w:r>
      <w:r>
        <w:rPr>
          <w:rFonts w:ascii="Times New Roman" w:hAnsi="Times New Roman"/>
          <w:b/>
          <w:sz w:val="24"/>
          <w:szCs w:val="24"/>
        </w:rPr>
        <w:br/>
      </w:r>
      <w:r>
        <w:rPr>
          <w:rFonts w:ascii="Times New Roman" w:hAnsi="Times New Roman"/>
        </w:rPr>
        <w:t xml:space="preserve">к ПООП по </w:t>
      </w:r>
      <w:r>
        <w:rPr>
          <w:rFonts w:ascii="Times New Roman" w:hAnsi="Times New Roman"/>
          <w:iCs/>
        </w:rPr>
        <w:t xml:space="preserve">специальности </w:t>
      </w:r>
      <w:r>
        <w:rPr>
          <w:rFonts w:ascii="Times New Roman" w:hAnsi="Times New Roman"/>
          <w:iCs/>
        </w:rPr>
        <w:br/>
        <w:t>26.02.01 Эксплуатация внутренних водных путей</w:t>
      </w:r>
    </w:p>
    <w:p w14:paraId="14FEED5B" w14:textId="0525AE33" w:rsidR="00294736" w:rsidRPr="004F3587" w:rsidRDefault="00294736" w:rsidP="00294736">
      <w:pPr>
        <w:jc w:val="right"/>
        <w:rPr>
          <w:rFonts w:ascii="Times New Roman" w:hAnsi="Times New Roman"/>
          <w:i/>
          <w:sz w:val="18"/>
          <w:szCs w:val="18"/>
        </w:rPr>
      </w:pPr>
    </w:p>
    <w:p w14:paraId="12E47B00" w14:textId="77777777" w:rsidR="00294736" w:rsidRPr="004F3587" w:rsidRDefault="00294736" w:rsidP="00294736">
      <w:pPr>
        <w:jc w:val="right"/>
        <w:rPr>
          <w:rFonts w:ascii="Times New Roman" w:hAnsi="Times New Roman"/>
          <w:b/>
          <w:i/>
          <w:sz w:val="24"/>
          <w:szCs w:val="24"/>
        </w:rPr>
      </w:pPr>
    </w:p>
    <w:p w14:paraId="624F78A7" w14:textId="77777777" w:rsidR="00294736" w:rsidRPr="004F3587" w:rsidRDefault="00294736" w:rsidP="00294736">
      <w:pPr>
        <w:jc w:val="center"/>
        <w:rPr>
          <w:rFonts w:ascii="Times New Roman" w:hAnsi="Times New Roman"/>
          <w:b/>
          <w:i/>
          <w:sz w:val="24"/>
          <w:szCs w:val="24"/>
        </w:rPr>
      </w:pPr>
    </w:p>
    <w:p w14:paraId="1DD48DB7" w14:textId="77777777" w:rsidR="00294736" w:rsidRPr="004F3587" w:rsidRDefault="00294736" w:rsidP="00294736">
      <w:pPr>
        <w:jc w:val="center"/>
        <w:rPr>
          <w:rFonts w:ascii="Times New Roman" w:hAnsi="Times New Roman"/>
          <w:b/>
          <w:i/>
          <w:sz w:val="24"/>
          <w:szCs w:val="24"/>
        </w:rPr>
      </w:pPr>
    </w:p>
    <w:p w14:paraId="7E4D604C" w14:textId="77777777" w:rsidR="00294736" w:rsidRPr="004F3587" w:rsidRDefault="00294736" w:rsidP="00294736">
      <w:pPr>
        <w:jc w:val="center"/>
        <w:rPr>
          <w:rFonts w:ascii="Times New Roman" w:hAnsi="Times New Roman"/>
          <w:b/>
          <w:i/>
          <w:sz w:val="24"/>
          <w:szCs w:val="24"/>
        </w:rPr>
      </w:pPr>
    </w:p>
    <w:p w14:paraId="79743400" w14:textId="77777777" w:rsidR="00294736" w:rsidRPr="004F3587" w:rsidRDefault="00294736" w:rsidP="00294736">
      <w:pPr>
        <w:jc w:val="center"/>
        <w:rPr>
          <w:rFonts w:ascii="Times New Roman" w:hAnsi="Times New Roman"/>
          <w:b/>
          <w:i/>
          <w:sz w:val="24"/>
          <w:szCs w:val="24"/>
        </w:rPr>
      </w:pPr>
    </w:p>
    <w:p w14:paraId="79FBCF85" w14:textId="77777777" w:rsidR="00294736" w:rsidRPr="004F3587" w:rsidRDefault="00294736" w:rsidP="00294736">
      <w:pPr>
        <w:jc w:val="center"/>
        <w:rPr>
          <w:rFonts w:ascii="Times New Roman" w:hAnsi="Times New Roman"/>
          <w:b/>
          <w:i/>
          <w:sz w:val="24"/>
          <w:szCs w:val="24"/>
        </w:rPr>
      </w:pPr>
    </w:p>
    <w:p w14:paraId="4C551455" w14:textId="77777777" w:rsidR="00294736" w:rsidRPr="004F3587" w:rsidRDefault="00294736" w:rsidP="00294736">
      <w:pPr>
        <w:jc w:val="center"/>
        <w:rPr>
          <w:rFonts w:ascii="Times New Roman" w:hAnsi="Times New Roman"/>
          <w:b/>
          <w:i/>
          <w:sz w:val="24"/>
          <w:szCs w:val="24"/>
        </w:rPr>
      </w:pPr>
    </w:p>
    <w:p w14:paraId="76F9D3D2" w14:textId="77777777" w:rsidR="00294736" w:rsidRPr="004F3587" w:rsidRDefault="00294736" w:rsidP="00294736">
      <w:pPr>
        <w:jc w:val="center"/>
        <w:rPr>
          <w:rFonts w:ascii="Times New Roman" w:hAnsi="Times New Roman"/>
          <w:b/>
          <w:i/>
          <w:sz w:val="24"/>
          <w:szCs w:val="24"/>
        </w:rPr>
      </w:pPr>
    </w:p>
    <w:p w14:paraId="69402269" w14:textId="77777777" w:rsidR="00294736" w:rsidRPr="004F3587" w:rsidRDefault="00294736" w:rsidP="00294736">
      <w:pPr>
        <w:spacing w:after="0" w:line="240" w:lineRule="auto"/>
        <w:jc w:val="center"/>
        <w:rPr>
          <w:rFonts w:ascii="Times New Roman" w:hAnsi="Times New Roman"/>
          <w:sz w:val="24"/>
          <w:szCs w:val="24"/>
        </w:rPr>
      </w:pPr>
      <w:r w:rsidRPr="004F3587">
        <w:rPr>
          <w:rFonts w:ascii="Times New Roman" w:hAnsi="Times New Roman"/>
          <w:b/>
          <w:sz w:val="24"/>
          <w:szCs w:val="24"/>
        </w:rPr>
        <w:t>ПРИМЕРНАЯ РАБОЧАЯ ПРОГРАММА ВОСПИТАНИЯ</w:t>
      </w:r>
    </w:p>
    <w:p w14:paraId="5C75118D" w14:textId="77777777" w:rsidR="00294736" w:rsidRPr="004F3587" w:rsidRDefault="00294736" w:rsidP="00294736">
      <w:pPr>
        <w:jc w:val="center"/>
        <w:rPr>
          <w:rFonts w:ascii="Times New Roman" w:hAnsi="Times New Roman"/>
          <w:b/>
          <w:sz w:val="24"/>
          <w:szCs w:val="24"/>
        </w:rPr>
      </w:pPr>
    </w:p>
    <w:p w14:paraId="122F2E49" w14:textId="77777777" w:rsidR="00294736" w:rsidRPr="00AB1A7B" w:rsidRDefault="00294736" w:rsidP="00294736">
      <w:pPr>
        <w:jc w:val="center"/>
        <w:rPr>
          <w:rFonts w:ascii="Times New Roman" w:hAnsi="Times New Roman"/>
          <w:b/>
          <w:i/>
          <w:iCs/>
          <w:sz w:val="24"/>
          <w:szCs w:val="24"/>
        </w:rPr>
      </w:pPr>
      <w:r>
        <w:rPr>
          <w:rFonts w:ascii="Times New Roman" w:hAnsi="Times New Roman"/>
          <w:b/>
          <w:i/>
          <w:iCs/>
          <w:sz w:val="24"/>
          <w:szCs w:val="24"/>
        </w:rPr>
        <w:t>26</w:t>
      </w:r>
      <w:r w:rsidRPr="00AB1A7B">
        <w:rPr>
          <w:rFonts w:ascii="Times New Roman" w:hAnsi="Times New Roman"/>
          <w:b/>
          <w:i/>
          <w:iCs/>
          <w:sz w:val="24"/>
          <w:szCs w:val="24"/>
        </w:rPr>
        <w:t xml:space="preserve">.00.00 </w:t>
      </w:r>
      <w:r w:rsidRPr="002E1FD2">
        <w:rPr>
          <w:rFonts w:ascii="Times New Roman" w:hAnsi="Times New Roman"/>
          <w:b/>
          <w:i/>
          <w:iCs/>
          <w:sz w:val="24"/>
          <w:szCs w:val="24"/>
        </w:rPr>
        <w:t>Техника и технологии кораблестроения и водного транспорта</w:t>
      </w:r>
    </w:p>
    <w:p w14:paraId="370F54C0" w14:textId="77777777" w:rsidR="00294736" w:rsidRPr="004F3587" w:rsidRDefault="00294736" w:rsidP="00294736">
      <w:pPr>
        <w:jc w:val="center"/>
        <w:rPr>
          <w:rFonts w:ascii="Times New Roman" w:hAnsi="Times New Roman"/>
          <w:b/>
          <w:i/>
          <w:sz w:val="24"/>
          <w:szCs w:val="24"/>
        </w:rPr>
      </w:pPr>
    </w:p>
    <w:p w14:paraId="6233265C" w14:textId="77777777" w:rsidR="00294736" w:rsidRPr="004F3587" w:rsidRDefault="00294736" w:rsidP="00294736">
      <w:pPr>
        <w:jc w:val="center"/>
        <w:rPr>
          <w:rFonts w:ascii="Times New Roman" w:hAnsi="Times New Roman"/>
          <w:b/>
          <w:i/>
          <w:sz w:val="24"/>
          <w:szCs w:val="24"/>
        </w:rPr>
      </w:pPr>
    </w:p>
    <w:p w14:paraId="5F5384BE" w14:textId="77777777" w:rsidR="00294736" w:rsidRPr="004F3587" w:rsidRDefault="00294736" w:rsidP="00294736">
      <w:pPr>
        <w:jc w:val="center"/>
        <w:rPr>
          <w:rFonts w:ascii="Times New Roman" w:hAnsi="Times New Roman"/>
          <w:b/>
          <w:i/>
          <w:sz w:val="24"/>
          <w:szCs w:val="24"/>
        </w:rPr>
      </w:pPr>
    </w:p>
    <w:p w14:paraId="22184764" w14:textId="77777777" w:rsidR="00294736" w:rsidRDefault="00294736" w:rsidP="00294736">
      <w:pPr>
        <w:jc w:val="center"/>
        <w:rPr>
          <w:rFonts w:ascii="Times New Roman" w:hAnsi="Times New Roman"/>
          <w:b/>
          <w:i/>
          <w:sz w:val="24"/>
          <w:szCs w:val="24"/>
        </w:rPr>
      </w:pPr>
    </w:p>
    <w:p w14:paraId="18777D0E" w14:textId="77777777" w:rsidR="00294736" w:rsidRDefault="00294736" w:rsidP="00294736">
      <w:pPr>
        <w:jc w:val="center"/>
        <w:rPr>
          <w:rFonts w:ascii="Times New Roman" w:hAnsi="Times New Roman"/>
          <w:b/>
          <w:i/>
          <w:sz w:val="24"/>
          <w:szCs w:val="24"/>
        </w:rPr>
      </w:pPr>
    </w:p>
    <w:p w14:paraId="3B053EA1" w14:textId="77777777" w:rsidR="00294736" w:rsidRDefault="00294736" w:rsidP="00294736">
      <w:pPr>
        <w:jc w:val="center"/>
        <w:rPr>
          <w:rFonts w:ascii="Times New Roman" w:hAnsi="Times New Roman"/>
          <w:b/>
          <w:i/>
          <w:sz w:val="24"/>
          <w:szCs w:val="24"/>
        </w:rPr>
      </w:pPr>
    </w:p>
    <w:p w14:paraId="53407756" w14:textId="77777777" w:rsidR="00294736" w:rsidRDefault="00294736" w:rsidP="00294736">
      <w:pPr>
        <w:jc w:val="center"/>
        <w:rPr>
          <w:rFonts w:ascii="Times New Roman" w:hAnsi="Times New Roman"/>
          <w:b/>
          <w:i/>
          <w:sz w:val="24"/>
          <w:szCs w:val="24"/>
        </w:rPr>
      </w:pPr>
    </w:p>
    <w:p w14:paraId="6B2EF7B4" w14:textId="77777777" w:rsidR="00294736" w:rsidRDefault="00294736" w:rsidP="00294736">
      <w:pPr>
        <w:jc w:val="center"/>
        <w:rPr>
          <w:rFonts w:ascii="Times New Roman" w:hAnsi="Times New Roman"/>
          <w:b/>
          <w:i/>
          <w:sz w:val="24"/>
          <w:szCs w:val="24"/>
        </w:rPr>
      </w:pPr>
    </w:p>
    <w:p w14:paraId="03E1AFF4" w14:textId="77777777" w:rsidR="00294736" w:rsidRPr="004F3587" w:rsidRDefault="00294736" w:rsidP="00294736">
      <w:pPr>
        <w:jc w:val="center"/>
        <w:rPr>
          <w:rFonts w:ascii="Times New Roman" w:hAnsi="Times New Roman"/>
          <w:b/>
          <w:i/>
          <w:sz w:val="24"/>
          <w:szCs w:val="24"/>
        </w:rPr>
      </w:pPr>
    </w:p>
    <w:p w14:paraId="0427C4FD" w14:textId="77777777" w:rsidR="00294736" w:rsidRPr="004F3587" w:rsidRDefault="00294736" w:rsidP="00294736">
      <w:pPr>
        <w:jc w:val="center"/>
        <w:rPr>
          <w:rFonts w:ascii="Times New Roman" w:hAnsi="Times New Roman"/>
          <w:b/>
          <w:iCs/>
          <w:sz w:val="24"/>
          <w:szCs w:val="24"/>
        </w:rPr>
      </w:pPr>
    </w:p>
    <w:p w14:paraId="04BCCADF" w14:textId="77777777" w:rsidR="00294736" w:rsidRPr="004F3587" w:rsidRDefault="00294736" w:rsidP="00294736">
      <w:pPr>
        <w:jc w:val="center"/>
        <w:rPr>
          <w:rFonts w:ascii="Times New Roman" w:hAnsi="Times New Roman"/>
          <w:b/>
          <w:iCs/>
          <w:sz w:val="24"/>
          <w:szCs w:val="24"/>
        </w:rPr>
      </w:pPr>
    </w:p>
    <w:p w14:paraId="59BF7FE3" w14:textId="77777777" w:rsidR="00294736" w:rsidRPr="004F3587" w:rsidRDefault="00294736" w:rsidP="00294736">
      <w:pPr>
        <w:jc w:val="center"/>
        <w:rPr>
          <w:rFonts w:ascii="Times New Roman" w:hAnsi="Times New Roman"/>
          <w:b/>
          <w:iCs/>
          <w:sz w:val="24"/>
          <w:szCs w:val="24"/>
        </w:rPr>
      </w:pPr>
    </w:p>
    <w:p w14:paraId="229A0E1E" w14:textId="77777777" w:rsidR="00294736" w:rsidRPr="004F3587" w:rsidRDefault="00294736" w:rsidP="00294736">
      <w:pPr>
        <w:jc w:val="center"/>
        <w:rPr>
          <w:rFonts w:ascii="Times New Roman" w:hAnsi="Times New Roman"/>
          <w:b/>
          <w:iCs/>
          <w:sz w:val="24"/>
          <w:szCs w:val="24"/>
        </w:rPr>
      </w:pPr>
      <w:r w:rsidRPr="004F3587">
        <w:rPr>
          <w:rFonts w:ascii="Times New Roman" w:hAnsi="Times New Roman"/>
          <w:b/>
          <w:iCs/>
          <w:sz w:val="24"/>
          <w:szCs w:val="24"/>
        </w:rPr>
        <w:t>202</w:t>
      </w:r>
      <w:r>
        <w:rPr>
          <w:rFonts w:ascii="Times New Roman" w:hAnsi="Times New Roman"/>
          <w:b/>
          <w:iCs/>
          <w:sz w:val="24"/>
          <w:szCs w:val="24"/>
        </w:rPr>
        <w:t xml:space="preserve">1 </w:t>
      </w:r>
      <w:r w:rsidRPr="004F3587">
        <w:rPr>
          <w:rFonts w:ascii="Times New Roman" w:hAnsi="Times New Roman"/>
          <w:b/>
          <w:iCs/>
          <w:sz w:val="24"/>
          <w:szCs w:val="24"/>
        </w:rPr>
        <w:t>г.</w:t>
      </w:r>
    </w:p>
    <w:p w14:paraId="0B1C68E6" w14:textId="77777777" w:rsidR="00294736" w:rsidRPr="004F3587" w:rsidRDefault="00294736" w:rsidP="00294736">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5BF0E46B" w14:textId="77777777" w:rsidR="00294736" w:rsidRPr="004F3587" w:rsidRDefault="00294736" w:rsidP="00294736">
      <w:pPr>
        <w:spacing w:before="120" w:after="120"/>
        <w:jc w:val="center"/>
        <w:rPr>
          <w:rFonts w:ascii="Times New Roman" w:hAnsi="Times New Roman"/>
          <w:b/>
          <w:sz w:val="28"/>
          <w:szCs w:val="28"/>
        </w:rPr>
      </w:pPr>
    </w:p>
    <w:p w14:paraId="4377C4CC" w14:textId="77777777" w:rsidR="00294736" w:rsidRPr="004F3587" w:rsidRDefault="00294736" w:rsidP="00294736">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204"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64C59D79" w14:textId="77777777" w:rsidR="00294736" w:rsidRPr="004F3587" w:rsidRDefault="00294736" w:rsidP="00294736">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 xml:space="preserve">ОЦЕНКА ОСВОЕНИЯ ОБУЧАЮЩИМИСЯ ОСНОВНОЙ </w:t>
      </w:r>
      <w:r w:rsidRPr="004F3587">
        <w:rPr>
          <w:rFonts w:ascii="Times New Roman" w:hAnsi="Times New Roman"/>
          <w:b/>
          <w:bCs/>
          <w:iCs/>
          <w:kern w:val="32"/>
          <w:sz w:val="24"/>
          <w:szCs w:val="24"/>
          <w:lang w:eastAsia="x-none"/>
        </w:rPr>
        <w:br/>
        <w:t xml:space="preserve">ОБРАЗОВАТЕЛЬНОЙ ПРОГРАММЫ В ЧАСТИ ДОСТИЖЕНИЯ </w:t>
      </w:r>
      <w:r w:rsidRPr="004F3587">
        <w:rPr>
          <w:rFonts w:ascii="Times New Roman" w:hAnsi="Times New Roman"/>
          <w:b/>
          <w:bCs/>
          <w:iCs/>
          <w:kern w:val="32"/>
          <w:sz w:val="24"/>
          <w:szCs w:val="24"/>
          <w:lang w:eastAsia="x-none"/>
        </w:rPr>
        <w:br/>
        <w:t>ЛИЧНОСТНЫХ РЕЗУЛЬТАТОВ</w:t>
      </w:r>
    </w:p>
    <w:p w14:paraId="0C372338" w14:textId="77777777" w:rsidR="00294736" w:rsidRPr="004F3587" w:rsidRDefault="00294736" w:rsidP="00294736">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3A4EE347" w14:textId="77777777" w:rsidR="00294736" w:rsidRPr="004F3587" w:rsidRDefault="00294736" w:rsidP="00294736">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ПРИМЕРНЫЙ КАЛЕНДАРНЫЙ ПЛАН ВОСПИТАТЕЛЬНОЙ РАБОТЫ </w:t>
      </w:r>
      <w:r w:rsidRPr="004F3587">
        <w:rPr>
          <w:rFonts w:ascii="Times New Roman" w:hAnsi="Times New Roman"/>
          <w:b/>
          <w:iCs/>
          <w:kern w:val="32"/>
          <w:sz w:val="24"/>
          <w:szCs w:val="24"/>
          <w:lang w:eastAsia="x-none"/>
        </w:rPr>
        <w:br/>
      </w:r>
      <w:bookmarkEnd w:id="204"/>
    </w:p>
    <w:p w14:paraId="7F71DCA7" w14:textId="77777777" w:rsidR="00294736" w:rsidRPr="004F3587" w:rsidRDefault="00294736" w:rsidP="00294736">
      <w:pPr>
        <w:keepNext/>
        <w:tabs>
          <w:tab w:val="left" w:pos="709"/>
          <w:tab w:val="right" w:leader="dot" w:pos="9356"/>
        </w:tabs>
        <w:spacing w:before="120" w:after="120" w:line="360" w:lineRule="auto"/>
        <w:outlineLvl w:val="0"/>
        <w:rPr>
          <w:rFonts w:ascii="Times New Roman" w:hAnsi="Times New Roman"/>
          <w:b/>
          <w:sz w:val="10"/>
          <w:szCs w:val="28"/>
        </w:rPr>
      </w:pPr>
    </w:p>
    <w:p w14:paraId="4E2AE5E8" w14:textId="77777777" w:rsidR="00294736" w:rsidRPr="004F3587" w:rsidRDefault="00294736" w:rsidP="00294736">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205" w:name="_Hlk73030772"/>
      <w:r w:rsidRPr="004F3587">
        <w:rPr>
          <w:rFonts w:ascii="Times New Roman" w:hAnsi="Times New Roman"/>
          <w:b/>
          <w:sz w:val="24"/>
          <w:szCs w:val="24"/>
          <w:lang w:eastAsia="x-none"/>
        </w:rPr>
        <w:t>ПАСПОРТ ПРИМЕРНОЙ РАБОЧЕЙ ПРОГРАММЫ ВОСПИТАНИЯ</w:t>
      </w:r>
      <w:bookmarkEnd w:id="20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294736" w:rsidRPr="004F3587" w14:paraId="2E89D2A9" w14:textId="77777777" w:rsidTr="00046937">
        <w:tc>
          <w:tcPr>
            <w:tcW w:w="1985" w:type="dxa"/>
            <w:shd w:val="clear" w:color="auto" w:fill="auto"/>
          </w:tcPr>
          <w:p w14:paraId="5EC2DD35" w14:textId="77777777" w:rsidR="00294736" w:rsidRPr="004F3587" w:rsidRDefault="00294736" w:rsidP="00046937">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74AD119E" w14:textId="77777777" w:rsidR="00294736" w:rsidRPr="004F3587" w:rsidRDefault="00294736" w:rsidP="00046937">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294736" w:rsidRPr="004F3587" w14:paraId="67420501" w14:textId="77777777" w:rsidTr="00046937">
        <w:trPr>
          <w:trHeight w:val="626"/>
        </w:trPr>
        <w:tc>
          <w:tcPr>
            <w:tcW w:w="1985" w:type="dxa"/>
            <w:shd w:val="clear" w:color="auto" w:fill="auto"/>
          </w:tcPr>
          <w:p w14:paraId="78636566" w14:textId="77777777" w:rsidR="00294736" w:rsidRPr="004F3587" w:rsidRDefault="00294736" w:rsidP="00046937">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1835E940" w14:textId="27249E12" w:rsidR="00294736" w:rsidRPr="00537752" w:rsidRDefault="00294736" w:rsidP="00046937">
            <w:pPr>
              <w:widowControl w:val="0"/>
              <w:autoSpaceDE w:val="0"/>
              <w:autoSpaceDN w:val="0"/>
              <w:spacing w:after="0" w:line="240" w:lineRule="auto"/>
              <w:rPr>
                <w:rFonts w:ascii="Times New Roman" w:hAnsi="Times New Roman"/>
                <w:sz w:val="24"/>
                <w:szCs w:val="24"/>
                <w:lang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r w:rsidRPr="000E6B70">
              <w:rPr>
                <w:rFonts w:ascii="Times New Roman" w:hAnsi="Times New Roman"/>
                <w:sz w:val="24"/>
                <w:szCs w:val="24"/>
                <w:lang w:eastAsia="x-none"/>
              </w:rPr>
              <w:t>по специальности</w:t>
            </w:r>
            <w:r w:rsidRPr="004F3587">
              <w:rPr>
                <w:rFonts w:ascii="Times New Roman" w:hAnsi="Times New Roman"/>
                <w:sz w:val="24"/>
                <w:szCs w:val="24"/>
                <w:lang w:eastAsia="x-none"/>
              </w:rPr>
              <w:t xml:space="preserve"> </w:t>
            </w:r>
            <w:r w:rsidR="000E6B70">
              <w:rPr>
                <w:rFonts w:ascii="Times New Roman" w:hAnsi="Times New Roman"/>
                <w:iCs/>
              </w:rPr>
              <w:t>26.02.01 Эксплуатация внутренних водных путей</w:t>
            </w:r>
          </w:p>
        </w:tc>
      </w:tr>
      <w:tr w:rsidR="00294736" w:rsidRPr="00F666B7" w14:paraId="2DE6A9E4" w14:textId="77777777" w:rsidTr="00046937">
        <w:tc>
          <w:tcPr>
            <w:tcW w:w="1985" w:type="dxa"/>
            <w:shd w:val="clear" w:color="auto" w:fill="auto"/>
          </w:tcPr>
          <w:p w14:paraId="6AC6DF83" w14:textId="77777777" w:rsidR="00294736" w:rsidRPr="00F666B7" w:rsidRDefault="00294736" w:rsidP="00046937">
            <w:pPr>
              <w:widowControl w:val="0"/>
              <w:autoSpaceDE w:val="0"/>
              <w:autoSpaceDN w:val="0"/>
              <w:spacing w:before="120" w:after="120" w:line="240" w:lineRule="auto"/>
              <w:jc w:val="center"/>
              <w:rPr>
                <w:rFonts w:ascii="Times New Roman" w:hAnsi="Times New Roman"/>
                <w:b/>
                <w:sz w:val="24"/>
                <w:szCs w:val="24"/>
                <w:lang w:val="x-none" w:eastAsia="x-none"/>
              </w:rPr>
            </w:pPr>
            <w:r w:rsidRPr="00F666B7">
              <w:rPr>
                <w:rFonts w:ascii="Times New Roman" w:hAnsi="Times New Roman"/>
                <w:sz w:val="24"/>
                <w:szCs w:val="24"/>
                <w:lang w:val="x-none" w:eastAsia="x-none"/>
              </w:rPr>
              <w:t>Основани</w:t>
            </w:r>
            <w:r w:rsidRPr="00F666B7">
              <w:rPr>
                <w:rFonts w:ascii="Times New Roman" w:hAnsi="Times New Roman"/>
                <w:sz w:val="24"/>
                <w:szCs w:val="24"/>
                <w:lang w:eastAsia="x-none"/>
              </w:rPr>
              <w:t>я</w:t>
            </w:r>
            <w:r w:rsidRPr="00F666B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6A7990DC" w14:textId="77777777" w:rsidR="00294736" w:rsidRPr="00F666B7" w:rsidRDefault="00294736" w:rsidP="00046937">
            <w:pPr>
              <w:widowControl w:val="0"/>
              <w:autoSpaceDE w:val="0"/>
              <w:autoSpaceDN w:val="0"/>
              <w:spacing w:after="0" w:line="240" w:lineRule="auto"/>
              <w:jc w:val="both"/>
              <w:rPr>
                <w:rFonts w:ascii="Times New Roman" w:hAnsi="Times New Roman"/>
                <w:sz w:val="24"/>
                <w:szCs w:val="24"/>
                <w:lang w:eastAsia="x-none"/>
              </w:rPr>
            </w:pPr>
            <w:r w:rsidRPr="00F666B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54B733E5" w14:textId="77777777" w:rsidR="00294736" w:rsidRPr="00F666B7" w:rsidRDefault="00294736" w:rsidP="00046937">
            <w:pPr>
              <w:widowControl w:val="0"/>
              <w:autoSpaceDE w:val="0"/>
              <w:autoSpaceDN w:val="0"/>
              <w:spacing w:after="0" w:line="240" w:lineRule="auto"/>
              <w:jc w:val="both"/>
              <w:rPr>
                <w:rFonts w:ascii="Times New Roman" w:hAnsi="Times New Roman"/>
                <w:sz w:val="24"/>
                <w:szCs w:val="24"/>
                <w:lang w:eastAsia="x-none"/>
              </w:rPr>
            </w:pPr>
            <w:r w:rsidRPr="00F666B7">
              <w:rPr>
                <w:rFonts w:ascii="Times New Roman" w:hAnsi="Times New Roman"/>
                <w:sz w:val="24"/>
                <w:szCs w:val="24"/>
                <w:lang w:eastAsia="x-none"/>
              </w:rPr>
              <w:t>Конституция Российской Федерации;</w:t>
            </w:r>
          </w:p>
          <w:p w14:paraId="134EA838" w14:textId="77777777" w:rsidR="00294736" w:rsidRPr="00F666B7" w:rsidRDefault="00294736" w:rsidP="00046937">
            <w:pPr>
              <w:widowControl w:val="0"/>
              <w:autoSpaceDE w:val="0"/>
              <w:autoSpaceDN w:val="0"/>
              <w:spacing w:after="0" w:line="240" w:lineRule="auto"/>
              <w:jc w:val="both"/>
              <w:rPr>
                <w:rFonts w:ascii="Times New Roman" w:hAnsi="Times New Roman"/>
                <w:sz w:val="24"/>
                <w:szCs w:val="24"/>
                <w:lang w:eastAsia="x-none"/>
              </w:rPr>
            </w:pPr>
            <w:r w:rsidRPr="00F666B7">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4B981F85" w14:textId="77777777" w:rsidR="00294736" w:rsidRPr="00F666B7" w:rsidRDefault="00294736" w:rsidP="00046937">
            <w:pPr>
              <w:widowControl w:val="0"/>
              <w:autoSpaceDE w:val="0"/>
              <w:autoSpaceDN w:val="0"/>
              <w:spacing w:after="0" w:line="240" w:lineRule="auto"/>
              <w:jc w:val="both"/>
              <w:rPr>
                <w:rFonts w:ascii="Times New Roman" w:hAnsi="Times New Roman"/>
                <w:sz w:val="24"/>
                <w:szCs w:val="24"/>
                <w:lang w:eastAsia="x-none"/>
              </w:rPr>
            </w:pPr>
            <w:r w:rsidRPr="00F666B7">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25FE0D7B" w14:textId="77777777" w:rsidR="00294736" w:rsidRPr="00F666B7" w:rsidRDefault="00294736" w:rsidP="00046937">
            <w:pPr>
              <w:widowControl w:val="0"/>
              <w:autoSpaceDE w:val="0"/>
              <w:autoSpaceDN w:val="0"/>
              <w:spacing w:after="0" w:line="240" w:lineRule="auto"/>
              <w:jc w:val="both"/>
              <w:rPr>
                <w:rFonts w:ascii="Times New Roman" w:hAnsi="Times New Roman"/>
                <w:sz w:val="24"/>
                <w:szCs w:val="24"/>
                <w:lang w:eastAsia="x-none"/>
              </w:rPr>
            </w:pPr>
            <w:r w:rsidRPr="00F666B7">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1E57EB32" w14:textId="4E445D99" w:rsidR="000E6B70" w:rsidRPr="00437E6E" w:rsidRDefault="00294736" w:rsidP="000E6B70">
            <w:pPr>
              <w:tabs>
                <w:tab w:val="left" w:pos="1880"/>
              </w:tabs>
              <w:spacing w:after="0"/>
              <w:jc w:val="both"/>
              <w:rPr>
                <w:rFonts w:ascii="Times New Roman" w:hAnsi="Times New Roman"/>
                <w:sz w:val="24"/>
                <w:szCs w:val="24"/>
                <w:lang w:eastAsia="x-none"/>
              </w:rPr>
            </w:pPr>
            <w:r w:rsidRPr="00437E6E">
              <w:rPr>
                <w:rFonts w:ascii="Times New Roman" w:hAnsi="Times New Roman"/>
                <w:sz w:val="24"/>
                <w:szCs w:val="24"/>
              </w:rPr>
              <w:t>Федеральный государственный образовательный стандарт среднего профессионального</w:t>
            </w:r>
            <w:r w:rsidRPr="00437E6E">
              <w:rPr>
                <w:rFonts w:ascii="Times New Roman" w:hAnsi="Times New Roman"/>
                <w:spacing w:val="1"/>
                <w:sz w:val="24"/>
                <w:szCs w:val="24"/>
              </w:rPr>
              <w:t xml:space="preserve"> </w:t>
            </w:r>
            <w:r w:rsidRPr="00437E6E">
              <w:rPr>
                <w:rFonts w:ascii="Times New Roman" w:hAnsi="Times New Roman"/>
                <w:sz w:val="24"/>
                <w:szCs w:val="24"/>
              </w:rPr>
              <w:t>образования</w:t>
            </w:r>
            <w:r w:rsidRPr="00437E6E">
              <w:rPr>
                <w:rFonts w:ascii="Times New Roman" w:hAnsi="Times New Roman"/>
                <w:spacing w:val="1"/>
                <w:sz w:val="24"/>
                <w:szCs w:val="24"/>
              </w:rPr>
              <w:t xml:space="preserve"> </w:t>
            </w:r>
            <w:r w:rsidRPr="00437E6E">
              <w:rPr>
                <w:rFonts w:ascii="Times New Roman" w:hAnsi="Times New Roman"/>
                <w:sz w:val="24"/>
                <w:szCs w:val="24"/>
              </w:rPr>
              <w:t>по</w:t>
            </w:r>
            <w:r w:rsidRPr="00437E6E">
              <w:rPr>
                <w:rFonts w:ascii="Times New Roman" w:hAnsi="Times New Roman"/>
                <w:spacing w:val="1"/>
                <w:sz w:val="24"/>
                <w:szCs w:val="24"/>
              </w:rPr>
              <w:t xml:space="preserve"> </w:t>
            </w:r>
            <w:r w:rsidR="000E6B70" w:rsidRPr="00437E6E">
              <w:rPr>
                <w:rFonts w:ascii="Times New Roman" w:hAnsi="Times New Roman"/>
                <w:sz w:val="24"/>
                <w:szCs w:val="24"/>
                <w:lang w:eastAsia="x-none"/>
              </w:rPr>
              <w:t>специальности 26.02.01 Эксплуатация внутренних водных путей</w:t>
            </w:r>
            <w:r w:rsidRPr="00437E6E">
              <w:rPr>
                <w:rFonts w:ascii="Times New Roman" w:hAnsi="Times New Roman"/>
                <w:sz w:val="24"/>
                <w:szCs w:val="24"/>
              </w:rPr>
              <w:t xml:space="preserve">, утвержденный </w:t>
            </w:r>
            <w:r w:rsidR="000E6B70" w:rsidRPr="00437E6E">
              <w:rPr>
                <w:rFonts w:ascii="Times New Roman" w:hAnsi="Times New Roman"/>
                <w:sz w:val="24"/>
                <w:szCs w:val="24"/>
                <w:lang w:eastAsia="x-none"/>
              </w:rPr>
              <w:t xml:space="preserve">Приказом </w:t>
            </w:r>
            <w:proofErr w:type="spellStart"/>
            <w:r w:rsidR="000E6B70" w:rsidRPr="00437E6E">
              <w:rPr>
                <w:rFonts w:ascii="Times New Roman" w:hAnsi="Times New Roman"/>
                <w:sz w:val="24"/>
                <w:szCs w:val="24"/>
                <w:lang w:eastAsia="x-none"/>
              </w:rPr>
              <w:t>Минпросвещения</w:t>
            </w:r>
            <w:proofErr w:type="spellEnd"/>
            <w:r w:rsidR="000E6B70" w:rsidRPr="00437E6E">
              <w:rPr>
                <w:rFonts w:ascii="Times New Roman" w:hAnsi="Times New Roman"/>
                <w:sz w:val="24"/>
                <w:szCs w:val="24"/>
                <w:lang w:eastAsia="x-none"/>
              </w:rPr>
              <w:t xml:space="preserve"> России от 23.11.2020 № 660</w:t>
            </w:r>
          </w:p>
        </w:tc>
      </w:tr>
      <w:tr w:rsidR="00294736" w:rsidRPr="00F666B7" w14:paraId="1B4FC323" w14:textId="77777777" w:rsidTr="00046937">
        <w:tc>
          <w:tcPr>
            <w:tcW w:w="1985" w:type="dxa"/>
            <w:shd w:val="clear" w:color="auto" w:fill="auto"/>
          </w:tcPr>
          <w:p w14:paraId="051069AC" w14:textId="77777777" w:rsidR="00294736" w:rsidRPr="00F666B7" w:rsidRDefault="00294736" w:rsidP="00046937">
            <w:pPr>
              <w:widowControl w:val="0"/>
              <w:autoSpaceDE w:val="0"/>
              <w:autoSpaceDN w:val="0"/>
              <w:spacing w:before="120" w:after="120" w:line="240" w:lineRule="auto"/>
              <w:jc w:val="center"/>
              <w:rPr>
                <w:rFonts w:ascii="Times New Roman" w:hAnsi="Times New Roman"/>
                <w:b/>
                <w:sz w:val="24"/>
                <w:szCs w:val="24"/>
                <w:lang w:val="x-none" w:eastAsia="x-none"/>
              </w:rPr>
            </w:pPr>
            <w:r w:rsidRPr="00F666B7">
              <w:rPr>
                <w:rFonts w:ascii="Times New Roman" w:hAnsi="Times New Roman"/>
                <w:sz w:val="24"/>
                <w:szCs w:val="24"/>
                <w:lang w:val="x-none" w:eastAsia="x-none"/>
              </w:rPr>
              <w:t>Цель программы</w:t>
            </w:r>
          </w:p>
        </w:tc>
        <w:tc>
          <w:tcPr>
            <w:tcW w:w="7087" w:type="dxa"/>
            <w:shd w:val="clear" w:color="auto" w:fill="auto"/>
          </w:tcPr>
          <w:p w14:paraId="61B296CB" w14:textId="77777777" w:rsidR="00294736" w:rsidRPr="00F666B7" w:rsidRDefault="00294736" w:rsidP="00046937">
            <w:pPr>
              <w:widowControl w:val="0"/>
              <w:autoSpaceDE w:val="0"/>
              <w:autoSpaceDN w:val="0"/>
              <w:spacing w:after="0" w:line="240" w:lineRule="auto"/>
              <w:jc w:val="both"/>
              <w:rPr>
                <w:rFonts w:ascii="Times New Roman" w:hAnsi="Times New Roman"/>
                <w:bCs/>
                <w:sz w:val="24"/>
                <w:szCs w:val="24"/>
                <w:lang w:eastAsia="x-none"/>
              </w:rPr>
            </w:pPr>
            <w:r w:rsidRPr="00F666B7">
              <w:rPr>
                <w:rFonts w:ascii="Times New Roman" w:hAnsi="Times New Roman"/>
                <w:bCs/>
                <w:sz w:val="24"/>
                <w:szCs w:val="24"/>
                <w:lang w:val="x-none" w:eastAsia="x-none"/>
              </w:rPr>
              <w:t xml:space="preserve">Цель рабочей программы воспитания – </w:t>
            </w:r>
            <w:r w:rsidRPr="00F666B7">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294736" w:rsidRPr="00F666B7" w14:paraId="58615C50" w14:textId="77777777" w:rsidTr="00046937">
        <w:trPr>
          <w:trHeight w:val="870"/>
        </w:trPr>
        <w:tc>
          <w:tcPr>
            <w:tcW w:w="1985" w:type="dxa"/>
            <w:shd w:val="clear" w:color="auto" w:fill="auto"/>
          </w:tcPr>
          <w:p w14:paraId="5DFDE3F0" w14:textId="77777777" w:rsidR="00294736" w:rsidRPr="00F666B7" w:rsidRDefault="00294736" w:rsidP="00046937">
            <w:pPr>
              <w:widowControl w:val="0"/>
              <w:autoSpaceDE w:val="0"/>
              <w:autoSpaceDN w:val="0"/>
              <w:spacing w:before="120" w:after="120" w:line="240" w:lineRule="auto"/>
              <w:jc w:val="center"/>
              <w:rPr>
                <w:rFonts w:ascii="Times New Roman" w:hAnsi="Times New Roman"/>
                <w:sz w:val="24"/>
                <w:szCs w:val="24"/>
                <w:lang w:val="x-none" w:eastAsia="x-none"/>
              </w:rPr>
            </w:pPr>
            <w:r w:rsidRPr="00F666B7">
              <w:rPr>
                <w:rFonts w:ascii="Times New Roman" w:hAnsi="Times New Roman"/>
                <w:sz w:val="24"/>
                <w:szCs w:val="24"/>
                <w:lang w:val="x-none" w:eastAsia="x-none"/>
              </w:rPr>
              <w:t>Сроки реализации программы</w:t>
            </w:r>
          </w:p>
        </w:tc>
        <w:tc>
          <w:tcPr>
            <w:tcW w:w="7087" w:type="dxa"/>
            <w:shd w:val="clear" w:color="auto" w:fill="auto"/>
          </w:tcPr>
          <w:p w14:paraId="701E604D" w14:textId="75768376" w:rsidR="00294736" w:rsidRPr="003058AD" w:rsidRDefault="00437E6E" w:rsidP="00046937">
            <w:pPr>
              <w:widowControl w:val="0"/>
              <w:autoSpaceDE w:val="0"/>
              <w:autoSpaceDN w:val="0"/>
              <w:spacing w:before="120" w:after="120" w:line="240" w:lineRule="auto"/>
              <w:rPr>
                <w:rFonts w:ascii="Times New Roman" w:hAnsi="Times New Roman"/>
                <w:sz w:val="24"/>
                <w:szCs w:val="24"/>
                <w:lang w:eastAsia="x-none"/>
              </w:rPr>
            </w:pPr>
            <w:r w:rsidRPr="003058AD">
              <w:rPr>
                <w:rFonts w:ascii="Times New Roman" w:hAnsi="Times New Roman"/>
                <w:sz w:val="24"/>
                <w:szCs w:val="24"/>
                <w:lang w:eastAsia="x-none"/>
              </w:rPr>
              <w:t xml:space="preserve">На базе основного общего образования </w:t>
            </w:r>
            <w:r w:rsidR="003058AD" w:rsidRPr="003058AD">
              <w:rPr>
                <w:rFonts w:ascii="Times New Roman" w:hAnsi="Times New Roman"/>
                <w:sz w:val="24"/>
                <w:szCs w:val="24"/>
                <w:lang w:eastAsia="x-none"/>
              </w:rPr>
              <w:t>2 года 10 месяцев</w:t>
            </w:r>
          </w:p>
        </w:tc>
      </w:tr>
      <w:tr w:rsidR="00294736" w:rsidRPr="00F666B7" w14:paraId="448554C0" w14:textId="77777777" w:rsidTr="00046937">
        <w:tc>
          <w:tcPr>
            <w:tcW w:w="1985" w:type="dxa"/>
            <w:shd w:val="clear" w:color="auto" w:fill="auto"/>
          </w:tcPr>
          <w:p w14:paraId="2A1F4A19" w14:textId="77777777" w:rsidR="00294736" w:rsidRPr="00F666B7" w:rsidRDefault="00294736" w:rsidP="00046937">
            <w:pPr>
              <w:widowControl w:val="0"/>
              <w:autoSpaceDE w:val="0"/>
              <w:autoSpaceDN w:val="0"/>
              <w:spacing w:before="120" w:after="120" w:line="240" w:lineRule="auto"/>
              <w:jc w:val="center"/>
              <w:rPr>
                <w:rFonts w:ascii="Times New Roman" w:hAnsi="Times New Roman"/>
                <w:sz w:val="24"/>
                <w:szCs w:val="24"/>
                <w:lang w:val="x-none" w:eastAsia="x-none"/>
              </w:rPr>
            </w:pPr>
            <w:r w:rsidRPr="00F666B7">
              <w:rPr>
                <w:rFonts w:ascii="Times New Roman" w:hAnsi="Times New Roman"/>
                <w:sz w:val="24"/>
                <w:szCs w:val="24"/>
                <w:lang w:val="x-none" w:eastAsia="x-none"/>
              </w:rPr>
              <w:t xml:space="preserve">Исполнители </w:t>
            </w:r>
            <w:r w:rsidRPr="00F666B7">
              <w:rPr>
                <w:rFonts w:ascii="Times New Roman" w:hAnsi="Times New Roman"/>
                <w:sz w:val="24"/>
                <w:szCs w:val="24"/>
                <w:lang w:val="x-none" w:eastAsia="x-none"/>
              </w:rPr>
              <w:br/>
            </w:r>
            <w:r w:rsidRPr="00F666B7">
              <w:rPr>
                <w:rFonts w:ascii="Times New Roman" w:hAnsi="Times New Roman"/>
                <w:sz w:val="24"/>
                <w:szCs w:val="24"/>
                <w:lang w:eastAsia="x-none"/>
              </w:rPr>
              <w:t>программы</w:t>
            </w:r>
          </w:p>
        </w:tc>
        <w:tc>
          <w:tcPr>
            <w:tcW w:w="7087" w:type="dxa"/>
            <w:shd w:val="clear" w:color="auto" w:fill="auto"/>
          </w:tcPr>
          <w:p w14:paraId="0D6A5D2E" w14:textId="77777777" w:rsidR="00294736" w:rsidRPr="00F666B7" w:rsidRDefault="00294736" w:rsidP="00046937">
            <w:pPr>
              <w:widowControl w:val="0"/>
              <w:autoSpaceDE w:val="0"/>
              <w:autoSpaceDN w:val="0"/>
              <w:spacing w:before="120" w:after="120" w:line="240" w:lineRule="auto"/>
              <w:jc w:val="both"/>
              <w:rPr>
                <w:rFonts w:ascii="Times New Roman" w:hAnsi="Times New Roman"/>
                <w:i/>
                <w:iCs/>
                <w:sz w:val="24"/>
                <w:szCs w:val="24"/>
                <w:lang w:val="x-none" w:eastAsia="x-none"/>
              </w:rPr>
            </w:pPr>
            <w:r w:rsidRPr="00F666B7">
              <w:rPr>
                <w:rFonts w:ascii="Times New Roman" w:hAnsi="Times New Roman"/>
                <w:i/>
                <w:iCs/>
                <w:sz w:val="24"/>
                <w:szCs w:val="24"/>
                <w:lang w:val="x-none" w:eastAsia="x-none"/>
              </w:rPr>
              <w:t>Директор, заместитель директора, курирующий воспитательную работу, к</w:t>
            </w:r>
            <w:r w:rsidRPr="00F666B7">
              <w:rPr>
                <w:rFonts w:ascii="Times New Roman" w:hAnsi="Times New Roman"/>
                <w:i/>
                <w:iCs/>
                <w:sz w:val="24"/>
                <w:szCs w:val="24"/>
                <w:lang w:eastAsia="x-none"/>
              </w:rPr>
              <w:t>ураторы</w:t>
            </w:r>
            <w:r w:rsidRPr="00F666B7">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sidRPr="00F666B7">
              <w:rPr>
                <w:rFonts w:ascii="Times New Roman" w:hAnsi="Times New Roman"/>
                <w:i/>
                <w:iCs/>
                <w:sz w:val="24"/>
                <w:szCs w:val="24"/>
                <w:lang w:eastAsia="x-none"/>
              </w:rPr>
              <w:t>тьютор</w:t>
            </w:r>
            <w:r w:rsidRPr="00F666B7">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sidRPr="00F666B7">
              <w:rPr>
                <w:rFonts w:ascii="Times New Roman" w:hAnsi="Times New Roman"/>
                <w:i/>
                <w:iCs/>
                <w:sz w:val="24"/>
                <w:szCs w:val="24"/>
                <w:lang w:eastAsia="x-none"/>
              </w:rPr>
              <w:t>родительского</w:t>
            </w:r>
            <w:r w:rsidRPr="00F666B7">
              <w:rPr>
                <w:rFonts w:ascii="Times New Roman" w:hAnsi="Times New Roman"/>
                <w:i/>
                <w:iCs/>
                <w:sz w:val="24"/>
                <w:szCs w:val="24"/>
                <w:lang w:val="x-none" w:eastAsia="x-none"/>
              </w:rPr>
              <w:t xml:space="preserve"> комитета, представители организаций </w:t>
            </w:r>
            <w:r w:rsidRPr="00F666B7">
              <w:rPr>
                <w:rFonts w:ascii="Times New Roman" w:hAnsi="Times New Roman"/>
                <w:i/>
                <w:iCs/>
                <w:sz w:val="24"/>
                <w:szCs w:val="24"/>
                <w:lang w:eastAsia="x-none"/>
              </w:rPr>
              <w:t xml:space="preserve">- </w:t>
            </w:r>
            <w:r w:rsidRPr="00F666B7">
              <w:rPr>
                <w:rFonts w:ascii="Times New Roman" w:hAnsi="Times New Roman"/>
                <w:i/>
                <w:iCs/>
                <w:sz w:val="24"/>
                <w:szCs w:val="24"/>
                <w:lang w:val="x-none" w:eastAsia="x-none"/>
              </w:rPr>
              <w:t>работодателей</w:t>
            </w:r>
          </w:p>
        </w:tc>
      </w:tr>
    </w:tbl>
    <w:p w14:paraId="4A111594" w14:textId="77777777" w:rsidR="00294736" w:rsidRPr="00F666B7" w:rsidRDefault="00294736" w:rsidP="00294736">
      <w:pPr>
        <w:widowControl w:val="0"/>
        <w:tabs>
          <w:tab w:val="left" w:pos="993"/>
        </w:tabs>
        <w:spacing w:after="0" w:line="240" w:lineRule="auto"/>
        <w:ind w:firstLine="709"/>
        <w:jc w:val="both"/>
        <w:rPr>
          <w:rFonts w:ascii="Times New Roman" w:hAnsi="Times New Roman"/>
          <w:sz w:val="24"/>
          <w:szCs w:val="24"/>
        </w:rPr>
      </w:pPr>
      <w:bookmarkStart w:id="206" w:name="_Hlk73028774"/>
    </w:p>
    <w:p w14:paraId="0C75A1B7" w14:textId="77777777" w:rsidR="00294736" w:rsidRDefault="00294736" w:rsidP="00294736">
      <w:pPr>
        <w:widowControl w:val="0"/>
        <w:tabs>
          <w:tab w:val="left" w:pos="993"/>
        </w:tabs>
        <w:spacing w:after="0" w:line="240" w:lineRule="auto"/>
        <w:ind w:firstLine="709"/>
        <w:jc w:val="both"/>
        <w:rPr>
          <w:rFonts w:ascii="Times New Roman" w:hAnsi="Times New Roman"/>
          <w:sz w:val="24"/>
          <w:szCs w:val="24"/>
        </w:rPr>
      </w:pPr>
    </w:p>
    <w:p w14:paraId="17C99FE2" w14:textId="77777777" w:rsidR="00294736" w:rsidRPr="004F3587" w:rsidRDefault="00294736" w:rsidP="00294736">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4F3587">
        <w:rPr>
          <w:rFonts w:ascii="Times New Roman" w:hAnsi="Times New Roman"/>
          <w:sz w:val="24"/>
          <w:szCs w:val="24"/>
        </w:rPr>
        <w:t>Минпросвещения</w:t>
      </w:r>
      <w:proofErr w:type="spellEnd"/>
      <w:r w:rsidRPr="004F3587">
        <w:rPr>
          <w:rFonts w:ascii="Times New Roman" w:hAnsi="Times New Roman"/>
          <w:sz w:val="24"/>
          <w:szCs w:val="24"/>
        </w:rPr>
        <w:t xml:space="preserve"> России № 2/20 от 02.06.2020 г.).</w:t>
      </w:r>
    </w:p>
    <w:p w14:paraId="2D074FA2" w14:textId="77777777" w:rsidR="00294736" w:rsidRPr="004F3587" w:rsidRDefault="00294736" w:rsidP="00294736">
      <w:pPr>
        <w:widowControl w:val="0"/>
        <w:tabs>
          <w:tab w:val="left" w:pos="993"/>
        </w:tabs>
        <w:spacing w:after="0" w:line="240" w:lineRule="auto"/>
        <w:ind w:firstLine="709"/>
        <w:jc w:val="both"/>
        <w:rPr>
          <w:rFonts w:ascii="Times New Roman" w:hAnsi="Times New Roman"/>
          <w:sz w:val="24"/>
          <w:szCs w:val="24"/>
        </w:rPr>
      </w:pPr>
      <w:bookmarkStart w:id="207" w:name="_Hlk75266324"/>
      <w:r w:rsidRPr="004F3587">
        <w:rPr>
          <w:rFonts w:ascii="Times New Roman" w:hAnsi="Times New Roman"/>
          <w:sz w:val="24"/>
          <w:szCs w:val="24"/>
        </w:rPr>
        <w:t>Согласно Федеральному закону «Об образовании» от 29.12.2012 г. № 273-ФЗ (в</w:t>
      </w:r>
      <w:r>
        <w:rPr>
          <w:rFonts w:ascii="Times New Roman" w:hAnsi="Times New Roman"/>
          <w:sz w:val="24"/>
          <w:szCs w:val="24"/>
        </w:rPr>
        <w:t> </w:t>
      </w:r>
      <w:r w:rsidRPr="004F3587">
        <w:rPr>
          <w:rFonts w:ascii="Times New Roman" w:hAnsi="Times New Roman"/>
          <w:sz w:val="24"/>
          <w:szCs w:val="24"/>
        </w:rPr>
        <w:t>ред.</w:t>
      </w:r>
      <w:r>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207"/>
      <w:r w:rsidRPr="004F3587">
        <w:rPr>
          <w:rFonts w:ascii="Times New Roman" w:hAnsi="Times New Roman"/>
          <w:sz w:val="24"/>
          <w:szCs w:val="24"/>
        </w:rPr>
        <w:t xml:space="preserve">«воспитание – деятельность, </w:t>
      </w:r>
      <w:r w:rsidRPr="004F3587">
        <w:rPr>
          <w:rFonts w:ascii="Times New Roman" w:hAnsi="Times New Roman"/>
          <w:sz w:val="24"/>
          <w:szCs w:val="24"/>
        </w:rPr>
        <w:lastRenderedPageBreak/>
        <w:t xml:space="preserve">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08" w:name="_Hlk73630688"/>
      <w:r w:rsidRPr="004F3587">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08"/>
      <w:r w:rsidRPr="004F3587">
        <w:rPr>
          <w:rFonts w:ascii="Times New Roman" w:hAnsi="Times New Roman"/>
          <w:sz w:val="24"/>
          <w:szCs w:val="24"/>
        </w:rPr>
        <w:t>».</w:t>
      </w:r>
    </w:p>
    <w:p w14:paraId="0C86CBFA" w14:textId="77777777" w:rsidR="00294736" w:rsidRPr="004F3587" w:rsidRDefault="00294736" w:rsidP="00294736">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tblGrid>
      <w:tr w:rsidR="00294736" w:rsidRPr="004F3587" w14:paraId="2BCD0082" w14:textId="77777777" w:rsidTr="00046937">
        <w:tc>
          <w:tcPr>
            <w:tcW w:w="7338" w:type="dxa"/>
          </w:tcPr>
          <w:p w14:paraId="2A4BEC4B" w14:textId="77777777" w:rsidR="00294736" w:rsidRPr="004F3587" w:rsidRDefault="00294736" w:rsidP="00046937">
            <w:pPr>
              <w:spacing w:after="0" w:line="240" w:lineRule="auto"/>
              <w:ind w:firstLine="33"/>
              <w:jc w:val="center"/>
              <w:rPr>
                <w:rFonts w:ascii="Times New Roman" w:hAnsi="Times New Roman"/>
                <w:b/>
                <w:bCs/>
                <w:sz w:val="24"/>
                <w:szCs w:val="24"/>
              </w:rPr>
            </w:pPr>
            <w:bookmarkStart w:id="209" w:name="_Hlk73632186"/>
            <w:r w:rsidRPr="004F3587">
              <w:rPr>
                <w:rFonts w:ascii="Times New Roman" w:hAnsi="Times New Roman"/>
                <w:b/>
                <w:bCs/>
                <w:sz w:val="24"/>
                <w:szCs w:val="24"/>
              </w:rPr>
              <w:t xml:space="preserve">Личностные результаты </w:t>
            </w:r>
          </w:p>
          <w:p w14:paraId="3DB4D51C"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5D60612C"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557CB232"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294736" w:rsidRPr="004F3587" w14:paraId="4B9BC9A4"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299349E" w14:textId="77777777" w:rsidR="00294736" w:rsidRPr="004F3587" w:rsidRDefault="00294736" w:rsidP="00046937">
            <w:pPr>
              <w:spacing w:before="120" w:after="0" w:line="240" w:lineRule="auto"/>
              <w:jc w:val="both"/>
              <w:rPr>
                <w:rFonts w:ascii="Times New Roman" w:hAnsi="Times New Roman"/>
                <w:b/>
                <w:bCs/>
                <w:i/>
                <w:iCs/>
                <w:sz w:val="24"/>
                <w:szCs w:val="24"/>
                <w:lang w:val="x-none" w:eastAsia="x-none"/>
              </w:rPr>
            </w:pPr>
            <w:r w:rsidRPr="004F3587">
              <w:rPr>
                <w:rFonts w:ascii="Times New Roman" w:hAnsi="Times New Roman"/>
                <w:sz w:val="24"/>
                <w:szCs w:val="24"/>
              </w:rPr>
              <w:t>Осознающий себя гражданином и защитником великой страны</w:t>
            </w:r>
          </w:p>
        </w:tc>
        <w:tc>
          <w:tcPr>
            <w:tcW w:w="2126" w:type="dxa"/>
            <w:vAlign w:val="center"/>
          </w:tcPr>
          <w:p w14:paraId="7A8496D8"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294736" w:rsidRPr="004F3587" w14:paraId="2EF1C159"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2936515" w14:textId="77777777" w:rsidR="00294736" w:rsidRPr="004F3587" w:rsidRDefault="00294736"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5B999B90"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294736" w:rsidRPr="004F3587" w14:paraId="1082F0B8"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B934B9A" w14:textId="77777777" w:rsidR="00294736" w:rsidRPr="004F3587" w:rsidRDefault="00294736"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14:paraId="2CC80560"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294736" w:rsidRPr="004F3587" w14:paraId="70EB39B3"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A598934" w14:textId="77777777" w:rsidR="00294736" w:rsidRPr="004F3587" w:rsidRDefault="00294736"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27F158DF"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294736" w:rsidRPr="004F3587" w14:paraId="27789358"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B118E4D" w14:textId="77777777" w:rsidR="00294736" w:rsidRPr="004F3587" w:rsidRDefault="00294736"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3B8CE6A1"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294736" w:rsidRPr="004F3587" w14:paraId="7817930B"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7B95D2D" w14:textId="77777777" w:rsidR="00294736" w:rsidRPr="004F3587" w:rsidRDefault="00294736"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7D3868C0"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294736" w:rsidRPr="004F3587" w14:paraId="543438EA" w14:textId="77777777" w:rsidTr="00046937">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B711298" w14:textId="77777777" w:rsidR="00294736" w:rsidRPr="004F3587" w:rsidRDefault="00294736"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14:paraId="7BE325F6"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294736" w:rsidRPr="004F3587" w14:paraId="16511DC9"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2784E3C" w14:textId="77777777" w:rsidR="00294736" w:rsidRPr="004F3587" w:rsidRDefault="00294736"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0C5E3CDA"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294736" w:rsidRPr="004F3587" w14:paraId="33978E16"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0F07067" w14:textId="77777777" w:rsidR="00294736" w:rsidRPr="004F3587" w:rsidRDefault="00294736" w:rsidP="00046937">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w:t>
            </w:r>
            <w:r w:rsidRPr="004F3587">
              <w:rPr>
                <w:rFonts w:ascii="Times New Roman" w:hAnsi="Times New Roman"/>
                <w:sz w:val="24"/>
                <w:szCs w:val="24"/>
              </w:rPr>
              <w:lastRenderedPageBreak/>
              <w:t>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6314E4BA"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9</w:t>
            </w:r>
          </w:p>
        </w:tc>
      </w:tr>
      <w:tr w:rsidR="00294736" w:rsidRPr="004F3587" w14:paraId="55D6D87A"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832A5A7" w14:textId="77777777" w:rsidR="00294736" w:rsidRPr="004F3587" w:rsidRDefault="00294736" w:rsidP="00046937">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2A09D255"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294736" w:rsidRPr="004F3587" w14:paraId="4FCCE8E4"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E3B92BE" w14:textId="77777777" w:rsidR="00294736" w:rsidRPr="004F3587" w:rsidRDefault="00294736" w:rsidP="00046937">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3E79555F"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294736" w:rsidRPr="004F3587" w14:paraId="2111E93B" w14:textId="77777777" w:rsidTr="00046937">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30F4255" w14:textId="77777777" w:rsidR="00294736" w:rsidRPr="004F3587" w:rsidRDefault="00294736" w:rsidP="00046937">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7B705FA3"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294736" w:rsidRPr="00F666B7" w14:paraId="2D5E6EA9" w14:textId="77777777" w:rsidTr="00046937">
        <w:tc>
          <w:tcPr>
            <w:tcW w:w="9464" w:type="dxa"/>
            <w:gridSpan w:val="2"/>
            <w:vAlign w:val="center"/>
          </w:tcPr>
          <w:p w14:paraId="472D2DF6" w14:textId="77777777" w:rsidR="00294736" w:rsidRPr="00F666B7" w:rsidRDefault="00294736" w:rsidP="00046937">
            <w:pPr>
              <w:spacing w:after="0" w:line="240" w:lineRule="auto"/>
              <w:ind w:firstLine="33"/>
              <w:jc w:val="center"/>
              <w:rPr>
                <w:rFonts w:ascii="Times New Roman" w:hAnsi="Times New Roman"/>
                <w:b/>
                <w:bCs/>
                <w:sz w:val="24"/>
                <w:szCs w:val="24"/>
              </w:rPr>
            </w:pPr>
            <w:r w:rsidRPr="00F666B7">
              <w:rPr>
                <w:rFonts w:ascii="Times New Roman" w:hAnsi="Times New Roman"/>
                <w:b/>
                <w:bCs/>
                <w:sz w:val="24"/>
                <w:szCs w:val="24"/>
              </w:rPr>
              <w:t>Личностные результаты</w:t>
            </w:r>
          </w:p>
          <w:p w14:paraId="2B4912AE" w14:textId="74F3A053" w:rsidR="00294736" w:rsidRPr="00F666B7" w:rsidRDefault="00294736" w:rsidP="00046937">
            <w:pPr>
              <w:spacing w:after="0" w:line="240" w:lineRule="auto"/>
              <w:ind w:firstLine="33"/>
              <w:jc w:val="center"/>
              <w:rPr>
                <w:rFonts w:ascii="Times New Roman" w:hAnsi="Times New Roman"/>
                <w:b/>
                <w:bCs/>
                <w:sz w:val="24"/>
                <w:szCs w:val="24"/>
              </w:rPr>
            </w:pPr>
            <w:r w:rsidRPr="00F666B7">
              <w:rPr>
                <w:rFonts w:ascii="Times New Roman" w:hAnsi="Times New Roman"/>
                <w:b/>
                <w:bCs/>
                <w:sz w:val="24"/>
                <w:szCs w:val="24"/>
              </w:rPr>
              <w:t xml:space="preserve">реализации программы воспитания, определенные отраслевыми требованиями </w:t>
            </w:r>
            <w:r w:rsidRPr="00F666B7">
              <w:rPr>
                <w:rFonts w:ascii="Times New Roman" w:hAnsi="Times New Roman"/>
                <w:b/>
                <w:bCs/>
                <w:sz w:val="24"/>
                <w:szCs w:val="24"/>
              </w:rPr>
              <w:br/>
              <w:t>к деловым качествам личности</w:t>
            </w:r>
          </w:p>
        </w:tc>
      </w:tr>
      <w:tr w:rsidR="00294736" w:rsidRPr="00F666B7" w14:paraId="505BA025" w14:textId="77777777" w:rsidTr="00046937">
        <w:tc>
          <w:tcPr>
            <w:tcW w:w="7338" w:type="dxa"/>
          </w:tcPr>
          <w:p w14:paraId="1AC80DE2" w14:textId="77777777" w:rsidR="00294736" w:rsidRPr="00F666B7" w:rsidRDefault="00294736" w:rsidP="00046937">
            <w:pPr>
              <w:spacing w:after="0" w:line="240" w:lineRule="auto"/>
              <w:rPr>
                <w:rFonts w:ascii="Times New Roman" w:hAnsi="Times New Roman"/>
                <w:b/>
                <w:bCs/>
                <w:sz w:val="24"/>
                <w:szCs w:val="24"/>
              </w:rPr>
            </w:pPr>
            <w:r w:rsidRPr="00F666B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07C94B55" w14:textId="77777777" w:rsidR="00294736" w:rsidRPr="00F666B7" w:rsidRDefault="00294736" w:rsidP="00046937">
            <w:pPr>
              <w:spacing w:after="0" w:line="240" w:lineRule="auto"/>
              <w:ind w:firstLine="33"/>
              <w:jc w:val="center"/>
              <w:rPr>
                <w:rFonts w:ascii="Times New Roman" w:hAnsi="Times New Roman"/>
                <w:b/>
                <w:bCs/>
                <w:sz w:val="24"/>
                <w:szCs w:val="24"/>
              </w:rPr>
            </w:pPr>
            <w:r w:rsidRPr="00F666B7">
              <w:rPr>
                <w:rFonts w:ascii="Times New Roman" w:hAnsi="Times New Roman"/>
                <w:b/>
                <w:bCs/>
                <w:sz w:val="24"/>
                <w:szCs w:val="24"/>
              </w:rPr>
              <w:t>ЛР 13</w:t>
            </w:r>
          </w:p>
        </w:tc>
      </w:tr>
      <w:tr w:rsidR="00294736" w:rsidRPr="004F3587" w14:paraId="37742737" w14:textId="77777777" w:rsidTr="00046937">
        <w:tc>
          <w:tcPr>
            <w:tcW w:w="7338" w:type="dxa"/>
          </w:tcPr>
          <w:p w14:paraId="661B81FB" w14:textId="77777777" w:rsidR="00294736" w:rsidRPr="004F3587" w:rsidRDefault="00294736" w:rsidP="00046937">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48567285"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294736" w:rsidRPr="004F3587" w14:paraId="0813B8DB" w14:textId="77777777" w:rsidTr="00046937">
        <w:tc>
          <w:tcPr>
            <w:tcW w:w="7338" w:type="dxa"/>
          </w:tcPr>
          <w:p w14:paraId="7E114D15" w14:textId="77777777" w:rsidR="00294736" w:rsidRPr="004F3587" w:rsidRDefault="00294736" w:rsidP="00046937">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26" w:type="dxa"/>
            <w:vAlign w:val="center"/>
          </w:tcPr>
          <w:p w14:paraId="78C7123D" w14:textId="77777777" w:rsidR="00294736" w:rsidRPr="004F3587" w:rsidRDefault="00294736" w:rsidP="00046937">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294736" w:rsidRPr="004F3587" w14:paraId="2D7191D9" w14:textId="77777777" w:rsidTr="00046937">
        <w:tc>
          <w:tcPr>
            <w:tcW w:w="7338" w:type="dxa"/>
          </w:tcPr>
          <w:p w14:paraId="77A7656C" w14:textId="77777777" w:rsidR="00294736" w:rsidRPr="004F3587" w:rsidRDefault="00294736" w:rsidP="00046937">
            <w:pPr>
              <w:spacing w:after="0" w:line="240" w:lineRule="auto"/>
              <w:rPr>
                <w:rFonts w:ascii="Times New Roman" w:hAnsi="Times New Roman"/>
                <w:b/>
                <w:bCs/>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26" w:type="dxa"/>
          </w:tcPr>
          <w:p w14:paraId="6BEAE574" w14:textId="77777777" w:rsidR="00294736" w:rsidRPr="004F3587" w:rsidRDefault="00294736" w:rsidP="00046937">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294736" w:rsidRPr="004F3587" w14:paraId="325A024E" w14:textId="77777777" w:rsidTr="00046937">
        <w:tc>
          <w:tcPr>
            <w:tcW w:w="7338" w:type="dxa"/>
          </w:tcPr>
          <w:p w14:paraId="78F4EB4D" w14:textId="77777777" w:rsidR="00294736" w:rsidRPr="004F3587" w:rsidRDefault="00294736" w:rsidP="00046937">
            <w:pPr>
              <w:spacing w:after="0" w:line="240" w:lineRule="auto"/>
              <w:rPr>
                <w:rFonts w:ascii="Times New Roman" w:hAnsi="Times New Roman"/>
                <w:b/>
                <w:bCs/>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66F3CF06" w14:textId="77777777" w:rsidR="00294736" w:rsidRPr="004F3587" w:rsidRDefault="00294736" w:rsidP="00046937">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tr w:rsidR="00294736" w:rsidRPr="004F3587" w14:paraId="41B9CC10" w14:textId="77777777" w:rsidTr="00046937">
        <w:tc>
          <w:tcPr>
            <w:tcW w:w="9464" w:type="dxa"/>
            <w:gridSpan w:val="2"/>
            <w:vAlign w:val="center"/>
          </w:tcPr>
          <w:p w14:paraId="42173E1B"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10B66E80"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5"/>
            </w:r>
            <w:r w:rsidRPr="004F3587">
              <w:rPr>
                <w:rFonts w:ascii="Times New Roman" w:hAnsi="Times New Roman"/>
                <w:b/>
                <w:bCs/>
                <w:sz w:val="24"/>
                <w:szCs w:val="24"/>
              </w:rPr>
              <w:t xml:space="preserve"> </w:t>
            </w:r>
            <w:r w:rsidRPr="004F3587">
              <w:rPr>
                <w:rFonts w:ascii="Times New Roman" w:hAnsi="Times New Roman"/>
              </w:rPr>
              <w:t>(при наличии)</w:t>
            </w:r>
          </w:p>
        </w:tc>
      </w:tr>
      <w:tr w:rsidR="00294736" w:rsidRPr="004F3587" w14:paraId="7E31F33D" w14:textId="77777777" w:rsidTr="00046937">
        <w:tc>
          <w:tcPr>
            <w:tcW w:w="7338" w:type="dxa"/>
          </w:tcPr>
          <w:p w14:paraId="0FD6580F" w14:textId="77777777" w:rsidR="00294736" w:rsidRPr="004F3587" w:rsidRDefault="00294736" w:rsidP="00046937">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2CFCED8D"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4736" w:rsidRPr="004F3587" w14:paraId="1172E71B" w14:textId="77777777" w:rsidTr="00046937">
        <w:tc>
          <w:tcPr>
            <w:tcW w:w="7338" w:type="dxa"/>
          </w:tcPr>
          <w:p w14:paraId="5D4D7421" w14:textId="77777777" w:rsidR="00294736" w:rsidRPr="004F3587" w:rsidRDefault="00294736" w:rsidP="00046937">
            <w:pPr>
              <w:spacing w:after="0" w:line="240" w:lineRule="auto"/>
              <w:ind w:firstLine="33"/>
              <w:rPr>
                <w:rFonts w:ascii="Times New Roman" w:hAnsi="Times New Roman"/>
                <w:sz w:val="24"/>
                <w:szCs w:val="24"/>
              </w:rPr>
            </w:pPr>
          </w:p>
        </w:tc>
        <w:tc>
          <w:tcPr>
            <w:tcW w:w="2126" w:type="dxa"/>
            <w:vAlign w:val="center"/>
          </w:tcPr>
          <w:p w14:paraId="7F6CF153"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4736" w:rsidRPr="004F3587" w14:paraId="22600DF1" w14:textId="77777777" w:rsidTr="00046937">
        <w:tc>
          <w:tcPr>
            <w:tcW w:w="7338" w:type="dxa"/>
          </w:tcPr>
          <w:p w14:paraId="0018A44B" w14:textId="77777777" w:rsidR="00294736" w:rsidRPr="004F3587" w:rsidRDefault="00294736" w:rsidP="00046937">
            <w:pPr>
              <w:spacing w:after="0" w:line="240" w:lineRule="auto"/>
              <w:ind w:firstLine="33"/>
              <w:rPr>
                <w:rFonts w:ascii="Times New Roman" w:hAnsi="Times New Roman"/>
                <w:sz w:val="24"/>
                <w:szCs w:val="24"/>
              </w:rPr>
            </w:pPr>
          </w:p>
        </w:tc>
        <w:tc>
          <w:tcPr>
            <w:tcW w:w="2126" w:type="dxa"/>
            <w:vAlign w:val="center"/>
          </w:tcPr>
          <w:p w14:paraId="4C638E89"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294736" w:rsidRPr="004F3587" w14:paraId="3E48F1EC" w14:textId="77777777" w:rsidTr="00046937">
        <w:tc>
          <w:tcPr>
            <w:tcW w:w="9464" w:type="dxa"/>
            <w:gridSpan w:val="2"/>
            <w:vAlign w:val="center"/>
          </w:tcPr>
          <w:p w14:paraId="5A039471"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56628E3D"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6"/>
            </w:r>
          </w:p>
          <w:p w14:paraId="1DF7962D"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rPr>
              <w:t>(при наличии)</w:t>
            </w:r>
          </w:p>
        </w:tc>
      </w:tr>
      <w:tr w:rsidR="00294736" w:rsidRPr="004F3587" w14:paraId="74388865" w14:textId="77777777" w:rsidTr="00046937">
        <w:tc>
          <w:tcPr>
            <w:tcW w:w="7338" w:type="dxa"/>
          </w:tcPr>
          <w:p w14:paraId="0F75BFB5" w14:textId="77777777" w:rsidR="00294736" w:rsidRPr="004F3587" w:rsidRDefault="00294736" w:rsidP="00046937">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3348357B"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4736" w:rsidRPr="004F3587" w14:paraId="36B4C80C" w14:textId="77777777" w:rsidTr="00046937">
        <w:tc>
          <w:tcPr>
            <w:tcW w:w="7338" w:type="dxa"/>
          </w:tcPr>
          <w:p w14:paraId="37D58D4B" w14:textId="77777777" w:rsidR="00294736" w:rsidRPr="004F3587" w:rsidRDefault="00294736" w:rsidP="00046937">
            <w:pPr>
              <w:spacing w:after="0" w:line="240" w:lineRule="auto"/>
              <w:ind w:firstLine="33"/>
              <w:rPr>
                <w:rFonts w:ascii="Times New Roman" w:hAnsi="Times New Roman"/>
                <w:sz w:val="24"/>
                <w:szCs w:val="24"/>
              </w:rPr>
            </w:pPr>
          </w:p>
        </w:tc>
        <w:tc>
          <w:tcPr>
            <w:tcW w:w="2126" w:type="dxa"/>
            <w:vAlign w:val="center"/>
          </w:tcPr>
          <w:p w14:paraId="169A40CD"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4736" w:rsidRPr="004F3587" w14:paraId="001CEB63" w14:textId="77777777" w:rsidTr="00046937">
        <w:tc>
          <w:tcPr>
            <w:tcW w:w="7338" w:type="dxa"/>
          </w:tcPr>
          <w:p w14:paraId="506B4A74" w14:textId="77777777" w:rsidR="00294736" w:rsidRPr="004F3587" w:rsidRDefault="00294736" w:rsidP="00046937">
            <w:pPr>
              <w:spacing w:after="0" w:line="240" w:lineRule="auto"/>
              <w:ind w:firstLine="33"/>
              <w:rPr>
                <w:rFonts w:ascii="Times New Roman" w:hAnsi="Times New Roman"/>
                <w:sz w:val="24"/>
                <w:szCs w:val="24"/>
              </w:rPr>
            </w:pPr>
          </w:p>
        </w:tc>
        <w:tc>
          <w:tcPr>
            <w:tcW w:w="2126" w:type="dxa"/>
            <w:vAlign w:val="center"/>
          </w:tcPr>
          <w:p w14:paraId="3F1412AA"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294736" w:rsidRPr="004F3587" w14:paraId="72735A8A" w14:textId="77777777" w:rsidTr="00046937">
        <w:tc>
          <w:tcPr>
            <w:tcW w:w="9464" w:type="dxa"/>
            <w:gridSpan w:val="2"/>
            <w:vAlign w:val="center"/>
          </w:tcPr>
          <w:p w14:paraId="707EF075"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50DB9AE3"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13D1CB5D"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образовательного процесса</w:t>
            </w:r>
            <w:r w:rsidRPr="004F3587">
              <w:rPr>
                <w:rFonts w:ascii="Times New Roman" w:hAnsi="Times New Roman"/>
                <w:b/>
                <w:bCs/>
                <w:sz w:val="24"/>
                <w:szCs w:val="24"/>
                <w:vertAlign w:val="superscript"/>
              </w:rPr>
              <w:footnoteReference w:id="7"/>
            </w:r>
            <w:r w:rsidRPr="004F3587">
              <w:rPr>
                <w:rFonts w:ascii="Times New Roman" w:hAnsi="Times New Roman"/>
                <w:b/>
                <w:bCs/>
                <w:sz w:val="24"/>
                <w:szCs w:val="24"/>
              </w:rPr>
              <w:t xml:space="preserve"> </w:t>
            </w:r>
            <w:r w:rsidRPr="004F3587">
              <w:rPr>
                <w:rFonts w:ascii="Times New Roman" w:hAnsi="Times New Roman"/>
              </w:rPr>
              <w:t>(при наличии)</w:t>
            </w:r>
          </w:p>
        </w:tc>
      </w:tr>
      <w:tr w:rsidR="00294736" w:rsidRPr="004F3587" w14:paraId="04BA19E6" w14:textId="77777777" w:rsidTr="00046937">
        <w:tc>
          <w:tcPr>
            <w:tcW w:w="7338" w:type="dxa"/>
          </w:tcPr>
          <w:p w14:paraId="4E656355" w14:textId="77777777" w:rsidR="00294736" w:rsidRPr="004F3587" w:rsidRDefault="00294736" w:rsidP="00046937">
            <w:pPr>
              <w:spacing w:after="0" w:line="240" w:lineRule="auto"/>
              <w:ind w:firstLine="33"/>
              <w:rPr>
                <w:rFonts w:ascii="Times New Roman" w:hAnsi="Times New Roman"/>
                <w:sz w:val="24"/>
                <w:szCs w:val="24"/>
              </w:rPr>
            </w:pPr>
            <w:r w:rsidRPr="004F3587">
              <w:rPr>
                <w:rFonts w:ascii="Times New Roman" w:hAnsi="Times New Roman"/>
                <w:sz w:val="24"/>
                <w:szCs w:val="24"/>
              </w:rPr>
              <w:lastRenderedPageBreak/>
              <w:t>…</w:t>
            </w:r>
          </w:p>
        </w:tc>
        <w:tc>
          <w:tcPr>
            <w:tcW w:w="2126" w:type="dxa"/>
            <w:vAlign w:val="center"/>
          </w:tcPr>
          <w:p w14:paraId="22A08FD1"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4736" w:rsidRPr="004F3587" w14:paraId="0B049841" w14:textId="77777777" w:rsidTr="00046937">
        <w:tc>
          <w:tcPr>
            <w:tcW w:w="7338" w:type="dxa"/>
          </w:tcPr>
          <w:p w14:paraId="72803F47" w14:textId="77777777" w:rsidR="00294736" w:rsidRPr="004F3587" w:rsidRDefault="00294736" w:rsidP="00046937">
            <w:pPr>
              <w:spacing w:after="0" w:line="240" w:lineRule="auto"/>
              <w:ind w:firstLine="33"/>
              <w:rPr>
                <w:rFonts w:ascii="Times New Roman" w:hAnsi="Times New Roman"/>
                <w:sz w:val="24"/>
                <w:szCs w:val="24"/>
              </w:rPr>
            </w:pPr>
          </w:p>
        </w:tc>
        <w:tc>
          <w:tcPr>
            <w:tcW w:w="2126" w:type="dxa"/>
            <w:vAlign w:val="center"/>
          </w:tcPr>
          <w:p w14:paraId="3D0885DF"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294736" w:rsidRPr="004F3587" w14:paraId="468E7F59" w14:textId="77777777" w:rsidTr="00046937">
        <w:tc>
          <w:tcPr>
            <w:tcW w:w="7338" w:type="dxa"/>
          </w:tcPr>
          <w:p w14:paraId="4A5199BA" w14:textId="77777777" w:rsidR="00294736" w:rsidRPr="004F3587" w:rsidRDefault="00294736" w:rsidP="00046937">
            <w:pPr>
              <w:spacing w:after="0" w:line="240" w:lineRule="auto"/>
              <w:ind w:firstLine="33"/>
              <w:rPr>
                <w:rFonts w:ascii="Times New Roman" w:hAnsi="Times New Roman"/>
                <w:sz w:val="24"/>
                <w:szCs w:val="24"/>
              </w:rPr>
            </w:pPr>
          </w:p>
        </w:tc>
        <w:tc>
          <w:tcPr>
            <w:tcW w:w="2126" w:type="dxa"/>
            <w:vAlign w:val="center"/>
          </w:tcPr>
          <w:p w14:paraId="3783638A" w14:textId="77777777" w:rsidR="00294736" w:rsidRPr="004F3587" w:rsidRDefault="00294736" w:rsidP="00046937">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w:t>
            </w:r>
          </w:p>
        </w:tc>
      </w:tr>
      <w:bookmarkEnd w:id="209"/>
    </w:tbl>
    <w:p w14:paraId="63B8477B" w14:textId="77777777" w:rsidR="00294736" w:rsidRDefault="00294736" w:rsidP="00294736">
      <w:pPr>
        <w:spacing w:after="0"/>
        <w:ind w:firstLine="709"/>
        <w:jc w:val="both"/>
        <w:rPr>
          <w:rFonts w:ascii="Times New Roman" w:hAnsi="Times New Roman"/>
          <w:b/>
          <w:sz w:val="24"/>
          <w:szCs w:val="24"/>
          <w:highlight w:val="yellow"/>
        </w:rPr>
      </w:pPr>
    </w:p>
    <w:p w14:paraId="2F9B24D5" w14:textId="77777777" w:rsidR="00294736" w:rsidRPr="00B95032" w:rsidRDefault="00294736" w:rsidP="00294736">
      <w:pPr>
        <w:spacing w:after="0"/>
        <w:jc w:val="center"/>
        <w:rPr>
          <w:rFonts w:ascii="Times New Roman" w:hAnsi="Times New Roman"/>
          <w:b/>
          <w:sz w:val="24"/>
          <w:szCs w:val="24"/>
        </w:rPr>
      </w:pPr>
      <w:bookmarkStart w:id="210" w:name="_Hlk76478488"/>
      <w:r w:rsidRPr="00B95032">
        <w:rPr>
          <w:rFonts w:ascii="Times New Roman" w:hAnsi="Times New Roman"/>
          <w:b/>
          <w:sz w:val="24"/>
          <w:szCs w:val="24"/>
        </w:rPr>
        <w:t xml:space="preserve">Планируемые личностные результаты </w:t>
      </w:r>
      <w:r w:rsidRPr="00B95032">
        <w:rPr>
          <w:rFonts w:ascii="Times New Roman" w:hAnsi="Times New Roman"/>
          <w:b/>
          <w:sz w:val="24"/>
          <w:szCs w:val="24"/>
        </w:rPr>
        <w:br/>
        <w:t>в ходе реализации образовательной программы</w:t>
      </w:r>
      <w:r w:rsidRPr="00B95032">
        <w:rPr>
          <w:rStyle w:val="a5"/>
          <w:rFonts w:ascii="Times New Roman" w:hAnsi="Times New Roman"/>
          <w:b/>
          <w:sz w:val="24"/>
          <w:szCs w:val="24"/>
        </w:rPr>
        <w:footnoteReference w:id="8"/>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1940"/>
      </w:tblGrid>
      <w:tr w:rsidR="00294736" w:rsidRPr="00B95032" w14:paraId="21AC7F56" w14:textId="77777777" w:rsidTr="00046937">
        <w:tc>
          <w:tcPr>
            <w:tcW w:w="7238" w:type="dxa"/>
          </w:tcPr>
          <w:p w14:paraId="6DE0CF7A" w14:textId="77777777" w:rsidR="00294736" w:rsidRPr="00B95032" w:rsidRDefault="00294736" w:rsidP="00046937">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64845BD3" w14:textId="77777777" w:rsidR="00294736" w:rsidRPr="00B95032" w:rsidRDefault="00294736" w:rsidP="00046937">
            <w:pPr>
              <w:spacing w:after="0" w:line="240" w:lineRule="auto"/>
              <w:ind w:firstLine="33"/>
              <w:jc w:val="center"/>
              <w:rPr>
                <w:rFonts w:ascii="Times New Roman" w:hAnsi="Times New Roman"/>
                <w:b/>
                <w:bCs/>
                <w:sz w:val="24"/>
                <w:szCs w:val="24"/>
              </w:rPr>
            </w:pPr>
          </w:p>
        </w:tc>
        <w:tc>
          <w:tcPr>
            <w:tcW w:w="1940" w:type="dxa"/>
          </w:tcPr>
          <w:p w14:paraId="44C3AC0E" w14:textId="77777777" w:rsidR="00294736" w:rsidRPr="00B95032" w:rsidRDefault="00294736" w:rsidP="00046937">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Код личностных результатов реализации программы воспитания </w:t>
            </w:r>
          </w:p>
        </w:tc>
      </w:tr>
      <w:bookmarkEnd w:id="210"/>
      <w:tr w:rsidR="00E04031" w:rsidRPr="00BD0A17" w14:paraId="10D42AA3" w14:textId="77777777" w:rsidTr="00046937">
        <w:tc>
          <w:tcPr>
            <w:tcW w:w="7238" w:type="dxa"/>
          </w:tcPr>
          <w:p w14:paraId="719DCF72" w14:textId="12BA096E" w:rsidR="00E04031" w:rsidRPr="00BD0A17" w:rsidRDefault="00E04031" w:rsidP="00E04031">
            <w:pPr>
              <w:spacing w:before="120" w:after="0" w:line="240" w:lineRule="auto"/>
              <w:rPr>
                <w:rFonts w:ascii="Times New Roman" w:hAnsi="Times New Roman"/>
                <w:b/>
                <w:bCs/>
                <w:i/>
                <w:iCs/>
                <w:sz w:val="24"/>
                <w:szCs w:val="24"/>
                <w:highlight w:val="yellow"/>
                <w:lang w:val="x-none" w:eastAsia="x-none"/>
              </w:rPr>
            </w:pPr>
            <w:r w:rsidRPr="000D330E">
              <w:rPr>
                <w:rFonts w:ascii="Times New Roman" w:hAnsi="Times New Roman"/>
                <w:sz w:val="24"/>
                <w:szCs w:val="24"/>
              </w:rPr>
              <w:t>ПМ.01 Эксплуатация и обслуживание судов технического флота</w:t>
            </w:r>
          </w:p>
        </w:tc>
        <w:tc>
          <w:tcPr>
            <w:tcW w:w="1940" w:type="dxa"/>
          </w:tcPr>
          <w:p w14:paraId="06088047" w14:textId="77777777"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 xml:space="preserve">ЛР 7 ЛР 13 </w:t>
            </w:r>
          </w:p>
          <w:p w14:paraId="4E2C3403" w14:textId="0F2DE9EE" w:rsidR="00E04031" w:rsidRPr="00E04031" w:rsidRDefault="00E04031" w:rsidP="00E04031">
            <w:pPr>
              <w:spacing w:after="0" w:line="240" w:lineRule="auto"/>
              <w:ind w:firstLine="33"/>
              <w:rPr>
                <w:rFonts w:ascii="Times New Roman" w:hAnsi="Times New Roman"/>
                <w:bCs/>
                <w:sz w:val="24"/>
                <w:szCs w:val="24"/>
                <w:highlight w:val="yellow"/>
              </w:rPr>
            </w:pPr>
            <w:r w:rsidRPr="00E04031">
              <w:rPr>
                <w:rFonts w:ascii="Times New Roman" w:hAnsi="Times New Roman"/>
                <w:bCs/>
                <w:sz w:val="24"/>
                <w:szCs w:val="24"/>
              </w:rPr>
              <w:t>ЛР 14</w:t>
            </w:r>
          </w:p>
        </w:tc>
      </w:tr>
      <w:tr w:rsidR="00E04031" w:rsidRPr="00BD0A17" w14:paraId="57ABCF37" w14:textId="77777777" w:rsidTr="00046937">
        <w:tc>
          <w:tcPr>
            <w:tcW w:w="7238" w:type="dxa"/>
          </w:tcPr>
          <w:p w14:paraId="367476FF" w14:textId="6F740389" w:rsidR="00E04031" w:rsidRPr="00BD0A17" w:rsidRDefault="00E04031" w:rsidP="00E04031">
            <w:pPr>
              <w:spacing w:after="0" w:line="240" w:lineRule="auto"/>
              <w:ind w:firstLine="33"/>
              <w:rPr>
                <w:rFonts w:ascii="Times New Roman" w:hAnsi="Times New Roman"/>
                <w:b/>
                <w:bCs/>
                <w:sz w:val="24"/>
                <w:szCs w:val="24"/>
                <w:highlight w:val="yellow"/>
              </w:rPr>
            </w:pPr>
            <w:r w:rsidRPr="000D330E">
              <w:rPr>
                <w:rFonts w:ascii="Times New Roman" w:hAnsi="Times New Roman"/>
                <w:sz w:val="24"/>
                <w:szCs w:val="24"/>
              </w:rPr>
              <w:t>ПМ.02 Эксплуатация и обслуживание судовых энергетических установок и вспомогательных механизмов</w:t>
            </w:r>
          </w:p>
        </w:tc>
        <w:tc>
          <w:tcPr>
            <w:tcW w:w="1940" w:type="dxa"/>
          </w:tcPr>
          <w:p w14:paraId="2D05EEED" w14:textId="50B881D3" w:rsidR="00E04031" w:rsidRPr="00E04031" w:rsidRDefault="00E04031" w:rsidP="00E04031">
            <w:pPr>
              <w:spacing w:after="0" w:line="240" w:lineRule="auto"/>
              <w:ind w:firstLine="33"/>
              <w:rPr>
                <w:rFonts w:ascii="Times New Roman" w:hAnsi="Times New Roman"/>
                <w:bCs/>
                <w:sz w:val="24"/>
                <w:szCs w:val="24"/>
                <w:highlight w:val="yellow"/>
              </w:rPr>
            </w:pPr>
            <w:r w:rsidRPr="00E04031">
              <w:rPr>
                <w:rFonts w:ascii="Times New Roman" w:hAnsi="Times New Roman"/>
                <w:bCs/>
                <w:sz w:val="24"/>
                <w:szCs w:val="24"/>
              </w:rPr>
              <w:t>ЛР 7 ЛР 13 ЛР 14</w:t>
            </w:r>
          </w:p>
        </w:tc>
      </w:tr>
      <w:tr w:rsidR="00E04031" w:rsidRPr="00BD0A17" w14:paraId="692422A9" w14:textId="77777777" w:rsidTr="00046937">
        <w:tc>
          <w:tcPr>
            <w:tcW w:w="7238" w:type="dxa"/>
          </w:tcPr>
          <w:p w14:paraId="75395801" w14:textId="51595A96" w:rsidR="00E04031" w:rsidRPr="00BD0A17" w:rsidRDefault="00E04031" w:rsidP="00E04031">
            <w:pPr>
              <w:spacing w:after="0" w:line="240" w:lineRule="auto"/>
              <w:ind w:firstLine="33"/>
              <w:rPr>
                <w:rFonts w:ascii="Times New Roman" w:hAnsi="Times New Roman"/>
                <w:b/>
                <w:bCs/>
                <w:sz w:val="24"/>
                <w:szCs w:val="24"/>
                <w:highlight w:val="yellow"/>
              </w:rPr>
            </w:pPr>
            <w:r w:rsidRPr="000D330E">
              <w:rPr>
                <w:rFonts w:ascii="Times New Roman" w:hAnsi="Times New Roman"/>
                <w:sz w:val="24"/>
                <w:szCs w:val="24"/>
              </w:rPr>
              <w:t>ПМ.03 Проектно-изыскательные работы на внутренних водных путях</w:t>
            </w:r>
          </w:p>
        </w:tc>
        <w:tc>
          <w:tcPr>
            <w:tcW w:w="1940" w:type="dxa"/>
          </w:tcPr>
          <w:p w14:paraId="6BF50BA6" w14:textId="77777777"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 xml:space="preserve">ЛР 7 ЛР 13 </w:t>
            </w:r>
          </w:p>
          <w:p w14:paraId="33F21533" w14:textId="32CCD35F" w:rsidR="00E04031" w:rsidRPr="00E04031" w:rsidRDefault="00E04031" w:rsidP="00E04031">
            <w:pPr>
              <w:spacing w:after="0" w:line="240" w:lineRule="auto"/>
              <w:ind w:firstLine="33"/>
              <w:rPr>
                <w:rFonts w:ascii="Times New Roman" w:hAnsi="Times New Roman"/>
                <w:bCs/>
                <w:sz w:val="24"/>
                <w:szCs w:val="24"/>
                <w:highlight w:val="yellow"/>
              </w:rPr>
            </w:pPr>
            <w:r w:rsidRPr="00E04031">
              <w:rPr>
                <w:rFonts w:ascii="Times New Roman" w:hAnsi="Times New Roman"/>
                <w:bCs/>
                <w:sz w:val="24"/>
                <w:szCs w:val="24"/>
              </w:rPr>
              <w:t>ЛР 14</w:t>
            </w:r>
          </w:p>
        </w:tc>
      </w:tr>
      <w:tr w:rsidR="00E04031" w:rsidRPr="00BD0A17" w14:paraId="6FFB115B" w14:textId="77777777" w:rsidTr="00422C66">
        <w:tc>
          <w:tcPr>
            <w:tcW w:w="7238" w:type="dxa"/>
            <w:vAlign w:val="center"/>
          </w:tcPr>
          <w:p w14:paraId="2A52A522" w14:textId="76D5A4EC" w:rsidR="00E04031" w:rsidRPr="00BD0A17" w:rsidRDefault="00E04031" w:rsidP="00E04031">
            <w:pPr>
              <w:spacing w:after="0" w:line="240" w:lineRule="auto"/>
              <w:ind w:firstLine="33"/>
              <w:rPr>
                <w:rFonts w:ascii="Times New Roman" w:hAnsi="Times New Roman"/>
                <w:b/>
                <w:bCs/>
                <w:sz w:val="24"/>
                <w:szCs w:val="24"/>
                <w:highlight w:val="yellow"/>
              </w:rPr>
            </w:pPr>
            <w:r w:rsidRPr="000D330E">
              <w:rPr>
                <w:rFonts w:ascii="Times New Roman" w:hAnsi="Times New Roman"/>
                <w:sz w:val="24"/>
                <w:szCs w:val="24"/>
              </w:rPr>
              <w:t>ПМ.04 Обеспечение безопасности плавания</w:t>
            </w:r>
          </w:p>
        </w:tc>
        <w:tc>
          <w:tcPr>
            <w:tcW w:w="1940" w:type="dxa"/>
          </w:tcPr>
          <w:p w14:paraId="7D24E186" w14:textId="77777777"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 xml:space="preserve">ЛР 4 ЛР 7 </w:t>
            </w:r>
          </w:p>
          <w:p w14:paraId="3F95C6DE" w14:textId="0AECD22F" w:rsidR="00E04031" w:rsidRPr="00E04031" w:rsidRDefault="00E04031" w:rsidP="00E04031">
            <w:pPr>
              <w:spacing w:after="0" w:line="240" w:lineRule="auto"/>
              <w:ind w:firstLine="33"/>
              <w:rPr>
                <w:rFonts w:ascii="Times New Roman" w:hAnsi="Times New Roman"/>
                <w:bCs/>
                <w:sz w:val="24"/>
                <w:szCs w:val="24"/>
                <w:highlight w:val="yellow"/>
              </w:rPr>
            </w:pPr>
            <w:r w:rsidRPr="00E04031">
              <w:rPr>
                <w:rFonts w:ascii="Times New Roman" w:hAnsi="Times New Roman"/>
                <w:bCs/>
                <w:sz w:val="24"/>
                <w:szCs w:val="24"/>
              </w:rPr>
              <w:t>ЛР 13 ЛР 14 ЛР 15</w:t>
            </w:r>
          </w:p>
        </w:tc>
      </w:tr>
      <w:tr w:rsidR="00E04031" w:rsidRPr="00BD0A17" w14:paraId="25405F18" w14:textId="77777777" w:rsidTr="00422C66">
        <w:tc>
          <w:tcPr>
            <w:tcW w:w="7238" w:type="dxa"/>
            <w:vAlign w:val="center"/>
          </w:tcPr>
          <w:p w14:paraId="0DD5C0AE" w14:textId="3A481C55" w:rsidR="00E04031" w:rsidRPr="00BD0A17" w:rsidRDefault="00E04031" w:rsidP="00E04031">
            <w:pPr>
              <w:spacing w:after="0" w:line="240" w:lineRule="auto"/>
              <w:ind w:firstLine="33"/>
              <w:rPr>
                <w:rFonts w:ascii="Times New Roman" w:hAnsi="Times New Roman"/>
                <w:b/>
                <w:bCs/>
                <w:sz w:val="24"/>
                <w:szCs w:val="24"/>
                <w:highlight w:val="yellow"/>
              </w:rPr>
            </w:pPr>
            <w:r w:rsidRPr="000D330E">
              <w:rPr>
                <w:rFonts w:ascii="Times New Roman" w:hAnsi="Times New Roman"/>
                <w:sz w:val="24"/>
                <w:szCs w:val="24"/>
              </w:rPr>
              <w:t>ПМ.05 Управление структурным подразделением</w:t>
            </w:r>
          </w:p>
        </w:tc>
        <w:tc>
          <w:tcPr>
            <w:tcW w:w="1940" w:type="dxa"/>
          </w:tcPr>
          <w:p w14:paraId="7B73B8C0" w14:textId="77777777" w:rsidR="00E04031" w:rsidRPr="00E04031" w:rsidRDefault="00E04031" w:rsidP="00E04031">
            <w:pPr>
              <w:pStyle w:val="ac"/>
              <w:rPr>
                <w:rFonts w:ascii="Times New Roman" w:hAnsi="Times New Roman"/>
                <w:bCs/>
                <w:sz w:val="24"/>
                <w:szCs w:val="24"/>
              </w:rPr>
            </w:pPr>
            <w:r w:rsidRPr="00E04031">
              <w:rPr>
                <w:rFonts w:ascii="Times New Roman" w:hAnsi="Times New Roman"/>
                <w:bCs/>
                <w:sz w:val="24"/>
                <w:szCs w:val="24"/>
              </w:rPr>
              <w:t>ЛР 4 ЛР 7</w:t>
            </w:r>
          </w:p>
          <w:p w14:paraId="21838FB8" w14:textId="77777777" w:rsidR="00E04031" w:rsidRPr="00E04031" w:rsidRDefault="00E04031" w:rsidP="00E04031">
            <w:pPr>
              <w:pStyle w:val="ac"/>
              <w:rPr>
                <w:rFonts w:ascii="Times New Roman" w:hAnsi="Times New Roman"/>
                <w:bCs/>
                <w:sz w:val="24"/>
                <w:szCs w:val="24"/>
              </w:rPr>
            </w:pPr>
            <w:r w:rsidRPr="00E04031">
              <w:rPr>
                <w:rFonts w:ascii="Times New Roman" w:hAnsi="Times New Roman"/>
                <w:bCs/>
                <w:sz w:val="24"/>
                <w:szCs w:val="24"/>
              </w:rPr>
              <w:t xml:space="preserve">ЛР 13 ЛР 14 </w:t>
            </w:r>
          </w:p>
          <w:p w14:paraId="5C4D86FC" w14:textId="4F2D43F5" w:rsidR="00E04031" w:rsidRPr="00E04031" w:rsidRDefault="00E04031" w:rsidP="00E04031">
            <w:pPr>
              <w:spacing w:after="0" w:line="240" w:lineRule="auto"/>
              <w:ind w:firstLine="33"/>
              <w:rPr>
                <w:rFonts w:ascii="Times New Roman" w:hAnsi="Times New Roman"/>
                <w:bCs/>
                <w:sz w:val="24"/>
                <w:szCs w:val="24"/>
                <w:highlight w:val="yellow"/>
              </w:rPr>
            </w:pPr>
            <w:r w:rsidRPr="00E04031">
              <w:rPr>
                <w:rFonts w:ascii="Times New Roman" w:hAnsi="Times New Roman"/>
                <w:bCs/>
                <w:sz w:val="24"/>
                <w:szCs w:val="24"/>
              </w:rPr>
              <w:t>ЛР 15</w:t>
            </w:r>
          </w:p>
        </w:tc>
      </w:tr>
      <w:tr w:rsidR="00E04031" w:rsidRPr="00BD0A17" w14:paraId="755371DC" w14:textId="77777777" w:rsidTr="00422C66">
        <w:tc>
          <w:tcPr>
            <w:tcW w:w="7238" w:type="dxa"/>
            <w:vAlign w:val="center"/>
          </w:tcPr>
          <w:p w14:paraId="318CE4A0" w14:textId="1694FE19" w:rsidR="00E04031" w:rsidRPr="00BD0A17" w:rsidRDefault="00E04031" w:rsidP="00E04031">
            <w:pPr>
              <w:spacing w:after="0" w:line="240" w:lineRule="auto"/>
              <w:ind w:firstLine="33"/>
              <w:rPr>
                <w:rFonts w:ascii="Times New Roman" w:hAnsi="Times New Roman"/>
                <w:b/>
                <w:bCs/>
                <w:sz w:val="24"/>
                <w:szCs w:val="24"/>
                <w:highlight w:val="yellow"/>
              </w:rPr>
            </w:pPr>
            <w:r w:rsidRPr="000D330E">
              <w:rPr>
                <w:rFonts w:ascii="Times New Roman" w:hAnsi="Times New Roman"/>
                <w:sz w:val="24"/>
                <w:szCs w:val="24"/>
              </w:rPr>
              <w:t>ПМ. 06 Выполнение работ по одной или нескольким профессиям рабочих, должностям служащих</w:t>
            </w:r>
          </w:p>
        </w:tc>
        <w:tc>
          <w:tcPr>
            <w:tcW w:w="1940" w:type="dxa"/>
          </w:tcPr>
          <w:p w14:paraId="052B9DDA" w14:textId="6CE4D4BA" w:rsidR="00E04031" w:rsidRPr="00E04031" w:rsidRDefault="00E04031" w:rsidP="00E04031">
            <w:pPr>
              <w:spacing w:after="0" w:line="240" w:lineRule="auto"/>
              <w:ind w:firstLine="33"/>
              <w:rPr>
                <w:rFonts w:ascii="Times New Roman" w:hAnsi="Times New Roman"/>
                <w:bCs/>
                <w:sz w:val="24"/>
                <w:szCs w:val="24"/>
                <w:highlight w:val="yellow"/>
              </w:rPr>
            </w:pPr>
            <w:r w:rsidRPr="00E04031">
              <w:rPr>
                <w:rFonts w:ascii="Times New Roman" w:hAnsi="Times New Roman"/>
                <w:bCs/>
                <w:sz w:val="24"/>
                <w:szCs w:val="24"/>
              </w:rPr>
              <w:t>ЛР 14 ЛР 15</w:t>
            </w:r>
          </w:p>
        </w:tc>
      </w:tr>
      <w:tr w:rsidR="00E04031" w:rsidRPr="00BD0A17" w14:paraId="0D20FD48" w14:textId="77777777" w:rsidTr="00422C66">
        <w:trPr>
          <w:trHeight w:val="268"/>
        </w:trPr>
        <w:tc>
          <w:tcPr>
            <w:tcW w:w="7238" w:type="dxa"/>
            <w:vAlign w:val="center"/>
          </w:tcPr>
          <w:p w14:paraId="1D43F192" w14:textId="21C1E6FF" w:rsidR="00E04031" w:rsidRPr="00BD0A17" w:rsidRDefault="00E04031" w:rsidP="00E04031">
            <w:pPr>
              <w:spacing w:after="0" w:line="240" w:lineRule="auto"/>
              <w:ind w:firstLine="33"/>
              <w:rPr>
                <w:rFonts w:ascii="Times New Roman" w:hAnsi="Times New Roman"/>
                <w:b/>
                <w:bCs/>
                <w:sz w:val="24"/>
                <w:szCs w:val="24"/>
                <w:highlight w:val="yellow"/>
              </w:rPr>
            </w:pPr>
            <w:r w:rsidRPr="000D330E">
              <w:rPr>
                <w:rFonts w:ascii="Times New Roman" w:hAnsi="Times New Roman"/>
                <w:sz w:val="24"/>
                <w:szCs w:val="24"/>
              </w:rPr>
              <w:t>ОГСЭ.01 Основы философии</w:t>
            </w:r>
          </w:p>
        </w:tc>
        <w:tc>
          <w:tcPr>
            <w:tcW w:w="1940" w:type="dxa"/>
          </w:tcPr>
          <w:p w14:paraId="26C78F31" w14:textId="77777777"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3 ЛР 7</w:t>
            </w:r>
          </w:p>
          <w:p w14:paraId="52973033" w14:textId="50CD1A60" w:rsidR="00E04031" w:rsidRPr="00E04031" w:rsidRDefault="00E04031" w:rsidP="00E04031">
            <w:pPr>
              <w:spacing w:after="0" w:line="240" w:lineRule="auto"/>
              <w:ind w:firstLine="33"/>
              <w:rPr>
                <w:rFonts w:ascii="Times New Roman" w:hAnsi="Times New Roman"/>
                <w:bCs/>
                <w:sz w:val="24"/>
                <w:szCs w:val="24"/>
                <w:highlight w:val="yellow"/>
              </w:rPr>
            </w:pPr>
            <w:r w:rsidRPr="00E04031">
              <w:rPr>
                <w:rFonts w:ascii="Times New Roman" w:hAnsi="Times New Roman"/>
                <w:bCs/>
                <w:sz w:val="24"/>
                <w:szCs w:val="24"/>
              </w:rPr>
              <w:t>ЛР 8 ЛР 17</w:t>
            </w:r>
          </w:p>
        </w:tc>
      </w:tr>
      <w:tr w:rsidR="00E04031" w:rsidRPr="00BD0A17" w14:paraId="41D7ABC9" w14:textId="77777777" w:rsidTr="00422C66">
        <w:tc>
          <w:tcPr>
            <w:tcW w:w="7238" w:type="dxa"/>
            <w:vAlign w:val="center"/>
          </w:tcPr>
          <w:p w14:paraId="45A16416" w14:textId="6779AAF7"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ОГСЭ.02 История</w:t>
            </w:r>
          </w:p>
        </w:tc>
        <w:tc>
          <w:tcPr>
            <w:tcW w:w="1940" w:type="dxa"/>
          </w:tcPr>
          <w:p w14:paraId="41A0BA9E" w14:textId="77777777"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 ЛР 2</w:t>
            </w:r>
          </w:p>
          <w:p w14:paraId="4E242706" w14:textId="77777777" w:rsidR="00E04031" w:rsidRPr="00E04031" w:rsidRDefault="00E04031" w:rsidP="00E04031">
            <w:pPr>
              <w:pStyle w:val="ac"/>
              <w:rPr>
                <w:rFonts w:ascii="Times New Roman" w:hAnsi="Times New Roman"/>
                <w:bCs/>
                <w:sz w:val="24"/>
                <w:szCs w:val="24"/>
              </w:rPr>
            </w:pPr>
            <w:r w:rsidRPr="00E04031">
              <w:rPr>
                <w:rFonts w:ascii="Times New Roman" w:hAnsi="Times New Roman"/>
                <w:bCs/>
                <w:sz w:val="24"/>
                <w:szCs w:val="24"/>
              </w:rPr>
              <w:t xml:space="preserve">ЛР 5 ЛР 6 </w:t>
            </w:r>
          </w:p>
          <w:p w14:paraId="5B896AEB" w14:textId="5BF9F309" w:rsidR="00E04031" w:rsidRPr="00E04031" w:rsidRDefault="00E04031" w:rsidP="00E04031">
            <w:pPr>
              <w:spacing w:after="0" w:line="240" w:lineRule="auto"/>
              <w:ind w:firstLine="33"/>
              <w:rPr>
                <w:rFonts w:ascii="Times New Roman" w:hAnsi="Times New Roman"/>
                <w:bCs/>
                <w:sz w:val="24"/>
                <w:szCs w:val="24"/>
                <w:highlight w:val="yellow"/>
              </w:rPr>
            </w:pPr>
            <w:r w:rsidRPr="00E04031">
              <w:rPr>
                <w:rFonts w:ascii="Times New Roman" w:hAnsi="Times New Roman"/>
                <w:bCs/>
                <w:sz w:val="24"/>
                <w:szCs w:val="24"/>
              </w:rPr>
              <w:t>ЛР 11</w:t>
            </w:r>
          </w:p>
        </w:tc>
      </w:tr>
      <w:tr w:rsidR="00E04031" w:rsidRPr="003834F9" w14:paraId="21AE0E2A" w14:textId="77777777" w:rsidTr="00422C66">
        <w:tc>
          <w:tcPr>
            <w:tcW w:w="7238" w:type="dxa"/>
            <w:vAlign w:val="center"/>
          </w:tcPr>
          <w:p w14:paraId="09E625E0" w14:textId="1EED82A7"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ОГСЭ.03  Иностранный язык в профессиональной деятельности</w:t>
            </w:r>
          </w:p>
        </w:tc>
        <w:tc>
          <w:tcPr>
            <w:tcW w:w="1940" w:type="dxa"/>
          </w:tcPr>
          <w:p w14:paraId="5D47AC69" w14:textId="18BA071A"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14</w:t>
            </w:r>
          </w:p>
        </w:tc>
      </w:tr>
      <w:tr w:rsidR="00E04031" w:rsidRPr="003834F9" w14:paraId="7D3DB819" w14:textId="77777777" w:rsidTr="00422C66">
        <w:tc>
          <w:tcPr>
            <w:tcW w:w="7238" w:type="dxa"/>
            <w:vAlign w:val="center"/>
          </w:tcPr>
          <w:p w14:paraId="10C75C34" w14:textId="33AF4065"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ОГСЭ.04  Физическая культура</w:t>
            </w:r>
          </w:p>
        </w:tc>
        <w:tc>
          <w:tcPr>
            <w:tcW w:w="1940" w:type="dxa"/>
          </w:tcPr>
          <w:p w14:paraId="4B28F4A2" w14:textId="65463543"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9</w:t>
            </w:r>
          </w:p>
        </w:tc>
      </w:tr>
      <w:tr w:rsidR="00E04031" w:rsidRPr="003834F9" w14:paraId="49E078BC" w14:textId="77777777" w:rsidTr="00422C66">
        <w:tc>
          <w:tcPr>
            <w:tcW w:w="7238" w:type="dxa"/>
            <w:vAlign w:val="center"/>
          </w:tcPr>
          <w:p w14:paraId="43CCA1B3" w14:textId="51762B9F"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ЕН.01 Математика</w:t>
            </w:r>
          </w:p>
        </w:tc>
        <w:tc>
          <w:tcPr>
            <w:tcW w:w="1940" w:type="dxa"/>
          </w:tcPr>
          <w:p w14:paraId="1C642B5E" w14:textId="3D745C43"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14</w:t>
            </w:r>
          </w:p>
        </w:tc>
      </w:tr>
      <w:tr w:rsidR="00E04031" w:rsidRPr="003834F9" w14:paraId="1A43A253" w14:textId="77777777" w:rsidTr="00422C66">
        <w:tc>
          <w:tcPr>
            <w:tcW w:w="7238" w:type="dxa"/>
            <w:vAlign w:val="center"/>
          </w:tcPr>
          <w:p w14:paraId="438497FE" w14:textId="34044697"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ЕН.02 Информатика</w:t>
            </w:r>
          </w:p>
        </w:tc>
        <w:tc>
          <w:tcPr>
            <w:tcW w:w="1940" w:type="dxa"/>
          </w:tcPr>
          <w:p w14:paraId="50C7C0FE" w14:textId="2314D6F0"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4 ЛР 10</w:t>
            </w:r>
          </w:p>
        </w:tc>
      </w:tr>
      <w:tr w:rsidR="00E04031" w:rsidRPr="003834F9" w14:paraId="714CA113" w14:textId="77777777" w:rsidTr="00422C66">
        <w:tc>
          <w:tcPr>
            <w:tcW w:w="7238" w:type="dxa"/>
            <w:vAlign w:val="center"/>
          </w:tcPr>
          <w:p w14:paraId="2FB6F9A9" w14:textId="718684FC"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ЕН.03 Экологические основы природопользования</w:t>
            </w:r>
          </w:p>
        </w:tc>
        <w:tc>
          <w:tcPr>
            <w:tcW w:w="1940" w:type="dxa"/>
          </w:tcPr>
          <w:p w14:paraId="19948204" w14:textId="50A8A28B"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10 ЛР 16</w:t>
            </w:r>
          </w:p>
        </w:tc>
      </w:tr>
      <w:tr w:rsidR="00E04031" w:rsidRPr="003834F9" w14:paraId="334C04E3" w14:textId="77777777" w:rsidTr="00422C66">
        <w:tc>
          <w:tcPr>
            <w:tcW w:w="7238" w:type="dxa"/>
            <w:vAlign w:val="center"/>
          </w:tcPr>
          <w:p w14:paraId="23CC5D00" w14:textId="70709705"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ОП.01 Инженерная графика</w:t>
            </w:r>
          </w:p>
        </w:tc>
        <w:tc>
          <w:tcPr>
            <w:tcW w:w="1940" w:type="dxa"/>
          </w:tcPr>
          <w:p w14:paraId="72188FA8" w14:textId="2A5E8391"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14</w:t>
            </w:r>
          </w:p>
        </w:tc>
      </w:tr>
      <w:tr w:rsidR="00E04031" w:rsidRPr="003834F9" w14:paraId="5A0B368B" w14:textId="77777777" w:rsidTr="00422C66">
        <w:tc>
          <w:tcPr>
            <w:tcW w:w="7238" w:type="dxa"/>
            <w:vAlign w:val="center"/>
          </w:tcPr>
          <w:p w14:paraId="06643ED4" w14:textId="06EA291F"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ОП.02 Механика</w:t>
            </w:r>
          </w:p>
        </w:tc>
        <w:tc>
          <w:tcPr>
            <w:tcW w:w="1940" w:type="dxa"/>
          </w:tcPr>
          <w:p w14:paraId="4ECAEDA2" w14:textId="60383CC3"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14</w:t>
            </w:r>
          </w:p>
        </w:tc>
      </w:tr>
      <w:tr w:rsidR="00E04031" w:rsidRPr="003834F9" w14:paraId="2BD57B9E" w14:textId="77777777" w:rsidTr="00422C66">
        <w:tc>
          <w:tcPr>
            <w:tcW w:w="7238" w:type="dxa"/>
            <w:vAlign w:val="center"/>
          </w:tcPr>
          <w:p w14:paraId="7B385267" w14:textId="687FEF03"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ОП.03 Электротехника и электроника</w:t>
            </w:r>
          </w:p>
        </w:tc>
        <w:tc>
          <w:tcPr>
            <w:tcW w:w="1940" w:type="dxa"/>
          </w:tcPr>
          <w:p w14:paraId="3ABE2670" w14:textId="0F012EB1"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14</w:t>
            </w:r>
          </w:p>
        </w:tc>
      </w:tr>
      <w:tr w:rsidR="00E04031" w:rsidRPr="003834F9" w14:paraId="6CA5443E" w14:textId="77777777" w:rsidTr="00422C66">
        <w:tc>
          <w:tcPr>
            <w:tcW w:w="7238" w:type="dxa"/>
            <w:vAlign w:val="center"/>
          </w:tcPr>
          <w:p w14:paraId="37F42993" w14:textId="3B6905A8"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ОП.04 Материаловедение</w:t>
            </w:r>
          </w:p>
        </w:tc>
        <w:tc>
          <w:tcPr>
            <w:tcW w:w="1940" w:type="dxa"/>
          </w:tcPr>
          <w:p w14:paraId="2CEBC9B1" w14:textId="470AD134"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14</w:t>
            </w:r>
          </w:p>
        </w:tc>
      </w:tr>
      <w:tr w:rsidR="00E04031" w:rsidRPr="003834F9" w14:paraId="113DAC2A" w14:textId="77777777" w:rsidTr="00422C66">
        <w:tc>
          <w:tcPr>
            <w:tcW w:w="7238" w:type="dxa"/>
            <w:vAlign w:val="center"/>
          </w:tcPr>
          <w:p w14:paraId="1B380087" w14:textId="05088333"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ОП.05 Метрология  и стандартизация</w:t>
            </w:r>
          </w:p>
        </w:tc>
        <w:tc>
          <w:tcPr>
            <w:tcW w:w="1940" w:type="dxa"/>
          </w:tcPr>
          <w:p w14:paraId="4E78F436" w14:textId="329DDDB2"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14</w:t>
            </w:r>
          </w:p>
        </w:tc>
      </w:tr>
      <w:tr w:rsidR="00E04031" w:rsidRPr="003834F9" w14:paraId="174CE763" w14:textId="77777777" w:rsidTr="00422C66">
        <w:tc>
          <w:tcPr>
            <w:tcW w:w="7238" w:type="dxa"/>
            <w:vAlign w:val="center"/>
          </w:tcPr>
          <w:p w14:paraId="37B0F5B6" w14:textId="6D4EC8E8"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ОП.06 Теория и устройство судна</w:t>
            </w:r>
          </w:p>
        </w:tc>
        <w:tc>
          <w:tcPr>
            <w:tcW w:w="1940" w:type="dxa"/>
          </w:tcPr>
          <w:p w14:paraId="1ACF21B5" w14:textId="027E64EB"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14</w:t>
            </w:r>
          </w:p>
        </w:tc>
      </w:tr>
      <w:tr w:rsidR="00E04031" w:rsidRPr="003834F9" w14:paraId="2D19338F" w14:textId="77777777" w:rsidTr="00422C66">
        <w:tc>
          <w:tcPr>
            <w:tcW w:w="7238" w:type="dxa"/>
            <w:vAlign w:val="center"/>
          </w:tcPr>
          <w:p w14:paraId="7C557124" w14:textId="45F24FEE"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ОП.07 Основы геодезии</w:t>
            </w:r>
          </w:p>
        </w:tc>
        <w:tc>
          <w:tcPr>
            <w:tcW w:w="1940" w:type="dxa"/>
          </w:tcPr>
          <w:p w14:paraId="74E26A69" w14:textId="7BF13F04"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14</w:t>
            </w:r>
          </w:p>
        </w:tc>
      </w:tr>
      <w:tr w:rsidR="00E04031" w:rsidRPr="003834F9" w14:paraId="13154809" w14:textId="77777777" w:rsidTr="00422C66">
        <w:tc>
          <w:tcPr>
            <w:tcW w:w="7238" w:type="dxa"/>
            <w:vAlign w:val="center"/>
          </w:tcPr>
          <w:p w14:paraId="3ADBC0B4" w14:textId="710B8053"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t>ОП.08 Безопасность жизнедеятельности</w:t>
            </w:r>
          </w:p>
        </w:tc>
        <w:tc>
          <w:tcPr>
            <w:tcW w:w="1940" w:type="dxa"/>
          </w:tcPr>
          <w:p w14:paraId="1B7C855F" w14:textId="6146E45D"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14</w:t>
            </w:r>
          </w:p>
        </w:tc>
      </w:tr>
      <w:tr w:rsidR="00E04031" w:rsidRPr="003834F9" w14:paraId="72E99B99" w14:textId="77777777" w:rsidTr="00422C66">
        <w:tc>
          <w:tcPr>
            <w:tcW w:w="7238" w:type="dxa"/>
            <w:vAlign w:val="center"/>
          </w:tcPr>
          <w:p w14:paraId="32792F6D" w14:textId="77B3B97F" w:rsidR="00E04031" w:rsidRPr="00BD0A17" w:rsidRDefault="00E04031" w:rsidP="00E04031">
            <w:pPr>
              <w:spacing w:after="0" w:line="240" w:lineRule="auto"/>
              <w:ind w:firstLine="33"/>
              <w:rPr>
                <w:rFonts w:ascii="Times New Roman" w:hAnsi="Times New Roman"/>
                <w:b/>
                <w:bCs/>
                <w:sz w:val="24"/>
                <w:szCs w:val="24"/>
                <w:highlight w:val="yellow"/>
              </w:rPr>
            </w:pPr>
            <w:r w:rsidRPr="00A510A6">
              <w:rPr>
                <w:rFonts w:ascii="Times New Roman" w:hAnsi="Times New Roman"/>
                <w:sz w:val="24"/>
                <w:szCs w:val="24"/>
              </w:rPr>
              <w:lastRenderedPageBreak/>
              <w:t>ОП.09 Основы финансовой грамотности и предпринимательской деятельности</w:t>
            </w:r>
          </w:p>
        </w:tc>
        <w:tc>
          <w:tcPr>
            <w:tcW w:w="1940" w:type="dxa"/>
          </w:tcPr>
          <w:p w14:paraId="6E1D3E3D" w14:textId="44E024B0" w:rsidR="00E04031" w:rsidRPr="00E04031" w:rsidRDefault="00E04031" w:rsidP="00E04031">
            <w:pPr>
              <w:spacing w:after="0" w:line="240" w:lineRule="auto"/>
              <w:ind w:firstLine="33"/>
              <w:rPr>
                <w:rFonts w:ascii="Times New Roman" w:hAnsi="Times New Roman"/>
                <w:bCs/>
                <w:sz w:val="24"/>
                <w:szCs w:val="24"/>
              </w:rPr>
            </w:pPr>
            <w:r w:rsidRPr="00E04031">
              <w:rPr>
                <w:rFonts w:ascii="Times New Roman" w:hAnsi="Times New Roman"/>
                <w:bCs/>
                <w:sz w:val="24"/>
                <w:szCs w:val="24"/>
              </w:rPr>
              <w:t>ЛР 13 ЛР 12</w:t>
            </w:r>
          </w:p>
        </w:tc>
      </w:tr>
    </w:tbl>
    <w:p w14:paraId="2D6228D1" w14:textId="77777777" w:rsidR="00294736" w:rsidRDefault="00294736" w:rsidP="00294736">
      <w:pPr>
        <w:spacing w:after="0"/>
        <w:ind w:firstLine="708"/>
        <w:jc w:val="both"/>
        <w:rPr>
          <w:rFonts w:ascii="Times New Roman" w:hAnsi="Times New Roman"/>
          <w:b/>
          <w:bCs/>
          <w:sz w:val="24"/>
          <w:szCs w:val="24"/>
        </w:rPr>
      </w:pPr>
    </w:p>
    <w:p w14:paraId="29C49F50" w14:textId="77777777" w:rsidR="00294736" w:rsidRDefault="00294736" w:rsidP="00294736">
      <w:pPr>
        <w:spacing w:after="0"/>
        <w:ind w:firstLine="708"/>
        <w:jc w:val="both"/>
        <w:rPr>
          <w:rFonts w:ascii="Times New Roman" w:hAnsi="Times New Roman"/>
          <w:b/>
          <w:bCs/>
          <w:sz w:val="24"/>
          <w:szCs w:val="24"/>
        </w:rPr>
      </w:pPr>
    </w:p>
    <w:p w14:paraId="77207B2E" w14:textId="77777777" w:rsidR="00294736" w:rsidRPr="004F3587" w:rsidRDefault="00294736" w:rsidP="00294736">
      <w:pPr>
        <w:spacing w:after="0"/>
        <w:ind w:firstLine="708"/>
        <w:jc w:val="both"/>
        <w:rPr>
          <w:rFonts w:ascii="Times New Roman" w:hAnsi="Times New Roman"/>
          <w:b/>
          <w:bCs/>
          <w:sz w:val="24"/>
          <w:szCs w:val="24"/>
        </w:rPr>
      </w:pPr>
      <w:r w:rsidRPr="004F3587">
        <w:rPr>
          <w:rFonts w:ascii="Times New Roman" w:hAnsi="Times New Roman"/>
          <w:b/>
          <w:bCs/>
          <w:sz w:val="24"/>
          <w:szCs w:val="24"/>
        </w:rPr>
        <w:t xml:space="preserve">РАЗДЕЛ 2. ОЦЕНКА ОСВОЕНИЯ ОБУЧАЮЩИМИСЯ ОСНОВНОЙ </w:t>
      </w:r>
      <w:r w:rsidRPr="004F3587">
        <w:rPr>
          <w:rFonts w:ascii="Times New Roman" w:hAnsi="Times New Roman"/>
          <w:b/>
          <w:bCs/>
          <w:sz w:val="24"/>
          <w:szCs w:val="24"/>
        </w:rPr>
        <w:br/>
        <w:t>ОБРАЗОВАТЕЛЬНОЙ ПРОГРАММЫ В ЧАСТИ ДОСТИЖЕНИЯ ЛИЧНОСТНЫХ РЕЗУЛЬТАТОВ</w:t>
      </w:r>
      <w:bookmarkEnd w:id="206"/>
      <w:r w:rsidRPr="004F3587">
        <w:rPr>
          <w:rFonts w:ascii="Times New Roman" w:hAnsi="Times New Roman"/>
          <w:b/>
          <w:bCs/>
          <w:sz w:val="24"/>
          <w:szCs w:val="24"/>
        </w:rPr>
        <w:t xml:space="preserve">  </w:t>
      </w:r>
    </w:p>
    <w:p w14:paraId="3422799D" w14:textId="77777777" w:rsidR="00294736" w:rsidRPr="004F3587" w:rsidRDefault="00294736" w:rsidP="00294736">
      <w:pPr>
        <w:widowControl w:val="0"/>
        <w:tabs>
          <w:tab w:val="left" w:pos="1134"/>
        </w:tabs>
        <w:spacing w:after="0"/>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29A05713" w14:textId="77777777" w:rsidR="00294736" w:rsidRPr="004F3587" w:rsidRDefault="00294736" w:rsidP="00294736">
      <w:pPr>
        <w:widowControl w:val="0"/>
        <w:tabs>
          <w:tab w:val="left" w:pos="1134"/>
        </w:tabs>
        <w:spacing w:after="0"/>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14:paraId="073941FB"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14:paraId="3AA4F800"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14:paraId="65CAEC38"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34D5007A"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6A8023E1"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14:paraId="50ED6D97"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14:paraId="3F92278D"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65042310"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6AC20AA8"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14:paraId="311FB3D0"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14:paraId="2841F1CE"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4E62B01"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сформированность гражданской позиции; участие в волонтерском движении;  </w:t>
      </w:r>
    </w:p>
    <w:p w14:paraId="0D0C7D90"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3339B9A2"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14:paraId="489337CB"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14:paraId="52D04C93"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1C167779"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24F22F28"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14:paraId="7A07CEF8"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189BFE33"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lastRenderedPageBreak/>
        <w:t>демонстрация умений и навыков разумного природопользования, нетерпимого отношения к действиям, приносящим вред экологии;</w:t>
      </w:r>
    </w:p>
    <w:p w14:paraId="3373B8FA" w14:textId="77777777" w:rsidR="00294736" w:rsidRPr="004F3587"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798C2F7A" w14:textId="77777777" w:rsidR="00294736" w:rsidRPr="00D858E2"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4F3587">
        <w:rPr>
          <w:rFonts w:ascii="Times New Roman" w:hAnsi="Times New Roman"/>
          <w:sz w:val="24"/>
          <w:szCs w:val="24"/>
        </w:rPr>
        <w:t xml:space="preserve">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w:t>
      </w:r>
      <w:r w:rsidRPr="00D858E2">
        <w:rPr>
          <w:rFonts w:ascii="Times New Roman" w:hAnsi="Times New Roman"/>
          <w:sz w:val="24"/>
          <w:szCs w:val="24"/>
        </w:rPr>
        <w:t>в информационном пространстве;</w:t>
      </w:r>
    </w:p>
    <w:p w14:paraId="1206414D" w14:textId="77777777" w:rsidR="00294736" w:rsidRPr="00D858E2" w:rsidRDefault="00294736" w:rsidP="007F07C0">
      <w:pPr>
        <w:widowControl w:val="0"/>
        <w:numPr>
          <w:ilvl w:val="0"/>
          <w:numId w:val="140"/>
        </w:numPr>
        <w:tabs>
          <w:tab w:val="left" w:pos="1134"/>
        </w:tabs>
        <w:spacing w:after="0"/>
        <w:ind w:left="0" w:firstLine="709"/>
        <w:jc w:val="both"/>
        <w:rPr>
          <w:rFonts w:ascii="Times New Roman" w:hAnsi="Times New Roman"/>
          <w:sz w:val="24"/>
          <w:szCs w:val="24"/>
        </w:rPr>
      </w:pPr>
      <w:r w:rsidRPr="00D858E2">
        <w:rPr>
          <w:rFonts w:ascii="Times New Roman" w:hAnsi="Times New Roman"/>
          <w:sz w:val="24"/>
          <w:szCs w:val="24"/>
        </w:rPr>
        <w:t xml:space="preserve">участие в конкурсах профессионального мастерства и в командных проектах; </w:t>
      </w:r>
    </w:p>
    <w:p w14:paraId="1503E2B2" w14:textId="77777777" w:rsidR="00294736" w:rsidRPr="00D858E2" w:rsidRDefault="00294736" w:rsidP="007F07C0">
      <w:pPr>
        <w:widowControl w:val="0"/>
        <w:numPr>
          <w:ilvl w:val="0"/>
          <w:numId w:val="140"/>
        </w:numPr>
        <w:tabs>
          <w:tab w:val="left" w:pos="1134"/>
        </w:tabs>
        <w:spacing w:after="0"/>
        <w:ind w:left="0" w:firstLine="709"/>
        <w:jc w:val="both"/>
        <w:rPr>
          <w:rFonts w:ascii="Times New Roman" w:hAnsi="Times New Roman"/>
          <w:i/>
          <w:iCs/>
          <w:sz w:val="24"/>
          <w:szCs w:val="24"/>
        </w:rPr>
      </w:pPr>
      <w:r w:rsidRPr="00D858E2">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511C7139" w14:textId="77777777" w:rsidR="00294736" w:rsidRPr="00D858E2" w:rsidRDefault="00294736" w:rsidP="007F07C0">
      <w:pPr>
        <w:widowControl w:val="0"/>
        <w:numPr>
          <w:ilvl w:val="0"/>
          <w:numId w:val="140"/>
        </w:numPr>
        <w:tabs>
          <w:tab w:val="left" w:pos="1134"/>
        </w:tabs>
        <w:spacing w:after="0"/>
        <w:ind w:left="0" w:firstLine="709"/>
        <w:jc w:val="both"/>
        <w:rPr>
          <w:rFonts w:ascii="Times New Roman" w:hAnsi="Times New Roman"/>
          <w:i/>
          <w:iCs/>
          <w:sz w:val="24"/>
          <w:szCs w:val="24"/>
        </w:rPr>
      </w:pPr>
      <w:r w:rsidRPr="00D858E2">
        <w:rPr>
          <w:rFonts w:ascii="Times New Roman" w:hAnsi="Times New Roman"/>
          <w:sz w:val="24"/>
          <w:szCs w:val="24"/>
        </w:rPr>
        <w:t xml:space="preserve">… </w:t>
      </w:r>
      <w:r w:rsidRPr="00D858E2">
        <w:rPr>
          <w:rFonts w:ascii="Times New Roman" w:hAnsi="Times New Roman"/>
          <w:i/>
          <w:iCs/>
          <w:sz w:val="24"/>
          <w:szCs w:val="24"/>
        </w:rPr>
        <w:t>(другое, при наличии)</w:t>
      </w:r>
    </w:p>
    <w:p w14:paraId="4B307824" w14:textId="77777777" w:rsidR="00294736" w:rsidRPr="004F3587" w:rsidRDefault="00294736" w:rsidP="00294736">
      <w:pPr>
        <w:widowControl w:val="0"/>
        <w:tabs>
          <w:tab w:val="left" w:pos="1134"/>
        </w:tabs>
        <w:spacing w:after="0"/>
        <w:ind w:firstLine="709"/>
        <w:jc w:val="both"/>
        <w:rPr>
          <w:rFonts w:ascii="Times New Roman" w:hAnsi="Times New Roman"/>
          <w:i/>
          <w:iCs/>
          <w:sz w:val="24"/>
          <w:szCs w:val="24"/>
        </w:rPr>
      </w:pPr>
    </w:p>
    <w:p w14:paraId="1D7DCE27" w14:textId="77777777" w:rsidR="00294736" w:rsidRPr="004F3587" w:rsidRDefault="00294736" w:rsidP="00294736">
      <w:pPr>
        <w:widowControl w:val="0"/>
        <w:spacing w:after="0"/>
        <w:ind w:firstLine="709"/>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val="x-none" w:eastAsia="x-none"/>
        </w:rPr>
        <w:t xml:space="preserve">РАЗДЕЛ </w:t>
      </w: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 xml:space="preserve"> </w:t>
      </w:r>
      <w:bookmarkStart w:id="211" w:name="_Hlk73028785"/>
      <w:r w:rsidRPr="004F3587">
        <w:rPr>
          <w:rFonts w:ascii="Times New Roman" w:hAnsi="Times New Roman"/>
          <w:b/>
          <w:bCs/>
          <w:kern w:val="32"/>
          <w:sz w:val="24"/>
          <w:szCs w:val="24"/>
          <w:lang w:val="x-none" w:eastAsia="x-none"/>
        </w:rPr>
        <w:t>ТРЕБОВАНИЯ К РЕСУРСНОМУ ОБЕСПЕЧЕНИЮ ВОСПИТАТЕЛЬНОЙ РАБОТЫ</w:t>
      </w:r>
      <w:bookmarkEnd w:id="211"/>
    </w:p>
    <w:p w14:paraId="7E5A762C" w14:textId="77777777" w:rsidR="00294736" w:rsidRPr="004F3587" w:rsidRDefault="00294736" w:rsidP="00294736">
      <w:pPr>
        <w:widowControl w:val="0"/>
        <w:spacing w:after="0"/>
        <w:ind w:firstLine="709"/>
        <w:jc w:val="both"/>
        <w:outlineLvl w:val="0"/>
        <w:rPr>
          <w:rFonts w:ascii="Times New Roman" w:hAnsi="Times New Roman"/>
          <w:b/>
          <w:bCs/>
          <w:kern w:val="32"/>
          <w:sz w:val="24"/>
          <w:szCs w:val="24"/>
          <w:lang w:val="x-none" w:eastAsia="x-none"/>
        </w:rPr>
      </w:pPr>
      <w:r w:rsidRPr="004F3587">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4F3587">
        <w:rPr>
          <w:rFonts w:ascii="Times New Roman" w:hAnsi="Times New Roman"/>
          <w:kern w:val="32"/>
          <w:sz w:val="24"/>
          <w:szCs w:val="24"/>
          <w:lang w:eastAsia="x-none"/>
        </w:rPr>
        <w:t>, в том числе инвалидов и лиц с ОВЗ,</w:t>
      </w:r>
      <w:r w:rsidRPr="004F3587">
        <w:rPr>
          <w:rFonts w:ascii="Times New Roman" w:hAnsi="Times New Roman"/>
          <w:kern w:val="32"/>
          <w:sz w:val="24"/>
          <w:szCs w:val="24"/>
          <w:lang w:val="x-none" w:eastAsia="x-none"/>
        </w:rPr>
        <w:t xml:space="preserve"> в контексте реализации образовательной программы. </w:t>
      </w:r>
    </w:p>
    <w:p w14:paraId="6F74652D" w14:textId="77777777" w:rsidR="00294736" w:rsidRPr="004F3587" w:rsidRDefault="00294736" w:rsidP="00294736">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3.1.</w:t>
      </w:r>
      <w:r w:rsidRPr="004F3587">
        <w:rPr>
          <w:rFonts w:ascii="Times New Roman" w:hAnsi="Times New Roman"/>
          <w:kern w:val="32"/>
          <w:sz w:val="24"/>
          <w:szCs w:val="24"/>
          <w:lang w:eastAsia="x-none"/>
        </w:rPr>
        <w:t xml:space="preserve"> </w:t>
      </w:r>
      <w:r w:rsidRPr="004F3587">
        <w:rPr>
          <w:rFonts w:ascii="Times New Roman" w:hAnsi="Times New Roman"/>
          <w:b/>
          <w:bCs/>
          <w:kern w:val="32"/>
          <w:sz w:val="24"/>
          <w:szCs w:val="24"/>
          <w:lang w:val="x-none" w:eastAsia="x-none"/>
        </w:rPr>
        <w:t>Нормативно-правовое обеспечение воспитательной работы</w:t>
      </w:r>
    </w:p>
    <w:p w14:paraId="5F5A5E77" w14:textId="77777777" w:rsidR="00294736" w:rsidRPr="004F3587" w:rsidRDefault="00294736" w:rsidP="00294736">
      <w:pPr>
        <w:widowControl w:val="0"/>
        <w:tabs>
          <w:tab w:val="left" w:pos="1134"/>
        </w:tabs>
        <w:spacing w:after="0"/>
        <w:ind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eastAsia="x-none"/>
        </w:rPr>
        <w:t>Примерная рабочая</w:t>
      </w:r>
      <w:r w:rsidRPr="004F3587">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4F3587">
        <w:rPr>
          <w:rFonts w:ascii="Times New Roman" w:hAnsi="Times New Roman"/>
          <w:kern w:val="32"/>
          <w:sz w:val="24"/>
          <w:szCs w:val="24"/>
          <w:lang w:eastAsia="x-none"/>
        </w:rPr>
        <w:t>ми</w:t>
      </w:r>
      <w:r w:rsidRPr="004F3587">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w:t>
      </w:r>
    </w:p>
    <w:p w14:paraId="28E6E375" w14:textId="77777777" w:rsidR="00294736" w:rsidRPr="004F3587" w:rsidRDefault="00294736" w:rsidP="00294736">
      <w:pPr>
        <w:widowControl w:val="0"/>
        <w:tabs>
          <w:tab w:val="left" w:pos="1134"/>
        </w:tabs>
        <w:spacing w:after="0"/>
        <w:ind w:firstLine="709"/>
        <w:jc w:val="both"/>
        <w:outlineLvl w:val="0"/>
        <w:rPr>
          <w:rFonts w:ascii="Times New Roman" w:hAnsi="Times New Roman"/>
          <w:b/>
          <w:bCs/>
          <w:kern w:val="32"/>
          <w:sz w:val="24"/>
          <w:szCs w:val="24"/>
          <w:lang w:eastAsia="x-none"/>
        </w:rPr>
      </w:pPr>
    </w:p>
    <w:p w14:paraId="3CB0CC62" w14:textId="77777777" w:rsidR="00294736" w:rsidRPr="004F3587" w:rsidRDefault="00294736" w:rsidP="00294736">
      <w:pPr>
        <w:widowControl w:val="0"/>
        <w:tabs>
          <w:tab w:val="left" w:pos="1134"/>
        </w:tabs>
        <w:spacing w:after="0"/>
        <w:ind w:firstLine="709"/>
        <w:jc w:val="both"/>
        <w:outlineLvl w:val="0"/>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p>
    <w:p w14:paraId="659D8D03" w14:textId="77777777" w:rsidR="00294736" w:rsidRPr="004F3587" w:rsidRDefault="00294736" w:rsidP="00294736">
      <w:pPr>
        <w:widowControl w:val="0"/>
        <w:tabs>
          <w:tab w:val="left" w:pos="1134"/>
        </w:tabs>
        <w:spacing w:after="0"/>
        <w:ind w:firstLine="709"/>
        <w:jc w:val="both"/>
        <w:outlineLvl w:val="0"/>
        <w:rPr>
          <w:rFonts w:ascii="Times New Roman" w:hAnsi="Times New Roman"/>
          <w:kern w:val="32"/>
          <w:sz w:val="24"/>
          <w:szCs w:val="24"/>
          <w:lang w:eastAsia="x-none"/>
        </w:rPr>
      </w:pPr>
      <w:r w:rsidRPr="004F3587">
        <w:rPr>
          <w:rFonts w:ascii="Times New Roman" w:hAnsi="Times New Roman"/>
          <w:kern w:val="32"/>
          <w:sz w:val="24"/>
          <w:szCs w:val="24"/>
          <w:lang w:eastAsia="x-none"/>
        </w:rPr>
        <w:t>Для реализация рабочей</w:t>
      </w:r>
      <w:r w:rsidRPr="004F3587">
        <w:rPr>
          <w:rFonts w:ascii="Times New Roman" w:hAnsi="Times New Roman"/>
          <w:kern w:val="32"/>
          <w:sz w:val="24"/>
          <w:szCs w:val="24"/>
          <w:lang w:val="x-none" w:eastAsia="x-none"/>
        </w:rPr>
        <w:t xml:space="preserve"> программ</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 заместител</w:t>
      </w:r>
      <w:r w:rsidRPr="004F3587">
        <w:rPr>
          <w:rFonts w:ascii="Times New Roman" w:hAnsi="Times New Roman"/>
          <w:kern w:val="32"/>
          <w:sz w:val="24"/>
          <w:szCs w:val="24"/>
          <w:lang w:eastAsia="x-none"/>
        </w:rPr>
        <w:t>я</w:t>
      </w:r>
      <w:r w:rsidRPr="004F3587">
        <w:rPr>
          <w:rFonts w:ascii="Times New Roman" w:hAnsi="Times New Roman"/>
          <w:kern w:val="32"/>
          <w:sz w:val="24"/>
          <w:szCs w:val="24"/>
          <w:lang w:val="x-none" w:eastAsia="x-none"/>
        </w:rPr>
        <w:t xml:space="preserve"> директора, непосредственно курирующ</w:t>
      </w:r>
      <w:r w:rsidRPr="004F3587">
        <w:rPr>
          <w:rFonts w:ascii="Times New Roman" w:hAnsi="Times New Roman"/>
          <w:kern w:val="32"/>
          <w:sz w:val="24"/>
          <w:szCs w:val="24"/>
          <w:lang w:eastAsia="x-none"/>
        </w:rPr>
        <w:t>его</w:t>
      </w:r>
      <w:r w:rsidRPr="004F3587">
        <w:rPr>
          <w:rFonts w:ascii="Times New Roman" w:hAnsi="Times New Roman"/>
          <w:kern w:val="32"/>
          <w:sz w:val="24"/>
          <w:szCs w:val="24"/>
          <w:lang w:val="x-none" w:eastAsia="x-none"/>
        </w:rPr>
        <w:t xml:space="preserve"> данное направление, педагог</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-организатор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w:t>
      </w:r>
      <w:r w:rsidRPr="004F3587">
        <w:rPr>
          <w:rFonts w:ascii="Times New Roman" w:hAnsi="Times New Roman"/>
          <w:kern w:val="32"/>
          <w:sz w:val="24"/>
          <w:szCs w:val="24"/>
          <w:lang w:eastAsia="x-none"/>
        </w:rPr>
        <w:t xml:space="preserve">социальных педагогов, </w:t>
      </w:r>
      <w:r w:rsidRPr="004F3587">
        <w:rPr>
          <w:rFonts w:ascii="Times New Roman" w:hAnsi="Times New Roman"/>
          <w:kern w:val="32"/>
          <w:sz w:val="24"/>
          <w:szCs w:val="24"/>
          <w:lang w:val="x-none" w:eastAsia="x-none"/>
        </w:rPr>
        <w:t>специалист</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психолого-педагогическ</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служб</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классны</w:t>
      </w:r>
      <w:r w:rsidRPr="004F3587">
        <w:rPr>
          <w:rFonts w:ascii="Times New Roman" w:hAnsi="Times New Roman"/>
          <w:kern w:val="32"/>
          <w:sz w:val="24"/>
          <w:szCs w:val="24"/>
          <w:lang w:eastAsia="x-none"/>
        </w:rPr>
        <w:t>х</w:t>
      </w:r>
      <w:r w:rsidRPr="004F3587">
        <w:rPr>
          <w:rFonts w:ascii="Times New Roman" w:hAnsi="Times New Roman"/>
          <w:kern w:val="32"/>
          <w:sz w:val="24"/>
          <w:szCs w:val="24"/>
          <w:lang w:val="x-none" w:eastAsia="x-none"/>
        </w:rPr>
        <w:t xml:space="preserve"> руководител</w:t>
      </w:r>
      <w:r w:rsidRPr="004F3587">
        <w:rPr>
          <w:rFonts w:ascii="Times New Roman" w:hAnsi="Times New Roman"/>
          <w:kern w:val="32"/>
          <w:sz w:val="24"/>
          <w:szCs w:val="24"/>
          <w:lang w:eastAsia="x-none"/>
        </w:rPr>
        <w:t>ей (кураторов)</w:t>
      </w:r>
      <w:r w:rsidRPr="004F3587">
        <w:rPr>
          <w:rFonts w:ascii="Times New Roman" w:hAnsi="Times New Roman"/>
          <w:kern w:val="32"/>
          <w:sz w:val="24"/>
          <w:szCs w:val="24"/>
          <w:lang w:val="x-none" w:eastAsia="x-none"/>
        </w:rPr>
        <w:t>, п</w:t>
      </w:r>
      <w:r w:rsidRPr="004F3587">
        <w:rPr>
          <w:rFonts w:ascii="Times New Roman" w:hAnsi="Times New Roman"/>
          <w:kern w:val="32"/>
          <w:sz w:val="24"/>
          <w:szCs w:val="24"/>
          <w:lang w:eastAsia="x-none"/>
        </w:rPr>
        <w:t>реподавателей</w:t>
      </w:r>
      <w:r w:rsidRPr="004F3587">
        <w:rPr>
          <w:rFonts w:ascii="Times New Roman" w:hAnsi="Times New Roman"/>
          <w:kern w:val="32"/>
          <w:sz w:val="24"/>
          <w:szCs w:val="24"/>
          <w:lang w:val="x-none" w:eastAsia="x-none"/>
        </w:rPr>
        <w:t>, мастер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F3587">
        <w:rPr>
          <w:rFonts w:ascii="Times New Roman" w:hAnsi="Times New Roman"/>
          <w:kern w:val="32"/>
          <w:sz w:val="24"/>
          <w:szCs w:val="24"/>
          <w:lang w:eastAsia="x-none"/>
        </w:rPr>
        <w:t>.</w:t>
      </w:r>
    </w:p>
    <w:p w14:paraId="68379BE1" w14:textId="77777777" w:rsidR="00294736" w:rsidRPr="004F3587" w:rsidRDefault="00294736" w:rsidP="00294736">
      <w:pPr>
        <w:widowControl w:val="0"/>
        <w:tabs>
          <w:tab w:val="left" w:pos="1134"/>
        </w:tabs>
        <w:spacing w:after="0"/>
        <w:ind w:firstLine="709"/>
        <w:jc w:val="both"/>
        <w:outlineLvl w:val="0"/>
        <w:rPr>
          <w:rFonts w:ascii="Times New Roman" w:hAnsi="Times New Roman"/>
          <w:kern w:val="32"/>
          <w:sz w:val="24"/>
          <w:szCs w:val="24"/>
          <w:lang w:eastAsia="x-none"/>
        </w:rPr>
      </w:pPr>
    </w:p>
    <w:p w14:paraId="3864073E" w14:textId="77777777" w:rsidR="00294736" w:rsidRPr="004F3587" w:rsidRDefault="00294736" w:rsidP="00294736">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3.3. </w:t>
      </w:r>
      <w:r w:rsidRPr="004F3587">
        <w:rPr>
          <w:rFonts w:ascii="Times New Roman" w:hAnsi="Times New Roman"/>
          <w:b/>
          <w:bCs/>
          <w:kern w:val="32"/>
          <w:sz w:val="24"/>
          <w:szCs w:val="24"/>
          <w:lang w:val="x-none" w:eastAsia="x-none"/>
        </w:rPr>
        <w:t xml:space="preserve">Материально-техническое </w:t>
      </w:r>
      <w:bookmarkStart w:id="212" w:name="_Hlk73027911"/>
      <w:r w:rsidRPr="004F3587">
        <w:rPr>
          <w:rFonts w:ascii="Times New Roman" w:hAnsi="Times New Roman"/>
          <w:b/>
          <w:bCs/>
          <w:kern w:val="32"/>
          <w:sz w:val="24"/>
          <w:szCs w:val="24"/>
          <w:lang w:val="x-none" w:eastAsia="x-none"/>
        </w:rPr>
        <w:t>обеспечение воспитательной работы</w:t>
      </w:r>
      <w:bookmarkEnd w:id="212"/>
    </w:p>
    <w:p w14:paraId="70769CB4" w14:textId="77777777" w:rsidR="00294736" w:rsidRPr="00F4204E" w:rsidRDefault="00294736" w:rsidP="00294736">
      <w:pPr>
        <w:widowControl w:val="0"/>
        <w:tabs>
          <w:tab w:val="left" w:pos="1134"/>
        </w:tabs>
        <w:spacing w:after="0"/>
        <w:ind w:firstLine="709"/>
        <w:jc w:val="both"/>
        <w:outlineLvl w:val="0"/>
        <w:rPr>
          <w:rFonts w:ascii="Times New Roman" w:hAnsi="Times New Roman"/>
          <w:kern w:val="32"/>
          <w:sz w:val="24"/>
          <w:szCs w:val="24"/>
          <w:lang w:val="x-none" w:eastAsia="x-none"/>
        </w:rPr>
      </w:pPr>
      <w:r w:rsidRPr="00F4204E">
        <w:rPr>
          <w:rFonts w:ascii="Times New Roman" w:hAnsi="Times New Roman"/>
          <w:kern w:val="32"/>
          <w:sz w:val="24"/>
          <w:szCs w:val="24"/>
          <w:lang w:val="x-none" w:eastAsia="x-none"/>
        </w:rPr>
        <w:t xml:space="preserve">Содержание материально-технического обеспечения воспитательной </w:t>
      </w:r>
      <w:r>
        <w:rPr>
          <w:rFonts w:ascii="Times New Roman" w:hAnsi="Times New Roman"/>
          <w:kern w:val="32"/>
          <w:sz w:val="24"/>
          <w:szCs w:val="24"/>
          <w:lang w:eastAsia="x-none"/>
        </w:rPr>
        <w:t xml:space="preserve">работы </w:t>
      </w:r>
      <w:r w:rsidRPr="00F4204E">
        <w:rPr>
          <w:rFonts w:ascii="Times New Roman" w:hAnsi="Times New Roman"/>
          <w:kern w:val="32"/>
          <w:sz w:val="24"/>
          <w:szCs w:val="24"/>
          <w:lang w:val="x-none" w:eastAsia="x-none"/>
        </w:rPr>
        <w:t>соответству</w:t>
      </w:r>
      <w:r>
        <w:rPr>
          <w:rFonts w:ascii="Times New Roman" w:hAnsi="Times New Roman"/>
          <w:kern w:val="32"/>
          <w:sz w:val="24"/>
          <w:szCs w:val="24"/>
          <w:lang w:eastAsia="x-none"/>
        </w:rPr>
        <w:t>ет</w:t>
      </w:r>
      <w:r w:rsidRPr="00F4204E">
        <w:rPr>
          <w:rFonts w:ascii="Times New Roman" w:hAnsi="Times New Roman"/>
          <w:kern w:val="32"/>
          <w:sz w:val="24"/>
          <w:szCs w:val="24"/>
          <w:lang w:val="x-none" w:eastAsia="x-none"/>
        </w:rPr>
        <w:t xml:space="preserve"> требованиям к </w:t>
      </w:r>
      <w:r>
        <w:rPr>
          <w:rFonts w:ascii="Times New Roman" w:hAnsi="Times New Roman"/>
          <w:kern w:val="32"/>
          <w:sz w:val="24"/>
          <w:szCs w:val="24"/>
          <w:lang w:eastAsia="x-none"/>
        </w:rPr>
        <w:t>материально-техническому</w:t>
      </w:r>
      <w:r w:rsidRPr="00F4204E">
        <w:rPr>
          <w:rFonts w:ascii="Times New Roman" w:hAnsi="Times New Roman"/>
          <w:kern w:val="32"/>
          <w:sz w:val="24"/>
          <w:szCs w:val="24"/>
          <w:lang w:val="x-none" w:eastAsia="x-none"/>
        </w:rPr>
        <w:t xml:space="preserve"> обеспечению </w:t>
      </w:r>
      <w:r>
        <w:rPr>
          <w:rFonts w:ascii="Times New Roman" w:hAnsi="Times New Roman"/>
          <w:kern w:val="32"/>
          <w:sz w:val="24"/>
          <w:szCs w:val="24"/>
          <w:lang w:eastAsia="x-none"/>
        </w:rPr>
        <w:t>ОО</w:t>
      </w:r>
      <w:r w:rsidRPr="00F4204E">
        <w:rPr>
          <w:rFonts w:ascii="Times New Roman" w:hAnsi="Times New Roman"/>
          <w:kern w:val="32"/>
          <w:sz w:val="24"/>
          <w:szCs w:val="24"/>
          <w:lang w:val="x-none" w:eastAsia="x-none"/>
        </w:rPr>
        <w:t>П</w:t>
      </w:r>
      <w:r>
        <w:rPr>
          <w:rFonts w:ascii="Times New Roman" w:hAnsi="Times New Roman"/>
          <w:kern w:val="32"/>
          <w:sz w:val="24"/>
          <w:szCs w:val="24"/>
          <w:lang w:eastAsia="x-none"/>
        </w:rPr>
        <w:t xml:space="preserve"> и включает </w:t>
      </w:r>
      <w:r w:rsidRPr="00F4204E">
        <w:rPr>
          <w:rFonts w:ascii="Times New Roma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116694AA" w14:textId="77777777" w:rsidR="00294736" w:rsidRPr="00F4204E" w:rsidRDefault="00294736" w:rsidP="00294736">
      <w:pPr>
        <w:widowControl w:val="0"/>
        <w:tabs>
          <w:tab w:val="left" w:pos="1134"/>
        </w:tabs>
        <w:spacing w:after="0"/>
        <w:ind w:firstLine="709"/>
        <w:jc w:val="both"/>
        <w:outlineLvl w:val="0"/>
        <w:rPr>
          <w:rFonts w:ascii="Times New Roman" w:hAnsi="Times New Roman"/>
          <w:kern w:val="32"/>
          <w:sz w:val="24"/>
          <w:szCs w:val="24"/>
          <w:lang w:val="x-none" w:eastAsia="x-none"/>
        </w:rPr>
      </w:pPr>
      <w:r w:rsidRPr="00F4204E">
        <w:rPr>
          <w:rFonts w:ascii="Times New Roman" w:hAnsi="Times New Roman"/>
          <w:kern w:val="32"/>
          <w:sz w:val="24"/>
          <w:szCs w:val="24"/>
          <w:lang w:val="x-none" w:eastAsia="x-none"/>
        </w:rPr>
        <w:t xml:space="preserve">Материально-техническое обеспечение учитывает специфику </w:t>
      </w:r>
      <w:r>
        <w:rPr>
          <w:rFonts w:ascii="Times New Roman" w:hAnsi="Times New Roman"/>
          <w:kern w:val="32"/>
          <w:sz w:val="24"/>
          <w:szCs w:val="24"/>
          <w:lang w:eastAsia="x-none"/>
        </w:rPr>
        <w:t>ООП</w:t>
      </w:r>
      <w:r w:rsidRPr="00F4204E">
        <w:rPr>
          <w:rFonts w:ascii="Times New Roman" w:hAnsi="Times New Roman"/>
          <w:kern w:val="32"/>
          <w:sz w:val="24"/>
          <w:szCs w:val="24"/>
          <w:lang w:val="x-none" w:eastAsia="x-none"/>
        </w:rPr>
        <w:t>, специальные потребности обучающихся с ОВЗ и следует установленным государственным санитарно-</w:t>
      </w:r>
      <w:r w:rsidRPr="00F4204E">
        <w:rPr>
          <w:rFonts w:ascii="Times New Roman" w:hAnsi="Times New Roman"/>
          <w:kern w:val="32"/>
          <w:sz w:val="24"/>
          <w:szCs w:val="24"/>
          <w:lang w:val="x-none" w:eastAsia="x-none"/>
        </w:rPr>
        <w:lastRenderedPageBreak/>
        <w:t>эпидемиологическим правилам и гигиеническим нормативам.</w:t>
      </w:r>
    </w:p>
    <w:p w14:paraId="2761E732" w14:textId="77777777" w:rsidR="00294736" w:rsidRDefault="00294736" w:rsidP="00294736">
      <w:pPr>
        <w:widowControl w:val="0"/>
        <w:spacing w:after="0"/>
        <w:ind w:firstLine="709"/>
        <w:jc w:val="both"/>
        <w:rPr>
          <w:rFonts w:ascii="Times New Roman" w:hAnsi="Times New Roman"/>
          <w:sz w:val="24"/>
          <w:szCs w:val="24"/>
        </w:rPr>
      </w:pPr>
    </w:p>
    <w:p w14:paraId="71EF2DCC" w14:textId="77777777" w:rsidR="00294736" w:rsidRPr="004F3587" w:rsidRDefault="00294736" w:rsidP="00294736">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4F3587">
        <w:rPr>
          <w:rFonts w:ascii="Times New Roman" w:hAnsi="Times New Roman"/>
          <w:b/>
          <w:bCs/>
          <w:kern w:val="32"/>
          <w:sz w:val="24"/>
          <w:szCs w:val="24"/>
          <w:lang w:eastAsia="x-none"/>
        </w:rPr>
        <w:t xml:space="preserve">3.4. </w:t>
      </w:r>
      <w:r w:rsidRPr="004F3587">
        <w:rPr>
          <w:rFonts w:ascii="Times New Roman" w:hAnsi="Times New Roman"/>
          <w:b/>
          <w:bCs/>
          <w:kern w:val="32"/>
          <w:sz w:val="24"/>
          <w:szCs w:val="24"/>
          <w:lang w:val="x-none" w:eastAsia="x-none"/>
        </w:rPr>
        <w:t>Информационное обеспечение воспитательной работы</w:t>
      </w:r>
    </w:p>
    <w:p w14:paraId="7FBCD3A1" w14:textId="77777777" w:rsidR="00294736" w:rsidRPr="004F3587" w:rsidRDefault="00294736" w:rsidP="00294736">
      <w:pPr>
        <w:widowControl w:val="0"/>
        <w:tabs>
          <w:tab w:val="left" w:pos="1134"/>
        </w:tabs>
        <w:spacing w:after="0"/>
        <w:ind w:firstLine="709"/>
        <w:jc w:val="both"/>
        <w:outlineLvl w:val="0"/>
        <w:rPr>
          <w:rFonts w:ascii="Times New Roman" w:hAnsi="Times New Roman"/>
          <w:kern w:val="32"/>
          <w:sz w:val="24"/>
          <w:szCs w:val="24"/>
          <w:lang w:eastAsia="x-none"/>
        </w:rPr>
      </w:pPr>
      <w:r w:rsidRPr="004F3587">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4F3587">
        <w:rPr>
          <w:rFonts w:ascii="Times New Roman" w:hAnsi="Times New Roman"/>
          <w:kern w:val="32"/>
          <w:sz w:val="24"/>
          <w:szCs w:val="24"/>
          <w:lang w:eastAsia="x-none"/>
        </w:rPr>
        <w:t>.</w:t>
      </w:r>
    </w:p>
    <w:p w14:paraId="0A0FD6AE" w14:textId="77777777" w:rsidR="00294736" w:rsidRPr="004F3587" w:rsidRDefault="00294736" w:rsidP="00294736">
      <w:pPr>
        <w:widowControl w:val="0"/>
        <w:tabs>
          <w:tab w:val="left" w:pos="1134"/>
        </w:tabs>
        <w:spacing w:after="0"/>
        <w:ind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1CAB892F" w14:textId="77777777" w:rsidR="00294736" w:rsidRPr="004F3587" w:rsidRDefault="00294736" w:rsidP="007F07C0">
      <w:pPr>
        <w:widowControl w:val="0"/>
        <w:numPr>
          <w:ilvl w:val="0"/>
          <w:numId w:val="141"/>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информирование о возможностях для участия </w:t>
      </w:r>
      <w:r w:rsidRPr="004F3587">
        <w:rPr>
          <w:rFonts w:ascii="Times New Roman" w:hAnsi="Times New Roman"/>
          <w:kern w:val="32"/>
          <w:sz w:val="24"/>
          <w:szCs w:val="24"/>
          <w:lang w:eastAsia="x-none"/>
        </w:rPr>
        <w:t>обучающихся</w:t>
      </w:r>
      <w:r w:rsidRPr="004F3587">
        <w:rPr>
          <w:rFonts w:ascii="Times New Roman" w:hAnsi="Times New Roman"/>
          <w:kern w:val="32"/>
          <w:sz w:val="24"/>
          <w:szCs w:val="24"/>
          <w:lang w:val="x-none" w:eastAsia="x-none"/>
        </w:rPr>
        <w:t xml:space="preserve"> в социально значимой деятельности; </w:t>
      </w:r>
    </w:p>
    <w:p w14:paraId="7BBA9DD9" w14:textId="77777777" w:rsidR="00294736" w:rsidRPr="004F3587" w:rsidRDefault="00294736" w:rsidP="007F07C0">
      <w:pPr>
        <w:widowControl w:val="0"/>
        <w:numPr>
          <w:ilvl w:val="0"/>
          <w:numId w:val="141"/>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41467C80" w14:textId="77777777" w:rsidR="00294736" w:rsidRPr="004F3587" w:rsidRDefault="00294736" w:rsidP="007F07C0">
      <w:pPr>
        <w:widowControl w:val="0"/>
        <w:numPr>
          <w:ilvl w:val="0"/>
          <w:numId w:val="141"/>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48231F47" w14:textId="77777777" w:rsidR="00294736" w:rsidRPr="004F3587" w:rsidRDefault="00294736" w:rsidP="007F07C0">
      <w:pPr>
        <w:widowControl w:val="0"/>
        <w:numPr>
          <w:ilvl w:val="0"/>
          <w:numId w:val="141"/>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мониторинг воспитательной работы; </w:t>
      </w:r>
    </w:p>
    <w:p w14:paraId="0673CC66" w14:textId="77777777" w:rsidR="00294736" w:rsidRPr="004F3587" w:rsidRDefault="00294736" w:rsidP="007F07C0">
      <w:pPr>
        <w:widowControl w:val="0"/>
        <w:numPr>
          <w:ilvl w:val="0"/>
          <w:numId w:val="141"/>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3752439" w14:textId="77777777" w:rsidR="00294736" w:rsidRPr="004F3587" w:rsidRDefault="00294736" w:rsidP="007F07C0">
      <w:pPr>
        <w:widowControl w:val="0"/>
        <w:numPr>
          <w:ilvl w:val="0"/>
          <w:numId w:val="141"/>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5FFB56E7" w14:textId="77777777" w:rsidR="00294736" w:rsidRPr="004F3587" w:rsidRDefault="00294736" w:rsidP="00294736">
      <w:pPr>
        <w:widowControl w:val="0"/>
        <w:tabs>
          <w:tab w:val="left" w:pos="1134"/>
        </w:tabs>
        <w:autoSpaceDE w:val="0"/>
        <w:autoSpaceDN w:val="0"/>
        <w:spacing w:after="0"/>
        <w:ind w:firstLine="709"/>
        <w:jc w:val="both"/>
        <w:outlineLvl w:val="0"/>
        <w:rPr>
          <w:rFonts w:ascii="Times New Roman" w:hAnsi="Times New Roman"/>
          <w:kern w:val="32"/>
          <w:sz w:val="24"/>
          <w:szCs w:val="24"/>
          <w:lang w:val="x-none" w:eastAsia="x-none"/>
        </w:rPr>
      </w:pPr>
      <w:r w:rsidRPr="004F3587">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4841BE99" w14:textId="77777777" w:rsidR="00294736" w:rsidRPr="004F3587" w:rsidRDefault="00294736" w:rsidP="00294736">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r w:rsidRPr="004F3587">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1D39D5E4" w14:textId="77777777" w:rsidR="00294736" w:rsidRPr="004F3587" w:rsidRDefault="00294736" w:rsidP="00294736">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294736" w:rsidRPr="004F3587" w:rsidSect="00F551C2">
          <w:footerReference w:type="even" r:id="rId65"/>
          <w:footerReference w:type="default" r:id="rId66"/>
          <w:pgSz w:w="11906" w:h="16838"/>
          <w:pgMar w:top="1134" w:right="851" w:bottom="1134" w:left="1701" w:header="709" w:footer="709" w:gutter="0"/>
          <w:cols w:space="708"/>
          <w:docGrid w:linePitch="360"/>
        </w:sectPr>
      </w:pPr>
    </w:p>
    <w:p w14:paraId="4ECF4B4B" w14:textId="36BA7CE6" w:rsidR="00294736" w:rsidRPr="00F666B7" w:rsidRDefault="001C53D9" w:rsidP="00294736">
      <w:pPr>
        <w:jc w:val="center"/>
        <w:rPr>
          <w:rFonts w:ascii="Times New Roman" w:hAnsi="Times New Roman"/>
          <w:b/>
          <w:sz w:val="24"/>
          <w:szCs w:val="24"/>
        </w:rPr>
      </w:pPr>
      <w:r>
        <w:rPr>
          <w:noProof/>
        </w:rPr>
        <w:lastRenderedPageBreak/>
        <w:pict w14:anchorId="6191F03F">
          <v:shapetype id="_x0000_t202" coordsize="21600,21600" o:spt="202" path="m,l,21600r21600,l21600,xe">
            <v:stroke joinstyle="miter"/>
            <v:path gradientshapeok="t" o:connecttype="rect"/>
          </v:shapetype>
          <v:shape id="Надпись 3" o:spid="_x0000_s1026" type="#_x0000_t202" style="position:absolute;left:0;text-align:left;margin-left:-7.05pt;margin-top:36.35pt;width:231.9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" strokecolor="white">
            <v:textbox style="mso-next-textbox:#Надпись 3">
              <w:txbxContent>
                <w:p w14:paraId="2243C4C3" w14:textId="77777777" w:rsidR="00294736" w:rsidRPr="00F90193" w:rsidRDefault="00294736" w:rsidP="00294736">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14:paraId="1CE031DA" w14:textId="77777777" w:rsidR="00294736" w:rsidRPr="00F90193" w:rsidRDefault="00294736" w:rsidP="00294736">
                  <w:pPr>
                    <w:adjustRightInd w:val="0"/>
                    <w:spacing w:after="0" w:line="240" w:lineRule="auto"/>
                    <w:rPr>
                      <w:rFonts w:ascii="Times New Roman" w:hAnsi="Times New Roman"/>
                    </w:rPr>
                  </w:pPr>
                  <w:r w:rsidRPr="00F90193">
                    <w:rPr>
                      <w:rFonts w:ascii="Times New Roman" w:hAnsi="Times New Roman"/>
                    </w:rPr>
                    <w:t>Решением</w:t>
                  </w:r>
                  <w:r>
                    <w:rPr>
                      <w:rFonts w:ascii="Times New Roman" w:hAnsi="Times New Roman"/>
                    </w:rPr>
                    <w:t xml:space="preserve"> ФУМО СПО </w:t>
                  </w:r>
                  <w:r>
                    <w:rPr>
                      <w:rFonts w:ascii="Times New Roman" w:hAnsi="Times New Roman"/>
                    </w:rPr>
                    <w:br/>
                    <w:t xml:space="preserve">26.00.00 </w:t>
                  </w:r>
                  <w:r w:rsidRPr="002E1FD2">
                    <w:rPr>
                      <w:rFonts w:ascii="Times New Roman" w:hAnsi="Times New Roman"/>
                    </w:rPr>
                    <w:t xml:space="preserve">Техника и технологии </w:t>
                  </w:r>
                  <w:r>
                    <w:rPr>
                      <w:rFonts w:ascii="Times New Roman" w:hAnsi="Times New Roman"/>
                    </w:rPr>
                    <w:br/>
                  </w:r>
                  <w:r w:rsidRPr="002E1FD2">
                    <w:rPr>
                      <w:rFonts w:ascii="Times New Roman" w:hAnsi="Times New Roman"/>
                    </w:rPr>
                    <w:t>кораблестроения и водного транспорта</w:t>
                  </w:r>
                </w:p>
                <w:p w14:paraId="5FE536D5" w14:textId="77777777" w:rsidR="00294736" w:rsidRPr="00F90193" w:rsidRDefault="00294736" w:rsidP="00294736">
                  <w:pPr>
                    <w:adjustRightInd w:val="0"/>
                    <w:spacing w:after="0" w:line="240" w:lineRule="auto"/>
                    <w:rPr>
                      <w:rFonts w:ascii="Times New Roman" w:hAnsi="Times New Roman"/>
                      <w:i/>
                    </w:rPr>
                  </w:pPr>
                </w:p>
                <w:p w14:paraId="777583E2" w14:textId="77777777" w:rsidR="00294736" w:rsidRPr="00F90193" w:rsidRDefault="00294736" w:rsidP="00294736">
                  <w:pPr>
                    <w:adjustRightInd w:val="0"/>
                    <w:ind w:right="-1"/>
                    <w:rPr>
                      <w:rFonts w:ascii="Times New Roman" w:hAnsi="Times New Roman"/>
                      <w:sz w:val="24"/>
                    </w:rPr>
                  </w:pPr>
                  <w:r w:rsidRPr="00F90193">
                    <w:rPr>
                      <w:rFonts w:ascii="Times New Roman" w:hAnsi="Times New Roman"/>
                    </w:rPr>
                    <w:t>Протокол от</w:t>
                  </w:r>
                  <w:r>
                    <w:rPr>
                      <w:rFonts w:ascii="Times New Roman" w:hAnsi="Times New Roman"/>
                    </w:rPr>
                    <w:t xml:space="preserve"> </w:t>
                  </w:r>
                  <w:r w:rsidRPr="00BD75A5">
                    <w:rPr>
                      <w:rFonts w:ascii="Times New Roman" w:hAnsi="Times New Roman"/>
                      <w:u w:val="single"/>
                    </w:rPr>
                    <w:t xml:space="preserve">                 </w:t>
                  </w:r>
                  <w:r>
                    <w:rPr>
                      <w:rFonts w:ascii="Times New Roman" w:hAnsi="Times New Roman"/>
                    </w:rPr>
                    <w:t xml:space="preserve"> </w:t>
                  </w:r>
                  <w:r w:rsidRPr="00F90193">
                    <w:rPr>
                      <w:rFonts w:ascii="Times New Roman" w:hAnsi="Times New Roman"/>
                    </w:rPr>
                    <w:t xml:space="preserve"> № ____</w:t>
                  </w:r>
                  <w:r>
                    <w:rPr>
                      <w:rFonts w:ascii="Times New Roman" w:hAnsi="Times New Roman"/>
                    </w:rPr>
                    <w:t>___</w:t>
                  </w:r>
                </w:p>
              </w:txbxContent>
            </v:textbox>
            <w10:wrap type="square"/>
          </v:shape>
        </w:pict>
      </w:r>
      <w:r w:rsidR="00294736" w:rsidRPr="00F666B7">
        <w:rPr>
          <w:rFonts w:ascii="Times New Roman" w:hAnsi="Times New Roman"/>
          <w:b/>
          <w:sz w:val="24"/>
          <w:szCs w:val="24"/>
        </w:rPr>
        <w:t xml:space="preserve">РАЗДЕЛ 4. </w:t>
      </w:r>
      <w:bookmarkStart w:id="213" w:name="_Hlk73028808"/>
      <w:r w:rsidR="00294736" w:rsidRPr="00F666B7">
        <w:rPr>
          <w:rFonts w:ascii="Times New Roman" w:hAnsi="Times New Roman"/>
          <w:b/>
          <w:sz w:val="24"/>
          <w:szCs w:val="24"/>
        </w:rPr>
        <w:t xml:space="preserve">ПРИМЕРНЫЙ КАЛЕНДАРНЫЙ ПЛАН ВОСПИТАТЕЛЬНОЙ РАБОТЫ </w:t>
      </w:r>
      <w:r w:rsidR="00294736" w:rsidRPr="00F666B7">
        <w:rPr>
          <w:rFonts w:ascii="Times New Roman" w:hAnsi="Times New Roman"/>
          <w:b/>
          <w:sz w:val="24"/>
          <w:szCs w:val="24"/>
        </w:rPr>
        <w:br/>
      </w:r>
      <w:bookmarkEnd w:id="213"/>
    </w:p>
    <w:p w14:paraId="01885052" w14:textId="77777777" w:rsidR="00294736" w:rsidRPr="00F666B7" w:rsidRDefault="00294736" w:rsidP="00294736">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57E059F" w14:textId="77777777" w:rsidR="00294736" w:rsidRPr="00F666B7" w:rsidRDefault="00294736" w:rsidP="00294736">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2EAA8892" w14:textId="77777777" w:rsidR="00294736" w:rsidRPr="00F666B7" w:rsidRDefault="00294736" w:rsidP="0029473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F4605E1" w14:textId="77777777" w:rsidR="00294736" w:rsidRPr="00F666B7" w:rsidRDefault="00294736" w:rsidP="0029473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C5C7576" w14:textId="77777777" w:rsidR="00294736" w:rsidRPr="00F666B7" w:rsidRDefault="00294736" w:rsidP="0029473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212F8D9" w14:textId="77777777" w:rsidR="00294736" w:rsidRPr="00F666B7" w:rsidRDefault="00294736" w:rsidP="0029473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CE17386" w14:textId="77777777" w:rsidR="00294736" w:rsidRPr="00F666B7" w:rsidRDefault="00294736" w:rsidP="0029473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019BB98" w14:textId="77777777" w:rsidR="00294736" w:rsidRPr="00F666B7" w:rsidRDefault="00294736" w:rsidP="00294736">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63E5683" w14:textId="77777777" w:rsidR="00294736" w:rsidRPr="00F666B7" w:rsidRDefault="00294736" w:rsidP="0029473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089C472" w14:textId="77777777" w:rsidR="00294736" w:rsidRPr="00F666B7" w:rsidRDefault="00294736" w:rsidP="0029473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F666B7">
        <w:rPr>
          <w:rFonts w:ascii="Times New Roman" w:hAnsi="Times New Roman"/>
          <w:b/>
          <w:kern w:val="2"/>
          <w:sz w:val="24"/>
          <w:szCs w:val="24"/>
          <w:lang w:eastAsia="ko-KR"/>
        </w:rPr>
        <w:t xml:space="preserve">ПРИМЕРНЫЙ КАЛЕНДАРНЫЙ ПЛАН ВОСПИТАТЕЛЬНОЙ РАБОТЫ  </w:t>
      </w:r>
    </w:p>
    <w:p w14:paraId="50421D68" w14:textId="77777777" w:rsidR="00294736" w:rsidRPr="00F666B7" w:rsidRDefault="00294736" w:rsidP="00294736">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F666B7">
        <w:rPr>
          <w:rFonts w:ascii="Times New Roman" w:hAnsi="Times New Roman"/>
          <w:i/>
          <w:kern w:val="2"/>
          <w:sz w:val="24"/>
          <w:szCs w:val="24"/>
          <w:lang w:eastAsia="ko-KR"/>
        </w:rPr>
        <w:t>(26.00.00 Техника и технологии кораблестроения и водного транспорта)</w:t>
      </w:r>
    </w:p>
    <w:p w14:paraId="136F1060" w14:textId="18D9435B" w:rsidR="00294736" w:rsidRPr="00F666B7" w:rsidRDefault="00294736" w:rsidP="00294736">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sidRPr="00F666B7">
        <w:rPr>
          <w:rFonts w:ascii="Times New Roman" w:hAnsi="Times New Roman"/>
          <w:bCs/>
          <w:sz w:val="24"/>
          <w:szCs w:val="24"/>
        </w:rPr>
        <w:t xml:space="preserve">по образовательной программе среднего профессионального образования </w:t>
      </w:r>
      <w:r w:rsidRPr="00F666B7">
        <w:rPr>
          <w:rFonts w:ascii="Times New Roman" w:hAnsi="Times New Roman"/>
          <w:bCs/>
          <w:sz w:val="24"/>
          <w:szCs w:val="24"/>
        </w:rPr>
        <w:br/>
        <w:t xml:space="preserve">по специальности </w:t>
      </w:r>
      <w:r w:rsidR="003058AD">
        <w:rPr>
          <w:rFonts w:ascii="Times New Roman" w:hAnsi="Times New Roman"/>
          <w:bCs/>
          <w:sz w:val="24"/>
          <w:szCs w:val="24"/>
        </w:rPr>
        <w:t>26.02.01 Эксплуатация внутренних водных путей</w:t>
      </w:r>
      <w:r w:rsidRPr="00F666B7">
        <w:rPr>
          <w:rFonts w:ascii="Times New Roman" w:hAnsi="Times New Roman"/>
          <w:bCs/>
          <w:sz w:val="24"/>
          <w:szCs w:val="24"/>
        </w:rPr>
        <w:t xml:space="preserve"> </w:t>
      </w:r>
      <w:r w:rsidRPr="00F666B7">
        <w:rPr>
          <w:rFonts w:ascii="Times New Roman" w:hAnsi="Times New Roman"/>
          <w:bCs/>
          <w:sz w:val="24"/>
          <w:szCs w:val="24"/>
        </w:rPr>
        <w:br/>
        <w:t>на период ___________ г.</w:t>
      </w:r>
    </w:p>
    <w:p w14:paraId="26D3F470" w14:textId="77777777" w:rsidR="00294736" w:rsidRPr="00F666B7" w:rsidRDefault="00294736" w:rsidP="00294736">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C55440E" w14:textId="77777777" w:rsidR="00294736" w:rsidRPr="00F666B7" w:rsidRDefault="00294736" w:rsidP="00294736">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5E209EFB" w14:textId="77777777" w:rsidR="00294736" w:rsidRPr="00F666B7" w:rsidRDefault="00294736" w:rsidP="00294736">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247FF17B" w14:textId="77777777" w:rsidR="00294736" w:rsidRPr="00F666B7" w:rsidRDefault="00294736" w:rsidP="00294736">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5B5FBD8B" w14:textId="77777777" w:rsidR="00294736" w:rsidRPr="00F666B7" w:rsidRDefault="00294736" w:rsidP="0029473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2F770BD" w14:textId="77777777" w:rsidR="00294736" w:rsidRPr="00F666B7" w:rsidRDefault="00294736" w:rsidP="0029473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9ACC412" w14:textId="77777777" w:rsidR="00294736" w:rsidRPr="00F666B7" w:rsidRDefault="00294736" w:rsidP="0029473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3EAD656" w14:textId="77777777" w:rsidR="00294736" w:rsidRPr="00F666B7" w:rsidRDefault="00294736" w:rsidP="0029473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32D6C06" w14:textId="77777777" w:rsidR="00294736" w:rsidRPr="00F666B7" w:rsidRDefault="00294736" w:rsidP="0029473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F666B7">
        <w:rPr>
          <w:rFonts w:ascii="Times New Roman" w:hAnsi="Times New Roman"/>
          <w:b/>
          <w:kern w:val="2"/>
          <w:sz w:val="24"/>
          <w:szCs w:val="24"/>
          <w:lang w:eastAsia="ko-KR"/>
        </w:rPr>
        <w:t>город, 2021</w:t>
      </w:r>
    </w:p>
    <w:p w14:paraId="0095E04D" w14:textId="77777777" w:rsidR="00294736" w:rsidRPr="00F666B7" w:rsidRDefault="00294736" w:rsidP="00294736">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0CA8D58" w14:textId="77777777" w:rsidR="00294736" w:rsidRPr="00F666B7" w:rsidRDefault="00294736" w:rsidP="00294736">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7F3578D" w14:textId="77777777" w:rsidR="00E04031" w:rsidRPr="00EE0BBE" w:rsidRDefault="00294736" w:rsidP="00E04031">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F666B7">
        <w:rPr>
          <w:rFonts w:ascii="Times New Roman" w:hAnsi="Times New Roman"/>
          <w:bCs/>
          <w:kern w:val="2"/>
          <w:sz w:val="24"/>
          <w:szCs w:val="24"/>
          <w:lang w:eastAsia="ko-KR"/>
        </w:rPr>
        <w:br w:type="page"/>
      </w:r>
      <w:r w:rsidR="00E04031" w:rsidRPr="00EE0BBE">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0D729CBC" w14:textId="77777777" w:rsidR="00E04031" w:rsidRPr="00EE0BBE" w:rsidRDefault="00E04031" w:rsidP="00E04031">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EE0BBE">
        <w:rPr>
          <w:rFonts w:ascii="Times New Roman" w:hAnsi="Times New Roman"/>
          <w:b/>
          <w:kern w:val="2"/>
          <w:sz w:val="24"/>
          <w:szCs w:val="24"/>
          <w:lang w:eastAsia="ko-KR"/>
        </w:rPr>
        <w:t>Российской Федерации</w:t>
      </w:r>
      <w:r w:rsidRPr="00EE0BBE">
        <w:rPr>
          <w:rFonts w:ascii="Times New Roman" w:hAnsi="Times New Roman"/>
          <w:bCs/>
          <w:kern w:val="2"/>
          <w:sz w:val="24"/>
          <w:szCs w:val="24"/>
          <w:lang w:eastAsia="ko-KR"/>
        </w:rPr>
        <w:t xml:space="preserve">, в том числе: </w:t>
      </w:r>
    </w:p>
    <w:p w14:paraId="00F389FA" w14:textId="77777777" w:rsidR="00E04031" w:rsidRPr="00EE0BBE" w:rsidRDefault="00E04031" w:rsidP="00E0403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«Россия – страна возможностей»</w:t>
      </w:r>
      <w:r w:rsidRPr="00EE0BBE">
        <w:rPr>
          <w:rFonts w:ascii="Times New Roman" w:eastAsia="Calibri" w:hAnsi="Times New Roman"/>
          <w:sz w:val="24"/>
          <w:szCs w:val="24"/>
          <w:lang w:eastAsia="en-US"/>
        </w:rPr>
        <w:t xml:space="preserve"> </w:t>
      </w:r>
      <w:hyperlink r:id="rId67" w:history="1">
        <w:r w:rsidRPr="00EE0BBE">
          <w:rPr>
            <w:rStyle w:val="ad"/>
            <w:rFonts w:ascii="Times New Roman" w:hAnsi="Times New Roman"/>
            <w:bCs/>
            <w:kern w:val="2"/>
            <w:sz w:val="24"/>
            <w:szCs w:val="24"/>
            <w:lang w:eastAsia="ko-KR"/>
          </w:rPr>
          <w:t>https://rsv.ru/</w:t>
        </w:r>
      </w:hyperlink>
      <w:r w:rsidRPr="00EE0BBE">
        <w:rPr>
          <w:rFonts w:ascii="Times New Roman" w:hAnsi="Times New Roman"/>
          <w:bCs/>
          <w:kern w:val="2"/>
          <w:sz w:val="24"/>
          <w:szCs w:val="24"/>
          <w:lang w:eastAsia="ko-KR"/>
        </w:rPr>
        <w:t xml:space="preserve">; </w:t>
      </w:r>
    </w:p>
    <w:p w14:paraId="1A00FFB5" w14:textId="77777777" w:rsidR="00E04031" w:rsidRPr="00EE0BBE" w:rsidRDefault="00E04031" w:rsidP="00E0403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«Большая перемена»</w:t>
      </w:r>
      <w:r w:rsidRPr="00EE0BBE">
        <w:rPr>
          <w:rFonts w:ascii="Times New Roman" w:eastAsia="Calibri" w:hAnsi="Times New Roman"/>
          <w:sz w:val="24"/>
          <w:szCs w:val="24"/>
          <w:lang w:eastAsia="en-US"/>
        </w:rPr>
        <w:t xml:space="preserve"> </w:t>
      </w:r>
      <w:hyperlink r:id="rId68" w:history="1">
        <w:r w:rsidRPr="00EE0BBE">
          <w:rPr>
            <w:rStyle w:val="ad"/>
            <w:rFonts w:ascii="Times New Roman" w:hAnsi="Times New Roman"/>
            <w:bCs/>
            <w:kern w:val="2"/>
            <w:sz w:val="24"/>
            <w:szCs w:val="24"/>
            <w:lang w:eastAsia="ko-KR"/>
          </w:rPr>
          <w:t>https://bolshayaperemena.online/</w:t>
        </w:r>
      </w:hyperlink>
      <w:r w:rsidRPr="00EE0BBE">
        <w:rPr>
          <w:rFonts w:ascii="Times New Roman" w:hAnsi="Times New Roman"/>
          <w:bCs/>
          <w:kern w:val="2"/>
          <w:sz w:val="24"/>
          <w:szCs w:val="24"/>
          <w:lang w:eastAsia="ko-KR"/>
        </w:rPr>
        <w:t xml:space="preserve">; </w:t>
      </w:r>
    </w:p>
    <w:p w14:paraId="335E8BF6" w14:textId="77777777" w:rsidR="00E04031" w:rsidRPr="00EE0BBE" w:rsidRDefault="00E04031" w:rsidP="00E0403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«Лидеры России»</w:t>
      </w:r>
      <w:r w:rsidRPr="00EE0BBE">
        <w:rPr>
          <w:rFonts w:ascii="Times New Roman" w:eastAsia="Calibri" w:hAnsi="Times New Roman"/>
          <w:sz w:val="24"/>
          <w:szCs w:val="24"/>
          <w:lang w:eastAsia="en-US"/>
        </w:rPr>
        <w:t xml:space="preserve"> </w:t>
      </w:r>
      <w:hyperlink r:id="rId69" w:history="1">
        <w:r w:rsidRPr="00EE0BBE">
          <w:rPr>
            <w:rStyle w:val="ad"/>
            <w:rFonts w:ascii="Times New Roman" w:hAnsi="Times New Roman"/>
            <w:bCs/>
            <w:kern w:val="2"/>
            <w:sz w:val="24"/>
            <w:szCs w:val="24"/>
            <w:lang w:eastAsia="ko-KR"/>
          </w:rPr>
          <w:t>https://лидерыроссии.рф/</w:t>
        </w:r>
      </w:hyperlink>
      <w:r w:rsidRPr="00EE0BBE">
        <w:rPr>
          <w:rFonts w:ascii="Times New Roman" w:hAnsi="Times New Roman"/>
          <w:bCs/>
          <w:kern w:val="2"/>
          <w:sz w:val="24"/>
          <w:szCs w:val="24"/>
          <w:lang w:eastAsia="ko-KR"/>
        </w:rPr>
        <w:t>;</w:t>
      </w:r>
    </w:p>
    <w:p w14:paraId="4D2C2D1A" w14:textId="77777777" w:rsidR="00E04031" w:rsidRPr="00EE0BBE" w:rsidRDefault="00E04031" w:rsidP="00E0403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«Мы Вместе»</w:t>
      </w:r>
      <w:r w:rsidRPr="00EE0BBE">
        <w:rPr>
          <w:rFonts w:ascii="Times New Roman" w:eastAsia="Calibri" w:hAnsi="Times New Roman"/>
          <w:sz w:val="24"/>
          <w:szCs w:val="24"/>
          <w:lang w:eastAsia="en-US"/>
        </w:rPr>
        <w:t xml:space="preserve"> (</w:t>
      </w:r>
      <w:r w:rsidRPr="00EE0BBE">
        <w:rPr>
          <w:rFonts w:ascii="Times New Roman" w:hAnsi="Times New Roman"/>
          <w:bCs/>
          <w:kern w:val="2"/>
          <w:sz w:val="24"/>
          <w:szCs w:val="24"/>
          <w:lang w:eastAsia="ko-KR"/>
        </w:rPr>
        <w:t xml:space="preserve">волонтерство) </w:t>
      </w:r>
      <w:hyperlink r:id="rId70" w:history="1">
        <w:r w:rsidRPr="00EE0BBE">
          <w:rPr>
            <w:rStyle w:val="ad"/>
            <w:rFonts w:ascii="Times New Roman" w:hAnsi="Times New Roman"/>
            <w:bCs/>
            <w:kern w:val="2"/>
            <w:sz w:val="24"/>
            <w:szCs w:val="24"/>
            <w:lang w:val="en-US" w:eastAsia="ko-KR"/>
          </w:rPr>
          <w:t>https</w:t>
        </w:r>
        <w:r w:rsidRPr="00EE0BBE">
          <w:rPr>
            <w:rStyle w:val="ad"/>
            <w:rFonts w:ascii="Times New Roman" w:hAnsi="Times New Roman"/>
            <w:bCs/>
            <w:kern w:val="2"/>
            <w:sz w:val="24"/>
            <w:szCs w:val="24"/>
            <w:lang w:eastAsia="ko-KR"/>
          </w:rPr>
          <w:t>://</w:t>
        </w:r>
        <w:proofErr w:type="spellStart"/>
        <w:r w:rsidRPr="00EE0BBE">
          <w:rPr>
            <w:rStyle w:val="ad"/>
            <w:rFonts w:ascii="Times New Roman" w:hAnsi="Times New Roman"/>
            <w:bCs/>
            <w:kern w:val="2"/>
            <w:sz w:val="24"/>
            <w:szCs w:val="24"/>
            <w:lang w:val="en-US" w:eastAsia="ko-KR"/>
          </w:rPr>
          <w:t>onf</w:t>
        </w:r>
        <w:proofErr w:type="spellEnd"/>
        <w:r w:rsidRPr="00EE0BBE">
          <w:rPr>
            <w:rStyle w:val="ad"/>
            <w:rFonts w:ascii="Times New Roman" w:hAnsi="Times New Roman"/>
            <w:bCs/>
            <w:kern w:val="2"/>
            <w:sz w:val="24"/>
            <w:szCs w:val="24"/>
            <w:lang w:eastAsia="ko-KR"/>
          </w:rPr>
          <w:t>.</w:t>
        </w:r>
        <w:proofErr w:type="spellStart"/>
        <w:r w:rsidRPr="00EE0BBE">
          <w:rPr>
            <w:rStyle w:val="ad"/>
            <w:rFonts w:ascii="Times New Roman" w:hAnsi="Times New Roman"/>
            <w:bCs/>
            <w:kern w:val="2"/>
            <w:sz w:val="24"/>
            <w:szCs w:val="24"/>
            <w:lang w:val="en-US" w:eastAsia="ko-KR"/>
          </w:rPr>
          <w:t>ru</w:t>
        </w:r>
        <w:proofErr w:type="spellEnd"/>
      </w:hyperlink>
      <w:r w:rsidRPr="00EE0BBE">
        <w:rPr>
          <w:rFonts w:ascii="Times New Roman" w:hAnsi="Times New Roman"/>
          <w:bCs/>
          <w:kern w:val="2"/>
          <w:sz w:val="24"/>
          <w:szCs w:val="24"/>
          <w:lang w:eastAsia="ko-KR"/>
        </w:rPr>
        <w:t xml:space="preserve">; </w:t>
      </w:r>
    </w:p>
    <w:p w14:paraId="32CB20A4" w14:textId="77777777" w:rsidR="00E04031" w:rsidRPr="00EE0BBE" w:rsidRDefault="00E04031" w:rsidP="00E0403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 xml:space="preserve">отраслевые конкурсы профессионального мастерства; </w:t>
      </w:r>
    </w:p>
    <w:p w14:paraId="35AFFBCF" w14:textId="77777777" w:rsidR="00E04031" w:rsidRPr="00EE0BBE" w:rsidRDefault="00E04031" w:rsidP="00E0403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движения «</w:t>
      </w:r>
      <w:proofErr w:type="spellStart"/>
      <w:r w:rsidRPr="00EE0BBE">
        <w:rPr>
          <w:rFonts w:ascii="Times New Roman" w:hAnsi="Times New Roman"/>
          <w:bCs/>
          <w:kern w:val="2"/>
          <w:sz w:val="24"/>
          <w:szCs w:val="24"/>
          <w:lang w:eastAsia="ko-KR"/>
        </w:rPr>
        <w:t>Ворлдскиллс</w:t>
      </w:r>
      <w:proofErr w:type="spellEnd"/>
      <w:r w:rsidRPr="00EE0BBE">
        <w:rPr>
          <w:rFonts w:ascii="Times New Roman" w:hAnsi="Times New Roman"/>
          <w:bCs/>
          <w:kern w:val="2"/>
          <w:sz w:val="24"/>
          <w:szCs w:val="24"/>
          <w:lang w:eastAsia="ko-KR"/>
        </w:rPr>
        <w:t xml:space="preserve"> Россия»;</w:t>
      </w:r>
    </w:p>
    <w:p w14:paraId="3B5C11EF" w14:textId="77777777" w:rsidR="00E04031" w:rsidRPr="00EE0BBE" w:rsidRDefault="00E04031" w:rsidP="00E04031">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EE0BBE">
        <w:rPr>
          <w:rFonts w:ascii="Times New Roman" w:hAnsi="Times New Roman"/>
          <w:bCs/>
          <w:kern w:val="2"/>
          <w:sz w:val="24"/>
          <w:szCs w:val="24"/>
          <w:lang w:eastAsia="ko-KR"/>
        </w:rPr>
        <w:t>движения «</w:t>
      </w:r>
      <w:proofErr w:type="spellStart"/>
      <w:r w:rsidRPr="00EE0BBE">
        <w:rPr>
          <w:rFonts w:ascii="Times New Roman" w:hAnsi="Times New Roman"/>
          <w:bCs/>
          <w:kern w:val="2"/>
          <w:sz w:val="24"/>
          <w:szCs w:val="24"/>
          <w:lang w:eastAsia="ko-KR"/>
        </w:rPr>
        <w:t>Абилимпикс</w:t>
      </w:r>
      <w:proofErr w:type="spellEnd"/>
      <w:r w:rsidRPr="00EE0BBE">
        <w:rPr>
          <w:rFonts w:ascii="Times New Roman" w:hAnsi="Times New Roman"/>
          <w:bCs/>
          <w:kern w:val="2"/>
          <w:sz w:val="24"/>
          <w:szCs w:val="24"/>
          <w:lang w:eastAsia="ko-KR"/>
        </w:rPr>
        <w:t>»;</w:t>
      </w:r>
    </w:p>
    <w:p w14:paraId="5628E094" w14:textId="77777777" w:rsidR="00E04031" w:rsidRPr="00EE0BBE" w:rsidRDefault="00E04031" w:rsidP="00E04031">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EE0BBE">
        <w:rPr>
          <w:rFonts w:ascii="Times New Roman" w:hAnsi="Times New Roman"/>
          <w:b/>
          <w:kern w:val="2"/>
          <w:sz w:val="24"/>
          <w:szCs w:val="24"/>
          <w:lang w:eastAsia="ko-KR"/>
        </w:rPr>
        <w:t>субъектов Российской Федерации</w:t>
      </w:r>
      <w:r w:rsidRPr="00EE0BBE">
        <w:rPr>
          <w:rFonts w:ascii="Times New Roman" w:hAnsi="Times New Roman"/>
          <w:bCs/>
          <w:kern w:val="2"/>
          <w:sz w:val="24"/>
          <w:szCs w:val="24"/>
          <w:lang w:eastAsia="ko-KR"/>
        </w:rPr>
        <w:t xml:space="preserve"> (</w:t>
      </w:r>
      <w:r w:rsidRPr="00EE0BBE">
        <w:rPr>
          <w:rFonts w:ascii="Times New Roman" w:hAnsi="Times New Roman"/>
          <w:bCs/>
          <w:i/>
          <w:iCs/>
          <w:kern w:val="2"/>
          <w:sz w:val="24"/>
          <w:szCs w:val="24"/>
          <w:lang w:eastAsia="ko-KR"/>
        </w:rPr>
        <w:t>в соответствии с утвержденным региональным планом значимых мероприятий</w:t>
      </w:r>
      <w:r w:rsidRPr="00EE0BBE">
        <w:rPr>
          <w:rFonts w:ascii="Times New Roman" w:hAnsi="Times New Roman"/>
          <w:bCs/>
          <w:kern w:val="2"/>
          <w:sz w:val="24"/>
          <w:szCs w:val="24"/>
          <w:lang w:eastAsia="ko-KR"/>
        </w:rPr>
        <w:t>), в том числе «День города» и др.</w:t>
      </w:r>
    </w:p>
    <w:p w14:paraId="793C7709" w14:textId="77777777" w:rsidR="00E04031" w:rsidRPr="00EE0BBE" w:rsidRDefault="00E04031" w:rsidP="00E04031">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EE0BBE">
        <w:rPr>
          <w:rFonts w:ascii="Times New Roman" w:hAnsi="Times New Roman"/>
          <w:bCs/>
          <w:kern w:val="2"/>
          <w:sz w:val="24"/>
          <w:szCs w:val="24"/>
          <w:lang w:eastAsia="ko-KR"/>
        </w:rPr>
        <w:t xml:space="preserve">а также </w:t>
      </w:r>
      <w:r w:rsidRPr="00EE0BBE">
        <w:rPr>
          <w:rFonts w:ascii="Times New Roman" w:hAnsi="Times New Roman"/>
          <w:b/>
          <w:kern w:val="2"/>
          <w:sz w:val="24"/>
          <w:szCs w:val="24"/>
          <w:lang w:eastAsia="ko-KR"/>
        </w:rPr>
        <w:t>отраслевые профессионально значимые события и праздники.</w:t>
      </w:r>
    </w:p>
    <w:p w14:paraId="1FAF9C57" w14:textId="77777777" w:rsidR="00E04031" w:rsidRPr="00EE0BBE" w:rsidRDefault="00E04031" w:rsidP="00E04031">
      <w:pPr>
        <w:spacing w:after="0" w:line="240" w:lineRule="auto"/>
        <w:ind w:firstLine="851"/>
        <w:jc w:val="both"/>
        <w:rPr>
          <w:rFonts w:ascii="Times New Roman" w:hAnsi="Times New Roman"/>
          <w:sz w:val="24"/>
          <w:szCs w:val="24"/>
        </w:rPr>
      </w:pPr>
      <w:r w:rsidRPr="00EE0BBE">
        <w:rPr>
          <w:rFonts w:ascii="Times New Roman" w:hAnsi="Times New Roman"/>
          <w:sz w:val="24"/>
          <w:szCs w:val="24"/>
        </w:rPr>
        <w:t>Календарный план предполагает систематическое проведение мероприятий в рамках рабочей программы воспитания, при этом образовательная организация может реализовывать следующие модул</w:t>
      </w:r>
      <w:r>
        <w:rPr>
          <w:rFonts w:ascii="Times New Roman" w:hAnsi="Times New Roman"/>
          <w:sz w:val="24"/>
          <w:szCs w:val="24"/>
        </w:rPr>
        <w:t>и</w:t>
      </w:r>
      <w:r w:rsidRPr="00EE0BBE">
        <w:rPr>
          <w:rFonts w:ascii="Times New Roman" w:hAnsi="Times New Roman"/>
          <w:sz w:val="24"/>
          <w:szCs w:val="24"/>
        </w:rPr>
        <w:t>:</w:t>
      </w:r>
      <w:r w:rsidRPr="00EE0BBE">
        <w:rPr>
          <w:rStyle w:val="a5"/>
          <w:rFonts w:ascii="Times New Roman" w:hAnsi="Times New Roman"/>
          <w:sz w:val="24"/>
          <w:szCs w:val="24"/>
        </w:rPr>
        <w:footnoteReference w:id="9"/>
      </w:r>
    </w:p>
    <w:p w14:paraId="2F0D8A0D" w14:textId="77777777" w:rsidR="00E04031" w:rsidRPr="00EE0BBE" w:rsidRDefault="00E04031" w:rsidP="00E04031">
      <w:pPr>
        <w:pStyle w:val="Style12"/>
        <w:widowControl/>
        <w:spacing w:line="240" w:lineRule="auto"/>
        <w:ind w:firstLine="708"/>
        <w:jc w:val="both"/>
      </w:pPr>
      <w:r w:rsidRPr="00EE0BBE">
        <w:rPr>
          <w:b/>
        </w:rPr>
        <w:t>Модуль 1.</w:t>
      </w:r>
      <w:r w:rsidRPr="00EE0BBE">
        <w:t xml:space="preserve"> Гражданско-патриотическое воспитание (М1)</w:t>
      </w:r>
    </w:p>
    <w:p w14:paraId="3575E366" w14:textId="77777777" w:rsidR="00E04031" w:rsidRPr="00EE0BBE" w:rsidRDefault="00E04031" w:rsidP="00E04031">
      <w:pPr>
        <w:pStyle w:val="Style12"/>
        <w:widowControl/>
        <w:spacing w:line="240" w:lineRule="auto"/>
        <w:ind w:firstLine="708"/>
        <w:jc w:val="both"/>
      </w:pPr>
      <w:r w:rsidRPr="00EE0BBE">
        <w:rPr>
          <w:b/>
        </w:rPr>
        <w:t>Модуль 2.</w:t>
      </w:r>
      <w:r w:rsidRPr="00EE0BBE">
        <w:t xml:space="preserve"> Профессионально-ориентирующее воспитание (развитие карьеры) (М2)</w:t>
      </w:r>
    </w:p>
    <w:p w14:paraId="06A18F42" w14:textId="77777777" w:rsidR="00E04031" w:rsidRPr="00EE0BBE" w:rsidRDefault="00E04031" w:rsidP="00E04031">
      <w:pPr>
        <w:pStyle w:val="Style12"/>
        <w:widowControl/>
        <w:spacing w:line="240" w:lineRule="auto"/>
        <w:ind w:firstLine="708"/>
        <w:jc w:val="both"/>
      </w:pPr>
      <w:r w:rsidRPr="00EE0BBE">
        <w:rPr>
          <w:b/>
        </w:rPr>
        <w:t>Модуль 3.</w:t>
      </w:r>
      <w:r w:rsidRPr="00EE0BBE">
        <w:t xml:space="preserve"> Духовно-нравственное и культурно-творческое воспитание (М3)</w:t>
      </w:r>
    </w:p>
    <w:p w14:paraId="7F018A39" w14:textId="77777777" w:rsidR="00E04031" w:rsidRPr="00EE0BBE" w:rsidRDefault="00E04031" w:rsidP="00E04031">
      <w:pPr>
        <w:pStyle w:val="Style12"/>
        <w:widowControl/>
        <w:spacing w:line="240" w:lineRule="auto"/>
        <w:ind w:firstLine="708"/>
        <w:jc w:val="both"/>
      </w:pPr>
      <w:r w:rsidRPr="00EE0BBE">
        <w:rPr>
          <w:b/>
        </w:rPr>
        <w:t>Модуль 4.</w:t>
      </w:r>
      <w:r w:rsidRPr="00EE0BBE">
        <w:t xml:space="preserve"> Спортивное воспитание и </w:t>
      </w:r>
      <w:proofErr w:type="spellStart"/>
      <w:r w:rsidRPr="00EE0BBE">
        <w:t>здоровьесберегающие</w:t>
      </w:r>
      <w:proofErr w:type="spellEnd"/>
      <w:r w:rsidRPr="00EE0BBE">
        <w:t xml:space="preserve"> технологии (М4)</w:t>
      </w:r>
    </w:p>
    <w:p w14:paraId="7920B633" w14:textId="77777777" w:rsidR="00E04031" w:rsidRPr="00EE0BBE" w:rsidRDefault="00E04031" w:rsidP="00E04031">
      <w:pPr>
        <w:pStyle w:val="Style12"/>
        <w:widowControl/>
        <w:spacing w:line="240" w:lineRule="auto"/>
        <w:ind w:firstLine="708"/>
        <w:jc w:val="both"/>
      </w:pPr>
      <w:r w:rsidRPr="00EE0BBE">
        <w:rPr>
          <w:b/>
        </w:rPr>
        <w:t>Модуль 5.</w:t>
      </w:r>
      <w:r w:rsidRPr="00EE0BBE">
        <w:t xml:space="preserve"> Экологическое воспитание (М5)</w:t>
      </w:r>
    </w:p>
    <w:p w14:paraId="76FAA85A" w14:textId="77777777" w:rsidR="00E04031" w:rsidRPr="00EE0BBE" w:rsidRDefault="00E04031" w:rsidP="00E04031">
      <w:pPr>
        <w:pStyle w:val="Style12"/>
        <w:widowControl/>
        <w:spacing w:line="240" w:lineRule="auto"/>
        <w:ind w:firstLine="708"/>
        <w:jc w:val="both"/>
        <w:rPr>
          <w:b/>
        </w:rPr>
      </w:pPr>
      <w:r w:rsidRPr="00EE0BBE">
        <w:rPr>
          <w:b/>
        </w:rPr>
        <w:t>Модуль 6.</w:t>
      </w:r>
      <w:r w:rsidRPr="00EE0BBE">
        <w:t xml:space="preserve"> Студенческое самоуправление (М6)</w:t>
      </w:r>
      <w:r w:rsidRPr="00EE0BBE">
        <w:rPr>
          <w:b/>
        </w:rPr>
        <w:t xml:space="preserve"> </w:t>
      </w:r>
    </w:p>
    <w:p w14:paraId="09197F35" w14:textId="77777777" w:rsidR="00E04031" w:rsidRDefault="00E04031" w:rsidP="00E04031">
      <w:pPr>
        <w:pStyle w:val="Style12"/>
        <w:widowControl/>
        <w:spacing w:line="240" w:lineRule="auto"/>
        <w:ind w:firstLine="708"/>
        <w:jc w:val="both"/>
      </w:pPr>
      <w:r w:rsidRPr="00EE0BBE">
        <w:rPr>
          <w:b/>
        </w:rPr>
        <w:t>Модуль 7.</w:t>
      </w:r>
      <w:r w:rsidRPr="00EE0BBE">
        <w:t xml:space="preserve"> Внеурочная деятельность (М7).</w:t>
      </w:r>
    </w:p>
    <w:p w14:paraId="3231C722" w14:textId="77777777" w:rsidR="00E04031" w:rsidRDefault="00E04031" w:rsidP="00E04031">
      <w:pPr>
        <w:pStyle w:val="Style12"/>
        <w:widowControl/>
        <w:spacing w:line="240" w:lineRule="auto"/>
        <w:ind w:firstLine="708"/>
        <w:jc w:val="both"/>
      </w:pPr>
    </w:p>
    <w:p w14:paraId="3AB123A4" w14:textId="77777777" w:rsidR="00E04031" w:rsidRDefault="00E04031" w:rsidP="00E04031">
      <w:pPr>
        <w:pStyle w:val="Style12"/>
        <w:widowControl/>
        <w:spacing w:line="240" w:lineRule="auto"/>
        <w:ind w:firstLine="708"/>
        <w:jc w:val="both"/>
      </w:pPr>
    </w:p>
    <w:p w14:paraId="38B11E93" w14:textId="77777777" w:rsidR="00E04031" w:rsidRDefault="00E04031" w:rsidP="00E04031">
      <w:pPr>
        <w:pStyle w:val="Style12"/>
        <w:widowControl/>
        <w:spacing w:line="240" w:lineRule="auto"/>
        <w:ind w:firstLine="708"/>
        <w:jc w:val="both"/>
      </w:pPr>
    </w:p>
    <w:p w14:paraId="7DEEB8A0" w14:textId="77777777" w:rsidR="00E04031" w:rsidRDefault="00E04031" w:rsidP="00E04031">
      <w:pPr>
        <w:pStyle w:val="Style12"/>
        <w:widowControl/>
        <w:spacing w:line="240" w:lineRule="auto"/>
        <w:ind w:firstLine="708"/>
        <w:jc w:val="both"/>
      </w:pPr>
    </w:p>
    <w:p w14:paraId="4A2DE06A" w14:textId="77777777" w:rsidR="00E04031" w:rsidRDefault="00E04031" w:rsidP="00E04031">
      <w:pPr>
        <w:pStyle w:val="Style12"/>
        <w:widowControl/>
        <w:spacing w:line="240" w:lineRule="auto"/>
        <w:ind w:firstLine="708"/>
        <w:jc w:val="both"/>
      </w:pPr>
    </w:p>
    <w:p w14:paraId="5D0719F3" w14:textId="77777777" w:rsidR="00E04031" w:rsidRDefault="00E04031" w:rsidP="00E04031">
      <w:pPr>
        <w:pStyle w:val="Style12"/>
        <w:widowControl/>
        <w:spacing w:line="240" w:lineRule="auto"/>
        <w:ind w:firstLine="708"/>
        <w:jc w:val="both"/>
      </w:pPr>
    </w:p>
    <w:p w14:paraId="747B5824" w14:textId="77777777" w:rsidR="00E04031" w:rsidRDefault="00E04031" w:rsidP="00E04031">
      <w:pPr>
        <w:pStyle w:val="Style12"/>
        <w:widowControl/>
        <w:spacing w:line="240" w:lineRule="auto"/>
        <w:ind w:firstLine="708"/>
        <w:jc w:val="both"/>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5096"/>
        <w:gridCol w:w="2099"/>
        <w:gridCol w:w="2248"/>
        <w:gridCol w:w="2699"/>
        <w:gridCol w:w="1351"/>
        <w:gridCol w:w="1649"/>
      </w:tblGrid>
      <w:tr w:rsidR="00E04031" w:rsidRPr="004F3587" w14:paraId="7B2708DA" w14:textId="77777777" w:rsidTr="00504091">
        <w:trPr>
          <w:tblHeader/>
        </w:trPr>
        <w:tc>
          <w:tcPr>
            <w:tcW w:w="225" w:type="pct"/>
            <w:shd w:val="clear" w:color="auto" w:fill="auto"/>
          </w:tcPr>
          <w:p w14:paraId="3AF14741" w14:textId="77777777" w:rsidR="00E04031" w:rsidRPr="004F3587" w:rsidRDefault="00E04031" w:rsidP="00504091">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Cs/>
                <w:kern w:val="2"/>
                <w:sz w:val="24"/>
                <w:szCs w:val="24"/>
                <w:lang w:eastAsia="ko-KR"/>
              </w:rPr>
              <w:lastRenderedPageBreak/>
              <w:br w:type="page"/>
            </w:r>
            <w:r>
              <w:rPr>
                <w:rFonts w:ascii="Times New Roman" w:hAnsi="Times New Roman"/>
                <w:b/>
                <w:kern w:val="2"/>
                <w:sz w:val="24"/>
                <w:szCs w:val="24"/>
                <w:lang w:eastAsia="ko-KR"/>
              </w:rPr>
              <w:t>№ п/п</w:t>
            </w:r>
          </w:p>
        </w:tc>
        <w:tc>
          <w:tcPr>
            <w:tcW w:w="1607" w:type="pct"/>
            <w:shd w:val="clear" w:color="auto" w:fill="auto"/>
          </w:tcPr>
          <w:p w14:paraId="55474AED" w14:textId="77777777" w:rsidR="00E04031" w:rsidRPr="004F3587" w:rsidRDefault="00E04031" w:rsidP="00504091">
            <w:pPr>
              <w:widowControl w:val="0"/>
              <w:autoSpaceDE w:val="0"/>
              <w:autoSpaceDN w:val="0"/>
              <w:spacing w:after="0" w:line="240" w:lineRule="auto"/>
              <w:jc w:val="center"/>
              <w:rPr>
                <w:rFonts w:ascii="Times New Roman" w:hAnsi="Times New Roman"/>
                <w:i/>
                <w:kern w:val="2"/>
                <w:sz w:val="24"/>
                <w:szCs w:val="24"/>
                <w:lang w:eastAsia="ko-KR"/>
              </w:rPr>
            </w:pPr>
            <w:r w:rsidRPr="004F3587">
              <w:rPr>
                <w:rFonts w:ascii="Times New Roman" w:hAnsi="Times New Roman"/>
                <w:b/>
                <w:kern w:val="2"/>
                <w:sz w:val="24"/>
                <w:szCs w:val="24"/>
                <w:lang w:eastAsia="ko-KR"/>
              </w:rPr>
              <w:t xml:space="preserve">Содержание и формы </w:t>
            </w:r>
            <w:r w:rsidRPr="004F3587">
              <w:rPr>
                <w:rFonts w:ascii="Times New Roman" w:hAnsi="Times New Roman"/>
                <w:b/>
                <w:kern w:val="2"/>
                <w:sz w:val="24"/>
                <w:szCs w:val="24"/>
                <w:lang w:eastAsia="ko-KR"/>
              </w:rPr>
              <w:br/>
              <w:t>деятельности</w:t>
            </w:r>
          </w:p>
        </w:tc>
        <w:tc>
          <w:tcPr>
            <w:tcW w:w="662" w:type="pct"/>
            <w:shd w:val="clear" w:color="auto" w:fill="auto"/>
          </w:tcPr>
          <w:p w14:paraId="2B12366C" w14:textId="77777777" w:rsidR="00E04031" w:rsidRPr="004F3587" w:rsidRDefault="00E04031" w:rsidP="00504091">
            <w:pPr>
              <w:widowControl w:val="0"/>
              <w:autoSpaceDE w:val="0"/>
              <w:autoSpaceDN w:val="0"/>
              <w:spacing w:after="0" w:line="240" w:lineRule="auto"/>
              <w:jc w:val="center"/>
              <w:rPr>
                <w:rFonts w:ascii="Times New Roman" w:hAnsi="Times New Roman"/>
                <w:i/>
                <w:kern w:val="2"/>
                <w:lang w:eastAsia="ko-KR"/>
              </w:rPr>
            </w:pPr>
            <w:r w:rsidRPr="004F3587">
              <w:rPr>
                <w:rFonts w:ascii="Times New Roman" w:hAnsi="Times New Roman"/>
                <w:b/>
                <w:kern w:val="2"/>
                <w:sz w:val="24"/>
                <w:szCs w:val="24"/>
                <w:lang w:eastAsia="ko-KR"/>
              </w:rPr>
              <w:t>Участники</w:t>
            </w:r>
          </w:p>
        </w:tc>
        <w:tc>
          <w:tcPr>
            <w:tcW w:w="709" w:type="pct"/>
          </w:tcPr>
          <w:p w14:paraId="74BE9C48" w14:textId="77777777" w:rsidR="00E04031" w:rsidRPr="004F3587" w:rsidRDefault="00E04031" w:rsidP="00504091">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Место </w:t>
            </w:r>
            <w:r w:rsidRPr="004F3587">
              <w:rPr>
                <w:rFonts w:ascii="Times New Roman" w:hAnsi="Times New Roman"/>
                <w:b/>
                <w:kern w:val="2"/>
                <w:sz w:val="24"/>
                <w:szCs w:val="24"/>
                <w:lang w:eastAsia="ko-KR"/>
              </w:rPr>
              <w:br/>
              <w:t>проведения</w:t>
            </w:r>
          </w:p>
        </w:tc>
        <w:tc>
          <w:tcPr>
            <w:tcW w:w="851" w:type="pct"/>
            <w:shd w:val="clear" w:color="auto" w:fill="auto"/>
          </w:tcPr>
          <w:p w14:paraId="4F7E6832" w14:textId="77777777" w:rsidR="00E04031" w:rsidRPr="004F3587" w:rsidRDefault="00E04031" w:rsidP="00504091">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Ответственные</w:t>
            </w:r>
          </w:p>
        </w:tc>
        <w:tc>
          <w:tcPr>
            <w:tcW w:w="426" w:type="pct"/>
            <w:shd w:val="clear" w:color="auto" w:fill="auto"/>
          </w:tcPr>
          <w:p w14:paraId="3F7031B0" w14:textId="77777777" w:rsidR="00E04031" w:rsidRPr="004F3587" w:rsidRDefault="00E04031" w:rsidP="00504091">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Коды ЛР  </w:t>
            </w:r>
          </w:p>
        </w:tc>
        <w:tc>
          <w:tcPr>
            <w:tcW w:w="520" w:type="pct"/>
          </w:tcPr>
          <w:p w14:paraId="4E2EF984" w14:textId="77777777" w:rsidR="00E04031" w:rsidRPr="004F3587" w:rsidRDefault="00E04031" w:rsidP="00504091">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Наименование модуля</w:t>
            </w:r>
            <w:r w:rsidRPr="004F3587">
              <w:rPr>
                <w:rStyle w:val="a5"/>
                <w:rFonts w:ascii="Times New Roman" w:hAnsi="Times New Roman"/>
                <w:b/>
                <w:kern w:val="2"/>
                <w:sz w:val="24"/>
                <w:szCs w:val="24"/>
                <w:lang w:eastAsia="ko-KR"/>
              </w:rPr>
              <w:footnoteReference w:id="10"/>
            </w:r>
          </w:p>
        </w:tc>
      </w:tr>
      <w:tr w:rsidR="00E04031" w:rsidRPr="004F3587" w14:paraId="038FEAAF" w14:textId="77777777" w:rsidTr="00504091">
        <w:tc>
          <w:tcPr>
            <w:tcW w:w="5000" w:type="pct"/>
            <w:gridSpan w:val="7"/>
          </w:tcPr>
          <w:p w14:paraId="238B9379" w14:textId="77777777" w:rsidR="00E04031" w:rsidRPr="004F3587" w:rsidRDefault="00E04031" w:rsidP="00504091">
            <w:pPr>
              <w:widowControl w:val="0"/>
              <w:autoSpaceDE w:val="0"/>
              <w:autoSpaceDN w:val="0"/>
              <w:spacing w:after="0" w:line="240" w:lineRule="auto"/>
              <w:rPr>
                <w:rFonts w:ascii="Times New Roman" w:hAnsi="Times New Roman"/>
                <w:i/>
                <w:kern w:val="2"/>
                <w:lang w:eastAsia="ko-KR"/>
              </w:rPr>
            </w:pPr>
            <w:r w:rsidRPr="004F3587">
              <w:rPr>
                <w:rFonts w:ascii="Times New Roman" w:hAnsi="Times New Roman"/>
                <w:i/>
                <w:kern w:val="2"/>
                <w:lang w:eastAsia="ko-KR"/>
              </w:rPr>
              <w:t>Содержание - общая характеристика с учетом примерной программы.</w:t>
            </w:r>
          </w:p>
          <w:p w14:paraId="3CA56199" w14:textId="77777777" w:rsidR="00E04031" w:rsidRDefault="00E04031" w:rsidP="00504091">
            <w:pPr>
              <w:widowControl w:val="0"/>
              <w:autoSpaceDE w:val="0"/>
              <w:autoSpaceDN w:val="0"/>
              <w:spacing w:after="0" w:line="240" w:lineRule="auto"/>
              <w:rPr>
                <w:rFonts w:ascii="Times New Roman" w:hAnsi="Times New Roman"/>
                <w:b/>
                <w:kern w:val="2"/>
                <w:sz w:val="24"/>
                <w:szCs w:val="24"/>
                <w:lang w:eastAsia="ko-KR"/>
              </w:rPr>
            </w:pPr>
            <w:r w:rsidRPr="004F3587">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p w14:paraId="2F9DFFDA" w14:textId="77777777" w:rsidR="00E04031" w:rsidRDefault="00E04031" w:rsidP="00504091">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 СЕНТЯБРЬ</w:t>
            </w:r>
          </w:p>
          <w:p w14:paraId="5B6D1CCB" w14:textId="77777777" w:rsidR="00E04031" w:rsidRPr="00EE0BBE"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1 сентября – День знаний</w:t>
            </w:r>
            <w:r w:rsidRPr="00EE0BBE">
              <w:rPr>
                <w:rStyle w:val="a5"/>
                <w:rFonts w:ascii="Times New Roman" w:hAnsi="Times New Roman"/>
                <w:sz w:val="24"/>
                <w:szCs w:val="24"/>
              </w:rPr>
              <w:footnoteReference w:id="11"/>
            </w:r>
            <w:r w:rsidRPr="00EE0BBE">
              <w:rPr>
                <w:rFonts w:ascii="Times New Roman" w:hAnsi="Times New Roman"/>
                <w:sz w:val="24"/>
                <w:szCs w:val="24"/>
              </w:rPr>
              <w:t xml:space="preserve">                                                                     </w:t>
            </w:r>
          </w:p>
          <w:p w14:paraId="03F68658" w14:textId="77777777" w:rsidR="00E04031" w:rsidRPr="00EE0BBE"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 xml:space="preserve">3 сентября – День солидарности в борьбе с терроризмом                 </w:t>
            </w:r>
          </w:p>
          <w:p w14:paraId="238C9558" w14:textId="77777777" w:rsidR="00E04031" w:rsidRPr="00EE0BBE"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3 сентября - Дата окончания второй мировой войны</w:t>
            </w:r>
          </w:p>
          <w:p w14:paraId="634A0D5C" w14:textId="77777777" w:rsidR="00E04031" w:rsidRPr="00EE0BBE"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8 сентября – День начала блокады Ленинграда. День поминовения защитников Ленинграда, павших и живых.</w:t>
            </w:r>
          </w:p>
          <w:p w14:paraId="2AEF6BB3" w14:textId="77777777" w:rsidR="00E04031" w:rsidRPr="006636A4"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 xml:space="preserve">8 </w:t>
            </w:r>
            <w:r w:rsidRPr="006636A4">
              <w:rPr>
                <w:rFonts w:ascii="Times New Roman" w:hAnsi="Times New Roman"/>
                <w:sz w:val="24"/>
                <w:szCs w:val="24"/>
              </w:rPr>
              <w:t xml:space="preserve">сентября – </w:t>
            </w:r>
            <w:hyperlink r:id="rId71" w:history="1">
              <w:r w:rsidRPr="00280E9F">
                <w:rPr>
                  <w:rFonts w:ascii="Times New Roman" w:hAnsi="Times New Roman"/>
                  <w:sz w:val="24"/>
                  <w:szCs w:val="24"/>
                </w:rPr>
                <w:t>Международный день грамотности</w:t>
              </w:r>
            </w:hyperlink>
          </w:p>
          <w:p w14:paraId="3E036D5F" w14:textId="77777777" w:rsidR="00E04031" w:rsidRPr="00EE0BBE"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13 сентября (второе воскресенье сентября) – День памяти жертв фашизма (международная дата, посвященная жертвам фашизма). </w:t>
            </w:r>
          </w:p>
          <w:p w14:paraId="2487A9F5" w14:textId="77777777" w:rsidR="00E04031" w:rsidRPr="004F3587" w:rsidRDefault="00E04031" w:rsidP="00504091">
            <w:pPr>
              <w:widowControl w:val="0"/>
              <w:autoSpaceDE w:val="0"/>
              <w:autoSpaceDN w:val="0"/>
              <w:spacing w:after="0" w:line="240" w:lineRule="auto"/>
              <w:rPr>
                <w:rFonts w:ascii="Times New Roman" w:hAnsi="Times New Roman"/>
                <w:b/>
                <w:kern w:val="2"/>
                <w:sz w:val="24"/>
                <w:szCs w:val="24"/>
                <w:lang w:eastAsia="ko-KR"/>
              </w:rPr>
            </w:pPr>
            <w:r>
              <w:rPr>
                <w:rFonts w:ascii="Times New Roman" w:hAnsi="Times New Roman"/>
                <w:sz w:val="24"/>
                <w:szCs w:val="24"/>
              </w:rPr>
              <w:t xml:space="preserve">      </w:t>
            </w:r>
            <w:r w:rsidRPr="00F9035A">
              <w:rPr>
                <w:rFonts w:ascii="Times New Roman" w:hAnsi="Times New Roman"/>
                <w:sz w:val="24"/>
                <w:szCs w:val="24"/>
              </w:rPr>
              <w:t>30 сентября - Всемирный день моря (в последний четверг сентября)</w:t>
            </w:r>
          </w:p>
        </w:tc>
      </w:tr>
      <w:tr w:rsidR="00E04031" w:rsidRPr="004F3587" w14:paraId="1F06D625" w14:textId="77777777" w:rsidTr="00504091">
        <w:tc>
          <w:tcPr>
            <w:tcW w:w="225" w:type="pct"/>
            <w:shd w:val="clear" w:color="auto" w:fill="auto"/>
            <w:vAlign w:val="center"/>
          </w:tcPr>
          <w:p w14:paraId="432AE469" w14:textId="77777777" w:rsidR="00E04031" w:rsidRPr="00B22165" w:rsidRDefault="00E04031" w:rsidP="00504091">
            <w:pPr>
              <w:pStyle w:val="a6"/>
              <w:spacing w:before="0" w:after="0"/>
              <w:ind w:left="142"/>
              <w:contextualSpacing/>
              <w:jc w:val="both"/>
            </w:pPr>
            <w:r>
              <w:t>1</w:t>
            </w:r>
          </w:p>
        </w:tc>
        <w:tc>
          <w:tcPr>
            <w:tcW w:w="1607" w:type="pct"/>
            <w:shd w:val="clear" w:color="auto" w:fill="auto"/>
            <w:vAlign w:val="center"/>
          </w:tcPr>
          <w:p w14:paraId="5F8969C2" w14:textId="77777777" w:rsidR="00E04031" w:rsidRPr="00EE0BBE" w:rsidRDefault="00E04031" w:rsidP="00504091">
            <w:pPr>
              <w:spacing w:after="0" w:line="240" w:lineRule="auto"/>
              <w:ind w:left="38"/>
              <w:jc w:val="both"/>
              <w:rPr>
                <w:rFonts w:ascii="Times New Roman" w:hAnsi="Times New Roman"/>
                <w:sz w:val="24"/>
                <w:szCs w:val="24"/>
              </w:rPr>
            </w:pPr>
            <w:r w:rsidRPr="0036157D">
              <w:rPr>
                <w:rFonts w:ascii="Times New Roman" w:hAnsi="Times New Roman"/>
                <w:sz w:val="24"/>
                <w:szCs w:val="24"/>
              </w:rPr>
              <w:t>Проведение психологической диагностики, изучение индивидуально-типологических особенностей личности обучающихся, выявление обучающихся со склонностью к девиантному поведению, наличию специфических личностных черт, таких как, психическая неустойчивость, импульсивность, депрессия, скрытая аутоагрессия</w:t>
            </w:r>
          </w:p>
        </w:tc>
        <w:tc>
          <w:tcPr>
            <w:tcW w:w="662" w:type="pct"/>
            <w:shd w:val="clear" w:color="auto" w:fill="auto"/>
            <w:vAlign w:val="center"/>
          </w:tcPr>
          <w:p w14:paraId="35AB1A9C"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1 курс</w:t>
            </w:r>
          </w:p>
        </w:tc>
        <w:tc>
          <w:tcPr>
            <w:tcW w:w="709" w:type="pct"/>
            <w:vAlign w:val="center"/>
          </w:tcPr>
          <w:p w14:paraId="00289211"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2F783CEA" w14:textId="77777777" w:rsidR="00E04031" w:rsidRPr="00EE0BBE" w:rsidRDefault="00E04031" w:rsidP="00504091">
            <w:pPr>
              <w:spacing w:after="0" w:line="240" w:lineRule="auto"/>
              <w:ind w:left="38"/>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p>
        </w:tc>
        <w:tc>
          <w:tcPr>
            <w:tcW w:w="426" w:type="pct"/>
            <w:shd w:val="clear" w:color="auto" w:fill="auto"/>
            <w:vAlign w:val="center"/>
          </w:tcPr>
          <w:p w14:paraId="32C5B354"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ЛР 3</w:t>
            </w:r>
          </w:p>
          <w:p w14:paraId="657D68F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ЛР 7</w:t>
            </w:r>
          </w:p>
          <w:p w14:paraId="1730C890" w14:textId="77777777" w:rsidR="00E04031"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ЛР 8</w:t>
            </w:r>
          </w:p>
          <w:p w14:paraId="458B0751" w14:textId="77777777" w:rsidR="00E04031" w:rsidRPr="00EE0BBE" w:rsidRDefault="00E04031" w:rsidP="00504091">
            <w:pPr>
              <w:spacing w:after="0" w:line="240" w:lineRule="auto"/>
              <w:ind w:left="38"/>
              <w:jc w:val="both"/>
              <w:rPr>
                <w:rFonts w:ascii="Times New Roman" w:hAnsi="Times New Roman"/>
                <w:sz w:val="24"/>
                <w:szCs w:val="24"/>
              </w:rPr>
            </w:pPr>
            <w:r>
              <w:rPr>
                <w:rFonts w:ascii="Times New Roman" w:hAnsi="Times New Roman"/>
                <w:sz w:val="24"/>
                <w:szCs w:val="24"/>
              </w:rPr>
              <w:t>ЛР 9</w:t>
            </w:r>
          </w:p>
        </w:tc>
        <w:tc>
          <w:tcPr>
            <w:tcW w:w="520" w:type="pct"/>
            <w:vAlign w:val="center"/>
          </w:tcPr>
          <w:p w14:paraId="01A48173"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М1, М4</w:t>
            </w:r>
          </w:p>
        </w:tc>
      </w:tr>
      <w:tr w:rsidR="00E04031" w:rsidRPr="004F3587" w14:paraId="3A921D50" w14:textId="77777777" w:rsidTr="00504091">
        <w:tc>
          <w:tcPr>
            <w:tcW w:w="225" w:type="pct"/>
            <w:shd w:val="clear" w:color="auto" w:fill="auto"/>
            <w:vAlign w:val="center"/>
          </w:tcPr>
          <w:p w14:paraId="64521A37" w14:textId="77777777" w:rsidR="00E04031" w:rsidRPr="00B22165" w:rsidRDefault="00E04031" w:rsidP="00504091">
            <w:pPr>
              <w:pStyle w:val="a6"/>
              <w:spacing w:before="0" w:after="0"/>
              <w:ind w:left="142"/>
              <w:contextualSpacing/>
              <w:jc w:val="both"/>
            </w:pPr>
            <w:r>
              <w:t>2</w:t>
            </w:r>
          </w:p>
        </w:tc>
        <w:tc>
          <w:tcPr>
            <w:tcW w:w="1607" w:type="pct"/>
            <w:shd w:val="clear" w:color="auto" w:fill="auto"/>
            <w:vAlign w:val="center"/>
          </w:tcPr>
          <w:p w14:paraId="3CC48DFB" w14:textId="77777777" w:rsidR="00E04031" w:rsidRPr="00EE0BBE" w:rsidRDefault="00E04031" w:rsidP="00504091">
            <w:pPr>
              <w:spacing w:after="0" w:line="240" w:lineRule="auto"/>
              <w:ind w:left="38"/>
              <w:jc w:val="both"/>
              <w:rPr>
                <w:rFonts w:ascii="Times New Roman" w:hAnsi="Times New Roman"/>
                <w:sz w:val="24"/>
                <w:szCs w:val="24"/>
              </w:rPr>
            </w:pPr>
            <w:r w:rsidRPr="0036157D">
              <w:rPr>
                <w:rFonts w:ascii="Times New Roman" w:hAnsi="Times New Roman"/>
                <w:sz w:val="24"/>
                <w:szCs w:val="24"/>
              </w:rPr>
              <w:t>Организация работы по выявлению обучающихся социального риска (неполные, многодетные, малоимущие семьи, дети сироты и дети, оставшиеся без попечения родителей и т.д.). Формирование социальн</w:t>
            </w:r>
            <w:r>
              <w:rPr>
                <w:rFonts w:ascii="Times New Roman" w:hAnsi="Times New Roman"/>
                <w:sz w:val="24"/>
                <w:szCs w:val="24"/>
              </w:rPr>
              <w:t>ых</w:t>
            </w:r>
            <w:r w:rsidRPr="0036157D">
              <w:rPr>
                <w:rFonts w:ascii="Times New Roman" w:hAnsi="Times New Roman"/>
                <w:sz w:val="24"/>
                <w:szCs w:val="24"/>
              </w:rPr>
              <w:t xml:space="preserve"> паспорт</w:t>
            </w:r>
            <w:r>
              <w:rPr>
                <w:rFonts w:ascii="Times New Roman" w:hAnsi="Times New Roman"/>
                <w:sz w:val="24"/>
                <w:szCs w:val="24"/>
              </w:rPr>
              <w:t>ов</w:t>
            </w:r>
            <w:r w:rsidRPr="0036157D">
              <w:rPr>
                <w:rFonts w:ascii="Times New Roman" w:hAnsi="Times New Roman"/>
                <w:sz w:val="24"/>
                <w:szCs w:val="24"/>
              </w:rPr>
              <w:t xml:space="preserve"> </w:t>
            </w:r>
            <w:r w:rsidRPr="0036157D">
              <w:rPr>
                <w:rFonts w:ascii="Times New Roman" w:hAnsi="Times New Roman"/>
                <w:sz w:val="24"/>
                <w:szCs w:val="24"/>
              </w:rPr>
              <w:lastRenderedPageBreak/>
              <w:t>учебн</w:t>
            </w:r>
            <w:r>
              <w:rPr>
                <w:rFonts w:ascii="Times New Roman" w:hAnsi="Times New Roman"/>
                <w:sz w:val="24"/>
                <w:szCs w:val="24"/>
              </w:rPr>
              <w:t>ых групп 1 курса</w:t>
            </w:r>
            <w:r w:rsidRPr="0036157D">
              <w:rPr>
                <w:rFonts w:ascii="Times New Roman" w:hAnsi="Times New Roman"/>
                <w:sz w:val="24"/>
                <w:szCs w:val="24"/>
              </w:rPr>
              <w:t>. Выявление обучающихся, находящихся в сложной жизненной ситуации, помощь в обеспечении социальных гарантий данным обучающимся и оказание им материальной помощи.</w:t>
            </w:r>
          </w:p>
        </w:tc>
        <w:tc>
          <w:tcPr>
            <w:tcW w:w="662" w:type="pct"/>
            <w:shd w:val="clear" w:color="auto" w:fill="auto"/>
            <w:vAlign w:val="center"/>
          </w:tcPr>
          <w:p w14:paraId="5B8797D2" w14:textId="77777777" w:rsidR="00E04031" w:rsidRPr="00EE0BBE" w:rsidRDefault="00E04031" w:rsidP="00504091">
            <w:pPr>
              <w:spacing w:after="0" w:line="240" w:lineRule="auto"/>
              <w:ind w:left="34"/>
              <w:jc w:val="both"/>
              <w:rPr>
                <w:rFonts w:ascii="Times New Roman" w:hAnsi="Times New Roman"/>
                <w:sz w:val="24"/>
                <w:szCs w:val="24"/>
              </w:rPr>
            </w:pPr>
            <w:r>
              <w:rPr>
                <w:rFonts w:ascii="Times New Roman" w:hAnsi="Times New Roman"/>
                <w:sz w:val="24"/>
                <w:szCs w:val="24"/>
              </w:rPr>
              <w:lastRenderedPageBreak/>
              <w:t>1 курс</w:t>
            </w:r>
          </w:p>
        </w:tc>
        <w:tc>
          <w:tcPr>
            <w:tcW w:w="709" w:type="pct"/>
            <w:vAlign w:val="center"/>
          </w:tcPr>
          <w:p w14:paraId="7BD8319F"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2FF494E7" w14:textId="77777777" w:rsidR="00E04031" w:rsidRDefault="00E04031" w:rsidP="00504091">
            <w:pPr>
              <w:spacing w:after="0" w:line="240" w:lineRule="auto"/>
              <w:ind w:left="38"/>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p>
          <w:p w14:paraId="55012A5F" w14:textId="77777777" w:rsidR="00E04031" w:rsidRPr="00EE0BBE" w:rsidRDefault="00E04031" w:rsidP="00504091">
            <w:pPr>
              <w:spacing w:after="0" w:line="240" w:lineRule="auto"/>
              <w:ind w:left="38"/>
              <w:jc w:val="both"/>
              <w:rPr>
                <w:rFonts w:ascii="Times New Roman" w:hAnsi="Times New Roman"/>
                <w:sz w:val="24"/>
                <w:szCs w:val="24"/>
              </w:rPr>
            </w:pPr>
          </w:p>
        </w:tc>
        <w:tc>
          <w:tcPr>
            <w:tcW w:w="426" w:type="pct"/>
            <w:shd w:val="clear" w:color="auto" w:fill="auto"/>
            <w:vAlign w:val="center"/>
          </w:tcPr>
          <w:p w14:paraId="28C3712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ЛР 3</w:t>
            </w:r>
          </w:p>
          <w:p w14:paraId="6CD8BB8F"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 xml:space="preserve">ЛР </w:t>
            </w:r>
            <w:r>
              <w:rPr>
                <w:rFonts w:ascii="Times New Roman" w:hAnsi="Times New Roman"/>
                <w:sz w:val="24"/>
                <w:szCs w:val="24"/>
              </w:rPr>
              <w:t>12</w:t>
            </w:r>
          </w:p>
          <w:p w14:paraId="51A04759" w14:textId="77777777" w:rsidR="00E04031" w:rsidRPr="00EE0BBE" w:rsidRDefault="00E04031" w:rsidP="00504091">
            <w:pPr>
              <w:spacing w:after="0" w:line="240" w:lineRule="auto"/>
              <w:ind w:left="38"/>
              <w:jc w:val="both"/>
              <w:rPr>
                <w:rFonts w:ascii="Times New Roman" w:hAnsi="Times New Roman"/>
                <w:sz w:val="24"/>
                <w:szCs w:val="24"/>
              </w:rPr>
            </w:pPr>
          </w:p>
        </w:tc>
        <w:tc>
          <w:tcPr>
            <w:tcW w:w="520" w:type="pct"/>
            <w:vAlign w:val="center"/>
          </w:tcPr>
          <w:p w14:paraId="0CDDF87A" w14:textId="77777777" w:rsidR="00E04031" w:rsidRPr="00EE0BBE" w:rsidRDefault="00E04031" w:rsidP="00504091">
            <w:pPr>
              <w:spacing w:after="0" w:line="240" w:lineRule="auto"/>
              <w:ind w:left="38"/>
              <w:jc w:val="both"/>
              <w:rPr>
                <w:rFonts w:ascii="Times New Roman" w:hAnsi="Times New Roman"/>
                <w:sz w:val="24"/>
                <w:szCs w:val="24"/>
              </w:rPr>
            </w:pPr>
          </w:p>
        </w:tc>
      </w:tr>
      <w:tr w:rsidR="00E04031" w:rsidRPr="004F3587" w14:paraId="729CEB3F" w14:textId="77777777" w:rsidTr="00504091">
        <w:tc>
          <w:tcPr>
            <w:tcW w:w="225" w:type="pct"/>
            <w:shd w:val="clear" w:color="auto" w:fill="auto"/>
            <w:vAlign w:val="center"/>
          </w:tcPr>
          <w:p w14:paraId="127B5A5C" w14:textId="77777777" w:rsidR="00E04031" w:rsidRPr="00EE0BBE" w:rsidRDefault="00E04031" w:rsidP="00504091">
            <w:pPr>
              <w:pStyle w:val="a6"/>
              <w:spacing w:before="0" w:after="0"/>
              <w:ind w:left="142"/>
              <w:contextualSpacing/>
              <w:jc w:val="both"/>
            </w:pPr>
            <w:r w:rsidRPr="00B22165">
              <w:t>3</w:t>
            </w:r>
          </w:p>
        </w:tc>
        <w:tc>
          <w:tcPr>
            <w:tcW w:w="1607" w:type="pct"/>
            <w:shd w:val="clear" w:color="auto" w:fill="auto"/>
            <w:vAlign w:val="center"/>
          </w:tcPr>
          <w:p w14:paraId="21463C2A"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Торжественные мероприятия ко Дню Знаний</w:t>
            </w:r>
          </w:p>
        </w:tc>
        <w:tc>
          <w:tcPr>
            <w:tcW w:w="662" w:type="pct"/>
            <w:shd w:val="clear" w:color="auto" w:fill="auto"/>
            <w:vAlign w:val="center"/>
          </w:tcPr>
          <w:p w14:paraId="1E7EC857"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00D8641C"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088549FC" w14:textId="77777777" w:rsidR="00E04031" w:rsidRPr="00EE0BBE" w:rsidRDefault="00E04031" w:rsidP="00504091">
            <w:pPr>
              <w:spacing w:after="0" w:line="240" w:lineRule="auto"/>
              <w:ind w:left="34"/>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r w:rsidRPr="0012064F">
              <w:rPr>
                <w:rFonts w:ascii="Times New Roman" w:hAnsi="Times New Roman"/>
                <w:sz w:val="24"/>
                <w:szCs w:val="24"/>
              </w:rPr>
              <w:t xml:space="preserve"> </w:t>
            </w:r>
          </w:p>
        </w:tc>
        <w:tc>
          <w:tcPr>
            <w:tcW w:w="426" w:type="pct"/>
            <w:shd w:val="clear" w:color="auto" w:fill="auto"/>
            <w:vAlign w:val="center"/>
          </w:tcPr>
          <w:p w14:paraId="7C740AC8"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ЛР 1</w:t>
            </w:r>
          </w:p>
          <w:p w14:paraId="0ACE95E1"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ЛР 4</w:t>
            </w:r>
          </w:p>
          <w:p w14:paraId="3258944F" w14:textId="77777777" w:rsidR="00E04031" w:rsidRPr="00EE0BBE" w:rsidRDefault="00E04031" w:rsidP="00504091">
            <w:pPr>
              <w:spacing w:after="0" w:line="240" w:lineRule="auto"/>
              <w:ind w:left="38"/>
              <w:jc w:val="both"/>
              <w:rPr>
                <w:rFonts w:ascii="Times New Roman" w:hAnsi="Times New Roman"/>
                <w:sz w:val="24"/>
                <w:szCs w:val="24"/>
              </w:rPr>
            </w:pPr>
          </w:p>
        </w:tc>
        <w:tc>
          <w:tcPr>
            <w:tcW w:w="520" w:type="pct"/>
            <w:vAlign w:val="center"/>
          </w:tcPr>
          <w:p w14:paraId="0B3E5DB0"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766F9073" w14:textId="77777777" w:rsidTr="00504091">
        <w:tc>
          <w:tcPr>
            <w:tcW w:w="225" w:type="pct"/>
            <w:shd w:val="clear" w:color="auto" w:fill="auto"/>
            <w:vAlign w:val="center"/>
          </w:tcPr>
          <w:p w14:paraId="08F9C694" w14:textId="77777777" w:rsidR="00E04031" w:rsidRPr="00B22165" w:rsidRDefault="00E04031" w:rsidP="00504091">
            <w:pPr>
              <w:pStyle w:val="a6"/>
              <w:spacing w:before="0" w:after="0"/>
              <w:ind w:left="142"/>
              <w:contextualSpacing/>
              <w:jc w:val="both"/>
            </w:pPr>
            <w:r>
              <w:t>4</w:t>
            </w:r>
          </w:p>
        </w:tc>
        <w:tc>
          <w:tcPr>
            <w:tcW w:w="1607" w:type="pct"/>
            <w:shd w:val="clear" w:color="auto" w:fill="auto"/>
            <w:vAlign w:val="center"/>
          </w:tcPr>
          <w:p w14:paraId="7143C473"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Инструктаж по правилам поведения учащихся в общественных местах, на транспорте, в лесу, на воде, вблизи водоемов, на дорогах города и области; по правилам обращения с взрывоопасными веществами, противопожарной безопасности, а также действия в условиях чрезвычайных ситуаций социального характера.</w:t>
            </w:r>
          </w:p>
        </w:tc>
        <w:tc>
          <w:tcPr>
            <w:tcW w:w="662" w:type="pct"/>
            <w:shd w:val="clear" w:color="auto" w:fill="auto"/>
            <w:vAlign w:val="center"/>
          </w:tcPr>
          <w:p w14:paraId="4FD461D1"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21B97A73"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639B5A5A" w14:textId="77777777" w:rsidR="00E04031" w:rsidRPr="00EE0BBE" w:rsidRDefault="00E04031" w:rsidP="00504091">
            <w:pPr>
              <w:spacing w:after="0" w:line="240" w:lineRule="auto"/>
              <w:ind w:left="34"/>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r w:rsidRPr="0012064F">
              <w:rPr>
                <w:rFonts w:ascii="Times New Roman" w:hAnsi="Times New Roman"/>
                <w:sz w:val="24"/>
                <w:szCs w:val="24"/>
              </w:rPr>
              <w:t xml:space="preserve"> </w:t>
            </w:r>
          </w:p>
        </w:tc>
        <w:tc>
          <w:tcPr>
            <w:tcW w:w="426" w:type="pct"/>
            <w:shd w:val="clear" w:color="auto" w:fill="auto"/>
            <w:vAlign w:val="center"/>
          </w:tcPr>
          <w:p w14:paraId="59E620F6"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ЛР 3</w:t>
            </w:r>
          </w:p>
          <w:p w14:paraId="6C8B5747"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ЛР 9</w:t>
            </w:r>
          </w:p>
        </w:tc>
        <w:tc>
          <w:tcPr>
            <w:tcW w:w="520" w:type="pct"/>
            <w:vAlign w:val="center"/>
          </w:tcPr>
          <w:p w14:paraId="38A03DC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М4</w:t>
            </w:r>
          </w:p>
        </w:tc>
      </w:tr>
      <w:tr w:rsidR="00E04031" w:rsidRPr="004F3587" w14:paraId="05C5FD90" w14:textId="77777777" w:rsidTr="00504091">
        <w:tc>
          <w:tcPr>
            <w:tcW w:w="225" w:type="pct"/>
            <w:shd w:val="clear" w:color="auto" w:fill="auto"/>
            <w:vAlign w:val="center"/>
          </w:tcPr>
          <w:p w14:paraId="310587B6" w14:textId="77777777" w:rsidR="00E04031" w:rsidRPr="00EE0BBE" w:rsidRDefault="00E04031" w:rsidP="00504091">
            <w:pPr>
              <w:pStyle w:val="a6"/>
              <w:spacing w:before="0" w:after="0"/>
              <w:ind w:left="720"/>
              <w:contextualSpacing/>
              <w:jc w:val="both"/>
            </w:pPr>
          </w:p>
        </w:tc>
        <w:tc>
          <w:tcPr>
            <w:tcW w:w="1607" w:type="pct"/>
            <w:shd w:val="clear" w:color="auto" w:fill="auto"/>
            <w:vAlign w:val="center"/>
          </w:tcPr>
          <w:p w14:paraId="3C341561" w14:textId="77777777" w:rsidR="00E04031" w:rsidRPr="00EE0BBE" w:rsidRDefault="00E04031" w:rsidP="00504091">
            <w:pPr>
              <w:pStyle w:val="1"/>
              <w:shd w:val="clear" w:color="auto" w:fill="FFFFFF"/>
              <w:spacing w:before="0" w:after="0"/>
              <w:ind w:left="38"/>
              <w:jc w:val="both"/>
              <w:rPr>
                <w:rFonts w:ascii="Times New Roman" w:eastAsia="Calibri" w:hAnsi="Times New Roman"/>
                <w:b w:val="0"/>
                <w:sz w:val="24"/>
                <w:szCs w:val="24"/>
                <w:lang w:eastAsia="en-US"/>
              </w:rPr>
            </w:pPr>
            <w:bookmarkStart w:id="214" w:name="_Toc86310928"/>
            <w:r w:rsidRPr="00EE0BBE">
              <w:rPr>
                <w:rFonts w:ascii="Times New Roman" w:eastAsia="Calibri" w:hAnsi="Times New Roman"/>
                <w:b w:val="0"/>
                <w:sz w:val="24"/>
                <w:szCs w:val="24"/>
                <w:lang w:eastAsia="en-US"/>
              </w:rPr>
              <w:t xml:space="preserve">Инструктаж об ответственности за несоблюдение закона «Об охране здоровья граждан от воздействия окружающего табачного дыма и последствий потребления табака" от 23.02.2013 </w:t>
            </w:r>
            <w:r>
              <w:rPr>
                <w:rFonts w:ascii="Times New Roman" w:eastAsia="Calibri" w:hAnsi="Times New Roman"/>
                <w:b w:val="0"/>
                <w:sz w:val="24"/>
                <w:szCs w:val="24"/>
                <w:lang w:eastAsia="en-US"/>
              </w:rPr>
              <w:t>№</w:t>
            </w:r>
            <w:r w:rsidRPr="00EE0BBE">
              <w:rPr>
                <w:rFonts w:ascii="Times New Roman" w:eastAsia="Calibri" w:hAnsi="Times New Roman"/>
                <w:b w:val="0"/>
                <w:sz w:val="24"/>
                <w:szCs w:val="24"/>
                <w:lang w:eastAsia="en-US"/>
              </w:rPr>
              <w:t xml:space="preserve"> 15-ФЗ</w:t>
            </w:r>
            <w:bookmarkEnd w:id="214"/>
            <w:r w:rsidRPr="00EE0BBE">
              <w:rPr>
                <w:rFonts w:ascii="Times New Roman" w:eastAsia="Calibri" w:hAnsi="Times New Roman"/>
                <w:b w:val="0"/>
                <w:sz w:val="24"/>
                <w:szCs w:val="24"/>
                <w:lang w:eastAsia="en-US"/>
              </w:rPr>
              <w:t> </w:t>
            </w:r>
          </w:p>
        </w:tc>
        <w:tc>
          <w:tcPr>
            <w:tcW w:w="662" w:type="pct"/>
            <w:shd w:val="clear" w:color="auto" w:fill="auto"/>
            <w:vAlign w:val="center"/>
          </w:tcPr>
          <w:p w14:paraId="3524EFEC"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651507B9"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72D63FFC"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shd w:val="clear" w:color="auto" w:fill="auto"/>
            <w:vAlign w:val="center"/>
          </w:tcPr>
          <w:p w14:paraId="2061A973"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ЛР 9</w:t>
            </w:r>
          </w:p>
        </w:tc>
        <w:tc>
          <w:tcPr>
            <w:tcW w:w="520" w:type="pct"/>
            <w:vAlign w:val="center"/>
          </w:tcPr>
          <w:p w14:paraId="5DAE60D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М4</w:t>
            </w:r>
          </w:p>
        </w:tc>
      </w:tr>
      <w:tr w:rsidR="00E04031" w:rsidRPr="004F3587" w14:paraId="7A67F586" w14:textId="77777777" w:rsidTr="00504091">
        <w:tc>
          <w:tcPr>
            <w:tcW w:w="225" w:type="pct"/>
            <w:shd w:val="clear" w:color="auto" w:fill="auto"/>
            <w:vAlign w:val="center"/>
          </w:tcPr>
          <w:p w14:paraId="179D2E8B" w14:textId="77777777" w:rsidR="00E04031" w:rsidRPr="00B22165" w:rsidRDefault="00E04031" w:rsidP="00504091">
            <w:pPr>
              <w:numPr>
                <w:ilvl w:val="0"/>
                <w:numId w:val="38"/>
              </w:numPr>
              <w:tabs>
                <w:tab w:val="num" w:pos="0"/>
              </w:tabs>
              <w:spacing w:after="0"/>
              <w:ind w:left="0" w:firstLine="0"/>
              <w:contextualSpacing/>
              <w:jc w:val="both"/>
              <w:rPr>
                <w:rFonts w:ascii="Times New Roman" w:hAnsi="Times New Roman"/>
                <w:sz w:val="24"/>
                <w:szCs w:val="24"/>
              </w:rPr>
            </w:pPr>
            <w:r w:rsidRPr="00B22165">
              <w:rPr>
                <w:rFonts w:ascii="Times New Roman" w:hAnsi="Times New Roman"/>
                <w:sz w:val="24"/>
                <w:szCs w:val="24"/>
              </w:rPr>
              <w:t>5</w:t>
            </w:r>
          </w:p>
        </w:tc>
        <w:tc>
          <w:tcPr>
            <w:tcW w:w="1607" w:type="pct"/>
            <w:shd w:val="clear" w:color="auto" w:fill="auto"/>
            <w:vAlign w:val="center"/>
          </w:tcPr>
          <w:p w14:paraId="040F4AF0"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 xml:space="preserve">Инструктаж об ответственности за употребление нецензурных выражений </w:t>
            </w:r>
          </w:p>
          <w:p w14:paraId="59BA94C1"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(ст. 20.1 Кодекса РФ)</w:t>
            </w:r>
          </w:p>
        </w:tc>
        <w:tc>
          <w:tcPr>
            <w:tcW w:w="662" w:type="pct"/>
            <w:shd w:val="clear" w:color="auto" w:fill="auto"/>
            <w:vAlign w:val="center"/>
          </w:tcPr>
          <w:p w14:paraId="65E99976"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4DB12C8B"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2106A0D2"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shd w:val="clear" w:color="auto" w:fill="auto"/>
            <w:vAlign w:val="center"/>
          </w:tcPr>
          <w:p w14:paraId="16546757"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ЛР 3</w:t>
            </w:r>
          </w:p>
        </w:tc>
        <w:tc>
          <w:tcPr>
            <w:tcW w:w="520" w:type="pct"/>
            <w:vAlign w:val="center"/>
          </w:tcPr>
          <w:p w14:paraId="3F0D404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3668A7BB" w14:textId="77777777" w:rsidTr="00504091">
        <w:tc>
          <w:tcPr>
            <w:tcW w:w="225" w:type="pct"/>
            <w:shd w:val="clear" w:color="auto" w:fill="auto"/>
            <w:vAlign w:val="center"/>
          </w:tcPr>
          <w:p w14:paraId="0143210D" w14:textId="77777777" w:rsidR="00E04031" w:rsidRPr="00B22165" w:rsidRDefault="00E04031" w:rsidP="00504091">
            <w:pPr>
              <w:numPr>
                <w:ilvl w:val="0"/>
                <w:numId w:val="38"/>
              </w:numPr>
              <w:tabs>
                <w:tab w:val="num" w:pos="0"/>
              </w:tabs>
              <w:spacing w:after="0"/>
              <w:ind w:left="0" w:firstLine="0"/>
              <w:contextualSpacing/>
              <w:jc w:val="both"/>
              <w:rPr>
                <w:rFonts w:ascii="Times New Roman" w:hAnsi="Times New Roman"/>
                <w:sz w:val="24"/>
                <w:szCs w:val="24"/>
              </w:rPr>
            </w:pPr>
            <w:r w:rsidRPr="00B22165">
              <w:rPr>
                <w:rFonts w:ascii="Times New Roman" w:hAnsi="Times New Roman"/>
                <w:sz w:val="24"/>
                <w:szCs w:val="24"/>
              </w:rPr>
              <w:t>6</w:t>
            </w:r>
          </w:p>
        </w:tc>
        <w:tc>
          <w:tcPr>
            <w:tcW w:w="1607" w:type="pct"/>
            <w:shd w:val="clear" w:color="auto" w:fill="auto"/>
            <w:vAlign w:val="center"/>
          </w:tcPr>
          <w:p w14:paraId="07579D82"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Инструктаж об ответственности за совершение административных правонарушений</w:t>
            </w:r>
          </w:p>
        </w:tc>
        <w:tc>
          <w:tcPr>
            <w:tcW w:w="662" w:type="pct"/>
            <w:shd w:val="clear" w:color="auto" w:fill="auto"/>
            <w:vAlign w:val="center"/>
          </w:tcPr>
          <w:p w14:paraId="47423707"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5245F2BA"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607DB05F"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shd w:val="clear" w:color="auto" w:fill="auto"/>
            <w:vAlign w:val="center"/>
          </w:tcPr>
          <w:p w14:paraId="50E40E71"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ЛР 3</w:t>
            </w:r>
          </w:p>
        </w:tc>
        <w:tc>
          <w:tcPr>
            <w:tcW w:w="520" w:type="pct"/>
            <w:vAlign w:val="center"/>
          </w:tcPr>
          <w:p w14:paraId="580AEE6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w:t>
            </w:r>
          </w:p>
        </w:tc>
      </w:tr>
      <w:tr w:rsidR="00E04031" w:rsidRPr="004F3587" w14:paraId="2497309E" w14:textId="77777777" w:rsidTr="00504091">
        <w:tc>
          <w:tcPr>
            <w:tcW w:w="225" w:type="pct"/>
            <w:shd w:val="clear" w:color="auto" w:fill="auto"/>
            <w:vAlign w:val="center"/>
          </w:tcPr>
          <w:p w14:paraId="67F78141" w14:textId="77777777" w:rsidR="00E04031" w:rsidRPr="00B22165" w:rsidRDefault="00E04031" w:rsidP="00504091">
            <w:pPr>
              <w:numPr>
                <w:ilvl w:val="0"/>
                <w:numId w:val="38"/>
              </w:numPr>
              <w:tabs>
                <w:tab w:val="num" w:pos="0"/>
              </w:tabs>
              <w:spacing w:after="0"/>
              <w:ind w:left="0" w:firstLine="0"/>
              <w:contextualSpacing/>
              <w:jc w:val="both"/>
              <w:rPr>
                <w:rFonts w:ascii="Times New Roman" w:hAnsi="Times New Roman"/>
                <w:sz w:val="24"/>
                <w:szCs w:val="24"/>
              </w:rPr>
            </w:pPr>
            <w:r w:rsidRPr="00B22165">
              <w:rPr>
                <w:rFonts w:ascii="Times New Roman" w:hAnsi="Times New Roman"/>
                <w:sz w:val="24"/>
                <w:szCs w:val="24"/>
              </w:rPr>
              <w:t>7</w:t>
            </w:r>
          </w:p>
        </w:tc>
        <w:tc>
          <w:tcPr>
            <w:tcW w:w="1607" w:type="pct"/>
            <w:shd w:val="clear" w:color="auto" w:fill="auto"/>
            <w:vAlign w:val="center"/>
          </w:tcPr>
          <w:p w14:paraId="1D26900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Инструктаж по вопросам дорожно-</w:t>
            </w:r>
            <w:r w:rsidRPr="00EE0BBE">
              <w:rPr>
                <w:rFonts w:ascii="Times New Roman" w:hAnsi="Times New Roman"/>
                <w:sz w:val="24"/>
                <w:szCs w:val="24"/>
              </w:rPr>
              <w:lastRenderedPageBreak/>
              <w:t xml:space="preserve">транспортной безопасности (ПДД, профилактика </w:t>
            </w:r>
            <w:proofErr w:type="spellStart"/>
            <w:r w:rsidRPr="00EE0BBE">
              <w:rPr>
                <w:rFonts w:ascii="Times New Roman" w:hAnsi="Times New Roman"/>
                <w:sz w:val="24"/>
                <w:szCs w:val="24"/>
              </w:rPr>
              <w:t>зацепинга</w:t>
            </w:r>
            <w:proofErr w:type="spellEnd"/>
            <w:r w:rsidRPr="00EE0BBE">
              <w:rPr>
                <w:rFonts w:ascii="Times New Roman" w:hAnsi="Times New Roman"/>
                <w:sz w:val="24"/>
                <w:szCs w:val="24"/>
              </w:rPr>
              <w:t xml:space="preserve"> и несчастных случаев на железной дороге).</w:t>
            </w:r>
          </w:p>
        </w:tc>
        <w:tc>
          <w:tcPr>
            <w:tcW w:w="662" w:type="pct"/>
            <w:shd w:val="clear" w:color="auto" w:fill="auto"/>
            <w:vAlign w:val="center"/>
          </w:tcPr>
          <w:p w14:paraId="6B702838"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lastRenderedPageBreak/>
              <w:t>Весь контингент</w:t>
            </w:r>
          </w:p>
        </w:tc>
        <w:tc>
          <w:tcPr>
            <w:tcW w:w="709" w:type="pct"/>
            <w:vAlign w:val="center"/>
          </w:tcPr>
          <w:p w14:paraId="48C3D7B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 xml:space="preserve">бразовательная </w:t>
            </w:r>
            <w:r>
              <w:rPr>
                <w:rFonts w:ascii="Times New Roman" w:hAnsi="Times New Roman"/>
                <w:sz w:val="24"/>
                <w:szCs w:val="24"/>
              </w:rPr>
              <w:lastRenderedPageBreak/>
              <w:t>организация</w:t>
            </w:r>
          </w:p>
        </w:tc>
        <w:tc>
          <w:tcPr>
            <w:tcW w:w="851" w:type="pct"/>
            <w:shd w:val="clear" w:color="auto" w:fill="auto"/>
          </w:tcPr>
          <w:p w14:paraId="1C376C90" w14:textId="77777777" w:rsidR="00E04031" w:rsidRDefault="00E04031" w:rsidP="00504091">
            <w:pPr>
              <w:spacing w:after="0" w:line="240" w:lineRule="auto"/>
              <w:jc w:val="both"/>
            </w:pPr>
            <w:r w:rsidRPr="00F96AF5">
              <w:rPr>
                <w:rFonts w:ascii="Times New Roman" w:hAnsi="Times New Roman"/>
                <w:iCs/>
                <w:sz w:val="24"/>
                <w:szCs w:val="24"/>
              </w:rPr>
              <w:lastRenderedPageBreak/>
              <w:t xml:space="preserve">Заместитель директора, </w:t>
            </w:r>
            <w:r w:rsidRPr="00F96AF5">
              <w:rPr>
                <w:rFonts w:ascii="Times New Roman" w:hAnsi="Times New Roman"/>
                <w:iCs/>
                <w:sz w:val="24"/>
                <w:szCs w:val="24"/>
              </w:rPr>
              <w:lastRenderedPageBreak/>
              <w:t>курирующий воспитательную работу</w:t>
            </w:r>
          </w:p>
        </w:tc>
        <w:tc>
          <w:tcPr>
            <w:tcW w:w="426" w:type="pct"/>
            <w:shd w:val="clear" w:color="auto" w:fill="auto"/>
            <w:vAlign w:val="center"/>
          </w:tcPr>
          <w:p w14:paraId="154C8511"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lastRenderedPageBreak/>
              <w:t>ЛР 3</w:t>
            </w:r>
          </w:p>
        </w:tc>
        <w:tc>
          <w:tcPr>
            <w:tcW w:w="520" w:type="pct"/>
            <w:vAlign w:val="center"/>
          </w:tcPr>
          <w:p w14:paraId="33998BD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М4</w:t>
            </w:r>
          </w:p>
        </w:tc>
      </w:tr>
      <w:tr w:rsidR="00E04031" w:rsidRPr="004F3587" w14:paraId="01155FF2" w14:textId="77777777" w:rsidTr="00504091">
        <w:tc>
          <w:tcPr>
            <w:tcW w:w="225" w:type="pct"/>
            <w:shd w:val="clear" w:color="auto" w:fill="auto"/>
            <w:vAlign w:val="center"/>
          </w:tcPr>
          <w:p w14:paraId="5730F1FE" w14:textId="77777777" w:rsidR="00E04031" w:rsidRPr="00B22165" w:rsidRDefault="00E04031" w:rsidP="00504091">
            <w:pPr>
              <w:numPr>
                <w:ilvl w:val="0"/>
                <w:numId w:val="38"/>
              </w:numPr>
              <w:tabs>
                <w:tab w:val="num" w:pos="0"/>
              </w:tabs>
              <w:spacing w:after="0"/>
              <w:ind w:left="0" w:firstLine="0"/>
              <w:contextualSpacing/>
              <w:jc w:val="both"/>
              <w:rPr>
                <w:rFonts w:ascii="Times New Roman" w:hAnsi="Times New Roman"/>
                <w:sz w:val="24"/>
                <w:szCs w:val="24"/>
              </w:rPr>
            </w:pPr>
            <w:r w:rsidRPr="00B22165">
              <w:rPr>
                <w:rFonts w:ascii="Times New Roman" w:hAnsi="Times New Roman"/>
                <w:sz w:val="24"/>
                <w:szCs w:val="24"/>
              </w:rPr>
              <w:t>8</w:t>
            </w:r>
          </w:p>
        </w:tc>
        <w:tc>
          <w:tcPr>
            <w:tcW w:w="1607" w:type="pct"/>
            <w:shd w:val="clear" w:color="auto" w:fill="auto"/>
            <w:vAlign w:val="center"/>
          </w:tcPr>
          <w:p w14:paraId="0BC079E3"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Мероприятия ко Дню солидарности в борьбе с терроризмом (03.09.21) и Дню памяти жертв фашизма (11.09.21).</w:t>
            </w:r>
          </w:p>
        </w:tc>
        <w:tc>
          <w:tcPr>
            <w:tcW w:w="662" w:type="pct"/>
            <w:shd w:val="clear" w:color="auto" w:fill="auto"/>
            <w:vAlign w:val="center"/>
          </w:tcPr>
          <w:p w14:paraId="7210C06B"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07B2C99A"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70ECCED1"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shd w:val="clear" w:color="auto" w:fill="auto"/>
            <w:vAlign w:val="center"/>
          </w:tcPr>
          <w:p w14:paraId="47C718C5"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ЛР 3</w:t>
            </w:r>
          </w:p>
        </w:tc>
        <w:tc>
          <w:tcPr>
            <w:tcW w:w="520" w:type="pct"/>
            <w:vAlign w:val="center"/>
          </w:tcPr>
          <w:p w14:paraId="3C0E065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23CBB042" w14:textId="77777777" w:rsidTr="00504091">
        <w:tc>
          <w:tcPr>
            <w:tcW w:w="225" w:type="pct"/>
            <w:shd w:val="clear" w:color="auto" w:fill="auto"/>
            <w:vAlign w:val="center"/>
          </w:tcPr>
          <w:p w14:paraId="2C0E6676" w14:textId="77777777" w:rsidR="00E04031" w:rsidRPr="00B22165" w:rsidRDefault="00E04031" w:rsidP="00504091">
            <w:pPr>
              <w:numPr>
                <w:ilvl w:val="0"/>
                <w:numId w:val="38"/>
              </w:numPr>
              <w:tabs>
                <w:tab w:val="num" w:pos="0"/>
              </w:tabs>
              <w:spacing w:after="0"/>
              <w:ind w:left="0" w:firstLine="0"/>
              <w:contextualSpacing/>
              <w:jc w:val="both"/>
              <w:rPr>
                <w:rFonts w:ascii="Times New Roman" w:hAnsi="Times New Roman"/>
                <w:sz w:val="24"/>
                <w:szCs w:val="24"/>
              </w:rPr>
            </w:pPr>
            <w:r w:rsidRPr="00B22165">
              <w:rPr>
                <w:rFonts w:ascii="Times New Roman" w:hAnsi="Times New Roman"/>
                <w:sz w:val="24"/>
                <w:szCs w:val="24"/>
              </w:rPr>
              <w:t>9</w:t>
            </w:r>
          </w:p>
        </w:tc>
        <w:tc>
          <w:tcPr>
            <w:tcW w:w="1607" w:type="pct"/>
            <w:shd w:val="clear" w:color="auto" w:fill="auto"/>
            <w:vAlign w:val="center"/>
          </w:tcPr>
          <w:p w14:paraId="3F7D8267" w14:textId="77777777" w:rsidR="00E04031" w:rsidRPr="00EE0BBE" w:rsidRDefault="00E04031" w:rsidP="00504091">
            <w:pPr>
              <w:spacing w:after="0" w:line="240" w:lineRule="auto"/>
              <w:ind w:left="38"/>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Дню</w:t>
            </w:r>
            <w:r w:rsidRPr="0036157D">
              <w:rPr>
                <w:rFonts w:ascii="Times New Roman" w:hAnsi="Times New Roman"/>
                <w:sz w:val="24"/>
                <w:szCs w:val="24"/>
              </w:rPr>
              <w:t xml:space="preserve"> памяти жертв блокады</w:t>
            </w:r>
          </w:p>
        </w:tc>
        <w:tc>
          <w:tcPr>
            <w:tcW w:w="662" w:type="pct"/>
            <w:shd w:val="clear" w:color="auto" w:fill="auto"/>
            <w:vAlign w:val="center"/>
          </w:tcPr>
          <w:p w14:paraId="4D007DF9"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26EDA5CE"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05FE9C57" w14:textId="77777777" w:rsidR="00E04031" w:rsidRPr="00EE0BBE" w:rsidRDefault="00E04031" w:rsidP="00504091">
            <w:pPr>
              <w:spacing w:after="0" w:line="240" w:lineRule="auto"/>
              <w:ind w:left="34"/>
              <w:jc w:val="both"/>
              <w:rPr>
                <w:rFonts w:ascii="Times New Roman" w:hAnsi="Times New Roman"/>
                <w:sz w:val="24"/>
                <w:szCs w:val="24"/>
              </w:rPr>
            </w:pPr>
            <w:r w:rsidRPr="0012064F">
              <w:rPr>
                <w:rFonts w:ascii="Times New Roman" w:hAnsi="Times New Roman"/>
                <w:sz w:val="24"/>
                <w:szCs w:val="24"/>
              </w:rPr>
              <w:t>Заместитель директора, курирующий воспитательную работу</w:t>
            </w:r>
          </w:p>
        </w:tc>
        <w:tc>
          <w:tcPr>
            <w:tcW w:w="426" w:type="pct"/>
            <w:shd w:val="clear" w:color="auto" w:fill="auto"/>
            <w:vAlign w:val="center"/>
          </w:tcPr>
          <w:p w14:paraId="13C07A8B" w14:textId="77777777" w:rsidR="00E04031"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 xml:space="preserve">ЛР </w:t>
            </w:r>
            <w:r>
              <w:rPr>
                <w:rFonts w:ascii="Times New Roman" w:hAnsi="Times New Roman"/>
                <w:sz w:val="24"/>
                <w:szCs w:val="24"/>
              </w:rPr>
              <w:t>1</w:t>
            </w:r>
          </w:p>
          <w:p w14:paraId="5A29DE2B" w14:textId="77777777" w:rsidR="00E04031" w:rsidRPr="00EE0BBE" w:rsidRDefault="00E04031" w:rsidP="00504091">
            <w:pPr>
              <w:spacing w:after="0" w:line="240" w:lineRule="auto"/>
              <w:ind w:left="34"/>
              <w:jc w:val="both"/>
              <w:rPr>
                <w:rFonts w:ascii="Times New Roman" w:hAnsi="Times New Roman"/>
                <w:sz w:val="24"/>
                <w:szCs w:val="24"/>
              </w:rPr>
            </w:pPr>
          </w:p>
        </w:tc>
        <w:tc>
          <w:tcPr>
            <w:tcW w:w="520" w:type="pct"/>
            <w:vAlign w:val="center"/>
          </w:tcPr>
          <w:p w14:paraId="133CEFE4"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М3, М7</w:t>
            </w:r>
          </w:p>
        </w:tc>
      </w:tr>
      <w:tr w:rsidR="00E04031" w:rsidRPr="004F3587" w14:paraId="0FCB652F" w14:textId="77777777" w:rsidTr="00504091">
        <w:tc>
          <w:tcPr>
            <w:tcW w:w="225" w:type="pct"/>
            <w:shd w:val="clear" w:color="auto" w:fill="auto"/>
            <w:vAlign w:val="center"/>
          </w:tcPr>
          <w:p w14:paraId="583590D1" w14:textId="77777777" w:rsidR="00E04031" w:rsidRPr="00B22165" w:rsidRDefault="00E04031" w:rsidP="00504091">
            <w:pPr>
              <w:numPr>
                <w:ilvl w:val="0"/>
                <w:numId w:val="38"/>
              </w:numPr>
              <w:tabs>
                <w:tab w:val="num" w:pos="0"/>
              </w:tabs>
              <w:spacing w:after="0"/>
              <w:ind w:left="0" w:firstLine="0"/>
              <w:contextualSpacing/>
              <w:jc w:val="both"/>
              <w:rPr>
                <w:rFonts w:ascii="Times New Roman" w:hAnsi="Times New Roman"/>
                <w:sz w:val="24"/>
                <w:szCs w:val="24"/>
              </w:rPr>
            </w:pPr>
            <w:r w:rsidRPr="00B22165">
              <w:rPr>
                <w:rFonts w:ascii="Times New Roman" w:hAnsi="Times New Roman"/>
                <w:sz w:val="24"/>
                <w:szCs w:val="24"/>
              </w:rPr>
              <w:t>10</w:t>
            </w:r>
          </w:p>
        </w:tc>
        <w:tc>
          <w:tcPr>
            <w:tcW w:w="1607" w:type="pct"/>
            <w:shd w:val="clear" w:color="auto" w:fill="auto"/>
          </w:tcPr>
          <w:p w14:paraId="1A018EA6" w14:textId="77777777" w:rsidR="00E04031" w:rsidRPr="00A956C0" w:rsidRDefault="00E04031" w:rsidP="00504091">
            <w:pPr>
              <w:suppressAutoHyphens/>
              <w:snapToGrid w:val="0"/>
              <w:spacing w:after="0" w:line="240" w:lineRule="auto"/>
              <w:jc w:val="both"/>
              <w:rPr>
                <w:rFonts w:ascii="Times New Roman" w:hAnsi="Times New Roman"/>
                <w:sz w:val="24"/>
                <w:lang w:eastAsia="zh-CN"/>
              </w:rPr>
            </w:pPr>
            <w:r w:rsidRPr="00A956C0">
              <w:rPr>
                <w:rFonts w:ascii="Times New Roman" w:hAnsi="Times New Roman"/>
                <w:sz w:val="24"/>
                <w:lang w:eastAsia="zh-CN"/>
              </w:rPr>
              <w:t xml:space="preserve">Организация и проведение первого собрания Совета Самоуправления </w:t>
            </w:r>
            <w:r>
              <w:rPr>
                <w:rFonts w:ascii="Times New Roman" w:hAnsi="Times New Roman"/>
                <w:sz w:val="24"/>
                <w:lang w:eastAsia="zh-CN"/>
              </w:rPr>
              <w:t>образовательной организации</w:t>
            </w:r>
            <w:r w:rsidRPr="00A956C0">
              <w:rPr>
                <w:rFonts w:ascii="Times New Roman" w:hAnsi="Times New Roman"/>
                <w:sz w:val="24"/>
                <w:lang w:eastAsia="zh-CN"/>
              </w:rPr>
              <w:t xml:space="preserve">. Анкетирование обучающихся (I курс), с целью вовлечения во внеучебную и воспитательную деятельность. </w:t>
            </w:r>
          </w:p>
        </w:tc>
        <w:tc>
          <w:tcPr>
            <w:tcW w:w="662" w:type="pct"/>
            <w:shd w:val="clear" w:color="auto" w:fill="auto"/>
            <w:vAlign w:val="center"/>
          </w:tcPr>
          <w:p w14:paraId="48CA3F49" w14:textId="77777777" w:rsidR="00E04031" w:rsidRPr="00EE0BBE" w:rsidRDefault="00E04031" w:rsidP="00504091">
            <w:pPr>
              <w:spacing w:after="0" w:line="240" w:lineRule="auto"/>
              <w:ind w:left="34"/>
              <w:jc w:val="both"/>
              <w:rPr>
                <w:rFonts w:ascii="Times New Roman" w:hAnsi="Times New Roman"/>
                <w:sz w:val="24"/>
                <w:szCs w:val="24"/>
              </w:rPr>
            </w:pPr>
            <w:r>
              <w:rPr>
                <w:rFonts w:ascii="Times New Roman" w:hAnsi="Times New Roman"/>
                <w:sz w:val="24"/>
                <w:szCs w:val="24"/>
              </w:rPr>
              <w:t>1 курс</w:t>
            </w:r>
          </w:p>
        </w:tc>
        <w:tc>
          <w:tcPr>
            <w:tcW w:w="709" w:type="pct"/>
            <w:vAlign w:val="center"/>
          </w:tcPr>
          <w:p w14:paraId="11EAAA3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7290B986" w14:textId="77777777" w:rsidR="00E04031" w:rsidRPr="00672180" w:rsidRDefault="00E04031" w:rsidP="00504091">
            <w:pPr>
              <w:suppressAutoHyphens/>
              <w:spacing w:after="0" w:line="240" w:lineRule="auto"/>
              <w:jc w:val="both"/>
              <w:rPr>
                <w:rFonts w:ascii="Times New Roman" w:hAnsi="Times New Roman"/>
                <w:sz w:val="24"/>
                <w:lang w:eastAsia="zh-CN"/>
              </w:rPr>
            </w:pPr>
            <w:r w:rsidRPr="006917F5">
              <w:rPr>
                <w:rFonts w:ascii="Times New Roman" w:hAnsi="Times New Roman"/>
                <w:sz w:val="24"/>
                <w:lang w:eastAsia="zh-CN"/>
              </w:rPr>
              <w:t>Должно</w:t>
            </w:r>
            <w:r>
              <w:rPr>
                <w:rFonts w:ascii="Times New Roman" w:hAnsi="Times New Roman"/>
                <w:sz w:val="24"/>
                <w:lang w:eastAsia="zh-CN"/>
              </w:rPr>
              <w:t>стно</w:t>
            </w:r>
            <w:r w:rsidRPr="006917F5">
              <w:rPr>
                <w:rFonts w:ascii="Times New Roman" w:hAnsi="Times New Roman"/>
                <w:sz w:val="24"/>
                <w:lang w:eastAsia="zh-CN"/>
              </w:rPr>
              <w:t>е лицо образовательной организации, курирующее данное направление деятельности</w:t>
            </w:r>
            <w:r>
              <w:rPr>
                <w:rFonts w:ascii="Times New Roman" w:hAnsi="Times New Roman"/>
                <w:sz w:val="24"/>
                <w:lang w:eastAsia="zh-CN"/>
              </w:rPr>
              <w:t xml:space="preserve">, </w:t>
            </w:r>
            <w:r w:rsidRPr="00672180">
              <w:rPr>
                <w:rFonts w:ascii="Times New Roman" w:hAnsi="Times New Roman"/>
                <w:sz w:val="24"/>
                <w:lang w:eastAsia="zh-CN"/>
              </w:rPr>
              <w:t xml:space="preserve">Совет Самоуправления </w:t>
            </w:r>
          </w:p>
        </w:tc>
        <w:tc>
          <w:tcPr>
            <w:tcW w:w="426" w:type="pct"/>
            <w:shd w:val="clear" w:color="auto" w:fill="auto"/>
            <w:vAlign w:val="center"/>
          </w:tcPr>
          <w:p w14:paraId="352A36B4" w14:textId="77777777" w:rsidR="00E04031" w:rsidRPr="00EE0BBE" w:rsidRDefault="00E04031" w:rsidP="00504091">
            <w:pPr>
              <w:spacing w:after="0" w:line="240" w:lineRule="auto"/>
              <w:ind w:left="34"/>
              <w:jc w:val="both"/>
              <w:rPr>
                <w:rFonts w:ascii="Times New Roman" w:hAnsi="Times New Roman"/>
                <w:sz w:val="24"/>
                <w:szCs w:val="24"/>
              </w:rPr>
            </w:pPr>
            <w:r>
              <w:rPr>
                <w:rFonts w:ascii="Times New Roman" w:hAnsi="Times New Roman"/>
                <w:sz w:val="24"/>
                <w:szCs w:val="24"/>
              </w:rPr>
              <w:t>ЛР 2</w:t>
            </w:r>
          </w:p>
        </w:tc>
        <w:tc>
          <w:tcPr>
            <w:tcW w:w="520" w:type="pct"/>
            <w:vAlign w:val="center"/>
          </w:tcPr>
          <w:p w14:paraId="2F8155F5"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М6, М7</w:t>
            </w:r>
          </w:p>
        </w:tc>
      </w:tr>
      <w:tr w:rsidR="00E04031" w:rsidRPr="004F3587" w14:paraId="1422E0F4" w14:textId="77777777" w:rsidTr="00504091">
        <w:tc>
          <w:tcPr>
            <w:tcW w:w="225" w:type="pct"/>
            <w:shd w:val="clear" w:color="auto" w:fill="auto"/>
            <w:vAlign w:val="center"/>
          </w:tcPr>
          <w:p w14:paraId="08F57300" w14:textId="77777777" w:rsidR="00E04031" w:rsidRPr="00B22165" w:rsidRDefault="00E04031" w:rsidP="00504091">
            <w:pPr>
              <w:numPr>
                <w:ilvl w:val="0"/>
                <w:numId w:val="38"/>
              </w:numPr>
              <w:tabs>
                <w:tab w:val="num" w:pos="0"/>
              </w:tabs>
              <w:spacing w:after="0"/>
              <w:ind w:left="0" w:firstLine="0"/>
              <w:contextualSpacing/>
              <w:jc w:val="both"/>
              <w:rPr>
                <w:rFonts w:ascii="Times New Roman" w:hAnsi="Times New Roman"/>
                <w:sz w:val="24"/>
                <w:szCs w:val="24"/>
              </w:rPr>
            </w:pPr>
            <w:r w:rsidRPr="00B22165">
              <w:rPr>
                <w:rFonts w:ascii="Times New Roman" w:hAnsi="Times New Roman"/>
                <w:sz w:val="24"/>
                <w:szCs w:val="24"/>
              </w:rPr>
              <w:t>11</w:t>
            </w:r>
          </w:p>
        </w:tc>
        <w:tc>
          <w:tcPr>
            <w:tcW w:w="1607" w:type="pct"/>
            <w:shd w:val="clear" w:color="auto" w:fill="auto"/>
          </w:tcPr>
          <w:p w14:paraId="4B497FF2" w14:textId="77777777" w:rsidR="00E04031" w:rsidRPr="005032F4" w:rsidRDefault="00E04031" w:rsidP="00504091">
            <w:pPr>
              <w:suppressAutoHyphens/>
              <w:spacing w:after="0" w:line="240" w:lineRule="auto"/>
              <w:ind w:left="-32"/>
              <w:jc w:val="both"/>
              <w:rPr>
                <w:rFonts w:ascii="Times New Roman" w:eastAsia="Calibri" w:hAnsi="Times New Roman"/>
                <w:sz w:val="24"/>
                <w:lang w:eastAsia="zh-CN"/>
              </w:rPr>
            </w:pPr>
            <w:r w:rsidRPr="005032F4">
              <w:rPr>
                <w:rFonts w:ascii="Times New Roman" w:eastAsia="Calibri" w:hAnsi="Times New Roman"/>
                <w:sz w:val="24"/>
                <w:lang w:eastAsia="zh-CN"/>
              </w:rPr>
              <w:t xml:space="preserve">Подготовка и участие во Всероссийском заочном литературном конкурсе «Салют во славу моряков». </w:t>
            </w:r>
          </w:p>
        </w:tc>
        <w:tc>
          <w:tcPr>
            <w:tcW w:w="662" w:type="pct"/>
            <w:shd w:val="clear" w:color="auto" w:fill="auto"/>
            <w:vAlign w:val="center"/>
          </w:tcPr>
          <w:p w14:paraId="5DBE428D"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670BFAAE"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519CCEC9" w14:textId="77777777" w:rsidR="00E04031" w:rsidRDefault="00E04031" w:rsidP="00504091">
            <w:pPr>
              <w:suppressAutoHyphens/>
              <w:spacing w:after="0" w:line="240" w:lineRule="auto"/>
              <w:jc w:val="both"/>
              <w:rPr>
                <w:rFonts w:ascii="Times New Roman" w:hAnsi="Times New Roman"/>
                <w:sz w:val="24"/>
                <w:lang w:eastAsia="zh-CN"/>
              </w:rPr>
            </w:pPr>
            <w:r w:rsidRPr="00EE158A">
              <w:rPr>
                <w:rFonts w:ascii="Times New Roman" w:hAnsi="Times New Roman"/>
                <w:sz w:val="24"/>
                <w:lang w:eastAsia="zh-CN"/>
              </w:rPr>
              <w:t xml:space="preserve">Должностное лицо </w:t>
            </w:r>
            <w:r w:rsidRPr="006917F5">
              <w:rPr>
                <w:rFonts w:ascii="Times New Roman" w:hAnsi="Times New Roman"/>
                <w:sz w:val="24"/>
                <w:lang w:eastAsia="zh-CN"/>
              </w:rPr>
              <w:t>образовательной организации, курирующее данное направление деятельности</w:t>
            </w:r>
          </w:p>
          <w:p w14:paraId="07B5CC3D" w14:textId="77777777" w:rsidR="00E04031" w:rsidRPr="00672180" w:rsidRDefault="00E04031" w:rsidP="00504091">
            <w:pPr>
              <w:suppressAutoHyphens/>
              <w:spacing w:after="0" w:line="240" w:lineRule="auto"/>
              <w:jc w:val="both"/>
              <w:rPr>
                <w:rFonts w:ascii="Times New Roman" w:hAnsi="Times New Roman"/>
                <w:sz w:val="24"/>
                <w:lang w:eastAsia="zh-CN"/>
              </w:rPr>
            </w:pPr>
            <w:r w:rsidRPr="00672180">
              <w:rPr>
                <w:rFonts w:ascii="Times New Roman" w:hAnsi="Times New Roman"/>
                <w:sz w:val="24"/>
                <w:lang w:eastAsia="zh-CN"/>
              </w:rPr>
              <w:t xml:space="preserve">Совет Самоуправления </w:t>
            </w:r>
          </w:p>
        </w:tc>
        <w:tc>
          <w:tcPr>
            <w:tcW w:w="426" w:type="pct"/>
            <w:shd w:val="clear" w:color="auto" w:fill="auto"/>
            <w:vAlign w:val="center"/>
          </w:tcPr>
          <w:p w14:paraId="6469041E" w14:textId="77777777" w:rsidR="00E04031" w:rsidRDefault="00E04031" w:rsidP="00504091">
            <w:pPr>
              <w:spacing w:after="0" w:line="240" w:lineRule="auto"/>
              <w:ind w:left="34"/>
              <w:jc w:val="both"/>
              <w:rPr>
                <w:rFonts w:ascii="Times New Roman" w:hAnsi="Times New Roman"/>
                <w:sz w:val="24"/>
                <w:szCs w:val="24"/>
              </w:rPr>
            </w:pPr>
            <w:r>
              <w:rPr>
                <w:rFonts w:ascii="Times New Roman" w:hAnsi="Times New Roman"/>
                <w:sz w:val="24"/>
                <w:szCs w:val="24"/>
              </w:rPr>
              <w:t>ЛР 1</w:t>
            </w:r>
          </w:p>
          <w:p w14:paraId="2BCFE970" w14:textId="77777777" w:rsidR="00E04031" w:rsidRDefault="00E04031" w:rsidP="00504091">
            <w:pPr>
              <w:spacing w:after="0" w:line="240" w:lineRule="auto"/>
              <w:ind w:left="34"/>
              <w:jc w:val="both"/>
              <w:rPr>
                <w:rFonts w:ascii="Times New Roman" w:hAnsi="Times New Roman"/>
                <w:sz w:val="24"/>
                <w:szCs w:val="24"/>
              </w:rPr>
            </w:pPr>
            <w:r>
              <w:rPr>
                <w:rFonts w:ascii="Times New Roman" w:hAnsi="Times New Roman"/>
                <w:sz w:val="24"/>
                <w:szCs w:val="24"/>
              </w:rPr>
              <w:t>ЛР 15</w:t>
            </w:r>
          </w:p>
          <w:p w14:paraId="623B2ECC" w14:textId="77777777" w:rsidR="00E04031" w:rsidRPr="00EE0BBE" w:rsidRDefault="00E04031" w:rsidP="00504091">
            <w:pPr>
              <w:spacing w:after="0" w:line="240" w:lineRule="auto"/>
              <w:ind w:left="34"/>
              <w:jc w:val="both"/>
              <w:rPr>
                <w:rFonts w:ascii="Times New Roman" w:hAnsi="Times New Roman"/>
                <w:sz w:val="24"/>
                <w:szCs w:val="24"/>
              </w:rPr>
            </w:pPr>
            <w:r>
              <w:rPr>
                <w:rFonts w:ascii="Times New Roman" w:hAnsi="Times New Roman"/>
                <w:sz w:val="24"/>
                <w:szCs w:val="24"/>
              </w:rPr>
              <w:t>ЛР 17</w:t>
            </w:r>
          </w:p>
        </w:tc>
        <w:tc>
          <w:tcPr>
            <w:tcW w:w="520" w:type="pct"/>
            <w:vAlign w:val="center"/>
          </w:tcPr>
          <w:p w14:paraId="137F4265"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М3, М6, М7</w:t>
            </w:r>
          </w:p>
        </w:tc>
      </w:tr>
      <w:tr w:rsidR="00E04031" w:rsidRPr="004F3587" w14:paraId="659AD7EA" w14:textId="77777777" w:rsidTr="00504091">
        <w:tc>
          <w:tcPr>
            <w:tcW w:w="225" w:type="pct"/>
            <w:shd w:val="clear" w:color="auto" w:fill="auto"/>
            <w:vAlign w:val="center"/>
          </w:tcPr>
          <w:p w14:paraId="191CB654" w14:textId="77777777" w:rsidR="00E04031" w:rsidRPr="00B22165" w:rsidRDefault="00E04031" w:rsidP="00504091">
            <w:pPr>
              <w:numPr>
                <w:ilvl w:val="0"/>
                <w:numId w:val="38"/>
              </w:numPr>
              <w:tabs>
                <w:tab w:val="num" w:pos="0"/>
              </w:tabs>
              <w:spacing w:after="0"/>
              <w:ind w:left="0" w:firstLine="0"/>
              <w:contextualSpacing/>
              <w:jc w:val="both"/>
              <w:rPr>
                <w:rFonts w:ascii="Times New Roman" w:hAnsi="Times New Roman"/>
                <w:sz w:val="24"/>
                <w:szCs w:val="24"/>
              </w:rPr>
            </w:pPr>
            <w:r w:rsidRPr="00B22165">
              <w:rPr>
                <w:rFonts w:ascii="Times New Roman" w:hAnsi="Times New Roman"/>
                <w:sz w:val="24"/>
                <w:szCs w:val="24"/>
              </w:rPr>
              <w:t>12</w:t>
            </w:r>
          </w:p>
        </w:tc>
        <w:tc>
          <w:tcPr>
            <w:tcW w:w="1607" w:type="pct"/>
            <w:shd w:val="clear" w:color="auto" w:fill="auto"/>
          </w:tcPr>
          <w:p w14:paraId="7D8B6524" w14:textId="77777777" w:rsidR="00E04031" w:rsidRPr="005032F4" w:rsidRDefault="00E04031" w:rsidP="00504091">
            <w:pPr>
              <w:suppressAutoHyphens/>
              <w:spacing w:after="0" w:line="240" w:lineRule="auto"/>
              <w:ind w:left="-32"/>
              <w:jc w:val="both"/>
              <w:rPr>
                <w:rFonts w:ascii="Times New Roman" w:eastAsia="Calibri" w:hAnsi="Times New Roman"/>
                <w:sz w:val="24"/>
                <w:lang w:eastAsia="zh-CN"/>
              </w:rPr>
            </w:pPr>
            <w:r w:rsidRPr="005032F4">
              <w:rPr>
                <w:rFonts w:ascii="Times New Roman" w:eastAsia="Calibri" w:hAnsi="Times New Roman"/>
                <w:sz w:val="24"/>
                <w:lang w:eastAsia="zh-CN"/>
              </w:rPr>
              <w:t>Подготовка и участие в заочном молодежном фотоконкурсе "В море - дома".</w:t>
            </w:r>
          </w:p>
        </w:tc>
        <w:tc>
          <w:tcPr>
            <w:tcW w:w="662" w:type="pct"/>
            <w:shd w:val="clear" w:color="auto" w:fill="auto"/>
            <w:vAlign w:val="center"/>
          </w:tcPr>
          <w:p w14:paraId="67B411DC" w14:textId="77777777" w:rsidR="00E04031" w:rsidRPr="00EE0BBE" w:rsidRDefault="00E04031" w:rsidP="00504091">
            <w:pPr>
              <w:spacing w:after="0" w:line="240" w:lineRule="auto"/>
              <w:ind w:left="34"/>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021E0176"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542ACBDB" w14:textId="77777777" w:rsidR="00E04031" w:rsidRDefault="00E04031" w:rsidP="00504091">
            <w:pPr>
              <w:suppressAutoHyphens/>
              <w:spacing w:after="0" w:line="240" w:lineRule="auto"/>
              <w:jc w:val="both"/>
              <w:rPr>
                <w:rFonts w:ascii="Times New Roman" w:hAnsi="Times New Roman"/>
                <w:sz w:val="24"/>
                <w:lang w:eastAsia="zh-CN"/>
              </w:rPr>
            </w:pPr>
            <w:r w:rsidRPr="00EE158A">
              <w:rPr>
                <w:rFonts w:ascii="Times New Roman" w:hAnsi="Times New Roman"/>
                <w:sz w:val="24"/>
                <w:lang w:eastAsia="zh-CN"/>
              </w:rPr>
              <w:t xml:space="preserve">Должностное лицо </w:t>
            </w:r>
            <w:r w:rsidRPr="006917F5">
              <w:rPr>
                <w:rFonts w:ascii="Times New Roman" w:hAnsi="Times New Roman"/>
                <w:sz w:val="24"/>
                <w:lang w:eastAsia="zh-CN"/>
              </w:rPr>
              <w:t xml:space="preserve">образовательной организации, курирующее данное направление </w:t>
            </w:r>
            <w:r w:rsidRPr="006917F5">
              <w:rPr>
                <w:rFonts w:ascii="Times New Roman" w:hAnsi="Times New Roman"/>
                <w:sz w:val="24"/>
                <w:lang w:eastAsia="zh-CN"/>
              </w:rPr>
              <w:lastRenderedPageBreak/>
              <w:t>деятельности</w:t>
            </w:r>
          </w:p>
          <w:p w14:paraId="08DB6F0D" w14:textId="77777777" w:rsidR="00E04031" w:rsidRPr="00672180" w:rsidRDefault="00E04031" w:rsidP="00504091">
            <w:pPr>
              <w:suppressAutoHyphens/>
              <w:spacing w:after="0" w:line="240" w:lineRule="auto"/>
              <w:jc w:val="both"/>
              <w:rPr>
                <w:rFonts w:ascii="Times New Roman" w:hAnsi="Times New Roman"/>
                <w:sz w:val="24"/>
                <w:lang w:eastAsia="zh-CN"/>
              </w:rPr>
            </w:pPr>
            <w:r w:rsidRPr="00672180">
              <w:rPr>
                <w:rFonts w:ascii="Times New Roman" w:hAnsi="Times New Roman"/>
                <w:sz w:val="24"/>
                <w:lang w:eastAsia="zh-CN"/>
              </w:rPr>
              <w:t xml:space="preserve">Совет Самоуправления </w:t>
            </w:r>
          </w:p>
        </w:tc>
        <w:tc>
          <w:tcPr>
            <w:tcW w:w="426" w:type="pct"/>
            <w:shd w:val="clear" w:color="auto" w:fill="auto"/>
            <w:vAlign w:val="center"/>
          </w:tcPr>
          <w:p w14:paraId="653FEBB6" w14:textId="77777777" w:rsidR="00E04031" w:rsidRDefault="00E04031" w:rsidP="00504091">
            <w:pPr>
              <w:spacing w:after="0" w:line="240" w:lineRule="auto"/>
              <w:ind w:left="34"/>
              <w:jc w:val="both"/>
              <w:rPr>
                <w:rFonts w:ascii="Times New Roman" w:hAnsi="Times New Roman"/>
                <w:sz w:val="24"/>
                <w:szCs w:val="24"/>
              </w:rPr>
            </w:pPr>
            <w:r>
              <w:rPr>
                <w:rFonts w:ascii="Times New Roman" w:hAnsi="Times New Roman"/>
                <w:sz w:val="24"/>
                <w:szCs w:val="24"/>
              </w:rPr>
              <w:lastRenderedPageBreak/>
              <w:t>ЛР 1</w:t>
            </w:r>
          </w:p>
          <w:p w14:paraId="6042827A" w14:textId="77777777" w:rsidR="00E04031" w:rsidRDefault="00E04031" w:rsidP="00504091">
            <w:pPr>
              <w:spacing w:after="0" w:line="240" w:lineRule="auto"/>
              <w:ind w:left="34"/>
              <w:jc w:val="both"/>
              <w:rPr>
                <w:rFonts w:ascii="Times New Roman" w:hAnsi="Times New Roman"/>
                <w:sz w:val="24"/>
                <w:szCs w:val="24"/>
              </w:rPr>
            </w:pPr>
            <w:r>
              <w:rPr>
                <w:rFonts w:ascii="Times New Roman" w:hAnsi="Times New Roman"/>
                <w:sz w:val="24"/>
                <w:szCs w:val="24"/>
              </w:rPr>
              <w:t>ЛР 15</w:t>
            </w:r>
          </w:p>
          <w:p w14:paraId="72946898" w14:textId="77777777" w:rsidR="00E04031" w:rsidRPr="00EE0BBE" w:rsidRDefault="00E04031" w:rsidP="00504091">
            <w:pPr>
              <w:spacing w:after="0" w:line="240" w:lineRule="auto"/>
              <w:ind w:left="34"/>
              <w:jc w:val="both"/>
              <w:rPr>
                <w:rFonts w:ascii="Times New Roman" w:hAnsi="Times New Roman"/>
                <w:sz w:val="24"/>
                <w:szCs w:val="24"/>
              </w:rPr>
            </w:pPr>
            <w:r>
              <w:rPr>
                <w:rFonts w:ascii="Times New Roman" w:hAnsi="Times New Roman"/>
                <w:sz w:val="24"/>
                <w:szCs w:val="24"/>
              </w:rPr>
              <w:t>ЛР 17</w:t>
            </w:r>
          </w:p>
        </w:tc>
        <w:tc>
          <w:tcPr>
            <w:tcW w:w="520" w:type="pct"/>
            <w:vAlign w:val="center"/>
          </w:tcPr>
          <w:p w14:paraId="427D8D19"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М3, М6, М7</w:t>
            </w:r>
          </w:p>
        </w:tc>
      </w:tr>
      <w:tr w:rsidR="00E04031" w:rsidRPr="004F3587" w14:paraId="2A6FAE19" w14:textId="77777777" w:rsidTr="00504091">
        <w:tc>
          <w:tcPr>
            <w:tcW w:w="225" w:type="pct"/>
            <w:shd w:val="clear" w:color="auto" w:fill="auto"/>
            <w:vAlign w:val="center"/>
          </w:tcPr>
          <w:p w14:paraId="005A1210" w14:textId="77777777" w:rsidR="00E04031" w:rsidRPr="00EE0BBE" w:rsidRDefault="00E04031" w:rsidP="00504091">
            <w:pPr>
              <w:numPr>
                <w:ilvl w:val="0"/>
                <w:numId w:val="38"/>
              </w:numPr>
              <w:tabs>
                <w:tab w:val="num" w:pos="0"/>
              </w:tabs>
              <w:spacing w:after="0"/>
              <w:ind w:left="0" w:firstLine="0"/>
              <w:contextualSpacing/>
            </w:pPr>
            <w:r w:rsidRPr="00B22165">
              <w:rPr>
                <w:rFonts w:ascii="Times New Roman" w:hAnsi="Times New Roman"/>
                <w:sz w:val="24"/>
                <w:szCs w:val="24"/>
              </w:rPr>
              <w:t>13</w:t>
            </w:r>
          </w:p>
        </w:tc>
        <w:tc>
          <w:tcPr>
            <w:tcW w:w="1607" w:type="pct"/>
            <w:shd w:val="clear" w:color="auto" w:fill="auto"/>
            <w:vAlign w:val="center"/>
          </w:tcPr>
          <w:p w14:paraId="1A73B26D" w14:textId="77777777" w:rsidR="00E04031" w:rsidRPr="005A28E7" w:rsidRDefault="00E04031" w:rsidP="00504091">
            <w:pPr>
              <w:spacing w:after="0" w:line="240" w:lineRule="auto"/>
              <w:rPr>
                <w:rFonts w:ascii="Times New Roman" w:hAnsi="Times New Roman"/>
                <w:sz w:val="24"/>
                <w:szCs w:val="24"/>
              </w:rPr>
            </w:pPr>
            <w:r w:rsidRPr="002C0962">
              <w:rPr>
                <w:rFonts w:ascii="Times New Roman" w:hAnsi="Times New Roman"/>
                <w:sz w:val="24"/>
                <w:szCs w:val="24"/>
              </w:rPr>
              <w:t xml:space="preserve">Организация и проведение мероприятий, посвященных </w:t>
            </w:r>
            <w:r w:rsidRPr="00084CC9">
              <w:rPr>
                <w:rFonts w:ascii="Times New Roman" w:hAnsi="Times New Roman"/>
                <w:sz w:val="24"/>
                <w:szCs w:val="24"/>
              </w:rPr>
              <w:t>Всемирн</w:t>
            </w:r>
            <w:r>
              <w:rPr>
                <w:rFonts w:ascii="Times New Roman" w:hAnsi="Times New Roman"/>
                <w:sz w:val="24"/>
                <w:szCs w:val="24"/>
              </w:rPr>
              <w:t>ому</w:t>
            </w:r>
            <w:r w:rsidRPr="00084CC9">
              <w:rPr>
                <w:rFonts w:ascii="Times New Roman" w:hAnsi="Times New Roman"/>
                <w:sz w:val="24"/>
                <w:szCs w:val="24"/>
              </w:rPr>
              <w:t xml:space="preserve"> </w:t>
            </w:r>
            <w:r>
              <w:rPr>
                <w:rFonts w:ascii="Times New Roman" w:hAnsi="Times New Roman"/>
                <w:sz w:val="24"/>
                <w:szCs w:val="24"/>
              </w:rPr>
              <w:t>Дню</w:t>
            </w:r>
            <w:r w:rsidRPr="00084CC9">
              <w:rPr>
                <w:rFonts w:ascii="Times New Roman" w:hAnsi="Times New Roman"/>
                <w:sz w:val="24"/>
                <w:szCs w:val="24"/>
              </w:rPr>
              <w:t xml:space="preserve"> моря</w:t>
            </w:r>
          </w:p>
        </w:tc>
        <w:tc>
          <w:tcPr>
            <w:tcW w:w="662" w:type="pct"/>
            <w:shd w:val="clear" w:color="auto" w:fill="auto"/>
            <w:vAlign w:val="center"/>
          </w:tcPr>
          <w:p w14:paraId="6390C56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43F30042"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5C5DB439" w14:textId="77777777" w:rsidR="00E04031" w:rsidRPr="00084CC9" w:rsidRDefault="00E04031" w:rsidP="00504091">
            <w:pPr>
              <w:spacing w:after="0" w:line="240" w:lineRule="auto"/>
              <w:jc w:val="both"/>
            </w:pPr>
            <w:r w:rsidRPr="00846AAC">
              <w:rPr>
                <w:rFonts w:ascii="Times New Roman" w:hAnsi="Times New Roman"/>
                <w:iCs/>
                <w:sz w:val="24"/>
                <w:szCs w:val="24"/>
              </w:rPr>
              <w:t>Заместитель директора, курирующий воспитательную работу</w:t>
            </w:r>
            <w:r>
              <w:rPr>
                <w:rFonts w:ascii="Times New Roman" w:hAnsi="Times New Roman"/>
                <w:iCs/>
                <w:sz w:val="24"/>
                <w:szCs w:val="24"/>
              </w:rPr>
              <w:t>, совет самоуправления</w:t>
            </w:r>
          </w:p>
        </w:tc>
        <w:tc>
          <w:tcPr>
            <w:tcW w:w="426" w:type="pct"/>
            <w:shd w:val="clear" w:color="auto" w:fill="auto"/>
            <w:vAlign w:val="center"/>
          </w:tcPr>
          <w:p w14:paraId="11D7DD28"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w:t>
            </w:r>
          </w:p>
          <w:p w14:paraId="214BF0F8"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15</w:t>
            </w:r>
          </w:p>
        </w:tc>
        <w:tc>
          <w:tcPr>
            <w:tcW w:w="520" w:type="pct"/>
            <w:vAlign w:val="center"/>
          </w:tcPr>
          <w:p w14:paraId="79681EBA"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М2, М6</w:t>
            </w:r>
          </w:p>
        </w:tc>
      </w:tr>
      <w:tr w:rsidR="00E04031" w:rsidRPr="004F3587" w14:paraId="725BB491" w14:textId="77777777" w:rsidTr="00504091">
        <w:tc>
          <w:tcPr>
            <w:tcW w:w="5000" w:type="pct"/>
            <w:gridSpan w:val="7"/>
            <w:shd w:val="clear" w:color="auto" w:fill="auto"/>
          </w:tcPr>
          <w:p w14:paraId="1976B78C" w14:textId="77777777" w:rsidR="00E04031"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ОКТЯБРЬ</w:t>
            </w:r>
          </w:p>
          <w:p w14:paraId="7A6C2DC1" w14:textId="77777777" w:rsidR="00E04031" w:rsidRPr="00EE0BBE"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4</w:t>
            </w:r>
            <w:r>
              <w:rPr>
                <w:rFonts w:ascii="Times New Roman" w:hAnsi="Times New Roman"/>
                <w:sz w:val="24"/>
                <w:szCs w:val="24"/>
              </w:rPr>
              <w:t xml:space="preserve"> октября</w:t>
            </w:r>
            <w:r w:rsidRPr="00EE0BBE">
              <w:rPr>
                <w:rFonts w:ascii="Times New Roman" w:hAnsi="Times New Roman"/>
                <w:sz w:val="24"/>
                <w:szCs w:val="24"/>
              </w:rPr>
              <w:t xml:space="preserve"> – День гражданской обороны                                                                    </w:t>
            </w:r>
          </w:p>
          <w:p w14:paraId="23243249" w14:textId="77777777" w:rsidR="00E04031" w:rsidRPr="00EE0BBE"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5</w:t>
            </w:r>
            <w:r>
              <w:rPr>
                <w:rFonts w:ascii="Times New Roman" w:hAnsi="Times New Roman"/>
                <w:sz w:val="24"/>
                <w:szCs w:val="24"/>
              </w:rPr>
              <w:t xml:space="preserve"> октября</w:t>
            </w:r>
            <w:r w:rsidRPr="00EE0BBE">
              <w:rPr>
                <w:rFonts w:ascii="Times New Roman" w:hAnsi="Times New Roman"/>
                <w:sz w:val="24"/>
                <w:szCs w:val="24"/>
              </w:rPr>
              <w:t xml:space="preserve"> – День учителя</w:t>
            </w:r>
          </w:p>
          <w:p w14:paraId="3EA9E70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     10 </w:t>
            </w:r>
            <w:r>
              <w:rPr>
                <w:rFonts w:ascii="Times New Roman" w:hAnsi="Times New Roman"/>
                <w:sz w:val="24"/>
                <w:szCs w:val="24"/>
              </w:rPr>
              <w:t xml:space="preserve">октября – </w:t>
            </w:r>
            <w:r w:rsidRPr="00EE0BBE">
              <w:rPr>
                <w:rFonts w:ascii="Times New Roman" w:hAnsi="Times New Roman"/>
                <w:sz w:val="24"/>
                <w:szCs w:val="24"/>
              </w:rPr>
              <w:t>Всемирный</w:t>
            </w:r>
            <w:r>
              <w:rPr>
                <w:rFonts w:ascii="Times New Roman" w:hAnsi="Times New Roman"/>
                <w:sz w:val="24"/>
                <w:szCs w:val="24"/>
              </w:rPr>
              <w:t xml:space="preserve"> </w:t>
            </w:r>
            <w:r w:rsidRPr="00EE0BBE">
              <w:rPr>
                <w:rFonts w:ascii="Times New Roman" w:hAnsi="Times New Roman"/>
                <w:sz w:val="24"/>
                <w:szCs w:val="24"/>
              </w:rPr>
              <w:t>день психического здоровья</w:t>
            </w:r>
          </w:p>
          <w:p w14:paraId="1710961E" w14:textId="77777777" w:rsidR="00E04031" w:rsidRPr="004F3587" w:rsidRDefault="00E04031" w:rsidP="00504091">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sz w:val="24"/>
                <w:szCs w:val="24"/>
              </w:rPr>
              <w:t xml:space="preserve">     </w:t>
            </w:r>
            <w:r w:rsidRPr="00EE0BBE">
              <w:rPr>
                <w:rFonts w:ascii="Times New Roman" w:hAnsi="Times New Roman"/>
                <w:sz w:val="24"/>
                <w:szCs w:val="24"/>
              </w:rPr>
              <w:t>30</w:t>
            </w:r>
            <w:r>
              <w:rPr>
                <w:rFonts w:ascii="Times New Roman" w:hAnsi="Times New Roman"/>
                <w:sz w:val="24"/>
                <w:szCs w:val="24"/>
              </w:rPr>
              <w:t xml:space="preserve"> октября –</w:t>
            </w:r>
            <w:r w:rsidRPr="00EE0BBE">
              <w:rPr>
                <w:rFonts w:ascii="Times New Roman" w:hAnsi="Times New Roman"/>
                <w:sz w:val="24"/>
                <w:szCs w:val="24"/>
              </w:rPr>
              <w:t xml:space="preserve"> День памя</w:t>
            </w:r>
            <w:r>
              <w:rPr>
                <w:rFonts w:ascii="Times New Roman" w:hAnsi="Times New Roman"/>
                <w:sz w:val="24"/>
                <w:szCs w:val="24"/>
              </w:rPr>
              <w:t>ти жертв политических репрессий</w:t>
            </w:r>
          </w:p>
        </w:tc>
      </w:tr>
      <w:tr w:rsidR="00E04031" w:rsidRPr="004F3587" w14:paraId="1FF647C3" w14:textId="77777777" w:rsidTr="00504091">
        <w:tc>
          <w:tcPr>
            <w:tcW w:w="225" w:type="pct"/>
            <w:shd w:val="clear" w:color="auto" w:fill="auto"/>
          </w:tcPr>
          <w:p w14:paraId="432B1D4E" w14:textId="77777777" w:rsidR="00E04031" w:rsidRPr="004F3587"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1A654F">
              <w:rPr>
                <w:rFonts w:ascii="Times New Roman" w:hAnsi="Times New Roman"/>
                <w:bCs/>
                <w:kern w:val="2"/>
                <w:sz w:val="24"/>
                <w:szCs w:val="24"/>
                <w:lang w:eastAsia="ko-KR"/>
              </w:rPr>
              <w:t>1</w:t>
            </w:r>
          </w:p>
        </w:tc>
        <w:tc>
          <w:tcPr>
            <w:tcW w:w="1607" w:type="pct"/>
            <w:shd w:val="clear" w:color="auto" w:fill="auto"/>
            <w:vAlign w:val="center"/>
          </w:tcPr>
          <w:p w14:paraId="68101246" w14:textId="77777777" w:rsidR="00E04031" w:rsidRPr="00CB3446" w:rsidRDefault="00E04031" w:rsidP="00504091">
            <w:pPr>
              <w:spacing w:after="0" w:line="240" w:lineRule="auto"/>
              <w:ind w:left="38"/>
              <w:jc w:val="both"/>
              <w:rPr>
                <w:rFonts w:ascii="Times New Roman" w:hAnsi="Times New Roman"/>
                <w:sz w:val="24"/>
                <w:szCs w:val="24"/>
              </w:rPr>
            </w:pPr>
            <w:r w:rsidRPr="0086693A">
              <w:rPr>
                <w:rFonts w:ascii="Times New Roman" w:hAnsi="Times New Roman"/>
                <w:sz w:val="24"/>
                <w:szCs w:val="24"/>
              </w:rPr>
              <w:t>Проведение социально-психологического мониторинга обучающихся, анкетирование первокурсников, выявление обучающихся, склонности деструктивных настроений и прогнозирование проявлений социально-опасного  поведения отдельных обучающихся.</w:t>
            </w:r>
          </w:p>
        </w:tc>
        <w:tc>
          <w:tcPr>
            <w:tcW w:w="662" w:type="pct"/>
            <w:shd w:val="clear" w:color="auto" w:fill="auto"/>
            <w:vAlign w:val="center"/>
          </w:tcPr>
          <w:p w14:paraId="4B99F892"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1-2 курс</w:t>
            </w:r>
          </w:p>
        </w:tc>
        <w:tc>
          <w:tcPr>
            <w:tcW w:w="709" w:type="pct"/>
            <w:vAlign w:val="center"/>
          </w:tcPr>
          <w:p w14:paraId="6CE1DD84"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2FFC010C" w14:textId="77777777" w:rsidR="00E04031" w:rsidRPr="00EE0BBE" w:rsidRDefault="00E04031" w:rsidP="00504091">
            <w:pPr>
              <w:spacing w:after="0" w:line="240" w:lineRule="auto"/>
              <w:jc w:val="both"/>
              <w:rPr>
                <w:rFonts w:ascii="Times New Roman" w:hAnsi="Times New Roman"/>
                <w:sz w:val="24"/>
                <w:szCs w:val="24"/>
              </w:rPr>
            </w:pPr>
            <w:r w:rsidRPr="0012064F">
              <w:rPr>
                <w:rFonts w:ascii="Times New Roman" w:hAnsi="Times New Roman"/>
                <w:sz w:val="24"/>
                <w:szCs w:val="24"/>
              </w:rPr>
              <w:t>Заместитель директора, курирующий воспитательную работу</w:t>
            </w:r>
          </w:p>
        </w:tc>
        <w:tc>
          <w:tcPr>
            <w:tcW w:w="426" w:type="pct"/>
            <w:shd w:val="clear" w:color="auto" w:fill="auto"/>
            <w:vAlign w:val="center"/>
          </w:tcPr>
          <w:p w14:paraId="71C0F901"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8</w:t>
            </w:r>
          </w:p>
          <w:p w14:paraId="131D9ECA"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9</w:t>
            </w:r>
          </w:p>
        </w:tc>
        <w:tc>
          <w:tcPr>
            <w:tcW w:w="520" w:type="pct"/>
            <w:vAlign w:val="center"/>
          </w:tcPr>
          <w:p w14:paraId="726175EF"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w:t>
            </w:r>
          </w:p>
        </w:tc>
      </w:tr>
      <w:tr w:rsidR="00E04031" w:rsidRPr="004F3587" w14:paraId="24BEE88F" w14:textId="77777777" w:rsidTr="00504091">
        <w:tc>
          <w:tcPr>
            <w:tcW w:w="225" w:type="pct"/>
            <w:shd w:val="clear" w:color="auto" w:fill="auto"/>
          </w:tcPr>
          <w:p w14:paraId="462BDA15" w14:textId="77777777" w:rsidR="00E04031" w:rsidRPr="00325EBA"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Pr>
                <w:rFonts w:ascii="Times New Roman" w:hAnsi="Times New Roman"/>
                <w:bCs/>
                <w:kern w:val="2"/>
                <w:sz w:val="24"/>
                <w:szCs w:val="24"/>
                <w:lang w:eastAsia="ko-KR"/>
              </w:rPr>
              <w:t>2</w:t>
            </w:r>
          </w:p>
        </w:tc>
        <w:tc>
          <w:tcPr>
            <w:tcW w:w="1607" w:type="pct"/>
            <w:shd w:val="clear" w:color="auto" w:fill="auto"/>
            <w:vAlign w:val="center"/>
          </w:tcPr>
          <w:p w14:paraId="1B5A3418" w14:textId="77777777" w:rsidR="00E04031" w:rsidRPr="00EE0BBE" w:rsidRDefault="00E04031" w:rsidP="00504091">
            <w:pPr>
              <w:spacing w:after="0" w:line="240" w:lineRule="auto"/>
              <w:ind w:left="38"/>
              <w:jc w:val="both"/>
              <w:rPr>
                <w:rFonts w:ascii="Times New Roman" w:hAnsi="Times New Roman"/>
                <w:sz w:val="24"/>
                <w:szCs w:val="24"/>
              </w:rPr>
            </w:pPr>
            <w:r w:rsidRPr="00CB3446">
              <w:rPr>
                <w:rFonts w:ascii="Times New Roman" w:hAnsi="Times New Roman"/>
                <w:sz w:val="24"/>
                <w:szCs w:val="24"/>
              </w:rPr>
              <w:t xml:space="preserve">Организация и проведение торжественного мероприятия «Посвящение в курсанты» 1 курса и вступление </w:t>
            </w:r>
            <w:r>
              <w:rPr>
                <w:rFonts w:ascii="Times New Roman" w:hAnsi="Times New Roman"/>
                <w:sz w:val="24"/>
                <w:szCs w:val="24"/>
              </w:rPr>
              <w:t>обучающихся</w:t>
            </w:r>
            <w:r w:rsidRPr="00CB3446">
              <w:rPr>
                <w:rFonts w:ascii="Times New Roman" w:hAnsi="Times New Roman"/>
                <w:sz w:val="24"/>
                <w:szCs w:val="24"/>
              </w:rPr>
              <w:t xml:space="preserve"> 1 курса в</w:t>
            </w:r>
            <w:r>
              <w:rPr>
                <w:rFonts w:ascii="Times New Roman" w:hAnsi="Times New Roman"/>
                <w:sz w:val="24"/>
                <w:szCs w:val="24"/>
              </w:rPr>
              <w:t xml:space="preserve"> ряды ВВПОД </w:t>
            </w:r>
            <w:r w:rsidRPr="00CB3446">
              <w:rPr>
                <w:rFonts w:ascii="Times New Roman" w:hAnsi="Times New Roman"/>
                <w:sz w:val="24"/>
                <w:szCs w:val="24"/>
              </w:rPr>
              <w:t>«</w:t>
            </w:r>
            <w:proofErr w:type="spellStart"/>
            <w:r w:rsidRPr="00CB3446">
              <w:rPr>
                <w:rFonts w:ascii="Times New Roman" w:hAnsi="Times New Roman"/>
                <w:sz w:val="24"/>
                <w:szCs w:val="24"/>
              </w:rPr>
              <w:t>Юнармия</w:t>
            </w:r>
            <w:proofErr w:type="spellEnd"/>
            <w:r w:rsidRPr="00CB3446">
              <w:rPr>
                <w:rFonts w:ascii="Times New Roman" w:hAnsi="Times New Roman"/>
                <w:sz w:val="24"/>
                <w:szCs w:val="24"/>
              </w:rPr>
              <w:t>».</w:t>
            </w:r>
          </w:p>
        </w:tc>
        <w:tc>
          <w:tcPr>
            <w:tcW w:w="662" w:type="pct"/>
            <w:shd w:val="clear" w:color="auto" w:fill="auto"/>
            <w:vAlign w:val="center"/>
          </w:tcPr>
          <w:p w14:paraId="6E8D35BD"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1 курс</w:t>
            </w:r>
          </w:p>
        </w:tc>
        <w:tc>
          <w:tcPr>
            <w:tcW w:w="709" w:type="pct"/>
            <w:vAlign w:val="center"/>
          </w:tcPr>
          <w:p w14:paraId="3A537644"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2EECEA0B" w14:textId="77777777" w:rsidR="00E04031" w:rsidRPr="00EE0BBE" w:rsidRDefault="00E04031" w:rsidP="00504091">
            <w:pPr>
              <w:spacing w:after="0" w:line="240" w:lineRule="auto"/>
              <w:jc w:val="both"/>
              <w:rPr>
                <w:rFonts w:ascii="Times New Roman" w:hAnsi="Times New Roman"/>
                <w:sz w:val="24"/>
                <w:szCs w:val="24"/>
              </w:rPr>
            </w:pPr>
            <w:r w:rsidRPr="0012064F">
              <w:rPr>
                <w:rFonts w:ascii="Times New Roman" w:hAnsi="Times New Roman"/>
                <w:sz w:val="24"/>
                <w:szCs w:val="24"/>
              </w:rPr>
              <w:t>Заместитель директора, курирующий воспитательную работу</w:t>
            </w:r>
          </w:p>
        </w:tc>
        <w:tc>
          <w:tcPr>
            <w:tcW w:w="426" w:type="pct"/>
            <w:shd w:val="clear" w:color="auto" w:fill="auto"/>
            <w:vAlign w:val="center"/>
          </w:tcPr>
          <w:p w14:paraId="51DB6B95"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w:t>
            </w:r>
          </w:p>
          <w:p w14:paraId="69BB06D2"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15</w:t>
            </w:r>
          </w:p>
        </w:tc>
        <w:tc>
          <w:tcPr>
            <w:tcW w:w="520" w:type="pct"/>
            <w:vAlign w:val="center"/>
          </w:tcPr>
          <w:p w14:paraId="4701A25F"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М2</w:t>
            </w:r>
          </w:p>
        </w:tc>
      </w:tr>
      <w:tr w:rsidR="00E04031" w:rsidRPr="004F3587" w14:paraId="0E220F2F" w14:textId="77777777" w:rsidTr="00504091">
        <w:tc>
          <w:tcPr>
            <w:tcW w:w="225" w:type="pct"/>
            <w:shd w:val="clear" w:color="auto" w:fill="auto"/>
          </w:tcPr>
          <w:p w14:paraId="4AEC8BD1" w14:textId="77777777" w:rsidR="00E04031" w:rsidRPr="001A654F" w:rsidRDefault="00E04031" w:rsidP="00504091">
            <w:pPr>
              <w:widowControl w:val="0"/>
              <w:autoSpaceDE w:val="0"/>
              <w:autoSpaceDN w:val="0"/>
              <w:spacing w:after="0" w:line="240" w:lineRule="auto"/>
              <w:jc w:val="center"/>
              <w:rPr>
                <w:rFonts w:ascii="Times New Roman" w:hAnsi="Times New Roman"/>
                <w:kern w:val="2"/>
                <w:sz w:val="24"/>
                <w:szCs w:val="24"/>
                <w:lang w:eastAsia="ko-KR"/>
              </w:rPr>
            </w:pPr>
            <w:r w:rsidRPr="001A654F">
              <w:rPr>
                <w:rFonts w:ascii="Times New Roman" w:hAnsi="Times New Roman"/>
                <w:kern w:val="2"/>
                <w:sz w:val="24"/>
                <w:szCs w:val="24"/>
                <w:lang w:eastAsia="ko-KR"/>
              </w:rPr>
              <w:t>3</w:t>
            </w:r>
          </w:p>
        </w:tc>
        <w:tc>
          <w:tcPr>
            <w:tcW w:w="1607" w:type="pct"/>
            <w:shd w:val="clear" w:color="auto" w:fill="auto"/>
            <w:vAlign w:val="center"/>
          </w:tcPr>
          <w:p w14:paraId="6FBCB0E8"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Поздравление пед</w:t>
            </w:r>
            <w:r>
              <w:rPr>
                <w:rFonts w:ascii="Times New Roman" w:hAnsi="Times New Roman"/>
                <w:sz w:val="24"/>
                <w:szCs w:val="24"/>
              </w:rPr>
              <w:t xml:space="preserve">агогического </w:t>
            </w:r>
            <w:r w:rsidRPr="00EE0BBE">
              <w:rPr>
                <w:rFonts w:ascii="Times New Roman" w:hAnsi="Times New Roman"/>
                <w:sz w:val="24"/>
                <w:szCs w:val="24"/>
              </w:rPr>
              <w:t>коллектива с Днем учителя; выпуск стенгазет; концерт</w:t>
            </w:r>
          </w:p>
        </w:tc>
        <w:tc>
          <w:tcPr>
            <w:tcW w:w="662" w:type="pct"/>
            <w:shd w:val="clear" w:color="auto" w:fill="auto"/>
            <w:vAlign w:val="center"/>
          </w:tcPr>
          <w:p w14:paraId="34DBA84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69D33FCC"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6843620E"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 xml:space="preserve">Должностное лицо </w:t>
            </w:r>
            <w:r>
              <w:rPr>
                <w:rFonts w:ascii="Times New Roman" w:hAnsi="Times New Roman"/>
                <w:sz w:val="24"/>
                <w:szCs w:val="24"/>
              </w:rPr>
              <w:t>образовательной организации, курирующее данное направление деятельности</w:t>
            </w:r>
          </w:p>
        </w:tc>
        <w:tc>
          <w:tcPr>
            <w:tcW w:w="426" w:type="pct"/>
            <w:shd w:val="clear" w:color="auto" w:fill="auto"/>
            <w:vAlign w:val="center"/>
          </w:tcPr>
          <w:p w14:paraId="7C1590F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4</w:t>
            </w:r>
          </w:p>
          <w:p w14:paraId="62676AC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6</w:t>
            </w:r>
          </w:p>
        </w:tc>
        <w:tc>
          <w:tcPr>
            <w:tcW w:w="520" w:type="pct"/>
            <w:vAlign w:val="center"/>
          </w:tcPr>
          <w:p w14:paraId="3478820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М3</w:t>
            </w:r>
          </w:p>
        </w:tc>
      </w:tr>
      <w:tr w:rsidR="00E04031" w:rsidRPr="004F3587" w14:paraId="7050CF2D" w14:textId="77777777" w:rsidTr="00504091">
        <w:tc>
          <w:tcPr>
            <w:tcW w:w="225" w:type="pct"/>
            <w:shd w:val="clear" w:color="auto" w:fill="auto"/>
          </w:tcPr>
          <w:p w14:paraId="4BAD251D" w14:textId="77777777" w:rsidR="00E04031" w:rsidRPr="001A654F" w:rsidRDefault="00E04031" w:rsidP="00504091">
            <w:pPr>
              <w:widowControl w:val="0"/>
              <w:autoSpaceDE w:val="0"/>
              <w:autoSpaceDN w:val="0"/>
              <w:spacing w:after="0" w:line="240" w:lineRule="auto"/>
              <w:jc w:val="center"/>
              <w:rPr>
                <w:rFonts w:ascii="Times New Roman" w:hAnsi="Times New Roman"/>
                <w:kern w:val="2"/>
                <w:sz w:val="24"/>
                <w:szCs w:val="24"/>
                <w:lang w:eastAsia="ko-KR"/>
              </w:rPr>
            </w:pPr>
            <w:r w:rsidRPr="001A654F">
              <w:rPr>
                <w:rFonts w:ascii="Times New Roman" w:hAnsi="Times New Roman"/>
                <w:kern w:val="2"/>
                <w:sz w:val="24"/>
                <w:szCs w:val="24"/>
                <w:lang w:eastAsia="ko-KR"/>
              </w:rPr>
              <w:lastRenderedPageBreak/>
              <w:t>4</w:t>
            </w:r>
          </w:p>
        </w:tc>
        <w:tc>
          <w:tcPr>
            <w:tcW w:w="1607" w:type="pct"/>
            <w:shd w:val="clear" w:color="auto" w:fill="auto"/>
            <w:vAlign w:val="center"/>
          </w:tcPr>
          <w:p w14:paraId="4C75955D"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Участие во Всероссийском уроке «Экология и энергосбережение» в рамках Всероссийского фестиваля энергосбережения #ВместеЯрче</w:t>
            </w:r>
          </w:p>
        </w:tc>
        <w:tc>
          <w:tcPr>
            <w:tcW w:w="662" w:type="pct"/>
            <w:shd w:val="clear" w:color="auto" w:fill="auto"/>
            <w:vAlign w:val="center"/>
          </w:tcPr>
          <w:p w14:paraId="55EFE3B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1-2 курс</w:t>
            </w:r>
          </w:p>
          <w:p w14:paraId="6F0059B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 </w:t>
            </w:r>
          </w:p>
        </w:tc>
        <w:tc>
          <w:tcPr>
            <w:tcW w:w="709" w:type="pct"/>
            <w:vAlign w:val="center"/>
          </w:tcPr>
          <w:p w14:paraId="7B7DD68E"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259CFE26"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 xml:space="preserve">Должностное лицо </w:t>
            </w:r>
            <w:r>
              <w:rPr>
                <w:rFonts w:ascii="Times New Roman" w:hAnsi="Times New Roman"/>
                <w:sz w:val="24"/>
                <w:szCs w:val="24"/>
              </w:rPr>
              <w:t>образовательной организации, курирующее данное направление деятельности</w:t>
            </w:r>
          </w:p>
        </w:tc>
        <w:tc>
          <w:tcPr>
            <w:tcW w:w="426" w:type="pct"/>
            <w:shd w:val="clear" w:color="auto" w:fill="auto"/>
            <w:vAlign w:val="center"/>
          </w:tcPr>
          <w:p w14:paraId="12CEB55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10</w:t>
            </w:r>
          </w:p>
          <w:p w14:paraId="1F0EE98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16</w:t>
            </w:r>
          </w:p>
        </w:tc>
        <w:tc>
          <w:tcPr>
            <w:tcW w:w="520" w:type="pct"/>
            <w:vAlign w:val="center"/>
          </w:tcPr>
          <w:p w14:paraId="1A209DC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М5, М1</w:t>
            </w:r>
          </w:p>
        </w:tc>
      </w:tr>
      <w:tr w:rsidR="00E04031" w:rsidRPr="004F3587" w14:paraId="2693542B" w14:textId="77777777" w:rsidTr="00504091">
        <w:tc>
          <w:tcPr>
            <w:tcW w:w="225" w:type="pct"/>
            <w:shd w:val="clear" w:color="auto" w:fill="auto"/>
          </w:tcPr>
          <w:p w14:paraId="6728D7EC" w14:textId="77777777" w:rsidR="00E04031" w:rsidRPr="001A654F"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sidRPr="001A654F">
              <w:rPr>
                <w:rFonts w:ascii="Times New Roman" w:hAnsi="Times New Roman"/>
                <w:bCs/>
                <w:kern w:val="2"/>
                <w:sz w:val="24"/>
                <w:szCs w:val="24"/>
                <w:lang w:eastAsia="ko-KR"/>
              </w:rPr>
              <w:t>5</w:t>
            </w:r>
          </w:p>
        </w:tc>
        <w:tc>
          <w:tcPr>
            <w:tcW w:w="1607" w:type="pct"/>
            <w:shd w:val="clear" w:color="auto" w:fill="auto"/>
            <w:vAlign w:val="center"/>
          </w:tcPr>
          <w:p w14:paraId="24F06C33"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 xml:space="preserve">Уроки правовой грамотности: «О порядке проведения собраний, митингов, демонстраций, шествий и пикетирований» </w:t>
            </w:r>
          </w:p>
        </w:tc>
        <w:tc>
          <w:tcPr>
            <w:tcW w:w="662" w:type="pct"/>
            <w:shd w:val="clear" w:color="auto" w:fill="auto"/>
            <w:vAlign w:val="center"/>
          </w:tcPr>
          <w:p w14:paraId="3673B6D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1 курс</w:t>
            </w:r>
          </w:p>
        </w:tc>
        <w:tc>
          <w:tcPr>
            <w:tcW w:w="709" w:type="pct"/>
            <w:vAlign w:val="center"/>
          </w:tcPr>
          <w:p w14:paraId="103A5FE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2A7DD5D2"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shd w:val="clear" w:color="auto" w:fill="auto"/>
            <w:vAlign w:val="center"/>
          </w:tcPr>
          <w:p w14:paraId="388095E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p w14:paraId="3803BD1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3</w:t>
            </w:r>
          </w:p>
        </w:tc>
        <w:tc>
          <w:tcPr>
            <w:tcW w:w="520" w:type="pct"/>
            <w:vAlign w:val="center"/>
          </w:tcPr>
          <w:p w14:paraId="027A3D6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w:t>
            </w:r>
          </w:p>
        </w:tc>
      </w:tr>
      <w:tr w:rsidR="00E04031" w:rsidRPr="004F3587" w14:paraId="3623D49A" w14:textId="77777777" w:rsidTr="00504091">
        <w:tc>
          <w:tcPr>
            <w:tcW w:w="225" w:type="pct"/>
            <w:shd w:val="clear" w:color="auto" w:fill="auto"/>
          </w:tcPr>
          <w:p w14:paraId="7D10B9BB" w14:textId="77777777" w:rsidR="00E04031" w:rsidRPr="001A654F"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sidRPr="001A654F">
              <w:rPr>
                <w:rFonts w:ascii="Times New Roman" w:hAnsi="Times New Roman"/>
                <w:bCs/>
                <w:kern w:val="2"/>
                <w:sz w:val="24"/>
                <w:szCs w:val="24"/>
                <w:lang w:eastAsia="ko-KR"/>
              </w:rPr>
              <w:t>6</w:t>
            </w:r>
          </w:p>
        </w:tc>
        <w:tc>
          <w:tcPr>
            <w:tcW w:w="1607" w:type="pct"/>
            <w:shd w:val="clear" w:color="auto" w:fill="auto"/>
            <w:vAlign w:val="center"/>
          </w:tcPr>
          <w:p w14:paraId="05B2300D" w14:textId="77777777" w:rsidR="00E04031" w:rsidRPr="00EE0BBE" w:rsidRDefault="00E04031" w:rsidP="00504091">
            <w:pPr>
              <w:spacing w:after="0" w:line="240" w:lineRule="auto"/>
              <w:ind w:left="38" w:right="63"/>
              <w:jc w:val="both"/>
              <w:rPr>
                <w:rFonts w:ascii="Times New Roman" w:hAnsi="Times New Roman"/>
                <w:sz w:val="24"/>
                <w:szCs w:val="24"/>
              </w:rPr>
            </w:pPr>
            <w:r w:rsidRPr="00EE0BBE">
              <w:rPr>
                <w:rFonts w:ascii="Times New Roman" w:hAnsi="Times New Roman"/>
                <w:sz w:val="24"/>
                <w:szCs w:val="24"/>
                <w:shd w:val="clear" w:color="auto" w:fill="FFFFFF"/>
              </w:rPr>
              <w:t>День интернета. Всероссийский урок безопасности в сети Интернет</w:t>
            </w:r>
          </w:p>
        </w:tc>
        <w:tc>
          <w:tcPr>
            <w:tcW w:w="662" w:type="pct"/>
            <w:shd w:val="clear" w:color="auto" w:fill="auto"/>
            <w:vAlign w:val="center"/>
          </w:tcPr>
          <w:p w14:paraId="1FEA129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71D87A6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18DCC72B"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shd w:val="clear" w:color="auto" w:fill="auto"/>
            <w:vAlign w:val="center"/>
          </w:tcPr>
          <w:p w14:paraId="68D178F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10</w:t>
            </w:r>
          </w:p>
        </w:tc>
        <w:tc>
          <w:tcPr>
            <w:tcW w:w="520" w:type="pct"/>
            <w:vAlign w:val="center"/>
          </w:tcPr>
          <w:p w14:paraId="4719717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 М1</w:t>
            </w:r>
          </w:p>
        </w:tc>
      </w:tr>
      <w:tr w:rsidR="00E04031" w:rsidRPr="004F3587" w14:paraId="562BEDCE" w14:textId="77777777" w:rsidTr="00504091">
        <w:tc>
          <w:tcPr>
            <w:tcW w:w="225" w:type="pct"/>
            <w:shd w:val="clear" w:color="auto" w:fill="auto"/>
          </w:tcPr>
          <w:p w14:paraId="179FEC05" w14:textId="77777777" w:rsidR="00E04031" w:rsidRPr="004F3587"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7</w:t>
            </w:r>
          </w:p>
        </w:tc>
        <w:tc>
          <w:tcPr>
            <w:tcW w:w="1607" w:type="pct"/>
            <w:shd w:val="clear" w:color="auto" w:fill="auto"/>
            <w:vAlign w:val="center"/>
          </w:tcPr>
          <w:p w14:paraId="6D2E27A6" w14:textId="77777777" w:rsidR="00E04031" w:rsidRPr="00EE0BBE" w:rsidRDefault="00E04031" w:rsidP="00504091">
            <w:pPr>
              <w:spacing w:after="0" w:line="240" w:lineRule="auto"/>
              <w:ind w:left="38" w:right="63"/>
              <w:jc w:val="both"/>
              <w:rPr>
                <w:rFonts w:ascii="Times New Roman" w:hAnsi="Times New Roman"/>
                <w:sz w:val="24"/>
                <w:szCs w:val="24"/>
                <w:shd w:val="clear" w:color="auto" w:fill="FFFFFF"/>
              </w:rPr>
            </w:pPr>
            <w:r w:rsidRPr="00084CC9">
              <w:rPr>
                <w:rFonts w:ascii="Times New Roman" w:hAnsi="Times New Roman"/>
                <w:sz w:val="24"/>
                <w:szCs w:val="24"/>
                <w:shd w:val="clear" w:color="auto" w:fill="FFFFFF"/>
              </w:rPr>
              <w:t xml:space="preserve">Организация и проведение </w:t>
            </w:r>
            <w:r>
              <w:rPr>
                <w:rFonts w:ascii="Times New Roman" w:hAnsi="Times New Roman"/>
                <w:sz w:val="24"/>
                <w:szCs w:val="24"/>
                <w:shd w:val="clear" w:color="auto" w:fill="FFFFFF"/>
              </w:rPr>
              <w:t xml:space="preserve">мероприятий, посвященных </w:t>
            </w:r>
            <w:r w:rsidRPr="00084CC9">
              <w:rPr>
                <w:rFonts w:ascii="Times New Roman" w:hAnsi="Times New Roman"/>
                <w:sz w:val="24"/>
                <w:szCs w:val="24"/>
                <w:shd w:val="clear" w:color="auto" w:fill="FFFFFF"/>
              </w:rPr>
              <w:t>Всемирн</w:t>
            </w:r>
            <w:r>
              <w:rPr>
                <w:rFonts w:ascii="Times New Roman" w:hAnsi="Times New Roman"/>
                <w:sz w:val="24"/>
                <w:szCs w:val="24"/>
                <w:shd w:val="clear" w:color="auto" w:fill="FFFFFF"/>
              </w:rPr>
              <w:t>ому</w:t>
            </w:r>
            <w:r w:rsidRPr="00084CC9">
              <w:rPr>
                <w:rFonts w:ascii="Times New Roman" w:hAnsi="Times New Roman"/>
                <w:sz w:val="24"/>
                <w:szCs w:val="24"/>
                <w:shd w:val="clear" w:color="auto" w:fill="FFFFFF"/>
              </w:rPr>
              <w:t xml:space="preserve"> д</w:t>
            </w:r>
            <w:r>
              <w:rPr>
                <w:rFonts w:ascii="Times New Roman" w:hAnsi="Times New Roman"/>
                <w:sz w:val="24"/>
                <w:szCs w:val="24"/>
                <w:shd w:val="clear" w:color="auto" w:fill="FFFFFF"/>
              </w:rPr>
              <w:t xml:space="preserve">ню </w:t>
            </w:r>
            <w:r w:rsidRPr="00084CC9">
              <w:rPr>
                <w:rFonts w:ascii="Times New Roman" w:hAnsi="Times New Roman"/>
                <w:sz w:val="24"/>
                <w:szCs w:val="24"/>
                <w:shd w:val="clear" w:color="auto" w:fill="FFFFFF"/>
              </w:rPr>
              <w:t>психического здоровья</w:t>
            </w:r>
          </w:p>
        </w:tc>
        <w:tc>
          <w:tcPr>
            <w:tcW w:w="662" w:type="pct"/>
            <w:shd w:val="clear" w:color="auto" w:fill="auto"/>
            <w:vAlign w:val="center"/>
          </w:tcPr>
          <w:p w14:paraId="1EB3EF1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1-2 курс</w:t>
            </w:r>
          </w:p>
          <w:p w14:paraId="77E8DCE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 </w:t>
            </w:r>
          </w:p>
        </w:tc>
        <w:tc>
          <w:tcPr>
            <w:tcW w:w="709" w:type="pct"/>
            <w:vAlign w:val="center"/>
          </w:tcPr>
          <w:p w14:paraId="3B6FCB62"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4ADA4871"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 xml:space="preserve">Должностное лицо </w:t>
            </w:r>
            <w:r>
              <w:rPr>
                <w:rFonts w:ascii="Times New Roman" w:hAnsi="Times New Roman"/>
                <w:sz w:val="24"/>
                <w:szCs w:val="24"/>
              </w:rPr>
              <w:t>образовательной организации, курирующее данное направление деятельности</w:t>
            </w:r>
          </w:p>
        </w:tc>
        <w:tc>
          <w:tcPr>
            <w:tcW w:w="426" w:type="pct"/>
            <w:shd w:val="clear" w:color="auto" w:fill="auto"/>
            <w:vAlign w:val="center"/>
          </w:tcPr>
          <w:p w14:paraId="3319E8B9"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7</w:t>
            </w:r>
          </w:p>
        </w:tc>
        <w:tc>
          <w:tcPr>
            <w:tcW w:w="520" w:type="pct"/>
            <w:vAlign w:val="center"/>
          </w:tcPr>
          <w:p w14:paraId="0401DA9A"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М3</w:t>
            </w:r>
          </w:p>
        </w:tc>
      </w:tr>
      <w:tr w:rsidR="00E04031" w:rsidRPr="004F3587" w14:paraId="06DCFBEC" w14:textId="77777777" w:rsidTr="00504091">
        <w:tc>
          <w:tcPr>
            <w:tcW w:w="225" w:type="pct"/>
            <w:shd w:val="clear" w:color="auto" w:fill="auto"/>
          </w:tcPr>
          <w:p w14:paraId="6E4EE9F3" w14:textId="77777777" w:rsidR="00E04031" w:rsidRPr="001A654F"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sidRPr="001A654F">
              <w:rPr>
                <w:rFonts w:ascii="Times New Roman" w:hAnsi="Times New Roman"/>
                <w:bCs/>
                <w:kern w:val="2"/>
                <w:sz w:val="24"/>
                <w:szCs w:val="24"/>
                <w:lang w:eastAsia="ko-KR"/>
              </w:rPr>
              <w:t>8</w:t>
            </w:r>
          </w:p>
        </w:tc>
        <w:tc>
          <w:tcPr>
            <w:tcW w:w="1607" w:type="pct"/>
            <w:shd w:val="clear" w:color="auto" w:fill="auto"/>
            <w:vAlign w:val="center"/>
          </w:tcPr>
          <w:p w14:paraId="6472019E"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shd w:val="clear" w:color="auto" w:fill="FFFFFF"/>
              </w:rPr>
              <w:t>Уроки памяти (День памяти жертв политических репрессий)</w:t>
            </w:r>
          </w:p>
        </w:tc>
        <w:tc>
          <w:tcPr>
            <w:tcW w:w="662" w:type="pct"/>
            <w:shd w:val="clear" w:color="auto" w:fill="auto"/>
            <w:vAlign w:val="center"/>
          </w:tcPr>
          <w:p w14:paraId="04B4EB6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1-2 курс</w:t>
            </w:r>
          </w:p>
        </w:tc>
        <w:tc>
          <w:tcPr>
            <w:tcW w:w="709" w:type="pct"/>
            <w:vAlign w:val="center"/>
          </w:tcPr>
          <w:p w14:paraId="2BB8BD6B"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69477F45" w14:textId="77777777" w:rsidR="00E04031" w:rsidRPr="00EE0BBE" w:rsidRDefault="00E04031" w:rsidP="00504091">
            <w:pPr>
              <w:spacing w:after="0" w:line="240" w:lineRule="auto"/>
              <w:jc w:val="both"/>
              <w:rPr>
                <w:rFonts w:ascii="Times New Roman" w:hAnsi="Times New Roman"/>
                <w:sz w:val="24"/>
                <w:szCs w:val="24"/>
              </w:rPr>
            </w:pPr>
            <w:r w:rsidRPr="0012064F">
              <w:rPr>
                <w:rFonts w:ascii="Times New Roman" w:hAnsi="Times New Roman"/>
                <w:sz w:val="24"/>
                <w:szCs w:val="24"/>
              </w:rPr>
              <w:t>Заместитель директора, курирующий воспитательную работу</w:t>
            </w:r>
          </w:p>
        </w:tc>
        <w:tc>
          <w:tcPr>
            <w:tcW w:w="426" w:type="pct"/>
            <w:shd w:val="clear" w:color="auto" w:fill="auto"/>
            <w:vAlign w:val="center"/>
          </w:tcPr>
          <w:p w14:paraId="76EA6C4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1A47F2E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p w14:paraId="553F249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7</w:t>
            </w:r>
          </w:p>
        </w:tc>
        <w:tc>
          <w:tcPr>
            <w:tcW w:w="520" w:type="pct"/>
            <w:vAlign w:val="center"/>
          </w:tcPr>
          <w:p w14:paraId="726AD0E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366505AB" w14:textId="77777777" w:rsidTr="00504091">
        <w:tc>
          <w:tcPr>
            <w:tcW w:w="225" w:type="pct"/>
            <w:shd w:val="clear" w:color="auto" w:fill="auto"/>
          </w:tcPr>
          <w:p w14:paraId="66B943A8" w14:textId="77777777" w:rsidR="00E04031" w:rsidRPr="001A654F"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sidRPr="001A654F">
              <w:rPr>
                <w:rFonts w:ascii="Times New Roman" w:hAnsi="Times New Roman"/>
                <w:bCs/>
                <w:kern w:val="2"/>
                <w:sz w:val="24"/>
                <w:szCs w:val="24"/>
                <w:lang w:eastAsia="ko-KR"/>
              </w:rPr>
              <w:t>9</w:t>
            </w:r>
          </w:p>
        </w:tc>
        <w:tc>
          <w:tcPr>
            <w:tcW w:w="1607" w:type="pct"/>
            <w:shd w:val="clear" w:color="auto" w:fill="auto"/>
            <w:vAlign w:val="center"/>
          </w:tcPr>
          <w:p w14:paraId="6C656356" w14:textId="77777777" w:rsidR="00E04031" w:rsidRPr="00EE0BBE" w:rsidRDefault="00E04031" w:rsidP="00504091">
            <w:pPr>
              <w:spacing w:after="0" w:line="240" w:lineRule="auto"/>
              <w:ind w:left="38"/>
              <w:jc w:val="both"/>
              <w:rPr>
                <w:rFonts w:ascii="Times New Roman" w:hAnsi="Times New Roman"/>
                <w:sz w:val="24"/>
                <w:szCs w:val="24"/>
                <w:shd w:val="clear" w:color="auto" w:fill="FFFFFF"/>
              </w:rPr>
            </w:pPr>
            <w:r w:rsidRPr="00EE0BBE">
              <w:rPr>
                <w:rFonts w:ascii="Times New Roman" w:hAnsi="Times New Roman"/>
                <w:sz w:val="24"/>
                <w:szCs w:val="24"/>
              </w:rPr>
              <w:t xml:space="preserve">Лекции «Вся правда о наркотиках!» </w:t>
            </w:r>
            <w:r>
              <w:rPr>
                <w:rFonts w:ascii="Times New Roman" w:hAnsi="Times New Roman"/>
                <w:sz w:val="24"/>
                <w:szCs w:val="24"/>
              </w:rPr>
              <w:t>в рамках месячника профилактики</w:t>
            </w:r>
            <w:r w:rsidRPr="00EE0BBE">
              <w:rPr>
                <w:rFonts w:ascii="Times New Roman" w:hAnsi="Times New Roman"/>
                <w:sz w:val="24"/>
                <w:szCs w:val="24"/>
              </w:rPr>
              <w:t xml:space="preserve"> наркомании </w:t>
            </w:r>
          </w:p>
        </w:tc>
        <w:tc>
          <w:tcPr>
            <w:tcW w:w="662" w:type="pct"/>
            <w:shd w:val="clear" w:color="auto" w:fill="auto"/>
            <w:vAlign w:val="center"/>
          </w:tcPr>
          <w:p w14:paraId="08A0DC3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1 курс</w:t>
            </w:r>
          </w:p>
        </w:tc>
        <w:tc>
          <w:tcPr>
            <w:tcW w:w="709" w:type="pct"/>
            <w:vAlign w:val="center"/>
          </w:tcPr>
          <w:p w14:paraId="1E2E160F"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691107A0" w14:textId="77777777" w:rsidR="00E04031" w:rsidRPr="00BF6D13" w:rsidRDefault="00E04031" w:rsidP="00504091">
            <w:pPr>
              <w:spacing w:after="0" w:line="240" w:lineRule="auto"/>
              <w:jc w:val="both"/>
              <w:rPr>
                <w:rFonts w:ascii="Times New Roman" w:hAnsi="Times New Roman"/>
                <w:sz w:val="24"/>
                <w:szCs w:val="24"/>
              </w:rPr>
            </w:pPr>
            <w:r w:rsidRPr="0012064F">
              <w:rPr>
                <w:rFonts w:ascii="Times New Roman" w:hAnsi="Times New Roman"/>
                <w:sz w:val="24"/>
                <w:szCs w:val="24"/>
              </w:rPr>
              <w:t>Заместитель директора, курирующий воспитательную работу</w:t>
            </w:r>
          </w:p>
        </w:tc>
        <w:tc>
          <w:tcPr>
            <w:tcW w:w="426" w:type="pct"/>
            <w:shd w:val="clear" w:color="auto" w:fill="auto"/>
            <w:vAlign w:val="center"/>
          </w:tcPr>
          <w:p w14:paraId="4D5E7E9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vAlign w:val="center"/>
          </w:tcPr>
          <w:p w14:paraId="3D2B04D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w:t>
            </w:r>
          </w:p>
        </w:tc>
      </w:tr>
      <w:tr w:rsidR="00E04031" w:rsidRPr="004F3587" w14:paraId="56CF9E57" w14:textId="77777777" w:rsidTr="00504091">
        <w:tc>
          <w:tcPr>
            <w:tcW w:w="225" w:type="pct"/>
            <w:shd w:val="clear" w:color="auto" w:fill="auto"/>
          </w:tcPr>
          <w:p w14:paraId="5C9743FE" w14:textId="77777777" w:rsidR="00E04031" w:rsidRPr="001A654F"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sidRPr="001A654F">
              <w:rPr>
                <w:rFonts w:ascii="Times New Roman" w:hAnsi="Times New Roman"/>
                <w:bCs/>
                <w:kern w:val="2"/>
                <w:sz w:val="24"/>
                <w:szCs w:val="24"/>
                <w:lang w:eastAsia="ko-KR"/>
              </w:rPr>
              <w:t>10</w:t>
            </w:r>
          </w:p>
        </w:tc>
        <w:tc>
          <w:tcPr>
            <w:tcW w:w="1607" w:type="pct"/>
            <w:shd w:val="clear" w:color="auto" w:fill="auto"/>
            <w:vAlign w:val="center"/>
          </w:tcPr>
          <w:p w14:paraId="32183D11" w14:textId="77777777" w:rsidR="00E04031" w:rsidRPr="00EE0BBE" w:rsidRDefault="00E04031" w:rsidP="00504091">
            <w:pPr>
              <w:spacing w:after="0" w:line="240" w:lineRule="auto"/>
              <w:ind w:left="38"/>
              <w:jc w:val="both"/>
              <w:rPr>
                <w:rFonts w:ascii="Times New Roman" w:hAnsi="Times New Roman"/>
                <w:b/>
                <w:sz w:val="24"/>
                <w:szCs w:val="24"/>
              </w:rPr>
            </w:pPr>
            <w:r w:rsidRPr="00EE0BBE">
              <w:rPr>
                <w:rFonts w:ascii="Times New Roman" w:hAnsi="Times New Roman"/>
                <w:sz w:val="24"/>
                <w:szCs w:val="24"/>
              </w:rPr>
              <w:t>Участие в осеннем месячнике благоустройства</w:t>
            </w:r>
          </w:p>
        </w:tc>
        <w:tc>
          <w:tcPr>
            <w:tcW w:w="662" w:type="pct"/>
            <w:shd w:val="clear" w:color="auto" w:fill="auto"/>
            <w:vAlign w:val="center"/>
          </w:tcPr>
          <w:p w14:paraId="66EB8E3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75BABF8B"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18533E38"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shd w:val="clear" w:color="auto" w:fill="auto"/>
            <w:vAlign w:val="center"/>
          </w:tcPr>
          <w:p w14:paraId="4C86B49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p w14:paraId="66CB2BA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10</w:t>
            </w:r>
          </w:p>
        </w:tc>
        <w:tc>
          <w:tcPr>
            <w:tcW w:w="520" w:type="pct"/>
            <w:vAlign w:val="center"/>
          </w:tcPr>
          <w:p w14:paraId="1B563F8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М5, М6, М1</w:t>
            </w:r>
          </w:p>
        </w:tc>
      </w:tr>
      <w:tr w:rsidR="00E04031" w:rsidRPr="004F3587" w14:paraId="2423A5CD" w14:textId="77777777" w:rsidTr="00504091">
        <w:tc>
          <w:tcPr>
            <w:tcW w:w="5000" w:type="pct"/>
            <w:gridSpan w:val="7"/>
            <w:shd w:val="clear" w:color="auto" w:fill="auto"/>
          </w:tcPr>
          <w:p w14:paraId="75FA6551" w14:textId="77777777" w:rsidR="00E04031"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p>
          <w:p w14:paraId="220DBBFB" w14:textId="77777777" w:rsidR="00E04031"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lastRenderedPageBreak/>
              <w:t>НОЯБРЬ</w:t>
            </w:r>
          </w:p>
          <w:p w14:paraId="03F140DD"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 xml:space="preserve">      </w:t>
            </w:r>
            <w:r w:rsidRPr="00EE0BBE">
              <w:rPr>
                <w:rFonts w:ascii="Times New Roman" w:hAnsi="Times New Roman"/>
                <w:sz w:val="24"/>
                <w:szCs w:val="24"/>
              </w:rPr>
              <w:t xml:space="preserve">4 </w:t>
            </w:r>
            <w:r>
              <w:rPr>
                <w:rFonts w:ascii="Times New Roman" w:hAnsi="Times New Roman"/>
                <w:sz w:val="24"/>
                <w:szCs w:val="24"/>
              </w:rPr>
              <w:t xml:space="preserve">ноября </w:t>
            </w:r>
            <w:r w:rsidRPr="00EE0BBE">
              <w:rPr>
                <w:rFonts w:ascii="Times New Roman" w:hAnsi="Times New Roman"/>
                <w:sz w:val="24"/>
                <w:szCs w:val="24"/>
              </w:rPr>
              <w:t xml:space="preserve">– День народного единства                                                        </w:t>
            </w:r>
            <w:r>
              <w:rPr>
                <w:rFonts w:ascii="Times New Roman" w:hAnsi="Times New Roman"/>
                <w:sz w:val="24"/>
                <w:szCs w:val="24"/>
              </w:rPr>
              <w:t xml:space="preserve">             </w:t>
            </w:r>
          </w:p>
          <w:p w14:paraId="595205FF" w14:textId="77777777" w:rsidR="00E04031" w:rsidRDefault="00E04031" w:rsidP="00504091">
            <w:pPr>
              <w:spacing w:after="0" w:line="240" w:lineRule="auto"/>
              <w:ind w:left="318"/>
              <w:jc w:val="both"/>
              <w:rPr>
                <w:rFonts w:ascii="Times New Roman" w:hAnsi="Times New Roman"/>
                <w:sz w:val="24"/>
                <w:szCs w:val="24"/>
              </w:rPr>
            </w:pPr>
            <w:r w:rsidRPr="00EE0BBE">
              <w:rPr>
                <w:rFonts w:ascii="Times New Roman" w:hAnsi="Times New Roman"/>
                <w:sz w:val="24"/>
                <w:szCs w:val="24"/>
              </w:rPr>
              <w:t>18</w:t>
            </w:r>
            <w:r>
              <w:rPr>
                <w:rFonts w:ascii="Times New Roman" w:hAnsi="Times New Roman"/>
                <w:sz w:val="24"/>
                <w:szCs w:val="24"/>
              </w:rPr>
              <w:t xml:space="preserve"> ноября </w:t>
            </w:r>
            <w:r w:rsidRPr="00EE0BBE">
              <w:rPr>
                <w:rFonts w:ascii="Times New Roman" w:hAnsi="Times New Roman"/>
                <w:sz w:val="24"/>
                <w:szCs w:val="24"/>
              </w:rPr>
              <w:t>– Международный день отказа от курения (3 четверг)</w:t>
            </w:r>
          </w:p>
          <w:p w14:paraId="3ABCEBD1" w14:textId="77777777" w:rsidR="00E04031" w:rsidRPr="000D330E" w:rsidRDefault="00E04031" w:rsidP="00504091">
            <w:pPr>
              <w:spacing w:after="0" w:line="240" w:lineRule="auto"/>
              <w:ind w:left="318"/>
              <w:jc w:val="both"/>
              <w:rPr>
                <w:rFonts w:ascii="Times New Roman" w:hAnsi="Times New Roman"/>
                <w:sz w:val="24"/>
                <w:szCs w:val="24"/>
              </w:rPr>
            </w:pPr>
            <w:r w:rsidRPr="000D330E">
              <w:rPr>
                <w:rFonts w:ascii="Times New Roman" w:hAnsi="Times New Roman"/>
                <w:sz w:val="24"/>
                <w:szCs w:val="24"/>
              </w:rPr>
              <w:t xml:space="preserve">19 ноября – 310 лет со дня рождения </w:t>
            </w:r>
            <w:proofErr w:type="spellStart"/>
            <w:r w:rsidRPr="000D330E">
              <w:rPr>
                <w:rFonts w:ascii="Times New Roman" w:hAnsi="Times New Roman"/>
                <w:sz w:val="24"/>
                <w:szCs w:val="24"/>
              </w:rPr>
              <w:t>М.В.Ломоносова</w:t>
            </w:r>
            <w:proofErr w:type="spellEnd"/>
          </w:p>
          <w:p w14:paraId="7CAF8524" w14:textId="77777777" w:rsidR="00E04031" w:rsidRPr="000D330E" w:rsidRDefault="00E04031" w:rsidP="00504091">
            <w:pPr>
              <w:spacing w:after="0" w:line="240" w:lineRule="auto"/>
              <w:ind w:left="318"/>
              <w:jc w:val="both"/>
              <w:rPr>
                <w:rFonts w:ascii="Times New Roman" w:hAnsi="Times New Roman"/>
                <w:sz w:val="24"/>
                <w:szCs w:val="24"/>
              </w:rPr>
            </w:pPr>
            <w:r w:rsidRPr="000D330E">
              <w:rPr>
                <w:rFonts w:ascii="Times New Roman" w:hAnsi="Times New Roman"/>
                <w:sz w:val="24"/>
                <w:szCs w:val="24"/>
              </w:rPr>
              <w:t>20 ноября – День начала Нюрнбергского процесса</w:t>
            </w:r>
          </w:p>
          <w:p w14:paraId="7493BC92" w14:textId="77777777" w:rsidR="00E04031" w:rsidRPr="00EE0BBE" w:rsidRDefault="00E04031" w:rsidP="00504091">
            <w:pPr>
              <w:tabs>
                <w:tab w:val="left" w:pos="6980"/>
              </w:tabs>
              <w:spacing w:after="0" w:line="240" w:lineRule="auto"/>
              <w:ind w:left="318" w:right="63"/>
              <w:jc w:val="both"/>
              <w:rPr>
                <w:rFonts w:ascii="Times New Roman" w:hAnsi="Times New Roman"/>
                <w:sz w:val="24"/>
                <w:szCs w:val="24"/>
              </w:rPr>
            </w:pPr>
            <w:r w:rsidRPr="00EE0BBE">
              <w:rPr>
                <w:rFonts w:ascii="Times New Roman" w:hAnsi="Times New Roman"/>
                <w:sz w:val="24"/>
                <w:szCs w:val="24"/>
              </w:rPr>
              <w:t>20 ноября - 20 декабря: Месяц правовых знаний</w:t>
            </w:r>
          </w:p>
          <w:p w14:paraId="62B62F0A" w14:textId="77777777" w:rsidR="00E04031" w:rsidRPr="00EE0BBE" w:rsidRDefault="00E04031" w:rsidP="00504091">
            <w:pPr>
              <w:spacing w:after="0" w:line="240" w:lineRule="auto"/>
              <w:ind w:left="318"/>
              <w:jc w:val="both"/>
              <w:rPr>
                <w:rFonts w:ascii="Times New Roman" w:hAnsi="Times New Roman"/>
                <w:sz w:val="24"/>
                <w:szCs w:val="24"/>
              </w:rPr>
            </w:pPr>
            <w:r w:rsidRPr="00EE0BBE">
              <w:rPr>
                <w:rFonts w:ascii="Times New Roman" w:hAnsi="Times New Roman"/>
                <w:sz w:val="24"/>
                <w:szCs w:val="24"/>
              </w:rPr>
              <w:t>28</w:t>
            </w:r>
            <w:r>
              <w:rPr>
                <w:rFonts w:ascii="Times New Roman" w:hAnsi="Times New Roman"/>
                <w:sz w:val="24"/>
                <w:szCs w:val="24"/>
              </w:rPr>
              <w:t xml:space="preserve"> ноября </w:t>
            </w:r>
            <w:r w:rsidRPr="00EE0BBE">
              <w:rPr>
                <w:rFonts w:ascii="Times New Roman" w:hAnsi="Times New Roman"/>
                <w:sz w:val="24"/>
                <w:szCs w:val="24"/>
              </w:rPr>
              <w:t>– День Матери (последнее воскресенье).</w:t>
            </w:r>
          </w:p>
          <w:p w14:paraId="0237722C" w14:textId="77777777" w:rsidR="00E04031" w:rsidRPr="004F3587" w:rsidRDefault="00E04031" w:rsidP="00504091">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sz w:val="24"/>
                <w:szCs w:val="24"/>
              </w:rPr>
              <w:t xml:space="preserve">      </w:t>
            </w:r>
            <w:r w:rsidRPr="00EE0BBE">
              <w:rPr>
                <w:rFonts w:ascii="Times New Roman" w:hAnsi="Times New Roman"/>
                <w:sz w:val="24"/>
                <w:szCs w:val="24"/>
              </w:rPr>
              <w:t>25.11 – 01.12 – Всероссийская акция «Стоп ВИЧ/СПИД»</w:t>
            </w:r>
          </w:p>
        </w:tc>
      </w:tr>
      <w:tr w:rsidR="00E04031" w:rsidRPr="004F3587" w14:paraId="6F3E2F11" w14:textId="77777777" w:rsidTr="00504091">
        <w:tc>
          <w:tcPr>
            <w:tcW w:w="225" w:type="pct"/>
            <w:shd w:val="clear" w:color="auto" w:fill="auto"/>
          </w:tcPr>
          <w:p w14:paraId="069C7C93" w14:textId="77777777" w:rsidR="00E04031" w:rsidRPr="001A654F"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sidRPr="001A654F">
              <w:rPr>
                <w:rFonts w:ascii="Times New Roman" w:hAnsi="Times New Roman"/>
                <w:bCs/>
                <w:kern w:val="2"/>
                <w:sz w:val="24"/>
                <w:szCs w:val="24"/>
                <w:lang w:eastAsia="ko-KR"/>
              </w:rPr>
              <w:lastRenderedPageBreak/>
              <w:t>1</w:t>
            </w:r>
          </w:p>
        </w:tc>
        <w:tc>
          <w:tcPr>
            <w:tcW w:w="1607" w:type="pct"/>
            <w:shd w:val="clear" w:color="auto" w:fill="auto"/>
            <w:vAlign w:val="center"/>
          </w:tcPr>
          <w:p w14:paraId="3C63C861" w14:textId="77777777" w:rsidR="00E04031" w:rsidRPr="00EE0BBE" w:rsidRDefault="00E04031" w:rsidP="00504091">
            <w:pPr>
              <w:spacing w:after="0" w:line="240" w:lineRule="auto"/>
              <w:ind w:left="38"/>
              <w:jc w:val="both"/>
              <w:rPr>
                <w:rFonts w:ascii="Times New Roman" w:eastAsia="Calibri" w:hAnsi="Times New Roman"/>
                <w:sz w:val="24"/>
                <w:szCs w:val="24"/>
              </w:rPr>
            </w:pPr>
            <w:r w:rsidRPr="005A28E7">
              <w:rPr>
                <w:rFonts w:ascii="Times New Roman" w:hAnsi="Times New Roman"/>
                <w:sz w:val="24"/>
                <w:szCs w:val="24"/>
              </w:rPr>
              <w:t>Организация и проведение мероприятий, посвященных Дню</w:t>
            </w:r>
            <w:r w:rsidRPr="00EE0BBE">
              <w:rPr>
                <w:rFonts w:ascii="Times New Roman" w:hAnsi="Times New Roman"/>
                <w:sz w:val="24"/>
                <w:szCs w:val="24"/>
              </w:rPr>
              <w:t xml:space="preserve"> народного единства и к Международному дню толерантности </w:t>
            </w:r>
          </w:p>
          <w:p w14:paraId="5B0AF4D3" w14:textId="77777777" w:rsidR="00E04031" w:rsidRPr="00EE0BBE" w:rsidRDefault="00E04031" w:rsidP="00504091">
            <w:pPr>
              <w:spacing w:after="0" w:line="240" w:lineRule="auto"/>
              <w:ind w:left="38"/>
              <w:jc w:val="both"/>
              <w:rPr>
                <w:rFonts w:ascii="Times New Roman" w:eastAsia="Calibri" w:hAnsi="Times New Roman"/>
                <w:sz w:val="24"/>
                <w:szCs w:val="24"/>
              </w:rPr>
            </w:pPr>
          </w:p>
        </w:tc>
        <w:tc>
          <w:tcPr>
            <w:tcW w:w="662" w:type="pct"/>
            <w:shd w:val="clear" w:color="auto" w:fill="auto"/>
            <w:vAlign w:val="center"/>
          </w:tcPr>
          <w:p w14:paraId="4E5F165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30E92A0D"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7BFF06C4" w14:textId="77777777" w:rsidR="00E04031" w:rsidRPr="00EE0BBE" w:rsidRDefault="00E04031" w:rsidP="00504091">
            <w:pPr>
              <w:spacing w:after="0" w:line="240" w:lineRule="auto"/>
              <w:jc w:val="both"/>
              <w:rPr>
                <w:rFonts w:ascii="Times New Roman" w:hAnsi="Times New Roman"/>
                <w:sz w:val="24"/>
                <w:szCs w:val="24"/>
              </w:rPr>
            </w:pPr>
            <w:r w:rsidRPr="0012064F">
              <w:rPr>
                <w:rFonts w:ascii="Times New Roman" w:hAnsi="Times New Roman"/>
                <w:sz w:val="24"/>
                <w:szCs w:val="24"/>
              </w:rPr>
              <w:t>Заместитель директора, курирующий воспитательную работу</w:t>
            </w:r>
          </w:p>
        </w:tc>
        <w:tc>
          <w:tcPr>
            <w:tcW w:w="426" w:type="pct"/>
            <w:shd w:val="clear" w:color="auto" w:fill="auto"/>
            <w:vAlign w:val="center"/>
          </w:tcPr>
          <w:p w14:paraId="01B3897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8</w:t>
            </w:r>
          </w:p>
        </w:tc>
        <w:tc>
          <w:tcPr>
            <w:tcW w:w="520" w:type="pct"/>
            <w:vAlign w:val="center"/>
          </w:tcPr>
          <w:p w14:paraId="5FAC477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7A248D82" w14:textId="77777777" w:rsidTr="00504091">
        <w:tc>
          <w:tcPr>
            <w:tcW w:w="225" w:type="pct"/>
            <w:shd w:val="clear" w:color="auto" w:fill="auto"/>
          </w:tcPr>
          <w:p w14:paraId="3FA08EAB" w14:textId="77777777" w:rsidR="00E04031" w:rsidRPr="001A654F"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sidRPr="001A654F">
              <w:rPr>
                <w:rFonts w:ascii="Times New Roman" w:hAnsi="Times New Roman"/>
                <w:bCs/>
                <w:kern w:val="2"/>
                <w:sz w:val="24"/>
                <w:szCs w:val="24"/>
                <w:lang w:eastAsia="ko-KR"/>
              </w:rPr>
              <w:t>2</w:t>
            </w:r>
          </w:p>
        </w:tc>
        <w:tc>
          <w:tcPr>
            <w:tcW w:w="1607" w:type="pct"/>
            <w:shd w:val="clear" w:color="auto" w:fill="auto"/>
            <w:vAlign w:val="center"/>
          </w:tcPr>
          <w:p w14:paraId="0D8E1AC1"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 xml:space="preserve">Участие в Большом этнографическом диктанте  </w:t>
            </w:r>
          </w:p>
        </w:tc>
        <w:tc>
          <w:tcPr>
            <w:tcW w:w="662" w:type="pct"/>
            <w:shd w:val="clear" w:color="auto" w:fill="auto"/>
            <w:vAlign w:val="center"/>
          </w:tcPr>
          <w:p w14:paraId="1FA50F6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1A4D4348"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211AD89B"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Должностное лицо</w:t>
            </w:r>
            <w:r>
              <w:rPr>
                <w:rFonts w:ascii="Times New Roman" w:hAnsi="Times New Roman"/>
                <w:sz w:val="24"/>
                <w:szCs w:val="24"/>
              </w:rPr>
              <w:t xml:space="preserve"> образовательной организации, курирующее данное направление деятельности</w:t>
            </w:r>
          </w:p>
        </w:tc>
        <w:tc>
          <w:tcPr>
            <w:tcW w:w="426" w:type="pct"/>
            <w:shd w:val="clear" w:color="auto" w:fill="auto"/>
            <w:vAlign w:val="center"/>
          </w:tcPr>
          <w:p w14:paraId="1DF475A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8</w:t>
            </w:r>
          </w:p>
        </w:tc>
        <w:tc>
          <w:tcPr>
            <w:tcW w:w="520" w:type="pct"/>
            <w:vAlign w:val="center"/>
          </w:tcPr>
          <w:p w14:paraId="4653064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375F6A74" w14:textId="77777777" w:rsidTr="00504091">
        <w:tc>
          <w:tcPr>
            <w:tcW w:w="225" w:type="pct"/>
            <w:shd w:val="clear" w:color="auto" w:fill="auto"/>
          </w:tcPr>
          <w:p w14:paraId="6755AB83" w14:textId="77777777" w:rsidR="00E04031" w:rsidRPr="001A654F"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sidRPr="001A654F">
              <w:rPr>
                <w:rFonts w:ascii="Times New Roman" w:hAnsi="Times New Roman"/>
                <w:bCs/>
                <w:kern w:val="2"/>
                <w:sz w:val="24"/>
                <w:szCs w:val="24"/>
                <w:lang w:eastAsia="ko-KR"/>
              </w:rPr>
              <w:t>3</w:t>
            </w:r>
          </w:p>
        </w:tc>
        <w:tc>
          <w:tcPr>
            <w:tcW w:w="1607" w:type="pct"/>
            <w:shd w:val="clear" w:color="auto" w:fill="auto"/>
          </w:tcPr>
          <w:p w14:paraId="5CA1A105" w14:textId="77777777" w:rsidR="00E04031" w:rsidRPr="000D330E" w:rsidRDefault="00E04031" w:rsidP="00504091">
            <w:pPr>
              <w:spacing w:after="0" w:line="240" w:lineRule="auto"/>
              <w:ind w:left="38"/>
              <w:jc w:val="both"/>
              <w:rPr>
                <w:rFonts w:ascii="Times New Roman" w:hAnsi="Times New Roman"/>
                <w:sz w:val="24"/>
                <w:szCs w:val="24"/>
              </w:rPr>
            </w:pPr>
            <w:r w:rsidRPr="000D330E">
              <w:rPr>
                <w:rFonts w:ascii="Times New Roman" w:hAnsi="Times New Roman"/>
                <w:sz w:val="24"/>
                <w:szCs w:val="24"/>
              </w:rPr>
              <w:t>Профессиональный праздник День работника транспорта</w:t>
            </w:r>
          </w:p>
        </w:tc>
        <w:tc>
          <w:tcPr>
            <w:tcW w:w="662" w:type="pct"/>
            <w:shd w:val="clear" w:color="auto" w:fill="auto"/>
          </w:tcPr>
          <w:p w14:paraId="3FAB3441" w14:textId="77777777" w:rsidR="00E04031" w:rsidRPr="00B03EB8" w:rsidRDefault="00E04031" w:rsidP="00504091">
            <w:pPr>
              <w:spacing w:after="0" w:line="240" w:lineRule="auto"/>
              <w:ind w:left="38"/>
              <w:jc w:val="both"/>
              <w:rPr>
                <w:rFonts w:ascii="Times New Roman" w:hAnsi="Times New Roman"/>
                <w:sz w:val="24"/>
                <w:szCs w:val="24"/>
              </w:rPr>
            </w:pPr>
            <w:r w:rsidRPr="00B03EB8">
              <w:rPr>
                <w:rFonts w:ascii="Times New Roman" w:hAnsi="Times New Roman"/>
                <w:sz w:val="24"/>
                <w:szCs w:val="24"/>
              </w:rPr>
              <w:t>Все курсы</w:t>
            </w:r>
          </w:p>
        </w:tc>
        <w:tc>
          <w:tcPr>
            <w:tcW w:w="709" w:type="pct"/>
            <w:vAlign w:val="center"/>
          </w:tcPr>
          <w:p w14:paraId="2600699F"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78E0C197"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Должностное лицо</w:t>
            </w:r>
            <w:r>
              <w:rPr>
                <w:rFonts w:ascii="Times New Roman" w:hAnsi="Times New Roman"/>
                <w:sz w:val="24"/>
                <w:szCs w:val="24"/>
              </w:rPr>
              <w:t xml:space="preserve"> образовательной организации, курирующее данное направление деятельности</w:t>
            </w:r>
          </w:p>
        </w:tc>
        <w:tc>
          <w:tcPr>
            <w:tcW w:w="426" w:type="pct"/>
            <w:shd w:val="clear" w:color="auto" w:fill="auto"/>
            <w:vAlign w:val="center"/>
          </w:tcPr>
          <w:p w14:paraId="616FACF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8</w:t>
            </w:r>
          </w:p>
        </w:tc>
        <w:tc>
          <w:tcPr>
            <w:tcW w:w="520" w:type="pct"/>
            <w:vAlign w:val="center"/>
          </w:tcPr>
          <w:p w14:paraId="144BB4A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3E8DA818" w14:textId="77777777" w:rsidTr="00504091">
        <w:tc>
          <w:tcPr>
            <w:tcW w:w="225" w:type="pct"/>
            <w:shd w:val="clear" w:color="auto" w:fill="auto"/>
          </w:tcPr>
          <w:p w14:paraId="6283A58D" w14:textId="77777777" w:rsidR="00E04031" w:rsidRPr="001A654F"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sidRPr="001A654F">
              <w:rPr>
                <w:rFonts w:ascii="Times New Roman" w:hAnsi="Times New Roman"/>
                <w:bCs/>
                <w:kern w:val="2"/>
                <w:sz w:val="24"/>
                <w:szCs w:val="24"/>
                <w:lang w:eastAsia="ko-KR"/>
              </w:rPr>
              <w:t>4</w:t>
            </w:r>
          </w:p>
        </w:tc>
        <w:tc>
          <w:tcPr>
            <w:tcW w:w="1607" w:type="pct"/>
            <w:shd w:val="clear" w:color="auto" w:fill="auto"/>
            <w:vAlign w:val="center"/>
          </w:tcPr>
          <w:p w14:paraId="6F730203"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Участие во Всероссийском экологическом диктанте</w:t>
            </w:r>
          </w:p>
        </w:tc>
        <w:tc>
          <w:tcPr>
            <w:tcW w:w="662" w:type="pct"/>
            <w:shd w:val="clear" w:color="auto" w:fill="auto"/>
            <w:vAlign w:val="center"/>
          </w:tcPr>
          <w:p w14:paraId="2A212D9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55DEE779"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63630331"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 xml:space="preserve">Должностное лицо </w:t>
            </w:r>
            <w:r>
              <w:rPr>
                <w:rFonts w:ascii="Times New Roman" w:hAnsi="Times New Roman"/>
                <w:sz w:val="24"/>
                <w:szCs w:val="24"/>
              </w:rPr>
              <w:t xml:space="preserve">образовательной организации, курирующее данное </w:t>
            </w:r>
            <w:r>
              <w:rPr>
                <w:rFonts w:ascii="Times New Roman" w:hAnsi="Times New Roman"/>
                <w:sz w:val="24"/>
                <w:szCs w:val="24"/>
              </w:rPr>
              <w:lastRenderedPageBreak/>
              <w:t>направление деятельности</w:t>
            </w:r>
          </w:p>
        </w:tc>
        <w:tc>
          <w:tcPr>
            <w:tcW w:w="426" w:type="pct"/>
            <w:shd w:val="clear" w:color="auto" w:fill="auto"/>
            <w:vAlign w:val="center"/>
          </w:tcPr>
          <w:p w14:paraId="687E60C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lastRenderedPageBreak/>
              <w:t>ЛР 10</w:t>
            </w:r>
          </w:p>
          <w:p w14:paraId="5353239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16</w:t>
            </w:r>
          </w:p>
        </w:tc>
        <w:tc>
          <w:tcPr>
            <w:tcW w:w="520" w:type="pct"/>
            <w:vAlign w:val="center"/>
          </w:tcPr>
          <w:p w14:paraId="3789DA6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М5, М4, М1</w:t>
            </w:r>
          </w:p>
        </w:tc>
      </w:tr>
      <w:tr w:rsidR="00E04031" w:rsidRPr="004F3587" w14:paraId="43F1BE74" w14:textId="77777777" w:rsidTr="00504091">
        <w:tc>
          <w:tcPr>
            <w:tcW w:w="225" w:type="pct"/>
            <w:shd w:val="clear" w:color="auto" w:fill="auto"/>
          </w:tcPr>
          <w:p w14:paraId="5B767D67" w14:textId="77777777" w:rsidR="00E04031" w:rsidRPr="00482A2B"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Pr>
                <w:rFonts w:ascii="Times New Roman" w:hAnsi="Times New Roman"/>
                <w:bCs/>
                <w:kern w:val="2"/>
                <w:sz w:val="24"/>
                <w:szCs w:val="24"/>
                <w:lang w:eastAsia="ko-KR"/>
              </w:rPr>
              <w:t>5</w:t>
            </w:r>
          </w:p>
        </w:tc>
        <w:tc>
          <w:tcPr>
            <w:tcW w:w="1607" w:type="pct"/>
            <w:shd w:val="clear" w:color="auto" w:fill="auto"/>
            <w:vAlign w:val="center"/>
          </w:tcPr>
          <w:p w14:paraId="6BB5CCB4" w14:textId="77777777" w:rsidR="00E04031" w:rsidRPr="00EE0BBE" w:rsidRDefault="00E04031" w:rsidP="00504091">
            <w:pPr>
              <w:spacing w:after="0" w:line="240" w:lineRule="auto"/>
              <w:ind w:left="38"/>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Международному</w:t>
            </w:r>
            <w:r w:rsidRPr="00EE0BBE">
              <w:rPr>
                <w:rFonts w:ascii="Times New Roman" w:hAnsi="Times New Roman"/>
                <w:sz w:val="24"/>
                <w:szCs w:val="24"/>
              </w:rPr>
              <w:t xml:space="preserve"> Дню отказа от курения </w:t>
            </w:r>
          </w:p>
        </w:tc>
        <w:tc>
          <w:tcPr>
            <w:tcW w:w="662" w:type="pct"/>
            <w:shd w:val="clear" w:color="auto" w:fill="auto"/>
            <w:vAlign w:val="center"/>
          </w:tcPr>
          <w:p w14:paraId="387B11F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646E402C"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74A0BE55"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shd w:val="clear" w:color="auto" w:fill="auto"/>
            <w:vAlign w:val="center"/>
          </w:tcPr>
          <w:p w14:paraId="55B2C7B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vAlign w:val="center"/>
          </w:tcPr>
          <w:p w14:paraId="46A5065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М5, М6</w:t>
            </w:r>
          </w:p>
        </w:tc>
      </w:tr>
      <w:tr w:rsidR="00E04031" w:rsidRPr="004F3587" w14:paraId="255D1F44" w14:textId="77777777" w:rsidTr="00504091">
        <w:tc>
          <w:tcPr>
            <w:tcW w:w="225" w:type="pct"/>
            <w:shd w:val="clear" w:color="auto" w:fill="auto"/>
          </w:tcPr>
          <w:p w14:paraId="2C244979" w14:textId="77777777" w:rsidR="00E04031" w:rsidRPr="00482A2B"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Pr>
                <w:rFonts w:ascii="Times New Roman" w:hAnsi="Times New Roman"/>
                <w:bCs/>
                <w:kern w:val="2"/>
                <w:sz w:val="24"/>
                <w:szCs w:val="24"/>
                <w:lang w:eastAsia="ko-KR"/>
              </w:rPr>
              <w:t>6</w:t>
            </w:r>
          </w:p>
        </w:tc>
        <w:tc>
          <w:tcPr>
            <w:tcW w:w="1607" w:type="pct"/>
            <w:shd w:val="clear" w:color="auto" w:fill="auto"/>
            <w:vAlign w:val="center"/>
          </w:tcPr>
          <w:p w14:paraId="07237EED" w14:textId="77777777" w:rsidR="00E04031" w:rsidRPr="00EE0BBE" w:rsidRDefault="00E04031" w:rsidP="00504091">
            <w:pPr>
              <w:spacing w:after="0" w:line="240" w:lineRule="auto"/>
              <w:ind w:left="38"/>
              <w:jc w:val="both"/>
              <w:rPr>
                <w:rFonts w:ascii="Times New Roman" w:hAnsi="Times New Roman"/>
                <w:sz w:val="24"/>
                <w:szCs w:val="24"/>
              </w:rPr>
            </w:pPr>
            <w:r w:rsidRPr="005A28E7">
              <w:rPr>
                <w:rFonts w:ascii="Times New Roman" w:hAnsi="Times New Roman"/>
                <w:sz w:val="24"/>
                <w:szCs w:val="24"/>
                <w:shd w:val="clear" w:color="auto" w:fill="FFFFFF"/>
              </w:rPr>
              <w:t>Организация и проведение мероприятий, посвященных к</w:t>
            </w:r>
            <w:r w:rsidRPr="00EE0BBE">
              <w:rPr>
                <w:rFonts w:ascii="Times New Roman" w:hAnsi="Times New Roman"/>
                <w:sz w:val="24"/>
                <w:szCs w:val="24"/>
                <w:shd w:val="clear" w:color="auto" w:fill="FFFFFF"/>
              </w:rPr>
              <w:t xml:space="preserve"> Всемирному дню борьбы со СПИД (</w:t>
            </w:r>
            <w:r w:rsidRPr="00EE0BBE">
              <w:rPr>
                <w:rFonts w:ascii="Times New Roman" w:hAnsi="Times New Roman"/>
                <w:sz w:val="24"/>
                <w:szCs w:val="24"/>
              </w:rPr>
              <w:t>01.12.21):</w:t>
            </w:r>
          </w:p>
          <w:p w14:paraId="77C90703"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 xml:space="preserve"> </w:t>
            </w:r>
          </w:p>
        </w:tc>
        <w:tc>
          <w:tcPr>
            <w:tcW w:w="662" w:type="pct"/>
            <w:shd w:val="clear" w:color="auto" w:fill="auto"/>
            <w:vAlign w:val="center"/>
          </w:tcPr>
          <w:p w14:paraId="761EF1C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1C2E4A85"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tcPr>
          <w:p w14:paraId="36ED8118"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shd w:val="clear" w:color="auto" w:fill="auto"/>
            <w:vAlign w:val="center"/>
          </w:tcPr>
          <w:p w14:paraId="507E591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vAlign w:val="center"/>
          </w:tcPr>
          <w:p w14:paraId="1A2C023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 М1</w:t>
            </w:r>
          </w:p>
        </w:tc>
      </w:tr>
      <w:tr w:rsidR="00E04031" w:rsidRPr="004F3587" w14:paraId="6B26E8B9" w14:textId="77777777" w:rsidTr="00504091">
        <w:tc>
          <w:tcPr>
            <w:tcW w:w="225" w:type="pct"/>
            <w:shd w:val="clear" w:color="auto" w:fill="auto"/>
          </w:tcPr>
          <w:p w14:paraId="00854B26" w14:textId="77777777" w:rsidR="00E04031" w:rsidRPr="00482A2B" w:rsidRDefault="00E04031" w:rsidP="00504091">
            <w:pPr>
              <w:widowControl w:val="0"/>
              <w:autoSpaceDE w:val="0"/>
              <w:autoSpaceDN w:val="0"/>
              <w:spacing w:after="0" w:line="240" w:lineRule="auto"/>
              <w:jc w:val="center"/>
              <w:rPr>
                <w:rFonts w:ascii="Times New Roman" w:hAnsi="Times New Roman"/>
                <w:bCs/>
                <w:kern w:val="2"/>
                <w:sz w:val="24"/>
                <w:szCs w:val="24"/>
                <w:lang w:eastAsia="ko-KR"/>
              </w:rPr>
            </w:pPr>
            <w:r>
              <w:rPr>
                <w:rFonts w:ascii="Times New Roman" w:hAnsi="Times New Roman"/>
                <w:bCs/>
                <w:kern w:val="2"/>
                <w:sz w:val="24"/>
                <w:szCs w:val="24"/>
                <w:lang w:eastAsia="ko-KR"/>
              </w:rPr>
              <w:t>7</w:t>
            </w:r>
          </w:p>
        </w:tc>
        <w:tc>
          <w:tcPr>
            <w:tcW w:w="1607" w:type="pct"/>
            <w:shd w:val="clear" w:color="auto" w:fill="auto"/>
            <w:vAlign w:val="center"/>
          </w:tcPr>
          <w:p w14:paraId="14A0A34F" w14:textId="77777777" w:rsidR="00E04031" w:rsidRPr="00EE0BBE" w:rsidRDefault="00E04031" w:rsidP="00504091">
            <w:pPr>
              <w:spacing w:after="0" w:line="240" w:lineRule="auto"/>
              <w:ind w:left="38"/>
              <w:jc w:val="both"/>
              <w:rPr>
                <w:rFonts w:ascii="Times New Roman" w:eastAsia="Calibri" w:hAnsi="Times New Roman"/>
                <w:sz w:val="24"/>
                <w:szCs w:val="24"/>
              </w:rPr>
            </w:pPr>
            <w:r w:rsidRPr="005A28E7">
              <w:rPr>
                <w:rFonts w:ascii="Times New Roman" w:eastAsia="Calibri" w:hAnsi="Times New Roman"/>
                <w:sz w:val="24"/>
                <w:szCs w:val="24"/>
              </w:rPr>
              <w:t>Организация и проведение мероприятий, посвященных к</w:t>
            </w:r>
            <w:r w:rsidRPr="00EE0BBE">
              <w:rPr>
                <w:rFonts w:ascii="Times New Roman" w:eastAsia="Calibri" w:hAnsi="Times New Roman"/>
                <w:sz w:val="24"/>
                <w:szCs w:val="24"/>
              </w:rPr>
              <w:t xml:space="preserve"> Дню матери (последнее воскресенье ноября)</w:t>
            </w:r>
          </w:p>
        </w:tc>
        <w:tc>
          <w:tcPr>
            <w:tcW w:w="662" w:type="pct"/>
            <w:shd w:val="clear" w:color="auto" w:fill="auto"/>
            <w:vAlign w:val="center"/>
          </w:tcPr>
          <w:p w14:paraId="71A5D18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01635C55"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5BD9DA8E"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 xml:space="preserve">Должностное лицо </w:t>
            </w:r>
            <w:r>
              <w:rPr>
                <w:rFonts w:ascii="Times New Roman" w:hAnsi="Times New Roman"/>
                <w:sz w:val="24"/>
                <w:szCs w:val="24"/>
              </w:rPr>
              <w:t>образовательной организации, курирующее данное направление деятельности</w:t>
            </w:r>
          </w:p>
        </w:tc>
        <w:tc>
          <w:tcPr>
            <w:tcW w:w="426" w:type="pct"/>
            <w:shd w:val="clear" w:color="auto" w:fill="auto"/>
            <w:vAlign w:val="center"/>
          </w:tcPr>
          <w:p w14:paraId="4FA263D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12</w:t>
            </w:r>
          </w:p>
        </w:tc>
        <w:tc>
          <w:tcPr>
            <w:tcW w:w="520" w:type="pct"/>
            <w:vAlign w:val="center"/>
          </w:tcPr>
          <w:p w14:paraId="23DCDD6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2066F782" w14:textId="77777777" w:rsidTr="00504091">
        <w:tc>
          <w:tcPr>
            <w:tcW w:w="5000" w:type="pct"/>
            <w:gridSpan w:val="7"/>
            <w:shd w:val="clear" w:color="auto" w:fill="auto"/>
          </w:tcPr>
          <w:p w14:paraId="4EBAEA68" w14:textId="77777777" w:rsidR="00E04031"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ДЕКАБРЬ</w:t>
            </w:r>
          </w:p>
          <w:p w14:paraId="73BF7284" w14:textId="77777777" w:rsidR="00E04031" w:rsidRPr="00EE0BBE" w:rsidRDefault="00E04031" w:rsidP="00504091">
            <w:pPr>
              <w:tabs>
                <w:tab w:val="left" w:pos="6980"/>
              </w:tabs>
              <w:spacing w:after="0" w:line="240" w:lineRule="auto"/>
              <w:ind w:right="63"/>
              <w:jc w:val="both"/>
              <w:rPr>
                <w:rFonts w:ascii="Times New Roman" w:hAnsi="Times New Roman"/>
                <w:sz w:val="24"/>
                <w:szCs w:val="24"/>
                <w:lang w:eastAsia="en-US"/>
              </w:rPr>
            </w:pPr>
            <w:r>
              <w:rPr>
                <w:rFonts w:ascii="Times New Roman" w:hAnsi="Times New Roman"/>
                <w:sz w:val="24"/>
                <w:szCs w:val="24"/>
                <w:lang w:eastAsia="en-US"/>
              </w:rPr>
              <w:t xml:space="preserve">       </w:t>
            </w:r>
            <w:r w:rsidRPr="00EE0BBE">
              <w:rPr>
                <w:rFonts w:ascii="Times New Roman" w:hAnsi="Times New Roman"/>
                <w:sz w:val="24"/>
                <w:szCs w:val="24"/>
                <w:lang w:eastAsia="en-US"/>
              </w:rPr>
              <w:t>20 ноября - 20 декабря - Месяц правовых знаний*</w:t>
            </w:r>
          </w:p>
          <w:p w14:paraId="129930E2" w14:textId="77777777" w:rsidR="00E04031" w:rsidRPr="00EE0BBE" w:rsidRDefault="00E04031" w:rsidP="00504091">
            <w:pPr>
              <w:spacing w:after="0" w:line="240" w:lineRule="auto"/>
              <w:ind w:left="360"/>
              <w:jc w:val="both"/>
              <w:rPr>
                <w:rFonts w:ascii="Times New Roman" w:hAnsi="Times New Roman"/>
                <w:sz w:val="24"/>
                <w:szCs w:val="24"/>
                <w:lang w:eastAsia="en-US"/>
              </w:rPr>
            </w:pPr>
            <w:r w:rsidRPr="00EE0BBE">
              <w:rPr>
                <w:rFonts w:ascii="Times New Roman" w:hAnsi="Times New Roman"/>
                <w:sz w:val="24"/>
                <w:szCs w:val="24"/>
                <w:lang w:eastAsia="en-US"/>
              </w:rPr>
              <w:t xml:space="preserve"> 1 </w:t>
            </w:r>
            <w:r>
              <w:rPr>
                <w:rFonts w:ascii="Times New Roman" w:hAnsi="Times New Roman"/>
                <w:sz w:val="24"/>
                <w:szCs w:val="24"/>
                <w:lang w:eastAsia="en-US"/>
              </w:rPr>
              <w:t xml:space="preserve">декабря </w:t>
            </w:r>
            <w:r w:rsidRPr="00EE0BBE">
              <w:rPr>
                <w:rFonts w:ascii="Times New Roman" w:hAnsi="Times New Roman"/>
                <w:sz w:val="24"/>
                <w:szCs w:val="24"/>
                <w:lang w:eastAsia="en-US"/>
              </w:rPr>
              <w:t>– Всемирный день борьбы со СПИДом.</w:t>
            </w:r>
          </w:p>
          <w:p w14:paraId="19F51C8E" w14:textId="77777777" w:rsidR="00E04031" w:rsidRPr="00EE0BBE" w:rsidRDefault="00E04031" w:rsidP="00504091">
            <w:pPr>
              <w:spacing w:after="0" w:line="240" w:lineRule="auto"/>
              <w:ind w:left="360"/>
              <w:jc w:val="both"/>
              <w:rPr>
                <w:rFonts w:ascii="Times New Roman" w:hAnsi="Times New Roman"/>
                <w:sz w:val="24"/>
                <w:szCs w:val="24"/>
                <w:lang w:eastAsia="en-US"/>
              </w:rPr>
            </w:pPr>
            <w:r w:rsidRPr="00EE0BBE">
              <w:rPr>
                <w:rFonts w:ascii="Times New Roman" w:hAnsi="Times New Roman"/>
                <w:sz w:val="24"/>
                <w:szCs w:val="24"/>
                <w:lang w:eastAsia="en-US"/>
              </w:rPr>
              <w:t xml:space="preserve"> 3 </w:t>
            </w:r>
            <w:r>
              <w:rPr>
                <w:rFonts w:ascii="Times New Roman" w:hAnsi="Times New Roman"/>
                <w:sz w:val="24"/>
                <w:szCs w:val="24"/>
                <w:lang w:eastAsia="en-US"/>
              </w:rPr>
              <w:t xml:space="preserve">декабря </w:t>
            </w:r>
            <w:r w:rsidRPr="00EE0BBE">
              <w:rPr>
                <w:rFonts w:ascii="Times New Roman" w:hAnsi="Times New Roman"/>
                <w:sz w:val="24"/>
                <w:szCs w:val="24"/>
                <w:lang w:eastAsia="en-US"/>
              </w:rPr>
              <w:t>– Международный день инвалидов</w:t>
            </w:r>
          </w:p>
          <w:p w14:paraId="6B552DE1" w14:textId="77777777" w:rsidR="00E04031" w:rsidRPr="00EE0BBE" w:rsidRDefault="00E04031" w:rsidP="00504091">
            <w:pPr>
              <w:spacing w:after="0" w:line="240" w:lineRule="auto"/>
              <w:ind w:left="360"/>
              <w:jc w:val="both"/>
              <w:rPr>
                <w:rFonts w:ascii="Times New Roman" w:hAnsi="Times New Roman"/>
                <w:sz w:val="24"/>
                <w:szCs w:val="24"/>
                <w:lang w:eastAsia="en-US"/>
              </w:rPr>
            </w:pPr>
            <w:r w:rsidRPr="00EE0BBE">
              <w:rPr>
                <w:rFonts w:ascii="Times New Roman" w:hAnsi="Times New Roman"/>
                <w:sz w:val="24"/>
                <w:szCs w:val="24"/>
                <w:lang w:eastAsia="en-US"/>
              </w:rPr>
              <w:t xml:space="preserve"> 3 </w:t>
            </w:r>
            <w:r>
              <w:rPr>
                <w:rFonts w:ascii="Times New Roman" w:hAnsi="Times New Roman"/>
                <w:sz w:val="24"/>
                <w:szCs w:val="24"/>
                <w:lang w:eastAsia="en-US"/>
              </w:rPr>
              <w:t xml:space="preserve">декабря </w:t>
            </w:r>
            <w:r w:rsidRPr="00EE0BBE">
              <w:rPr>
                <w:rFonts w:ascii="Times New Roman" w:hAnsi="Times New Roman"/>
                <w:sz w:val="24"/>
                <w:szCs w:val="24"/>
                <w:lang w:eastAsia="en-US"/>
              </w:rPr>
              <w:t>– День Неизвестного солдата</w:t>
            </w:r>
          </w:p>
          <w:p w14:paraId="3DCDF6B7" w14:textId="77777777" w:rsidR="00E04031" w:rsidRPr="00EE0BBE" w:rsidRDefault="00E04031" w:rsidP="00504091">
            <w:pPr>
              <w:spacing w:after="0" w:line="240" w:lineRule="auto"/>
              <w:ind w:left="360"/>
              <w:jc w:val="both"/>
              <w:rPr>
                <w:rFonts w:ascii="Times New Roman" w:hAnsi="Times New Roman"/>
                <w:sz w:val="24"/>
                <w:szCs w:val="24"/>
                <w:lang w:eastAsia="en-US"/>
              </w:rPr>
            </w:pPr>
            <w:r w:rsidRPr="00EE0BBE">
              <w:rPr>
                <w:rFonts w:ascii="Times New Roman" w:hAnsi="Times New Roman"/>
                <w:sz w:val="24"/>
                <w:szCs w:val="24"/>
                <w:lang w:eastAsia="en-US"/>
              </w:rPr>
              <w:t xml:space="preserve"> 5</w:t>
            </w:r>
            <w:r>
              <w:rPr>
                <w:rFonts w:ascii="Times New Roman" w:hAnsi="Times New Roman"/>
                <w:sz w:val="24"/>
                <w:szCs w:val="24"/>
                <w:lang w:eastAsia="en-US"/>
              </w:rPr>
              <w:t xml:space="preserve"> декабря </w:t>
            </w:r>
            <w:r w:rsidRPr="00EE0BBE">
              <w:rPr>
                <w:rFonts w:ascii="Times New Roman" w:hAnsi="Times New Roman"/>
                <w:sz w:val="24"/>
                <w:szCs w:val="24"/>
                <w:lang w:eastAsia="en-US"/>
              </w:rPr>
              <w:t>– День добровольца</w:t>
            </w:r>
          </w:p>
          <w:p w14:paraId="217EAC90" w14:textId="77777777" w:rsidR="00E04031" w:rsidRDefault="00E04031" w:rsidP="00504091">
            <w:pPr>
              <w:widowControl w:val="0"/>
              <w:autoSpaceDE w:val="0"/>
              <w:autoSpaceDN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r w:rsidRPr="00EE0BBE">
              <w:rPr>
                <w:rFonts w:ascii="Times New Roman" w:hAnsi="Times New Roman"/>
                <w:sz w:val="24"/>
                <w:szCs w:val="24"/>
                <w:lang w:eastAsia="en-US"/>
              </w:rPr>
              <w:t>9</w:t>
            </w:r>
            <w:r>
              <w:rPr>
                <w:rFonts w:ascii="Times New Roman" w:hAnsi="Times New Roman"/>
                <w:sz w:val="24"/>
                <w:szCs w:val="24"/>
                <w:lang w:eastAsia="en-US"/>
              </w:rPr>
              <w:t xml:space="preserve"> декабря </w:t>
            </w:r>
            <w:r w:rsidRPr="00EE0BBE">
              <w:rPr>
                <w:rFonts w:ascii="Times New Roman" w:hAnsi="Times New Roman"/>
                <w:sz w:val="24"/>
                <w:szCs w:val="24"/>
                <w:lang w:eastAsia="en-US"/>
              </w:rPr>
              <w:t>– День Героев Отечества</w:t>
            </w:r>
          </w:p>
          <w:p w14:paraId="13AEE13D" w14:textId="77777777" w:rsidR="00E04031" w:rsidRPr="00EE0BBE" w:rsidRDefault="00E04031" w:rsidP="00504091">
            <w:pPr>
              <w:spacing w:after="0" w:line="240" w:lineRule="auto"/>
              <w:ind w:left="360"/>
              <w:jc w:val="both"/>
              <w:rPr>
                <w:rFonts w:ascii="Times New Roman" w:hAnsi="Times New Roman"/>
                <w:sz w:val="24"/>
                <w:szCs w:val="24"/>
                <w:lang w:eastAsia="en-US"/>
              </w:rPr>
            </w:pPr>
            <w:r>
              <w:rPr>
                <w:rFonts w:ascii="Times New Roman" w:hAnsi="Times New Roman"/>
                <w:sz w:val="24"/>
                <w:szCs w:val="24"/>
                <w:lang w:eastAsia="en-US"/>
              </w:rPr>
              <w:t xml:space="preserve"> </w:t>
            </w:r>
            <w:r w:rsidRPr="00EE0BBE">
              <w:rPr>
                <w:rFonts w:ascii="Times New Roman" w:hAnsi="Times New Roman"/>
                <w:sz w:val="24"/>
                <w:szCs w:val="24"/>
                <w:lang w:eastAsia="en-US"/>
              </w:rPr>
              <w:t>9</w:t>
            </w:r>
            <w:r>
              <w:rPr>
                <w:rFonts w:ascii="Times New Roman" w:hAnsi="Times New Roman"/>
                <w:sz w:val="24"/>
                <w:szCs w:val="24"/>
                <w:lang w:eastAsia="en-US"/>
              </w:rPr>
              <w:t xml:space="preserve"> декабря </w:t>
            </w:r>
            <w:r w:rsidRPr="00EE0BBE">
              <w:rPr>
                <w:rFonts w:ascii="Times New Roman" w:hAnsi="Times New Roman"/>
                <w:sz w:val="24"/>
                <w:szCs w:val="24"/>
                <w:lang w:eastAsia="en-US"/>
              </w:rPr>
              <w:t>– Международный день борьбы с коррупцией</w:t>
            </w:r>
          </w:p>
          <w:p w14:paraId="37039B3B" w14:textId="77777777" w:rsidR="00E04031" w:rsidRPr="00B03EB8" w:rsidRDefault="00E04031" w:rsidP="00504091">
            <w:pPr>
              <w:spacing w:after="0" w:line="240" w:lineRule="auto"/>
              <w:ind w:left="360"/>
              <w:jc w:val="both"/>
              <w:rPr>
                <w:rFonts w:ascii="Times New Roman" w:hAnsi="Times New Roman"/>
                <w:sz w:val="24"/>
                <w:szCs w:val="24"/>
                <w:lang w:eastAsia="en-US"/>
              </w:rPr>
            </w:pPr>
            <w:r w:rsidRPr="00EE0BBE">
              <w:rPr>
                <w:rFonts w:ascii="Times New Roman" w:hAnsi="Times New Roman"/>
                <w:sz w:val="24"/>
                <w:szCs w:val="24"/>
                <w:lang w:eastAsia="en-US"/>
              </w:rPr>
              <w:t xml:space="preserve">12 </w:t>
            </w:r>
            <w:r>
              <w:rPr>
                <w:rFonts w:ascii="Times New Roman" w:hAnsi="Times New Roman"/>
                <w:sz w:val="24"/>
                <w:szCs w:val="24"/>
                <w:lang w:eastAsia="en-US"/>
              </w:rPr>
              <w:t xml:space="preserve">декабря </w:t>
            </w:r>
            <w:r w:rsidRPr="00EE0BBE">
              <w:rPr>
                <w:rFonts w:ascii="Times New Roman" w:hAnsi="Times New Roman"/>
                <w:sz w:val="24"/>
                <w:szCs w:val="24"/>
                <w:lang w:eastAsia="en-US"/>
              </w:rPr>
              <w:t>– День Конституции РФ</w:t>
            </w:r>
            <w:r w:rsidRPr="000D330E">
              <w:rPr>
                <w:rFonts w:ascii="Times New Roman" w:hAnsi="Times New Roman"/>
                <w:sz w:val="24"/>
                <w:szCs w:val="24"/>
                <w:lang w:eastAsia="en-US"/>
              </w:rPr>
              <w:t>. Всероссийская акция «Мы – граждане России!»</w:t>
            </w:r>
          </w:p>
        </w:tc>
      </w:tr>
      <w:tr w:rsidR="00E04031" w:rsidRPr="004F3587" w14:paraId="61A7AD82" w14:textId="77777777" w:rsidTr="00504091">
        <w:tc>
          <w:tcPr>
            <w:tcW w:w="225" w:type="pct"/>
            <w:shd w:val="clear" w:color="auto" w:fill="auto"/>
          </w:tcPr>
          <w:p w14:paraId="2931FE3C"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1</w:t>
            </w:r>
          </w:p>
        </w:tc>
        <w:tc>
          <w:tcPr>
            <w:tcW w:w="1607" w:type="pct"/>
            <w:shd w:val="clear" w:color="auto" w:fill="auto"/>
            <w:vAlign w:val="center"/>
          </w:tcPr>
          <w:p w14:paraId="7DF30CA0" w14:textId="77777777" w:rsidR="00E04031" w:rsidRPr="00EE0BBE" w:rsidRDefault="00E04031" w:rsidP="00504091">
            <w:pPr>
              <w:tabs>
                <w:tab w:val="left" w:pos="6980"/>
              </w:tabs>
              <w:spacing w:after="0" w:line="240" w:lineRule="auto"/>
              <w:jc w:val="both"/>
              <w:rPr>
                <w:rFonts w:ascii="Times New Roman" w:hAnsi="Times New Roman"/>
                <w:sz w:val="24"/>
                <w:szCs w:val="24"/>
                <w:shd w:val="clear" w:color="auto" w:fill="FFFFFF"/>
              </w:rPr>
            </w:pPr>
            <w:r w:rsidRPr="005A28E7">
              <w:rPr>
                <w:rFonts w:ascii="Times New Roman" w:hAnsi="Times New Roman"/>
                <w:sz w:val="24"/>
                <w:szCs w:val="24"/>
              </w:rPr>
              <w:t>Организация и проведение мероприятий, посвященных Дню</w:t>
            </w:r>
            <w:r w:rsidRPr="00EE0BBE">
              <w:rPr>
                <w:rFonts w:ascii="Times New Roman" w:hAnsi="Times New Roman"/>
                <w:sz w:val="24"/>
                <w:szCs w:val="24"/>
                <w:shd w:val="clear" w:color="auto" w:fill="FFFFFF"/>
              </w:rPr>
              <w:t xml:space="preserve"> Неизвестного Солдата</w:t>
            </w:r>
          </w:p>
        </w:tc>
        <w:tc>
          <w:tcPr>
            <w:tcW w:w="662" w:type="pct"/>
            <w:shd w:val="clear" w:color="auto" w:fill="auto"/>
            <w:vAlign w:val="center"/>
          </w:tcPr>
          <w:p w14:paraId="7038453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vAlign w:val="center"/>
          </w:tcPr>
          <w:p w14:paraId="39C543C0"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shd w:val="clear" w:color="auto" w:fill="auto"/>
            <w:vAlign w:val="center"/>
          </w:tcPr>
          <w:p w14:paraId="5FC4E9B3"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 xml:space="preserve">Должностное лицо </w:t>
            </w:r>
            <w:r>
              <w:rPr>
                <w:rFonts w:ascii="Times New Roman" w:hAnsi="Times New Roman"/>
                <w:sz w:val="24"/>
                <w:szCs w:val="24"/>
              </w:rPr>
              <w:t xml:space="preserve">образовательной организации, курирующее данное </w:t>
            </w:r>
            <w:r>
              <w:rPr>
                <w:rFonts w:ascii="Times New Roman" w:hAnsi="Times New Roman"/>
                <w:sz w:val="24"/>
                <w:szCs w:val="24"/>
              </w:rPr>
              <w:lastRenderedPageBreak/>
              <w:t>направление деятельности</w:t>
            </w:r>
          </w:p>
        </w:tc>
        <w:tc>
          <w:tcPr>
            <w:tcW w:w="426" w:type="pct"/>
            <w:shd w:val="clear" w:color="auto" w:fill="auto"/>
            <w:vAlign w:val="center"/>
          </w:tcPr>
          <w:p w14:paraId="204666C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lastRenderedPageBreak/>
              <w:t>ЛР 1</w:t>
            </w:r>
          </w:p>
          <w:p w14:paraId="47E17F3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5</w:t>
            </w:r>
          </w:p>
        </w:tc>
        <w:tc>
          <w:tcPr>
            <w:tcW w:w="520" w:type="pct"/>
            <w:vAlign w:val="center"/>
          </w:tcPr>
          <w:p w14:paraId="30DB21A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М3, М1</w:t>
            </w:r>
          </w:p>
        </w:tc>
      </w:tr>
      <w:tr w:rsidR="00E04031" w:rsidRPr="004F3587" w14:paraId="491C4EC0"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8B82EE3"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2</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4CEBB26D" w14:textId="77777777" w:rsidR="00E04031" w:rsidRPr="005A28E7" w:rsidRDefault="00E04031" w:rsidP="00504091">
            <w:pPr>
              <w:tabs>
                <w:tab w:val="left" w:pos="6980"/>
              </w:tabs>
              <w:spacing w:after="0" w:line="240" w:lineRule="auto"/>
              <w:jc w:val="both"/>
              <w:rPr>
                <w:rFonts w:ascii="Times New Roman" w:hAnsi="Times New Roman"/>
                <w:sz w:val="24"/>
                <w:szCs w:val="24"/>
              </w:rPr>
            </w:pPr>
            <w:r w:rsidRPr="0086693A">
              <w:rPr>
                <w:rFonts w:ascii="Times New Roman" w:hAnsi="Times New Roman"/>
                <w:bCs/>
                <w:sz w:val="24"/>
                <w:szCs w:val="24"/>
              </w:rPr>
              <w:t>Организация и проведение недели коррупционного противодействия, приуроченной к Международному дню борьбы с коррупцией</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928D21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7E10BC08"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630A6C86"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 xml:space="preserve">Должностное лицо </w:t>
            </w:r>
            <w:r>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1F246FE"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2</w:t>
            </w:r>
          </w:p>
        </w:tc>
        <w:tc>
          <w:tcPr>
            <w:tcW w:w="520" w:type="pct"/>
            <w:tcBorders>
              <w:top w:val="single" w:sz="4" w:space="0" w:color="auto"/>
              <w:left w:val="single" w:sz="4" w:space="0" w:color="auto"/>
              <w:bottom w:val="single" w:sz="4" w:space="0" w:color="auto"/>
              <w:right w:val="single" w:sz="4" w:space="0" w:color="auto"/>
            </w:tcBorders>
            <w:vAlign w:val="center"/>
          </w:tcPr>
          <w:p w14:paraId="669A50D8"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w:t>
            </w:r>
          </w:p>
        </w:tc>
      </w:tr>
      <w:tr w:rsidR="00E04031" w:rsidRPr="004F3587" w14:paraId="25583C23"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5E06053F"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3</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28043880" w14:textId="77777777" w:rsidR="00E04031" w:rsidRPr="00EE0BBE" w:rsidRDefault="00E04031" w:rsidP="00504091">
            <w:pPr>
              <w:tabs>
                <w:tab w:val="left" w:pos="6980"/>
              </w:tabs>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Дню</w:t>
            </w:r>
            <w:r w:rsidRPr="00EE0BBE">
              <w:rPr>
                <w:rFonts w:ascii="Times New Roman" w:hAnsi="Times New Roman"/>
                <w:sz w:val="24"/>
                <w:szCs w:val="24"/>
              </w:rPr>
              <w:t xml:space="preserve"> Героев Отечества.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4F84E9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04EB79EE"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58B16418"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 xml:space="preserve">Должностное лицо </w:t>
            </w:r>
            <w:r>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859D53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1956944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5</w:t>
            </w:r>
          </w:p>
        </w:tc>
        <w:tc>
          <w:tcPr>
            <w:tcW w:w="520" w:type="pct"/>
            <w:tcBorders>
              <w:top w:val="single" w:sz="4" w:space="0" w:color="auto"/>
              <w:left w:val="single" w:sz="4" w:space="0" w:color="auto"/>
              <w:bottom w:val="single" w:sz="4" w:space="0" w:color="auto"/>
              <w:right w:val="single" w:sz="4" w:space="0" w:color="auto"/>
            </w:tcBorders>
            <w:vAlign w:val="center"/>
          </w:tcPr>
          <w:p w14:paraId="298318B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М3, М1</w:t>
            </w:r>
          </w:p>
        </w:tc>
      </w:tr>
      <w:tr w:rsidR="00E04031" w:rsidRPr="004F3587" w14:paraId="37872A27"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4507D6C4"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4</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58C7050D" w14:textId="77777777" w:rsidR="00E04031" w:rsidRPr="00EE0BBE" w:rsidRDefault="00E04031" w:rsidP="00504091">
            <w:pPr>
              <w:tabs>
                <w:tab w:val="left" w:pos="6980"/>
              </w:tabs>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Международному</w:t>
            </w:r>
            <w:r w:rsidRPr="00EE0BBE">
              <w:rPr>
                <w:rFonts w:ascii="Times New Roman" w:hAnsi="Times New Roman"/>
                <w:sz w:val="24"/>
                <w:szCs w:val="24"/>
              </w:rPr>
              <w:t xml:space="preserve"> дню прав человека (10.12.20) и Дню Конституции Российской Федерации (12.12.20).</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619BA7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0413FD12"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0DE03CBC" w14:textId="77777777" w:rsidR="00E04031" w:rsidRPr="00EE0BBE" w:rsidRDefault="00E04031" w:rsidP="00504091">
            <w:pPr>
              <w:spacing w:after="0" w:line="240" w:lineRule="auto"/>
              <w:ind w:left="34"/>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r w:rsidRPr="0012064F">
              <w:rPr>
                <w:rFonts w:ascii="Times New Roman" w:hAnsi="Times New Roman"/>
                <w:sz w:val="24"/>
                <w:szCs w:val="24"/>
              </w:rPr>
              <w:t xml:space="preserve"> </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E86BDA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p w14:paraId="42279DB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5</w:t>
            </w:r>
          </w:p>
          <w:p w14:paraId="04D9754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7</w:t>
            </w:r>
          </w:p>
          <w:p w14:paraId="257506C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8</w:t>
            </w:r>
          </w:p>
        </w:tc>
        <w:tc>
          <w:tcPr>
            <w:tcW w:w="520" w:type="pct"/>
            <w:tcBorders>
              <w:top w:val="single" w:sz="4" w:space="0" w:color="auto"/>
              <w:left w:val="single" w:sz="4" w:space="0" w:color="auto"/>
              <w:bottom w:val="single" w:sz="4" w:space="0" w:color="auto"/>
              <w:right w:val="single" w:sz="4" w:space="0" w:color="auto"/>
            </w:tcBorders>
            <w:vAlign w:val="center"/>
          </w:tcPr>
          <w:p w14:paraId="1592B06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004D8E87"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5768EADD"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5</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6F07122C" w14:textId="77777777" w:rsidR="00E04031" w:rsidRPr="00EE0BBE" w:rsidRDefault="00E04031" w:rsidP="00504091">
            <w:pPr>
              <w:spacing w:after="0" w:line="240" w:lineRule="auto"/>
              <w:jc w:val="both"/>
              <w:rPr>
                <w:rFonts w:ascii="Times New Roman" w:hAnsi="Times New Roman"/>
                <w:sz w:val="24"/>
                <w:szCs w:val="24"/>
              </w:rPr>
            </w:pPr>
            <w:r w:rsidRPr="005A28E7">
              <w:rPr>
                <w:rFonts w:ascii="Times New Roman" w:hAnsi="Times New Roman"/>
                <w:sz w:val="24"/>
                <w:szCs w:val="24"/>
                <w:shd w:val="clear" w:color="auto" w:fill="FFFFFF"/>
              </w:rPr>
              <w:t>Организация и проведение мероприятий, посвященных Всемирному</w:t>
            </w:r>
            <w:r w:rsidRPr="00EE0BBE">
              <w:rPr>
                <w:rFonts w:ascii="Times New Roman" w:hAnsi="Times New Roman"/>
                <w:sz w:val="24"/>
                <w:szCs w:val="24"/>
                <w:shd w:val="clear" w:color="auto" w:fill="FFFFFF"/>
              </w:rPr>
              <w:t xml:space="preserve"> дню борьбы со СПИД (</w:t>
            </w:r>
            <w:r w:rsidRPr="00EE0BBE">
              <w:rPr>
                <w:rFonts w:ascii="Times New Roman" w:hAnsi="Times New Roman"/>
                <w:sz w:val="24"/>
                <w:szCs w:val="24"/>
              </w:rPr>
              <w:t>01.12.20)</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D5125C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2D2356FA"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3FCC8F42"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Должностное лицо</w:t>
            </w:r>
            <w:r>
              <w:rPr>
                <w:rFonts w:ascii="Times New Roman" w:hAnsi="Times New Roman"/>
                <w:sz w:val="24"/>
                <w:szCs w:val="24"/>
              </w:rPr>
              <w:t xml:space="preserve"> 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5A0BA0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220DA3B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 М1</w:t>
            </w:r>
          </w:p>
        </w:tc>
      </w:tr>
      <w:tr w:rsidR="00E04031" w:rsidRPr="004F3587" w14:paraId="7A6A1470"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3A6180A0"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6</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49903AB7" w14:textId="77777777" w:rsidR="00E04031" w:rsidRPr="00EE0BBE" w:rsidRDefault="00E04031" w:rsidP="00504091">
            <w:pPr>
              <w:spacing w:after="0" w:line="240" w:lineRule="auto"/>
              <w:jc w:val="both"/>
              <w:rPr>
                <w:rFonts w:ascii="Times New Roman" w:hAnsi="Times New Roman"/>
                <w:sz w:val="24"/>
                <w:szCs w:val="24"/>
                <w:shd w:val="clear" w:color="auto" w:fill="FFFFFF"/>
              </w:rPr>
            </w:pPr>
            <w:r w:rsidRPr="005A28E7">
              <w:rPr>
                <w:rFonts w:ascii="Times New Roman" w:hAnsi="Times New Roman"/>
                <w:sz w:val="24"/>
                <w:szCs w:val="24"/>
                <w:shd w:val="clear" w:color="auto" w:fill="FFFFFF"/>
              </w:rPr>
              <w:t>Организация и проведение мероприятий, посвященных Международному</w:t>
            </w:r>
            <w:r w:rsidRPr="00EE0BBE">
              <w:rPr>
                <w:rFonts w:ascii="Times New Roman" w:hAnsi="Times New Roman"/>
                <w:sz w:val="24"/>
                <w:szCs w:val="24"/>
                <w:shd w:val="clear" w:color="auto" w:fill="FFFFFF"/>
              </w:rPr>
              <w:t xml:space="preserve"> дню инвалидов</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D29565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1 курс</w:t>
            </w:r>
          </w:p>
        </w:tc>
        <w:tc>
          <w:tcPr>
            <w:tcW w:w="709" w:type="pct"/>
            <w:tcBorders>
              <w:top w:val="single" w:sz="4" w:space="0" w:color="auto"/>
              <w:left w:val="single" w:sz="4" w:space="0" w:color="auto"/>
              <w:bottom w:val="single" w:sz="4" w:space="0" w:color="auto"/>
              <w:right w:val="single" w:sz="4" w:space="0" w:color="auto"/>
            </w:tcBorders>
            <w:vAlign w:val="center"/>
          </w:tcPr>
          <w:p w14:paraId="75E356D2"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2D86AE1A"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 xml:space="preserve">Должностное лицо </w:t>
            </w:r>
            <w:r w:rsidRPr="006917F5">
              <w:rPr>
                <w:rFonts w:ascii="Times New Roman" w:hAnsi="Times New Roman"/>
                <w:sz w:val="24"/>
                <w:szCs w:val="24"/>
              </w:rPr>
              <w:t xml:space="preserve">образовательной организации, курирующее данное </w:t>
            </w:r>
            <w:r w:rsidRPr="006917F5">
              <w:rPr>
                <w:rFonts w:ascii="Times New Roman" w:hAnsi="Times New Roman"/>
                <w:sz w:val="24"/>
                <w:szCs w:val="24"/>
              </w:rPr>
              <w:lastRenderedPageBreak/>
              <w:t>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2D1E00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lastRenderedPageBreak/>
              <w:t>ЛР 2</w:t>
            </w:r>
          </w:p>
          <w:p w14:paraId="688B67E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7</w:t>
            </w:r>
          </w:p>
        </w:tc>
        <w:tc>
          <w:tcPr>
            <w:tcW w:w="520" w:type="pct"/>
            <w:tcBorders>
              <w:top w:val="single" w:sz="4" w:space="0" w:color="auto"/>
              <w:left w:val="single" w:sz="4" w:space="0" w:color="auto"/>
              <w:bottom w:val="single" w:sz="4" w:space="0" w:color="auto"/>
              <w:right w:val="single" w:sz="4" w:space="0" w:color="auto"/>
            </w:tcBorders>
            <w:vAlign w:val="center"/>
          </w:tcPr>
          <w:p w14:paraId="471E8F3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М6, М4, М3</w:t>
            </w:r>
          </w:p>
        </w:tc>
      </w:tr>
      <w:tr w:rsidR="00E04031" w:rsidRPr="004F3587" w14:paraId="15BCABF4"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529F0180"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7</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39096C3C" w14:textId="77777777" w:rsidR="00E04031" w:rsidRPr="00EE0BBE" w:rsidRDefault="00E04031" w:rsidP="00504091">
            <w:pPr>
              <w:spacing w:after="0" w:line="240" w:lineRule="auto"/>
              <w:jc w:val="both"/>
              <w:rPr>
                <w:rFonts w:ascii="Times New Roman" w:hAnsi="Times New Roman"/>
                <w:b/>
                <w:sz w:val="24"/>
                <w:szCs w:val="24"/>
              </w:rPr>
            </w:pPr>
            <w:r w:rsidRPr="005A28E7">
              <w:rPr>
                <w:rFonts w:ascii="Times New Roman" w:hAnsi="Times New Roman"/>
                <w:sz w:val="24"/>
                <w:szCs w:val="24"/>
                <w:shd w:val="clear" w:color="auto" w:fill="FFFFFF"/>
              </w:rPr>
              <w:t>Организация и проведение мероприятий, посвященных Международному</w:t>
            </w:r>
            <w:r w:rsidRPr="00EE0BBE">
              <w:rPr>
                <w:rFonts w:ascii="Times New Roman" w:hAnsi="Times New Roman"/>
                <w:sz w:val="24"/>
                <w:szCs w:val="24"/>
                <w:shd w:val="clear" w:color="auto" w:fill="FFFFFF"/>
              </w:rPr>
              <w:t xml:space="preserve"> дню добровольца в России </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98A0061"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Волонтерское объединение образовательной организации</w:t>
            </w:r>
          </w:p>
        </w:tc>
        <w:tc>
          <w:tcPr>
            <w:tcW w:w="709" w:type="pct"/>
            <w:tcBorders>
              <w:top w:val="single" w:sz="4" w:space="0" w:color="auto"/>
              <w:left w:val="single" w:sz="4" w:space="0" w:color="auto"/>
              <w:bottom w:val="single" w:sz="4" w:space="0" w:color="auto"/>
              <w:right w:val="single" w:sz="4" w:space="0" w:color="auto"/>
            </w:tcBorders>
            <w:vAlign w:val="center"/>
          </w:tcPr>
          <w:p w14:paraId="7E3D671F"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14AA00F5"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r>
              <w:rPr>
                <w:rFonts w:ascii="Times New Roman" w:hAnsi="Times New Roman"/>
                <w:sz w:val="24"/>
                <w:szCs w:val="24"/>
              </w:rPr>
              <w:t>, руководитель волонтёрского объединения</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8F371A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tc>
        <w:tc>
          <w:tcPr>
            <w:tcW w:w="520" w:type="pct"/>
            <w:tcBorders>
              <w:top w:val="single" w:sz="4" w:space="0" w:color="auto"/>
              <w:left w:val="single" w:sz="4" w:space="0" w:color="auto"/>
              <w:bottom w:val="single" w:sz="4" w:space="0" w:color="auto"/>
              <w:right w:val="single" w:sz="4" w:space="0" w:color="auto"/>
            </w:tcBorders>
            <w:vAlign w:val="center"/>
          </w:tcPr>
          <w:p w14:paraId="0E5CB5F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М6, М5, М4, М1</w:t>
            </w:r>
          </w:p>
        </w:tc>
      </w:tr>
      <w:tr w:rsidR="00E04031" w:rsidRPr="004F3587" w14:paraId="32B85F28"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021D7B79"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8</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40167D8A" w14:textId="77777777" w:rsidR="00E04031" w:rsidRPr="00EE0BBE" w:rsidRDefault="00E04031" w:rsidP="00504091">
            <w:pPr>
              <w:tabs>
                <w:tab w:val="left" w:pos="6980"/>
              </w:tabs>
              <w:spacing w:after="0" w:line="240" w:lineRule="auto"/>
              <w:jc w:val="both"/>
              <w:rPr>
                <w:rFonts w:ascii="Times New Roman" w:hAnsi="Times New Roman"/>
                <w:sz w:val="24"/>
                <w:szCs w:val="24"/>
              </w:rPr>
            </w:pPr>
            <w:r w:rsidRPr="00EE0BBE">
              <w:rPr>
                <w:rFonts w:ascii="Times New Roman" w:hAnsi="Times New Roman"/>
                <w:sz w:val="24"/>
                <w:szCs w:val="24"/>
              </w:rPr>
              <w:t>Новогодние мероприятия</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9DAF3E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1FCB841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5D972F69" w14:textId="77777777" w:rsidR="00E04031" w:rsidRPr="00EE0BBE" w:rsidRDefault="00E04031" w:rsidP="00504091">
            <w:pPr>
              <w:spacing w:after="0" w:line="240" w:lineRule="auto"/>
              <w:jc w:val="both"/>
              <w:rPr>
                <w:rFonts w:ascii="Times New Roman" w:hAnsi="Times New Roman"/>
                <w:sz w:val="24"/>
                <w:szCs w:val="24"/>
              </w:rPr>
            </w:pPr>
            <w:r w:rsidRPr="00EE158A">
              <w:rPr>
                <w:rFonts w:ascii="Times New Roman" w:hAnsi="Times New Roman"/>
                <w:sz w:val="24"/>
                <w:szCs w:val="24"/>
              </w:rPr>
              <w:t>Должностное лицо</w:t>
            </w:r>
            <w:r>
              <w:rPr>
                <w:rFonts w:ascii="Times New Roman" w:hAnsi="Times New Roman"/>
                <w:sz w:val="24"/>
                <w:szCs w:val="24"/>
              </w:rPr>
              <w:t xml:space="preserve"> 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C02ACC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7</w:t>
            </w:r>
          </w:p>
        </w:tc>
        <w:tc>
          <w:tcPr>
            <w:tcW w:w="520" w:type="pct"/>
            <w:tcBorders>
              <w:top w:val="single" w:sz="4" w:space="0" w:color="auto"/>
              <w:left w:val="single" w:sz="4" w:space="0" w:color="auto"/>
              <w:bottom w:val="single" w:sz="4" w:space="0" w:color="auto"/>
              <w:right w:val="single" w:sz="4" w:space="0" w:color="auto"/>
            </w:tcBorders>
            <w:vAlign w:val="center"/>
          </w:tcPr>
          <w:p w14:paraId="5DAC369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М3, М6</w:t>
            </w:r>
          </w:p>
        </w:tc>
      </w:tr>
      <w:tr w:rsidR="00E04031" w:rsidRPr="004F3587" w14:paraId="766D4127" w14:textId="77777777" w:rsidTr="0050409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62762DC" w14:textId="77777777" w:rsidR="00E04031"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ЯНВАРЬ</w:t>
            </w:r>
          </w:p>
          <w:p w14:paraId="10089041" w14:textId="77777777" w:rsidR="00E04031" w:rsidRPr="00EE0BBE" w:rsidRDefault="00E04031" w:rsidP="00504091">
            <w:pPr>
              <w:spacing w:after="0" w:line="240" w:lineRule="auto"/>
              <w:ind w:left="318"/>
              <w:jc w:val="both"/>
              <w:rPr>
                <w:rFonts w:ascii="Times New Roman" w:hAnsi="Times New Roman"/>
                <w:sz w:val="24"/>
                <w:szCs w:val="24"/>
              </w:rPr>
            </w:pPr>
            <w:r w:rsidRPr="00EE0BBE">
              <w:rPr>
                <w:rFonts w:ascii="Times New Roman" w:hAnsi="Times New Roman"/>
                <w:sz w:val="24"/>
                <w:szCs w:val="24"/>
              </w:rPr>
              <w:t>25</w:t>
            </w:r>
            <w:r>
              <w:rPr>
                <w:rFonts w:ascii="Times New Roman" w:hAnsi="Times New Roman"/>
                <w:sz w:val="24"/>
                <w:szCs w:val="24"/>
              </w:rPr>
              <w:t xml:space="preserve"> января</w:t>
            </w:r>
            <w:r w:rsidRPr="00EE0BBE">
              <w:rPr>
                <w:rFonts w:ascii="Times New Roman" w:hAnsi="Times New Roman"/>
                <w:sz w:val="24"/>
                <w:szCs w:val="24"/>
              </w:rPr>
              <w:t xml:space="preserve"> – Татьянин день (День студенчества)</w:t>
            </w:r>
          </w:p>
          <w:p w14:paraId="3392CA88" w14:textId="77777777" w:rsidR="00E04031" w:rsidRPr="00EE0BBE" w:rsidRDefault="00E04031" w:rsidP="00504091">
            <w:pPr>
              <w:spacing w:after="0" w:line="240" w:lineRule="auto"/>
              <w:ind w:left="318"/>
              <w:jc w:val="both"/>
              <w:rPr>
                <w:rFonts w:ascii="Times New Roman" w:hAnsi="Times New Roman"/>
                <w:sz w:val="24"/>
                <w:szCs w:val="24"/>
              </w:rPr>
            </w:pPr>
            <w:r w:rsidRPr="00EE0BBE">
              <w:rPr>
                <w:rFonts w:ascii="Times New Roman" w:hAnsi="Times New Roman"/>
                <w:sz w:val="24"/>
                <w:szCs w:val="24"/>
              </w:rPr>
              <w:t>18-27</w:t>
            </w:r>
            <w:r>
              <w:rPr>
                <w:rFonts w:ascii="Times New Roman" w:hAnsi="Times New Roman"/>
                <w:sz w:val="24"/>
                <w:szCs w:val="24"/>
              </w:rPr>
              <w:t xml:space="preserve"> января</w:t>
            </w:r>
            <w:r w:rsidRPr="00EE0BBE">
              <w:rPr>
                <w:rFonts w:ascii="Times New Roman" w:hAnsi="Times New Roman"/>
                <w:sz w:val="24"/>
                <w:szCs w:val="24"/>
              </w:rPr>
              <w:t xml:space="preserve"> – мероприятия, посвящённые прорыву блокады Ленинграда и 77-летию полного освобождения Ленинграда от фашистов.</w:t>
            </w:r>
          </w:p>
          <w:p w14:paraId="217090BC" w14:textId="77777777" w:rsidR="00E04031" w:rsidRPr="00C031FA" w:rsidRDefault="00E04031" w:rsidP="00504091">
            <w:pPr>
              <w:spacing w:after="0" w:line="240" w:lineRule="auto"/>
              <w:ind w:left="318"/>
              <w:jc w:val="both"/>
              <w:rPr>
                <w:rFonts w:ascii="Times New Roman" w:hAnsi="Times New Roman"/>
                <w:sz w:val="24"/>
                <w:szCs w:val="24"/>
              </w:rPr>
            </w:pPr>
            <w:r w:rsidRPr="00EE0BBE">
              <w:rPr>
                <w:rFonts w:ascii="Times New Roman" w:hAnsi="Times New Roman"/>
                <w:sz w:val="24"/>
                <w:szCs w:val="24"/>
              </w:rPr>
              <w:t xml:space="preserve"> 27</w:t>
            </w:r>
            <w:r>
              <w:rPr>
                <w:rFonts w:ascii="Times New Roman" w:hAnsi="Times New Roman"/>
                <w:sz w:val="24"/>
                <w:szCs w:val="24"/>
              </w:rPr>
              <w:t xml:space="preserve"> января</w:t>
            </w:r>
            <w:r w:rsidRPr="00EE0BBE">
              <w:rPr>
                <w:rFonts w:ascii="Times New Roman" w:hAnsi="Times New Roman"/>
                <w:sz w:val="24"/>
                <w:szCs w:val="24"/>
              </w:rPr>
              <w:t xml:space="preserve"> – Международный день памяти жертв Холокоста</w:t>
            </w:r>
            <w:r>
              <w:rPr>
                <w:rFonts w:ascii="Times New Roman" w:hAnsi="Times New Roman"/>
                <w:sz w:val="24"/>
                <w:szCs w:val="24"/>
              </w:rPr>
              <w:t xml:space="preserve">. </w:t>
            </w:r>
            <w:r w:rsidRPr="000D330E">
              <w:rPr>
                <w:rFonts w:ascii="Times New Roman" w:hAnsi="Times New Roman"/>
                <w:sz w:val="24"/>
                <w:szCs w:val="24"/>
              </w:rPr>
              <w:t>День полного освобождения Ленинграда от фашистской блокады</w:t>
            </w:r>
          </w:p>
        </w:tc>
      </w:tr>
      <w:tr w:rsidR="00E04031" w:rsidRPr="004F3587" w14:paraId="329A29F1"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58697299"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1</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605E341E" w14:textId="77777777" w:rsidR="00E04031" w:rsidRPr="00EE0BBE" w:rsidRDefault="00E04031" w:rsidP="00504091">
            <w:pPr>
              <w:tabs>
                <w:tab w:val="left" w:pos="6980"/>
              </w:tabs>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прорыву</w:t>
            </w:r>
            <w:r w:rsidRPr="00EE0BBE">
              <w:rPr>
                <w:rFonts w:ascii="Times New Roman" w:hAnsi="Times New Roman"/>
                <w:sz w:val="24"/>
                <w:szCs w:val="24"/>
              </w:rPr>
              <w:t xml:space="preserve"> блокады и полному освобождению Ленинграда от фашистской блокады.</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902494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07C0FABD"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115FDA03"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53B652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72A46E9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5</w:t>
            </w:r>
          </w:p>
          <w:p w14:paraId="2934A15B" w14:textId="77777777" w:rsidR="00E04031" w:rsidRPr="00EE0BBE" w:rsidRDefault="00E04031" w:rsidP="00504091">
            <w:pPr>
              <w:spacing w:after="0" w:line="240" w:lineRule="auto"/>
              <w:jc w:val="both"/>
              <w:rPr>
                <w:rFonts w:ascii="Times New Roman" w:hAnsi="Times New Roman"/>
                <w:sz w:val="24"/>
                <w:szCs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631EE09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 М6</w:t>
            </w:r>
          </w:p>
        </w:tc>
      </w:tr>
      <w:tr w:rsidR="00E04031" w:rsidRPr="004F3587" w14:paraId="12E5706F"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5F47C16A"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2</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5ED3E88E" w14:textId="77777777" w:rsidR="00E04031" w:rsidRPr="00EE0BBE" w:rsidRDefault="00E04031" w:rsidP="00504091">
            <w:pPr>
              <w:spacing w:after="0" w:line="240" w:lineRule="auto"/>
              <w:jc w:val="both"/>
              <w:rPr>
                <w:rFonts w:ascii="Times New Roman" w:hAnsi="Times New Roman"/>
                <w:sz w:val="24"/>
                <w:szCs w:val="24"/>
                <w:shd w:val="clear" w:color="auto" w:fill="FFFFFF"/>
              </w:rPr>
            </w:pPr>
            <w:r w:rsidRPr="005A28E7">
              <w:rPr>
                <w:rFonts w:ascii="Times New Roman" w:hAnsi="Times New Roman"/>
                <w:sz w:val="24"/>
                <w:szCs w:val="24"/>
                <w:shd w:val="clear" w:color="auto" w:fill="FFFFFF"/>
              </w:rPr>
              <w:t>Организация и проведение мероприятий, посвященных Дню</w:t>
            </w:r>
            <w:r w:rsidRPr="00EE0BBE">
              <w:rPr>
                <w:rFonts w:ascii="Times New Roman" w:hAnsi="Times New Roman"/>
                <w:sz w:val="24"/>
                <w:szCs w:val="24"/>
                <w:shd w:val="clear" w:color="auto" w:fill="FFFFFF"/>
              </w:rPr>
              <w:t xml:space="preserve"> российского студенчества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28D82C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09DDE090"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1FFC9B81" w14:textId="77777777" w:rsidR="00E04031" w:rsidRDefault="00E04031" w:rsidP="00504091">
            <w:pPr>
              <w:spacing w:after="0" w:line="240" w:lineRule="auto"/>
              <w:jc w:val="both"/>
              <w:rPr>
                <w:rFonts w:ascii="Times New Roman" w:hAnsi="Times New Roman"/>
                <w:sz w:val="24"/>
                <w:szCs w:val="24"/>
              </w:rPr>
            </w:pPr>
            <w:r w:rsidRPr="0012064F">
              <w:rPr>
                <w:rFonts w:ascii="Times New Roman" w:hAnsi="Times New Roman"/>
                <w:sz w:val="24"/>
                <w:szCs w:val="24"/>
              </w:rPr>
              <w:t xml:space="preserve">Заместитель директора, курирующий воспитательную </w:t>
            </w:r>
            <w:r w:rsidRPr="0012064F">
              <w:rPr>
                <w:rFonts w:ascii="Times New Roman" w:hAnsi="Times New Roman"/>
                <w:sz w:val="24"/>
                <w:szCs w:val="24"/>
              </w:rPr>
              <w:lastRenderedPageBreak/>
              <w:t>работу</w:t>
            </w:r>
            <w:r>
              <w:rPr>
                <w:rFonts w:ascii="Times New Roman" w:hAnsi="Times New Roman"/>
                <w:sz w:val="24"/>
                <w:szCs w:val="24"/>
              </w:rPr>
              <w:t xml:space="preserve">, </w:t>
            </w:r>
          </w:p>
          <w:p w14:paraId="38E66E42" w14:textId="77777777" w:rsidR="00E04031" w:rsidRPr="00EE0BBE" w:rsidRDefault="00E04031" w:rsidP="00504091">
            <w:pPr>
              <w:spacing w:after="0" w:line="240" w:lineRule="auto"/>
              <w:jc w:val="both"/>
              <w:rPr>
                <w:rFonts w:ascii="Times New Roman" w:hAnsi="Times New Roman"/>
                <w:b/>
                <w:sz w:val="24"/>
                <w:szCs w:val="24"/>
              </w:rPr>
            </w:pPr>
            <w:r>
              <w:rPr>
                <w:rFonts w:ascii="Times New Roman" w:hAnsi="Times New Roman"/>
                <w:sz w:val="24"/>
                <w:szCs w:val="24"/>
              </w:rPr>
              <w:t>Совет самоуправления</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B20B2B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lastRenderedPageBreak/>
              <w:t>ЛР 2</w:t>
            </w:r>
          </w:p>
          <w:p w14:paraId="30757C8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13</w:t>
            </w:r>
          </w:p>
        </w:tc>
        <w:tc>
          <w:tcPr>
            <w:tcW w:w="520" w:type="pct"/>
            <w:tcBorders>
              <w:top w:val="single" w:sz="4" w:space="0" w:color="auto"/>
              <w:left w:val="single" w:sz="4" w:space="0" w:color="auto"/>
              <w:bottom w:val="single" w:sz="4" w:space="0" w:color="auto"/>
              <w:right w:val="single" w:sz="4" w:space="0" w:color="auto"/>
            </w:tcBorders>
            <w:vAlign w:val="center"/>
          </w:tcPr>
          <w:p w14:paraId="263679A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 М6</w:t>
            </w:r>
          </w:p>
        </w:tc>
      </w:tr>
      <w:tr w:rsidR="00E04031" w:rsidRPr="004F3587" w14:paraId="78FAC3AE"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0716FC5D" w14:textId="77777777" w:rsidR="00E04031" w:rsidRPr="00B03EB8"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B03EB8">
              <w:rPr>
                <w:rFonts w:ascii="Times New Roman" w:hAnsi="Times New Roman"/>
                <w:bCs/>
                <w:kern w:val="2"/>
                <w:sz w:val="24"/>
                <w:szCs w:val="24"/>
                <w:lang w:eastAsia="ko-KR"/>
              </w:rPr>
              <w:t>3</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17DC2B71" w14:textId="77777777" w:rsidR="00E04031" w:rsidRPr="00EE0BBE" w:rsidRDefault="00E04031" w:rsidP="00504091">
            <w:pPr>
              <w:tabs>
                <w:tab w:val="left" w:pos="6980"/>
              </w:tabs>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Международному</w:t>
            </w:r>
            <w:r w:rsidRPr="00EE0BBE">
              <w:rPr>
                <w:rFonts w:ascii="Times New Roman" w:hAnsi="Times New Roman"/>
                <w:sz w:val="24"/>
                <w:szCs w:val="24"/>
              </w:rPr>
              <w:t xml:space="preserve"> дню памяти жертв Холокоста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47B559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3A90070E"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426B85B8" w14:textId="77777777" w:rsidR="00E04031" w:rsidRPr="00EE0BBE" w:rsidRDefault="00E04031" w:rsidP="00504091">
            <w:pPr>
              <w:spacing w:after="0" w:line="240" w:lineRule="auto"/>
              <w:jc w:val="both"/>
              <w:rPr>
                <w:rFonts w:ascii="Times New Roman" w:hAnsi="Times New Roman"/>
                <w:sz w:val="24"/>
                <w:szCs w:val="24"/>
              </w:rPr>
            </w:pPr>
            <w:r w:rsidRPr="0012064F">
              <w:rPr>
                <w:rFonts w:ascii="Times New Roman" w:hAnsi="Times New Roman"/>
                <w:sz w:val="24"/>
                <w:szCs w:val="24"/>
              </w:rPr>
              <w:t>Заместитель директора, курирующий воспитательную работу</w:t>
            </w:r>
            <w:r w:rsidRPr="00EE0BBE">
              <w:rPr>
                <w:rFonts w:ascii="Times New Roman" w:hAnsi="Times New Roman"/>
                <w:sz w:val="24"/>
                <w:szCs w:val="24"/>
              </w:rPr>
              <w:t>, преподаватели истории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1F5B15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7</w:t>
            </w:r>
          </w:p>
          <w:p w14:paraId="39A0699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8</w:t>
            </w:r>
          </w:p>
          <w:p w14:paraId="59FF6E51" w14:textId="77777777" w:rsidR="00E04031" w:rsidRPr="00EE0BBE" w:rsidRDefault="00E04031" w:rsidP="00504091">
            <w:pPr>
              <w:spacing w:after="0" w:line="240" w:lineRule="auto"/>
              <w:jc w:val="both"/>
              <w:rPr>
                <w:rFonts w:ascii="Times New Roman" w:hAnsi="Times New Roman"/>
                <w:sz w:val="24"/>
                <w:szCs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3737F69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460A2952" w14:textId="77777777" w:rsidTr="0050409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731F474" w14:textId="77777777" w:rsidR="00E04031"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ФЕВРАЛЬ</w:t>
            </w:r>
          </w:p>
          <w:p w14:paraId="627BE4EC" w14:textId="77777777" w:rsidR="00E04031" w:rsidRPr="004F3587"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p>
        </w:tc>
      </w:tr>
      <w:tr w:rsidR="00E04031" w:rsidRPr="004F3587" w14:paraId="0F4B719D"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0EE004BC" w14:textId="77777777" w:rsidR="00E04031" w:rsidRPr="00C43F5B"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C43F5B">
              <w:rPr>
                <w:rFonts w:ascii="Times New Roman" w:hAnsi="Times New Roman"/>
                <w:bCs/>
                <w:kern w:val="2"/>
                <w:sz w:val="24"/>
                <w:szCs w:val="24"/>
                <w:lang w:eastAsia="ko-KR"/>
              </w:rPr>
              <w:t>1</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432260E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Неделя безопасного Интернета «Безопасность в глобальной сети» </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8EBADF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247DE434"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0CA861F4"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2C296E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10</w:t>
            </w:r>
          </w:p>
        </w:tc>
        <w:tc>
          <w:tcPr>
            <w:tcW w:w="520" w:type="pct"/>
            <w:tcBorders>
              <w:top w:val="single" w:sz="4" w:space="0" w:color="auto"/>
              <w:left w:val="single" w:sz="4" w:space="0" w:color="auto"/>
              <w:bottom w:val="single" w:sz="4" w:space="0" w:color="auto"/>
              <w:right w:val="single" w:sz="4" w:space="0" w:color="auto"/>
            </w:tcBorders>
            <w:vAlign w:val="center"/>
          </w:tcPr>
          <w:p w14:paraId="6E24A7E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 М1</w:t>
            </w:r>
          </w:p>
        </w:tc>
      </w:tr>
      <w:tr w:rsidR="00E04031" w:rsidRPr="004F3587" w14:paraId="7A27E6ED"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5C525C31" w14:textId="77777777" w:rsidR="00E04031" w:rsidRPr="00C43F5B"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C43F5B">
              <w:rPr>
                <w:rFonts w:ascii="Times New Roman" w:hAnsi="Times New Roman"/>
                <w:bCs/>
                <w:kern w:val="2"/>
                <w:sz w:val="24"/>
                <w:szCs w:val="24"/>
                <w:lang w:eastAsia="ko-KR"/>
              </w:rPr>
              <w:t>2</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5EA79A91" w14:textId="77777777" w:rsidR="00E04031" w:rsidRPr="00EE0BBE" w:rsidRDefault="00E04031" w:rsidP="00504091">
            <w:pPr>
              <w:tabs>
                <w:tab w:val="left" w:pos="6980"/>
              </w:tabs>
              <w:spacing w:after="0" w:line="240" w:lineRule="auto"/>
              <w:jc w:val="both"/>
              <w:rPr>
                <w:rFonts w:ascii="Times New Roman" w:hAnsi="Times New Roman"/>
                <w:sz w:val="24"/>
                <w:szCs w:val="24"/>
              </w:rPr>
            </w:pPr>
            <w:r w:rsidRPr="005A28E7">
              <w:rPr>
                <w:rFonts w:ascii="Times New Roman" w:hAnsi="Times New Roman"/>
                <w:sz w:val="24"/>
                <w:szCs w:val="24"/>
              </w:rPr>
              <w:t xml:space="preserve">Организация и проведение мероприятий, посвященных  </w:t>
            </w:r>
            <w:r w:rsidRPr="00EE0BBE">
              <w:rPr>
                <w:rFonts w:ascii="Times New Roman" w:hAnsi="Times New Roman"/>
                <w:sz w:val="24"/>
                <w:szCs w:val="24"/>
              </w:rPr>
              <w:t>Дню памяти россиян, исполнявших служебный долг за пределами Отечества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EE1938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0EE67120"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398E977E" w14:textId="77777777" w:rsidR="00E04031" w:rsidRPr="00EE0BBE" w:rsidRDefault="00E04031" w:rsidP="00504091">
            <w:pPr>
              <w:spacing w:after="0" w:line="240" w:lineRule="auto"/>
              <w:jc w:val="both"/>
              <w:rPr>
                <w:rFonts w:ascii="Times New Roman" w:hAnsi="Times New Roman"/>
                <w:sz w:val="24"/>
                <w:szCs w:val="24"/>
              </w:rPr>
            </w:pPr>
            <w:r w:rsidRPr="0012064F">
              <w:rPr>
                <w:rFonts w:ascii="Times New Roman" w:hAnsi="Times New Roman"/>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E567F7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tc>
        <w:tc>
          <w:tcPr>
            <w:tcW w:w="520" w:type="pct"/>
            <w:tcBorders>
              <w:top w:val="single" w:sz="4" w:space="0" w:color="auto"/>
              <w:left w:val="single" w:sz="4" w:space="0" w:color="auto"/>
              <w:bottom w:val="single" w:sz="4" w:space="0" w:color="auto"/>
              <w:right w:val="single" w:sz="4" w:space="0" w:color="auto"/>
            </w:tcBorders>
            <w:vAlign w:val="center"/>
          </w:tcPr>
          <w:p w14:paraId="47649EA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308BB4EE"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67D30602" w14:textId="77777777" w:rsidR="00E04031" w:rsidRPr="009D2FDC"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w:t>
            </w:r>
          </w:p>
        </w:tc>
        <w:tc>
          <w:tcPr>
            <w:tcW w:w="1607" w:type="pct"/>
            <w:tcBorders>
              <w:top w:val="single" w:sz="4" w:space="0" w:color="auto"/>
              <w:left w:val="single" w:sz="4" w:space="0" w:color="auto"/>
              <w:bottom w:val="single" w:sz="4" w:space="0" w:color="auto"/>
              <w:right w:val="single" w:sz="4" w:space="0" w:color="auto"/>
            </w:tcBorders>
            <w:shd w:val="clear" w:color="auto" w:fill="auto"/>
          </w:tcPr>
          <w:p w14:paraId="259A7AEE" w14:textId="77777777" w:rsidR="00E04031" w:rsidRPr="000D330E"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0D330E">
              <w:rPr>
                <w:rFonts w:ascii="Times New Roman" w:hAnsi="Times New Roman"/>
                <w:bCs/>
                <w:kern w:val="2"/>
                <w:sz w:val="24"/>
                <w:szCs w:val="24"/>
                <w:lang w:eastAsia="ko-KR"/>
              </w:rPr>
              <w:t>Международный день родного языка</w:t>
            </w:r>
          </w:p>
          <w:p w14:paraId="326ACE22" w14:textId="77777777" w:rsidR="00E04031" w:rsidRPr="000D330E" w:rsidRDefault="00E04031" w:rsidP="00504091">
            <w:pPr>
              <w:tabs>
                <w:tab w:val="left" w:pos="3535"/>
              </w:tabs>
              <w:rPr>
                <w:rFonts w:ascii="Times New Roman" w:hAnsi="Times New Roman"/>
                <w:sz w:val="24"/>
                <w:szCs w:val="24"/>
                <w:lang w:eastAsia="ko-KR"/>
              </w:rPr>
            </w:pPr>
            <w:r w:rsidRPr="000D330E">
              <w:rPr>
                <w:rFonts w:ascii="Times New Roman" w:hAnsi="Times New Roman"/>
                <w:sz w:val="24"/>
                <w:szCs w:val="24"/>
                <w:lang w:eastAsia="ko-KR"/>
              </w:rPr>
              <w:tab/>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4672C7BE" w14:textId="77777777" w:rsidR="00E04031" w:rsidRDefault="00E04031" w:rsidP="00504091">
            <w:r w:rsidRPr="00045391">
              <w:rPr>
                <w:rFonts w:ascii="Times New Roman" w:hAnsi="Times New Roman"/>
                <w:kern w:val="2"/>
                <w:sz w:val="24"/>
                <w:szCs w:val="24"/>
                <w:lang w:eastAsia="ko-KR"/>
              </w:rPr>
              <w:t>Все курсы</w:t>
            </w:r>
          </w:p>
        </w:tc>
        <w:tc>
          <w:tcPr>
            <w:tcW w:w="709" w:type="pct"/>
            <w:tcBorders>
              <w:top w:val="single" w:sz="4" w:space="0" w:color="auto"/>
              <w:left w:val="single" w:sz="4" w:space="0" w:color="auto"/>
              <w:bottom w:val="single" w:sz="4" w:space="0" w:color="auto"/>
              <w:right w:val="single" w:sz="4" w:space="0" w:color="auto"/>
            </w:tcBorders>
            <w:vAlign w:val="center"/>
          </w:tcPr>
          <w:p w14:paraId="3C659240"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1FA86D01" w14:textId="77777777" w:rsidR="00E04031" w:rsidRPr="00EE0BBE" w:rsidRDefault="00E04031" w:rsidP="00504091">
            <w:pPr>
              <w:spacing w:after="0" w:line="240" w:lineRule="auto"/>
              <w:jc w:val="both"/>
              <w:rPr>
                <w:rFonts w:ascii="Times New Roman" w:hAnsi="Times New Roman"/>
                <w:sz w:val="24"/>
                <w:szCs w:val="24"/>
              </w:rPr>
            </w:pPr>
            <w:r w:rsidRPr="0012064F">
              <w:rPr>
                <w:rFonts w:ascii="Times New Roman" w:hAnsi="Times New Roman"/>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B6A8B5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tc>
        <w:tc>
          <w:tcPr>
            <w:tcW w:w="520" w:type="pct"/>
            <w:tcBorders>
              <w:top w:val="single" w:sz="4" w:space="0" w:color="auto"/>
              <w:left w:val="single" w:sz="4" w:space="0" w:color="auto"/>
              <w:bottom w:val="single" w:sz="4" w:space="0" w:color="auto"/>
              <w:right w:val="single" w:sz="4" w:space="0" w:color="auto"/>
            </w:tcBorders>
            <w:vAlign w:val="center"/>
          </w:tcPr>
          <w:p w14:paraId="6170697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2A59B0D8"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AA8E41A" w14:textId="77777777" w:rsidR="00E04031" w:rsidRPr="00C43F5B"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C43F5B">
              <w:rPr>
                <w:rFonts w:ascii="Times New Roman" w:hAnsi="Times New Roman"/>
                <w:bCs/>
                <w:kern w:val="2"/>
                <w:sz w:val="24"/>
                <w:szCs w:val="24"/>
                <w:lang w:eastAsia="ko-KR"/>
              </w:rPr>
              <w:t>4</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3C43AAE3" w14:textId="77777777" w:rsidR="00E04031" w:rsidRPr="005A28E7" w:rsidRDefault="00E04031" w:rsidP="00504091">
            <w:pPr>
              <w:spacing w:after="0" w:line="240" w:lineRule="auto"/>
              <w:jc w:val="both"/>
              <w:rPr>
                <w:rFonts w:ascii="Times New Roman" w:hAnsi="Times New Roman"/>
                <w:sz w:val="24"/>
                <w:szCs w:val="24"/>
              </w:rPr>
            </w:pPr>
            <w:r w:rsidRPr="0086693A">
              <w:rPr>
                <w:rFonts w:ascii="Times New Roman" w:hAnsi="Times New Roman"/>
                <w:sz w:val="24"/>
                <w:szCs w:val="24"/>
              </w:rPr>
              <w:t>Мероприятия, посвящённые Дню разгрома советскими войсками немецко-фашистских войск в Сталинградской битве</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AFFA09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0BC1217E"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0B2EA7AF" w14:textId="77777777" w:rsidR="00E04031" w:rsidRPr="00EE0BBE" w:rsidRDefault="00E04031" w:rsidP="00504091">
            <w:pPr>
              <w:spacing w:after="0" w:line="240" w:lineRule="auto"/>
              <w:jc w:val="both"/>
              <w:rPr>
                <w:rFonts w:ascii="Times New Roman" w:hAnsi="Times New Roman"/>
                <w:sz w:val="24"/>
                <w:szCs w:val="24"/>
              </w:rPr>
            </w:pPr>
            <w:r w:rsidRPr="0012064F">
              <w:rPr>
                <w:rFonts w:ascii="Times New Roman" w:hAnsi="Times New Roman"/>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7E38DF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tc>
        <w:tc>
          <w:tcPr>
            <w:tcW w:w="520" w:type="pct"/>
            <w:tcBorders>
              <w:top w:val="single" w:sz="4" w:space="0" w:color="auto"/>
              <w:left w:val="single" w:sz="4" w:space="0" w:color="auto"/>
              <w:bottom w:val="single" w:sz="4" w:space="0" w:color="auto"/>
              <w:right w:val="single" w:sz="4" w:space="0" w:color="auto"/>
            </w:tcBorders>
            <w:vAlign w:val="center"/>
          </w:tcPr>
          <w:p w14:paraId="0FC8EDD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54C0A0CE"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4DE2107B" w14:textId="77777777" w:rsidR="00E04031" w:rsidRPr="00EC634A"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5</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749F197E" w14:textId="77777777" w:rsidR="00E04031" w:rsidRPr="00EE0BBE" w:rsidRDefault="00E04031" w:rsidP="00504091">
            <w:pPr>
              <w:spacing w:after="0" w:line="240" w:lineRule="auto"/>
              <w:jc w:val="both"/>
              <w:rPr>
                <w:rFonts w:ascii="Times New Roman" w:hAnsi="Times New Roman"/>
                <w:sz w:val="24"/>
                <w:szCs w:val="24"/>
              </w:rPr>
            </w:pPr>
            <w:r w:rsidRPr="005A28E7">
              <w:rPr>
                <w:rFonts w:ascii="Times New Roman" w:hAnsi="Times New Roman"/>
                <w:sz w:val="24"/>
                <w:szCs w:val="24"/>
              </w:rPr>
              <w:t xml:space="preserve">Организация и проведение мероприятий, посвященных  </w:t>
            </w:r>
            <w:r w:rsidRPr="00EE0BBE">
              <w:rPr>
                <w:rFonts w:ascii="Times New Roman" w:hAnsi="Times New Roman"/>
                <w:sz w:val="24"/>
                <w:szCs w:val="24"/>
              </w:rPr>
              <w:t xml:space="preserve">дню безопасного Интернета. </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6A1FCA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1 курс</w:t>
            </w:r>
          </w:p>
          <w:p w14:paraId="5F671CBD" w14:textId="77777777" w:rsidR="00E04031" w:rsidRPr="00EE0BBE" w:rsidRDefault="00E04031" w:rsidP="00504091">
            <w:pPr>
              <w:spacing w:after="0" w:line="240" w:lineRule="auto"/>
              <w:jc w:val="both"/>
              <w:rPr>
                <w:rFonts w:ascii="Times New Roman" w:hAnsi="Times New Roman"/>
                <w:sz w:val="24"/>
                <w:szCs w:val="24"/>
              </w:rPr>
            </w:pPr>
          </w:p>
        </w:tc>
        <w:tc>
          <w:tcPr>
            <w:tcW w:w="709" w:type="pct"/>
            <w:tcBorders>
              <w:top w:val="single" w:sz="4" w:space="0" w:color="auto"/>
              <w:left w:val="single" w:sz="4" w:space="0" w:color="auto"/>
              <w:bottom w:val="single" w:sz="4" w:space="0" w:color="auto"/>
              <w:right w:val="single" w:sz="4" w:space="0" w:color="auto"/>
            </w:tcBorders>
            <w:vAlign w:val="center"/>
          </w:tcPr>
          <w:p w14:paraId="11C658BA"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014697CA"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C39C70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10</w:t>
            </w:r>
          </w:p>
        </w:tc>
        <w:tc>
          <w:tcPr>
            <w:tcW w:w="520" w:type="pct"/>
            <w:tcBorders>
              <w:top w:val="single" w:sz="4" w:space="0" w:color="auto"/>
              <w:left w:val="single" w:sz="4" w:space="0" w:color="auto"/>
              <w:bottom w:val="single" w:sz="4" w:space="0" w:color="auto"/>
              <w:right w:val="single" w:sz="4" w:space="0" w:color="auto"/>
            </w:tcBorders>
            <w:vAlign w:val="center"/>
          </w:tcPr>
          <w:p w14:paraId="1F95E6B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М4</w:t>
            </w:r>
          </w:p>
        </w:tc>
      </w:tr>
      <w:tr w:rsidR="00E04031" w:rsidRPr="004F3587" w14:paraId="7C4666CA"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CE5E85E" w14:textId="77777777" w:rsidR="00E04031" w:rsidRPr="00EC634A"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6</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1B106B77" w14:textId="77777777" w:rsidR="00E04031" w:rsidRPr="00EE0BBE" w:rsidRDefault="00E04031" w:rsidP="00504091">
            <w:pPr>
              <w:tabs>
                <w:tab w:val="left" w:pos="6980"/>
              </w:tabs>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прове</w:t>
            </w:r>
            <w:r>
              <w:rPr>
                <w:rFonts w:ascii="Times New Roman" w:hAnsi="Times New Roman"/>
                <w:sz w:val="24"/>
                <w:szCs w:val="24"/>
              </w:rPr>
              <w:t xml:space="preserve">дение мероприятий, посвященных </w:t>
            </w:r>
            <w:r w:rsidRPr="00EE0BBE">
              <w:rPr>
                <w:rFonts w:ascii="Times New Roman" w:hAnsi="Times New Roman"/>
                <w:sz w:val="24"/>
                <w:szCs w:val="24"/>
              </w:rPr>
              <w:t xml:space="preserve"> Дню защитника Отечества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FF77DE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34A53625"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411B0AA0" w14:textId="77777777" w:rsidR="00E04031" w:rsidRDefault="00E04031" w:rsidP="00504091">
            <w:pPr>
              <w:spacing w:after="0" w:line="240" w:lineRule="auto"/>
              <w:jc w:val="both"/>
            </w:pPr>
            <w:r w:rsidRPr="00F96AF5">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573662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7722D1B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5</w:t>
            </w:r>
          </w:p>
        </w:tc>
        <w:tc>
          <w:tcPr>
            <w:tcW w:w="520" w:type="pct"/>
            <w:tcBorders>
              <w:top w:val="single" w:sz="4" w:space="0" w:color="auto"/>
              <w:left w:val="single" w:sz="4" w:space="0" w:color="auto"/>
              <w:bottom w:val="single" w:sz="4" w:space="0" w:color="auto"/>
              <w:right w:val="single" w:sz="4" w:space="0" w:color="auto"/>
            </w:tcBorders>
            <w:vAlign w:val="center"/>
          </w:tcPr>
          <w:p w14:paraId="0DD33FE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72DB9B36"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33E23B3C" w14:textId="77777777" w:rsidR="00E04031" w:rsidRPr="00EC634A"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7</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09073D59" w14:textId="77777777" w:rsidR="00E04031" w:rsidRPr="00EE0BBE" w:rsidRDefault="00E04031" w:rsidP="00504091">
            <w:pPr>
              <w:spacing w:after="0" w:line="240" w:lineRule="auto"/>
              <w:jc w:val="both"/>
              <w:rPr>
                <w:rFonts w:ascii="Times New Roman" w:hAnsi="Times New Roman"/>
                <w:b/>
                <w:sz w:val="24"/>
                <w:szCs w:val="24"/>
              </w:rPr>
            </w:pPr>
            <w:r w:rsidRPr="004A4D66">
              <w:rPr>
                <w:rFonts w:ascii="Times New Roman" w:hAnsi="Times New Roman"/>
                <w:sz w:val="24"/>
                <w:szCs w:val="24"/>
              </w:rPr>
              <w:t>Работа по подготовке к сдаче норм ГТО и организация сдачи норм ГТО</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5C93CE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44330F6A"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75E31BB6"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4AB1CE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53800F6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 М1</w:t>
            </w:r>
          </w:p>
        </w:tc>
      </w:tr>
      <w:tr w:rsidR="00E04031" w:rsidRPr="004F3587" w14:paraId="49153402" w14:textId="77777777" w:rsidTr="0050409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DDE5AAE" w14:textId="77777777" w:rsidR="00E04031"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МАРТ</w:t>
            </w:r>
          </w:p>
          <w:p w14:paraId="0649ACFE" w14:textId="77777777" w:rsidR="00E04031" w:rsidRDefault="00E04031" w:rsidP="00504091">
            <w:pPr>
              <w:spacing w:after="0" w:line="240" w:lineRule="auto"/>
              <w:ind w:left="460"/>
              <w:jc w:val="both"/>
              <w:rPr>
                <w:rFonts w:ascii="Times New Roman" w:hAnsi="Times New Roman"/>
                <w:sz w:val="24"/>
                <w:szCs w:val="24"/>
              </w:rPr>
            </w:pPr>
            <w:r>
              <w:rPr>
                <w:rFonts w:ascii="Times New Roman" w:hAnsi="Times New Roman"/>
                <w:sz w:val="24"/>
                <w:szCs w:val="24"/>
              </w:rPr>
              <w:t xml:space="preserve">8 марта – </w:t>
            </w:r>
            <w:r w:rsidRPr="00EE0BBE">
              <w:rPr>
                <w:rFonts w:ascii="Times New Roman" w:hAnsi="Times New Roman"/>
                <w:sz w:val="24"/>
                <w:szCs w:val="24"/>
              </w:rPr>
              <w:t>Международный</w:t>
            </w:r>
            <w:r>
              <w:rPr>
                <w:rFonts w:ascii="Times New Roman" w:hAnsi="Times New Roman"/>
                <w:sz w:val="24"/>
                <w:szCs w:val="24"/>
              </w:rPr>
              <w:t xml:space="preserve"> </w:t>
            </w:r>
            <w:r w:rsidRPr="00EE0BBE">
              <w:rPr>
                <w:rFonts w:ascii="Times New Roman" w:hAnsi="Times New Roman"/>
                <w:sz w:val="24"/>
                <w:szCs w:val="24"/>
              </w:rPr>
              <w:t>женский день</w:t>
            </w:r>
          </w:p>
          <w:p w14:paraId="537E2F6A" w14:textId="77777777" w:rsidR="00E04031" w:rsidRPr="000D330E" w:rsidRDefault="00E04031" w:rsidP="00504091">
            <w:pPr>
              <w:spacing w:after="0" w:line="240" w:lineRule="auto"/>
              <w:ind w:left="460"/>
              <w:jc w:val="both"/>
              <w:rPr>
                <w:rFonts w:ascii="Times New Roman" w:hAnsi="Times New Roman"/>
                <w:sz w:val="24"/>
                <w:szCs w:val="24"/>
              </w:rPr>
            </w:pPr>
            <w:r w:rsidRPr="000D330E">
              <w:rPr>
                <w:rFonts w:ascii="Times New Roman" w:hAnsi="Times New Roman"/>
                <w:sz w:val="24"/>
                <w:szCs w:val="24"/>
              </w:rPr>
              <w:t>18 марта - День воссоединения Крыма с Россией</w:t>
            </w:r>
          </w:p>
          <w:p w14:paraId="2AEDD69E" w14:textId="77777777" w:rsidR="00E04031" w:rsidRPr="00F9035A" w:rsidRDefault="00E04031" w:rsidP="00504091">
            <w:pPr>
              <w:spacing w:after="0" w:line="240" w:lineRule="auto"/>
              <w:ind w:left="460"/>
              <w:rPr>
                <w:rFonts w:ascii="Times New Roman" w:hAnsi="Times New Roman"/>
                <w:sz w:val="28"/>
                <w:szCs w:val="24"/>
              </w:rPr>
            </w:pPr>
            <w:r w:rsidRPr="00F9035A">
              <w:rPr>
                <w:rFonts w:ascii="Times New Roman" w:hAnsi="Times New Roman"/>
                <w:sz w:val="24"/>
              </w:rPr>
              <w:t>19 марта – День моряка-подводника</w:t>
            </w:r>
            <w:r w:rsidRPr="00F9035A">
              <w:rPr>
                <w:rFonts w:ascii="Times New Roman" w:hAnsi="Times New Roman"/>
                <w:sz w:val="28"/>
                <w:szCs w:val="24"/>
              </w:rPr>
              <w:t xml:space="preserve">                                </w:t>
            </w:r>
          </w:p>
          <w:p w14:paraId="014F2E77" w14:textId="77777777" w:rsidR="00E04031" w:rsidRDefault="00E04031" w:rsidP="00504091">
            <w:pPr>
              <w:spacing w:after="0" w:line="240" w:lineRule="auto"/>
              <w:ind w:left="460"/>
              <w:jc w:val="both"/>
              <w:rPr>
                <w:rFonts w:ascii="Times New Roman" w:hAnsi="Times New Roman"/>
                <w:sz w:val="24"/>
                <w:szCs w:val="24"/>
              </w:rPr>
            </w:pPr>
            <w:r w:rsidRPr="00EE0BBE">
              <w:rPr>
                <w:rFonts w:ascii="Times New Roman" w:hAnsi="Times New Roman"/>
                <w:sz w:val="24"/>
                <w:szCs w:val="24"/>
              </w:rPr>
              <w:t>20</w:t>
            </w:r>
            <w:r>
              <w:rPr>
                <w:rFonts w:ascii="Times New Roman" w:hAnsi="Times New Roman"/>
                <w:sz w:val="24"/>
                <w:szCs w:val="24"/>
              </w:rPr>
              <w:t xml:space="preserve"> марта – Всемирный день Земли</w:t>
            </w:r>
          </w:p>
          <w:p w14:paraId="55B62E25" w14:textId="77777777" w:rsidR="00E04031" w:rsidRPr="004F3587" w:rsidRDefault="00E04031" w:rsidP="00504091">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sz w:val="24"/>
                <w:szCs w:val="24"/>
              </w:rPr>
              <w:t xml:space="preserve">        </w:t>
            </w:r>
            <w:r w:rsidRPr="00084CC9">
              <w:rPr>
                <w:rFonts w:ascii="Times New Roman" w:hAnsi="Times New Roman"/>
                <w:sz w:val="24"/>
                <w:szCs w:val="24"/>
              </w:rPr>
              <w:t xml:space="preserve">22 марта </w:t>
            </w:r>
            <w:r>
              <w:rPr>
                <w:rFonts w:ascii="Times New Roman" w:hAnsi="Times New Roman"/>
                <w:sz w:val="24"/>
                <w:szCs w:val="24"/>
              </w:rPr>
              <w:t>–</w:t>
            </w:r>
            <w:r w:rsidRPr="00084CC9">
              <w:rPr>
                <w:rFonts w:ascii="Times New Roman" w:hAnsi="Times New Roman"/>
                <w:sz w:val="24"/>
                <w:szCs w:val="24"/>
              </w:rPr>
              <w:t xml:space="preserve"> Всемирный день водных ресурсов</w:t>
            </w:r>
          </w:p>
        </w:tc>
      </w:tr>
      <w:tr w:rsidR="00E04031" w:rsidRPr="004F3587" w14:paraId="589532A8"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4D790B9D" w14:textId="77777777" w:rsidR="00E04031" w:rsidRPr="003B205D"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607" w:type="pct"/>
            <w:tcBorders>
              <w:top w:val="single" w:sz="4" w:space="0" w:color="auto"/>
              <w:left w:val="single" w:sz="4" w:space="0" w:color="auto"/>
              <w:bottom w:val="single" w:sz="4" w:space="0" w:color="auto"/>
              <w:right w:val="single" w:sz="4" w:space="0" w:color="auto"/>
            </w:tcBorders>
            <w:shd w:val="clear" w:color="auto" w:fill="auto"/>
          </w:tcPr>
          <w:p w14:paraId="37BF6C8A" w14:textId="77777777" w:rsidR="00E04031" w:rsidRPr="003B205D"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3B205D">
              <w:rPr>
                <w:rFonts w:ascii="Times New Roman" w:hAnsi="Times New Roman"/>
                <w:bCs/>
                <w:kern w:val="2"/>
                <w:sz w:val="24"/>
                <w:szCs w:val="24"/>
                <w:lang w:eastAsia="ko-KR"/>
              </w:rPr>
              <w:t>Всемирный день гражданской обороны</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45B3B031" w14:textId="77777777" w:rsidR="00E04031" w:rsidRDefault="00E04031" w:rsidP="00504091">
            <w:r w:rsidRPr="003D651B">
              <w:rPr>
                <w:rFonts w:ascii="Times New Roman" w:hAnsi="Times New Roman"/>
                <w:kern w:val="2"/>
                <w:sz w:val="24"/>
                <w:szCs w:val="24"/>
                <w:lang w:eastAsia="ko-KR"/>
              </w:rPr>
              <w:t>Все курсы</w:t>
            </w:r>
          </w:p>
        </w:tc>
        <w:tc>
          <w:tcPr>
            <w:tcW w:w="709" w:type="pct"/>
            <w:tcBorders>
              <w:top w:val="single" w:sz="4" w:space="0" w:color="auto"/>
              <w:left w:val="single" w:sz="4" w:space="0" w:color="auto"/>
              <w:bottom w:val="single" w:sz="4" w:space="0" w:color="auto"/>
              <w:right w:val="single" w:sz="4" w:space="0" w:color="auto"/>
            </w:tcBorders>
            <w:vAlign w:val="center"/>
          </w:tcPr>
          <w:p w14:paraId="197B1B46"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22D20D3F"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F52E1E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7</w:t>
            </w:r>
          </w:p>
          <w:p w14:paraId="59B2629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12</w:t>
            </w:r>
          </w:p>
        </w:tc>
        <w:tc>
          <w:tcPr>
            <w:tcW w:w="520" w:type="pct"/>
            <w:tcBorders>
              <w:top w:val="single" w:sz="4" w:space="0" w:color="auto"/>
              <w:left w:val="single" w:sz="4" w:space="0" w:color="auto"/>
              <w:bottom w:val="single" w:sz="4" w:space="0" w:color="auto"/>
              <w:right w:val="single" w:sz="4" w:space="0" w:color="auto"/>
            </w:tcBorders>
            <w:vAlign w:val="center"/>
          </w:tcPr>
          <w:p w14:paraId="2B7C3F4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М3, М6</w:t>
            </w:r>
          </w:p>
        </w:tc>
      </w:tr>
      <w:tr w:rsidR="00E04031" w:rsidRPr="004F3587" w14:paraId="5A078C5A"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6EC52E05" w14:textId="77777777" w:rsidR="00E04031" w:rsidRPr="00C43F5B"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1D83719A" w14:textId="77777777" w:rsidR="00E04031" w:rsidRPr="003144C7" w:rsidRDefault="00E04031" w:rsidP="00504091">
            <w:pPr>
              <w:spacing w:after="0" w:line="240" w:lineRule="auto"/>
              <w:jc w:val="both"/>
              <w:rPr>
                <w:rFonts w:ascii="Times New Roman" w:hAnsi="Times New Roman"/>
                <w:sz w:val="24"/>
                <w:szCs w:val="24"/>
                <w:shd w:val="clear" w:color="auto" w:fill="FFFFFF"/>
              </w:rPr>
            </w:pPr>
            <w:r w:rsidRPr="005A28E7">
              <w:rPr>
                <w:rFonts w:ascii="Times New Roman" w:hAnsi="Times New Roman"/>
                <w:sz w:val="24"/>
                <w:szCs w:val="24"/>
                <w:shd w:val="clear" w:color="auto" w:fill="FFFFFF"/>
              </w:rPr>
              <w:t xml:space="preserve">Организация и проведение мероприятий, посвященных  </w:t>
            </w:r>
            <w:hyperlink r:id="rId72" w:tgtFrame="_blank" w:history="1">
              <w:r w:rsidRPr="00C43F5B">
                <w:rPr>
                  <w:rFonts w:ascii="Times New Roman" w:hAnsi="Times New Roman"/>
                  <w:sz w:val="24"/>
                  <w:szCs w:val="24"/>
                  <w:shd w:val="clear" w:color="auto" w:fill="FFFFFF"/>
                </w:rPr>
                <w:t>Международному женскому дню</w:t>
              </w:r>
            </w:hyperlink>
            <w:r w:rsidRPr="003144C7">
              <w:rPr>
                <w:rFonts w:ascii="Times New Roman" w:hAnsi="Times New Roman"/>
                <w:sz w:val="24"/>
                <w:szCs w:val="24"/>
                <w:shd w:val="clear" w:color="auto" w:fill="FFFFFF"/>
              </w:rPr>
              <w:t>.</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6A9D71E" w14:textId="77777777" w:rsidR="00E04031" w:rsidRPr="00EE0BBE" w:rsidRDefault="00E04031" w:rsidP="00504091">
            <w:pPr>
              <w:spacing w:after="0" w:line="240" w:lineRule="auto"/>
              <w:jc w:val="both"/>
              <w:rPr>
                <w:rFonts w:ascii="Times New Roman" w:hAnsi="Times New Roman"/>
                <w:sz w:val="24"/>
                <w:szCs w:val="24"/>
                <w:shd w:val="clear" w:color="auto" w:fill="FFFFFF"/>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4CAE8040"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5D7AF5BC"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132090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7</w:t>
            </w:r>
          </w:p>
          <w:p w14:paraId="0790782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12</w:t>
            </w:r>
          </w:p>
        </w:tc>
        <w:tc>
          <w:tcPr>
            <w:tcW w:w="520" w:type="pct"/>
            <w:tcBorders>
              <w:top w:val="single" w:sz="4" w:space="0" w:color="auto"/>
              <w:left w:val="single" w:sz="4" w:space="0" w:color="auto"/>
              <w:bottom w:val="single" w:sz="4" w:space="0" w:color="auto"/>
              <w:right w:val="single" w:sz="4" w:space="0" w:color="auto"/>
            </w:tcBorders>
            <w:vAlign w:val="center"/>
          </w:tcPr>
          <w:p w14:paraId="4C5E559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М3, М6</w:t>
            </w:r>
          </w:p>
        </w:tc>
      </w:tr>
      <w:tr w:rsidR="00E04031" w:rsidRPr="004F3587" w14:paraId="49377FF7"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6EA03F7F" w14:textId="77777777" w:rsidR="00E04031" w:rsidRPr="00C43F5B"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14B0CD12" w14:textId="77777777" w:rsidR="00E04031" w:rsidRPr="00EE0BBE" w:rsidRDefault="00E04031" w:rsidP="00504091">
            <w:pPr>
              <w:spacing w:after="0" w:line="240" w:lineRule="auto"/>
              <w:jc w:val="both"/>
              <w:rPr>
                <w:rFonts w:ascii="Times New Roman" w:hAnsi="Times New Roman"/>
                <w:sz w:val="24"/>
                <w:szCs w:val="24"/>
              </w:rPr>
            </w:pPr>
            <w:r w:rsidRPr="00F9035A">
              <w:rPr>
                <w:rFonts w:ascii="Times New Roman" w:hAnsi="Times New Roman"/>
                <w:sz w:val="24"/>
                <w:szCs w:val="24"/>
              </w:rPr>
              <w:t xml:space="preserve">Организация и проведение мероприятий, </w:t>
            </w:r>
            <w:r w:rsidRPr="00F9035A">
              <w:rPr>
                <w:rFonts w:ascii="Times New Roman" w:hAnsi="Times New Roman"/>
                <w:sz w:val="24"/>
                <w:szCs w:val="24"/>
              </w:rPr>
              <w:lastRenderedPageBreak/>
              <w:t>посвященных Дню моряка-подводника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DB7EE9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lastRenderedPageBreak/>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74495339"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 xml:space="preserve">бразовательная </w:t>
            </w:r>
            <w:r>
              <w:rPr>
                <w:rFonts w:ascii="Times New Roman" w:hAnsi="Times New Roman"/>
                <w:sz w:val="24"/>
                <w:szCs w:val="24"/>
              </w:rPr>
              <w:lastRenderedPageBreak/>
              <w:t>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3C0AA446"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lastRenderedPageBreak/>
              <w:t xml:space="preserve">Должностное лицо </w:t>
            </w:r>
            <w:r w:rsidRPr="003144C7">
              <w:rPr>
                <w:rFonts w:ascii="Times New Roman" w:hAnsi="Times New Roman"/>
                <w:sz w:val="24"/>
                <w:szCs w:val="24"/>
              </w:rPr>
              <w:lastRenderedPageBreak/>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F4CE0ED"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lastRenderedPageBreak/>
              <w:t>ЛР 1</w:t>
            </w:r>
          </w:p>
          <w:p w14:paraId="435DD996"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lastRenderedPageBreak/>
              <w:t>ЛР 14</w:t>
            </w:r>
          </w:p>
        </w:tc>
        <w:tc>
          <w:tcPr>
            <w:tcW w:w="520" w:type="pct"/>
            <w:tcBorders>
              <w:top w:val="single" w:sz="4" w:space="0" w:color="auto"/>
              <w:left w:val="single" w:sz="4" w:space="0" w:color="auto"/>
              <w:bottom w:val="single" w:sz="4" w:space="0" w:color="auto"/>
              <w:right w:val="single" w:sz="4" w:space="0" w:color="auto"/>
            </w:tcBorders>
            <w:vAlign w:val="center"/>
          </w:tcPr>
          <w:p w14:paraId="02712224"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lastRenderedPageBreak/>
              <w:t>М1, М2</w:t>
            </w:r>
          </w:p>
        </w:tc>
      </w:tr>
      <w:tr w:rsidR="00E04031" w:rsidRPr="004F3587" w14:paraId="280C0A2A"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1350C1C" w14:textId="77777777" w:rsidR="00E04031" w:rsidRPr="00C43F5B"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1B1E75C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Единый информационный День дорожной безопасности (5 марта).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A99F50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7F5A69FA"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4AA0AB02"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0CD4A1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2E9F159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М4</w:t>
            </w:r>
          </w:p>
        </w:tc>
      </w:tr>
      <w:tr w:rsidR="00E04031" w:rsidRPr="004F3587" w14:paraId="07649597"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0EEAB98" w14:textId="77777777" w:rsidR="00E04031" w:rsidRPr="00D61C7D"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5</w:t>
            </w:r>
            <w:r w:rsidRPr="00D61C7D">
              <w:rPr>
                <w:rFonts w:ascii="Times New Roman" w:hAnsi="Times New Roman"/>
                <w:bCs/>
                <w:kern w:val="2"/>
                <w:sz w:val="24"/>
                <w:szCs w:val="24"/>
                <w:lang w:eastAsia="ko-KR"/>
              </w:rPr>
              <w:t xml:space="preserve"> </w:t>
            </w:r>
          </w:p>
        </w:tc>
        <w:tc>
          <w:tcPr>
            <w:tcW w:w="1607" w:type="pct"/>
            <w:tcBorders>
              <w:top w:val="single" w:sz="4" w:space="0" w:color="auto"/>
              <w:left w:val="single" w:sz="4" w:space="0" w:color="auto"/>
              <w:bottom w:val="single" w:sz="4" w:space="0" w:color="auto"/>
              <w:right w:val="single" w:sz="4" w:space="0" w:color="auto"/>
            </w:tcBorders>
            <w:shd w:val="clear" w:color="auto" w:fill="auto"/>
          </w:tcPr>
          <w:p w14:paraId="0F39EB38" w14:textId="77777777" w:rsidR="00E04031" w:rsidRPr="000D330E"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0D330E">
              <w:rPr>
                <w:rFonts w:ascii="Times New Roman" w:hAnsi="Times New Roman"/>
                <w:bCs/>
                <w:kern w:val="2"/>
                <w:sz w:val="24"/>
                <w:szCs w:val="24"/>
                <w:lang w:eastAsia="ko-KR"/>
              </w:rPr>
              <w:t>День работников геодезии и картографии (Второе воскресенье марта)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3C0186B4" w14:textId="77777777" w:rsidR="00E04031" w:rsidRPr="003D651B" w:rsidRDefault="00E04031" w:rsidP="00504091">
            <w:pPr>
              <w:rPr>
                <w:rFonts w:ascii="Times New Roman" w:hAnsi="Times New Roman"/>
                <w:kern w:val="2"/>
                <w:sz w:val="24"/>
                <w:szCs w:val="24"/>
                <w:lang w:eastAsia="ko-KR"/>
              </w:rPr>
            </w:pPr>
            <w:r w:rsidRPr="003D651B">
              <w:rPr>
                <w:rFonts w:ascii="Times New Roman" w:hAnsi="Times New Roman"/>
                <w:kern w:val="2"/>
                <w:sz w:val="24"/>
                <w:szCs w:val="24"/>
                <w:lang w:eastAsia="ko-KR"/>
              </w:rPr>
              <w:t>Все курсы</w:t>
            </w:r>
          </w:p>
        </w:tc>
        <w:tc>
          <w:tcPr>
            <w:tcW w:w="709" w:type="pct"/>
            <w:tcBorders>
              <w:top w:val="single" w:sz="4" w:space="0" w:color="auto"/>
              <w:left w:val="single" w:sz="4" w:space="0" w:color="auto"/>
              <w:bottom w:val="single" w:sz="4" w:space="0" w:color="auto"/>
              <w:right w:val="single" w:sz="4" w:space="0" w:color="auto"/>
            </w:tcBorders>
            <w:vAlign w:val="center"/>
          </w:tcPr>
          <w:p w14:paraId="21998C8C"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1AB19294"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95108B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24C7285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М4</w:t>
            </w:r>
          </w:p>
        </w:tc>
      </w:tr>
      <w:tr w:rsidR="00E04031" w:rsidRPr="004F3587" w14:paraId="76DB4FCB"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38CB6380" w14:textId="77777777" w:rsidR="00E04031" w:rsidRPr="00C43F5B"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6</w:t>
            </w:r>
            <w:r w:rsidRPr="00C43F5B">
              <w:rPr>
                <w:rFonts w:ascii="Times New Roman" w:hAnsi="Times New Roman"/>
                <w:bCs/>
                <w:kern w:val="2"/>
                <w:sz w:val="24"/>
                <w:szCs w:val="24"/>
                <w:lang w:eastAsia="ko-KR"/>
              </w:rPr>
              <w:t xml:space="preserve"> </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6DB4EE5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Участие во Всероссийской олимпиаде по обеспечению безопасности жизнедеятельности</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127FBA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По согласованию</w:t>
            </w:r>
          </w:p>
        </w:tc>
        <w:tc>
          <w:tcPr>
            <w:tcW w:w="709" w:type="pct"/>
            <w:tcBorders>
              <w:top w:val="single" w:sz="4" w:space="0" w:color="auto"/>
              <w:left w:val="single" w:sz="4" w:space="0" w:color="auto"/>
              <w:bottom w:val="single" w:sz="4" w:space="0" w:color="auto"/>
              <w:right w:val="single" w:sz="4" w:space="0" w:color="auto"/>
            </w:tcBorders>
            <w:vAlign w:val="center"/>
          </w:tcPr>
          <w:p w14:paraId="05ED5E15"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7E3EF223"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FDC36D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p w14:paraId="4E31391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10</w:t>
            </w:r>
          </w:p>
        </w:tc>
        <w:tc>
          <w:tcPr>
            <w:tcW w:w="520" w:type="pct"/>
            <w:tcBorders>
              <w:top w:val="single" w:sz="4" w:space="0" w:color="auto"/>
              <w:left w:val="single" w:sz="4" w:space="0" w:color="auto"/>
              <w:bottom w:val="single" w:sz="4" w:space="0" w:color="auto"/>
              <w:right w:val="single" w:sz="4" w:space="0" w:color="auto"/>
            </w:tcBorders>
            <w:vAlign w:val="center"/>
          </w:tcPr>
          <w:p w14:paraId="5166FBE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М4</w:t>
            </w:r>
          </w:p>
        </w:tc>
      </w:tr>
      <w:tr w:rsidR="00E04031" w:rsidRPr="004F3587" w14:paraId="7F05FFDB"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56910E63" w14:textId="77777777" w:rsidR="00E04031" w:rsidRPr="00C43F5B"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p>
          <w:p w14:paraId="15E1DEAF" w14:textId="77777777" w:rsidR="00E04031" w:rsidRPr="00C43F5B"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7</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15289693"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Организация и проведение экологических мероприятий</w:t>
            </w:r>
            <w:r w:rsidRPr="00EE0BBE">
              <w:rPr>
                <w:rFonts w:ascii="Times New Roman" w:hAnsi="Times New Roman"/>
                <w:sz w:val="24"/>
                <w:szCs w:val="24"/>
              </w:rPr>
              <w:t>, посвящённ</w:t>
            </w:r>
            <w:r>
              <w:rPr>
                <w:rFonts w:ascii="Times New Roman" w:hAnsi="Times New Roman"/>
                <w:sz w:val="24"/>
                <w:szCs w:val="24"/>
              </w:rPr>
              <w:t>ых</w:t>
            </w:r>
            <w:r w:rsidRPr="00EE0BBE">
              <w:rPr>
                <w:rFonts w:ascii="Times New Roman" w:hAnsi="Times New Roman"/>
                <w:sz w:val="24"/>
                <w:szCs w:val="24"/>
              </w:rPr>
              <w:t xml:space="preserve"> Всемирному Дню водных ресурсов (22.03.22) и Дню Земли</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125455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Все желающие</w:t>
            </w:r>
          </w:p>
        </w:tc>
        <w:tc>
          <w:tcPr>
            <w:tcW w:w="709" w:type="pct"/>
            <w:tcBorders>
              <w:top w:val="single" w:sz="4" w:space="0" w:color="auto"/>
              <w:left w:val="single" w:sz="4" w:space="0" w:color="auto"/>
              <w:bottom w:val="single" w:sz="4" w:space="0" w:color="auto"/>
              <w:right w:val="single" w:sz="4" w:space="0" w:color="auto"/>
            </w:tcBorders>
            <w:vAlign w:val="center"/>
          </w:tcPr>
          <w:p w14:paraId="1DE10BF2"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5D93FC62"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 xml:space="preserve">образовательной организации, курирующее данное направление </w:t>
            </w:r>
            <w:r w:rsidRPr="003144C7">
              <w:rPr>
                <w:rFonts w:ascii="Times New Roman" w:hAnsi="Times New Roman"/>
                <w:sz w:val="24"/>
                <w:szCs w:val="24"/>
              </w:rPr>
              <w:lastRenderedPageBreak/>
              <w:t>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14621A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lastRenderedPageBreak/>
              <w:t>ЛР 10</w:t>
            </w:r>
          </w:p>
          <w:p w14:paraId="4A85ECA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16</w:t>
            </w:r>
          </w:p>
        </w:tc>
        <w:tc>
          <w:tcPr>
            <w:tcW w:w="520" w:type="pct"/>
            <w:tcBorders>
              <w:top w:val="single" w:sz="4" w:space="0" w:color="auto"/>
              <w:left w:val="single" w:sz="4" w:space="0" w:color="auto"/>
              <w:bottom w:val="single" w:sz="4" w:space="0" w:color="auto"/>
              <w:right w:val="single" w:sz="4" w:space="0" w:color="auto"/>
            </w:tcBorders>
            <w:vAlign w:val="center"/>
          </w:tcPr>
          <w:p w14:paraId="0ED43BC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М5, М1, М6</w:t>
            </w:r>
          </w:p>
        </w:tc>
      </w:tr>
      <w:tr w:rsidR="00E04031" w:rsidRPr="004F3587" w14:paraId="03C46114"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2435681A" w14:textId="77777777" w:rsidR="00E04031" w:rsidRPr="00C43F5B"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2FE76485"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Участие обучающихся</w:t>
            </w:r>
            <w:r w:rsidRPr="00BE7026">
              <w:rPr>
                <w:rFonts w:ascii="Times New Roman" w:hAnsi="Times New Roman"/>
                <w:sz w:val="20"/>
                <w:szCs w:val="20"/>
              </w:rPr>
              <w:t xml:space="preserve"> </w:t>
            </w:r>
            <w:r w:rsidRPr="00BE7026">
              <w:rPr>
                <w:rFonts w:ascii="Times New Roman" w:hAnsi="Times New Roman"/>
                <w:sz w:val="24"/>
                <w:szCs w:val="24"/>
              </w:rPr>
              <w:t>во Всероссийской экологической акции «Час земли»</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B080932"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1-2 курс</w:t>
            </w:r>
          </w:p>
        </w:tc>
        <w:tc>
          <w:tcPr>
            <w:tcW w:w="709" w:type="pct"/>
            <w:tcBorders>
              <w:top w:val="single" w:sz="4" w:space="0" w:color="auto"/>
              <w:left w:val="single" w:sz="4" w:space="0" w:color="auto"/>
              <w:bottom w:val="single" w:sz="4" w:space="0" w:color="auto"/>
              <w:right w:val="single" w:sz="4" w:space="0" w:color="auto"/>
            </w:tcBorders>
            <w:vAlign w:val="center"/>
          </w:tcPr>
          <w:p w14:paraId="5E55BCEC"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1A3D89F2"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5E1C515"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10</w:t>
            </w:r>
          </w:p>
          <w:p w14:paraId="01528B01"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16</w:t>
            </w:r>
          </w:p>
        </w:tc>
        <w:tc>
          <w:tcPr>
            <w:tcW w:w="520" w:type="pct"/>
            <w:tcBorders>
              <w:top w:val="single" w:sz="4" w:space="0" w:color="auto"/>
              <w:left w:val="single" w:sz="4" w:space="0" w:color="auto"/>
              <w:bottom w:val="single" w:sz="4" w:space="0" w:color="auto"/>
              <w:right w:val="single" w:sz="4" w:space="0" w:color="auto"/>
            </w:tcBorders>
            <w:vAlign w:val="center"/>
          </w:tcPr>
          <w:p w14:paraId="56AB46B5"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М5</w:t>
            </w:r>
          </w:p>
        </w:tc>
      </w:tr>
      <w:tr w:rsidR="00E04031" w:rsidRPr="004F3587" w14:paraId="01355557" w14:textId="77777777" w:rsidTr="0050409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1FCCFA9C" w14:textId="77777777" w:rsidR="00E04031" w:rsidRPr="000124C5"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0124C5">
              <w:rPr>
                <w:rFonts w:ascii="Times New Roman" w:hAnsi="Times New Roman"/>
                <w:b/>
                <w:bCs/>
                <w:kern w:val="2"/>
                <w:sz w:val="24"/>
                <w:szCs w:val="24"/>
                <w:lang w:eastAsia="ko-KR"/>
              </w:rPr>
              <w:t>АПРЕЛЬ</w:t>
            </w:r>
          </w:p>
          <w:p w14:paraId="15B6EAF2" w14:textId="77777777" w:rsidR="00E04031" w:rsidRPr="000124C5" w:rsidRDefault="00E04031" w:rsidP="00504091">
            <w:pPr>
              <w:spacing w:after="0" w:line="240" w:lineRule="auto"/>
              <w:ind w:left="142"/>
              <w:jc w:val="both"/>
              <w:rPr>
                <w:rFonts w:ascii="Times New Roman" w:hAnsi="Times New Roman"/>
                <w:sz w:val="24"/>
                <w:szCs w:val="24"/>
              </w:rPr>
            </w:pPr>
            <w:r w:rsidRPr="000124C5">
              <w:rPr>
                <w:rFonts w:ascii="Times New Roman" w:hAnsi="Times New Roman"/>
                <w:sz w:val="24"/>
                <w:szCs w:val="24"/>
              </w:rPr>
              <w:t>7 апреля – Всемирный день здоровья</w:t>
            </w:r>
          </w:p>
          <w:p w14:paraId="25600934" w14:textId="77777777" w:rsidR="00E04031" w:rsidRPr="000124C5" w:rsidRDefault="00E04031" w:rsidP="00504091">
            <w:pPr>
              <w:spacing w:after="0" w:line="240" w:lineRule="auto"/>
              <w:ind w:left="142"/>
              <w:jc w:val="both"/>
              <w:rPr>
                <w:rFonts w:ascii="Times New Roman" w:hAnsi="Times New Roman"/>
                <w:sz w:val="24"/>
                <w:szCs w:val="24"/>
              </w:rPr>
            </w:pPr>
            <w:r w:rsidRPr="000124C5">
              <w:rPr>
                <w:rFonts w:ascii="Times New Roman" w:hAnsi="Times New Roman"/>
                <w:sz w:val="24"/>
                <w:szCs w:val="24"/>
              </w:rPr>
              <w:t>12 апреля – Всемирный День авиации и космонавтик</w:t>
            </w:r>
            <w:r>
              <w:rPr>
                <w:rFonts w:ascii="Times New Roman" w:hAnsi="Times New Roman"/>
                <w:sz w:val="24"/>
                <w:szCs w:val="24"/>
              </w:rPr>
              <w:t>и</w:t>
            </w:r>
          </w:p>
          <w:p w14:paraId="704DC7B6" w14:textId="77777777" w:rsidR="00E04031" w:rsidRPr="000124C5" w:rsidRDefault="00E04031" w:rsidP="00504091">
            <w:pPr>
              <w:spacing w:after="0" w:line="240" w:lineRule="auto"/>
              <w:ind w:left="142"/>
              <w:jc w:val="both"/>
              <w:rPr>
                <w:rFonts w:ascii="Times New Roman" w:hAnsi="Times New Roman"/>
                <w:sz w:val="24"/>
                <w:szCs w:val="24"/>
              </w:rPr>
            </w:pPr>
            <w:r w:rsidRPr="000124C5">
              <w:rPr>
                <w:rFonts w:ascii="Times New Roman" w:hAnsi="Times New Roman"/>
                <w:sz w:val="24"/>
                <w:szCs w:val="24"/>
              </w:rPr>
              <w:t>18 апреля – День победы русских воинов князя Александра Невского над немецкими рыцарями на Чудском озере (Ледовое побоище, 1242 г.)</w:t>
            </w:r>
          </w:p>
          <w:p w14:paraId="72F37751" w14:textId="77777777" w:rsidR="00E04031" w:rsidRPr="000D330E" w:rsidRDefault="00E04031" w:rsidP="00504091">
            <w:pPr>
              <w:spacing w:after="0" w:line="240" w:lineRule="auto"/>
              <w:ind w:left="142"/>
              <w:jc w:val="both"/>
              <w:rPr>
                <w:rFonts w:ascii="Times New Roman" w:hAnsi="Times New Roman"/>
                <w:sz w:val="24"/>
                <w:szCs w:val="24"/>
              </w:rPr>
            </w:pPr>
            <w:r>
              <w:rPr>
                <w:rFonts w:ascii="Times New Roman" w:hAnsi="Times New Roman"/>
                <w:bCs/>
                <w:kern w:val="2"/>
                <w:sz w:val="24"/>
                <w:szCs w:val="24"/>
                <w:lang w:eastAsia="ko-KR"/>
              </w:rPr>
              <w:t>19 апреля</w:t>
            </w:r>
            <w:r w:rsidRPr="000D330E">
              <w:rPr>
                <w:rFonts w:ascii="Times New Roman" w:hAnsi="Times New Roman"/>
                <w:bCs/>
                <w:kern w:val="2"/>
                <w:sz w:val="24"/>
                <w:szCs w:val="24"/>
                <w:lang w:eastAsia="ko-KR"/>
              </w:rPr>
              <w:t xml:space="preserve"> - День памяти о геноциде советского народа нацистами и их пособниками в годы Великой Отечественной войны</w:t>
            </w:r>
          </w:p>
        </w:tc>
      </w:tr>
      <w:tr w:rsidR="00E04031" w:rsidRPr="004F3587" w14:paraId="2F995DAB"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617A845" w14:textId="77777777" w:rsidR="00E04031" w:rsidRPr="000124C5"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sidRPr="000124C5">
              <w:rPr>
                <w:rFonts w:ascii="Times New Roman" w:hAnsi="Times New Roman"/>
                <w:kern w:val="2"/>
                <w:sz w:val="24"/>
                <w:szCs w:val="24"/>
                <w:lang w:eastAsia="ko-KR"/>
              </w:rPr>
              <w:t>1</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049F4BB8" w14:textId="77777777" w:rsidR="00E04031" w:rsidRPr="00EE0BBE" w:rsidRDefault="00E04031" w:rsidP="00504091">
            <w:pPr>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Всемирному</w:t>
            </w:r>
            <w:r w:rsidRPr="00EE0BBE">
              <w:rPr>
                <w:rFonts w:ascii="Times New Roman" w:hAnsi="Times New Roman"/>
                <w:sz w:val="24"/>
                <w:szCs w:val="24"/>
              </w:rPr>
              <w:t xml:space="preserve"> дню здоровья</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E28790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Все желающие</w:t>
            </w:r>
          </w:p>
        </w:tc>
        <w:tc>
          <w:tcPr>
            <w:tcW w:w="709" w:type="pct"/>
            <w:tcBorders>
              <w:top w:val="single" w:sz="4" w:space="0" w:color="auto"/>
              <w:left w:val="single" w:sz="4" w:space="0" w:color="auto"/>
              <w:bottom w:val="single" w:sz="4" w:space="0" w:color="auto"/>
              <w:right w:val="single" w:sz="4" w:space="0" w:color="auto"/>
            </w:tcBorders>
            <w:vAlign w:val="center"/>
          </w:tcPr>
          <w:p w14:paraId="21B801AC"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2B24EE57" w14:textId="77777777" w:rsidR="00E04031" w:rsidRDefault="00E04031" w:rsidP="00504091">
            <w:pPr>
              <w:spacing w:after="0" w:line="240" w:lineRule="auto"/>
              <w:jc w:val="both"/>
            </w:pPr>
            <w:r w:rsidRPr="0012745D">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2D844B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7DCFFFE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 М6, М3</w:t>
            </w:r>
          </w:p>
        </w:tc>
      </w:tr>
      <w:tr w:rsidR="00E04031" w:rsidRPr="004F3587" w14:paraId="5367E1E4"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29AB42A9" w14:textId="77777777" w:rsidR="00E04031" w:rsidRPr="000124C5"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sidRPr="000124C5">
              <w:rPr>
                <w:rFonts w:ascii="Times New Roman" w:hAnsi="Times New Roman"/>
                <w:kern w:val="2"/>
                <w:sz w:val="24"/>
                <w:szCs w:val="24"/>
                <w:lang w:eastAsia="ko-KR"/>
              </w:rPr>
              <w:t>2</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2A29298F" w14:textId="77777777" w:rsidR="00E04031" w:rsidRPr="00EE0BBE" w:rsidRDefault="00E04031" w:rsidP="00504091">
            <w:pPr>
              <w:spacing w:after="0" w:line="240" w:lineRule="auto"/>
              <w:jc w:val="both"/>
              <w:rPr>
                <w:rFonts w:ascii="Times New Roman" w:hAnsi="Times New Roman"/>
                <w:sz w:val="24"/>
                <w:szCs w:val="24"/>
              </w:rPr>
            </w:pPr>
            <w:r w:rsidRPr="005A28E7">
              <w:rPr>
                <w:rFonts w:ascii="Times New Roman" w:hAnsi="Times New Roman"/>
                <w:sz w:val="24"/>
                <w:szCs w:val="24"/>
              </w:rPr>
              <w:t>Орган</w:t>
            </w:r>
            <w:r>
              <w:rPr>
                <w:rFonts w:ascii="Times New Roman" w:hAnsi="Times New Roman"/>
                <w:sz w:val="24"/>
                <w:szCs w:val="24"/>
              </w:rPr>
              <w:t>изация и проведение мероприятий</w:t>
            </w:r>
            <w:r w:rsidRPr="005A28E7">
              <w:rPr>
                <w:rFonts w:ascii="Times New Roman" w:hAnsi="Times New Roman"/>
                <w:sz w:val="24"/>
                <w:szCs w:val="24"/>
              </w:rPr>
              <w:t xml:space="preserve"> </w:t>
            </w:r>
            <w:r w:rsidRPr="00EE0BBE">
              <w:rPr>
                <w:rFonts w:ascii="Times New Roman" w:hAnsi="Times New Roman"/>
                <w:sz w:val="24"/>
                <w:szCs w:val="24"/>
              </w:rPr>
              <w:t xml:space="preserve">в рамках Декады Здорового образа жизни, посвященной Всемирному дню здоровья </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82C167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1E667999"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5C53960E" w14:textId="77777777" w:rsidR="00E04031" w:rsidRDefault="00E04031" w:rsidP="00504091">
            <w:pPr>
              <w:spacing w:after="0" w:line="240" w:lineRule="auto"/>
              <w:jc w:val="both"/>
            </w:pPr>
            <w:r w:rsidRPr="0012745D">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DB08F2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496F71A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 М6</w:t>
            </w:r>
          </w:p>
        </w:tc>
      </w:tr>
      <w:tr w:rsidR="00E04031" w:rsidRPr="004F3587" w14:paraId="57E4807A"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5351D9F1" w14:textId="77777777" w:rsidR="00E04031" w:rsidRPr="000124C5"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sidRPr="000124C5">
              <w:rPr>
                <w:rFonts w:ascii="Times New Roman" w:hAnsi="Times New Roman"/>
                <w:kern w:val="2"/>
                <w:sz w:val="24"/>
                <w:szCs w:val="24"/>
                <w:lang w:eastAsia="ko-KR"/>
              </w:rPr>
              <w:t>3</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0622E4E5" w14:textId="77777777" w:rsidR="00E04031" w:rsidRPr="00EE0BBE" w:rsidRDefault="00E04031" w:rsidP="00504091">
            <w:pPr>
              <w:tabs>
                <w:tab w:val="left" w:pos="6980"/>
              </w:tabs>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Дню</w:t>
            </w:r>
            <w:r w:rsidRPr="00EE0BBE">
              <w:rPr>
                <w:rFonts w:ascii="Times New Roman" w:hAnsi="Times New Roman"/>
                <w:sz w:val="24"/>
                <w:szCs w:val="24"/>
              </w:rPr>
              <w:t xml:space="preserve"> космонавтики. Гагаринский урок «Космос – это мы».</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3B3DFB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269A1DA3"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016FCBDD" w14:textId="77777777" w:rsidR="00E04031" w:rsidRDefault="00E04031" w:rsidP="00504091">
            <w:pPr>
              <w:spacing w:after="0" w:line="240" w:lineRule="auto"/>
              <w:jc w:val="both"/>
            </w:pPr>
            <w:r w:rsidRPr="0012745D">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8EC820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644413F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4</w:t>
            </w:r>
          </w:p>
          <w:p w14:paraId="22BFBBF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5</w:t>
            </w:r>
          </w:p>
        </w:tc>
        <w:tc>
          <w:tcPr>
            <w:tcW w:w="520" w:type="pct"/>
            <w:tcBorders>
              <w:top w:val="single" w:sz="4" w:space="0" w:color="auto"/>
              <w:left w:val="single" w:sz="4" w:space="0" w:color="auto"/>
              <w:bottom w:val="single" w:sz="4" w:space="0" w:color="auto"/>
              <w:right w:val="single" w:sz="4" w:space="0" w:color="auto"/>
            </w:tcBorders>
            <w:vAlign w:val="center"/>
          </w:tcPr>
          <w:p w14:paraId="309B7BA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М3, М1</w:t>
            </w:r>
          </w:p>
        </w:tc>
      </w:tr>
      <w:tr w:rsidR="00E04031" w:rsidRPr="004F3587" w14:paraId="2EDCCDE8"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4219FFC" w14:textId="77777777" w:rsidR="00E04031" w:rsidRPr="000124C5"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sidRPr="000124C5">
              <w:rPr>
                <w:rFonts w:ascii="Times New Roman" w:hAnsi="Times New Roman"/>
                <w:kern w:val="2"/>
                <w:sz w:val="24"/>
                <w:szCs w:val="24"/>
                <w:lang w:eastAsia="ko-KR"/>
              </w:rPr>
              <w:t>4</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4903745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Конкурс плакатов (рисунок или компьютерная графика), мотиваторов к Всемирному дню здоровья</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492255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Все желающие</w:t>
            </w:r>
          </w:p>
        </w:tc>
        <w:tc>
          <w:tcPr>
            <w:tcW w:w="709" w:type="pct"/>
            <w:tcBorders>
              <w:top w:val="single" w:sz="4" w:space="0" w:color="auto"/>
              <w:left w:val="single" w:sz="4" w:space="0" w:color="auto"/>
              <w:bottom w:val="single" w:sz="4" w:space="0" w:color="auto"/>
              <w:right w:val="single" w:sz="4" w:space="0" w:color="auto"/>
            </w:tcBorders>
            <w:vAlign w:val="center"/>
          </w:tcPr>
          <w:p w14:paraId="15AE3865"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57B6355C"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429ECE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5771412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 М3</w:t>
            </w:r>
          </w:p>
        </w:tc>
      </w:tr>
      <w:tr w:rsidR="00E04031" w:rsidRPr="004F3587" w14:paraId="5E567F06"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67D4103A" w14:textId="77777777" w:rsidR="00E04031" w:rsidRPr="000124C5"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sidRPr="000124C5">
              <w:rPr>
                <w:rFonts w:ascii="Times New Roman" w:hAnsi="Times New Roman"/>
                <w:kern w:val="2"/>
                <w:sz w:val="24"/>
                <w:szCs w:val="24"/>
                <w:lang w:eastAsia="ko-KR"/>
              </w:rPr>
              <w:t>5</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4D7F5DD5" w14:textId="77777777" w:rsidR="00E04031" w:rsidRPr="00EE0BBE" w:rsidRDefault="00E04031" w:rsidP="00504091">
            <w:pPr>
              <w:tabs>
                <w:tab w:val="left" w:pos="6980"/>
              </w:tabs>
              <w:spacing w:after="0" w:line="240" w:lineRule="auto"/>
              <w:jc w:val="both"/>
              <w:rPr>
                <w:rFonts w:ascii="Times New Roman" w:hAnsi="Times New Roman"/>
                <w:sz w:val="24"/>
                <w:szCs w:val="24"/>
              </w:rPr>
            </w:pPr>
            <w:r w:rsidRPr="005A28E7">
              <w:rPr>
                <w:rFonts w:ascii="Times New Roman" w:hAnsi="Times New Roman"/>
                <w:sz w:val="24"/>
                <w:szCs w:val="24"/>
              </w:rPr>
              <w:t xml:space="preserve">Организация и проведение мероприятий, </w:t>
            </w:r>
            <w:r w:rsidRPr="005A28E7">
              <w:rPr>
                <w:rFonts w:ascii="Times New Roman" w:hAnsi="Times New Roman"/>
                <w:sz w:val="24"/>
                <w:szCs w:val="24"/>
              </w:rPr>
              <w:lastRenderedPageBreak/>
              <w:t>посвященных Дню</w:t>
            </w:r>
            <w:r w:rsidRPr="00EE0BBE">
              <w:rPr>
                <w:rFonts w:ascii="Times New Roman" w:hAnsi="Times New Roman"/>
                <w:sz w:val="24"/>
                <w:szCs w:val="24"/>
              </w:rPr>
              <w:t xml:space="preserve"> </w:t>
            </w:r>
            <w:r w:rsidRPr="00084CC9">
              <w:rPr>
                <w:rFonts w:ascii="Times New Roman" w:hAnsi="Times New Roman"/>
                <w:sz w:val="24"/>
                <w:szCs w:val="24"/>
              </w:rPr>
              <w:t>победы русских воинов князя Александра Невского над немецкими рыцарями на Чудском озере (Ледовое побоище, 1242 г.)</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A3F894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lastRenderedPageBreak/>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6282148D"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 xml:space="preserve">бразовательная </w:t>
            </w:r>
            <w:r>
              <w:rPr>
                <w:rFonts w:ascii="Times New Roman" w:hAnsi="Times New Roman"/>
                <w:sz w:val="24"/>
                <w:szCs w:val="24"/>
              </w:rPr>
              <w:lastRenderedPageBreak/>
              <w:t>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335B420F" w14:textId="77777777" w:rsidR="00E04031" w:rsidRDefault="00E04031" w:rsidP="00504091">
            <w:pPr>
              <w:spacing w:after="0" w:line="240" w:lineRule="auto"/>
              <w:jc w:val="both"/>
            </w:pPr>
            <w:r w:rsidRPr="0012745D">
              <w:rPr>
                <w:rFonts w:ascii="Times New Roman" w:hAnsi="Times New Roman"/>
                <w:iCs/>
                <w:sz w:val="24"/>
                <w:szCs w:val="24"/>
              </w:rPr>
              <w:lastRenderedPageBreak/>
              <w:t xml:space="preserve">Заместитель директора, </w:t>
            </w:r>
            <w:r w:rsidRPr="0012745D">
              <w:rPr>
                <w:rFonts w:ascii="Times New Roman" w:hAnsi="Times New Roman"/>
                <w:iCs/>
                <w:sz w:val="24"/>
                <w:szCs w:val="24"/>
              </w:rPr>
              <w:lastRenderedPageBreak/>
              <w:t>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F021550"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lastRenderedPageBreak/>
              <w:t>ЛР 1</w:t>
            </w:r>
          </w:p>
        </w:tc>
        <w:tc>
          <w:tcPr>
            <w:tcW w:w="520" w:type="pct"/>
            <w:tcBorders>
              <w:top w:val="single" w:sz="4" w:space="0" w:color="auto"/>
              <w:left w:val="single" w:sz="4" w:space="0" w:color="auto"/>
              <w:bottom w:val="single" w:sz="4" w:space="0" w:color="auto"/>
              <w:right w:val="single" w:sz="4" w:space="0" w:color="auto"/>
            </w:tcBorders>
            <w:vAlign w:val="center"/>
          </w:tcPr>
          <w:p w14:paraId="1DF86C11"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w:t>
            </w:r>
          </w:p>
        </w:tc>
      </w:tr>
      <w:tr w:rsidR="00E04031" w:rsidRPr="004F3587" w14:paraId="3926D55B"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3753E185" w14:textId="77777777" w:rsidR="00E04031" w:rsidRPr="000124C5"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sidRPr="000124C5">
              <w:rPr>
                <w:rFonts w:ascii="Times New Roman" w:hAnsi="Times New Roman"/>
                <w:kern w:val="2"/>
                <w:sz w:val="24"/>
                <w:szCs w:val="24"/>
                <w:lang w:eastAsia="ko-KR"/>
              </w:rPr>
              <w:t>6</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27FF8B1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Уроки правовой грамотности: «О порядке проведения собраний, митингов, демонстраций, шествий и пикетирований» </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18736F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1 курс</w:t>
            </w:r>
          </w:p>
        </w:tc>
        <w:tc>
          <w:tcPr>
            <w:tcW w:w="709" w:type="pct"/>
            <w:tcBorders>
              <w:top w:val="single" w:sz="4" w:space="0" w:color="auto"/>
              <w:left w:val="single" w:sz="4" w:space="0" w:color="auto"/>
              <w:bottom w:val="single" w:sz="4" w:space="0" w:color="auto"/>
              <w:right w:val="single" w:sz="4" w:space="0" w:color="auto"/>
            </w:tcBorders>
            <w:vAlign w:val="center"/>
          </w:tcPr>
          <w:p w14:paraId="0B554EA5"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62B6D566"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B25928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tc>
        <w:tc>
          <w:tcPr>
            <w:tcW w:w="520" w:type="pct"/>
            <w:tcBorders>
              <w:top w:val="single" w:sz="4" w:space="0" w:color="auto"/>
              <w:left w:val="single" w:sz="4" w:space="0" w:color="auto"/>
              <w:bottom w:val="single" w:sz="4" w:space="0" w:color="auto"/>
              <w:right w:val="single" w:sz="4" w:space="0" w:color="auto"/>
            </w:tcBorders>
            <w:vAlign w:val="center"/>
          </w:tcPr>
          <w:p w14:paraId="0B7240A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w:t>
            </w:r>
          </w:p>
        </w:tc>
      </w:tr>
      <w:tr w:rsidR="00E04031" w:rsidRPr="004F3587" w14:paraId="1D25ED7B"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21D3CE9D" w14:textId="77777777" w:rsidR="00E04031" w:rsidRPr="000124C5"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sidRPr="000124C5">
              <w:rPr>
                <w:rFonts w:ascii="Times New Roman" w:hAnsi="Times New Roman"/>
                <w:kern w:val="2"/>
                <w:sz w:val="24"/>
                <w:szCs w:val="24"/>
                <w:lang w:eastAsia="ko-KR"/>
              </w:rPr>
              <w:t>7</w:t>
            </w:r>
          </w:p>
          <w:p w14:paraId="55AA2C9C" w14:textId="77777777" w:rsidR="00E04031" w:rsidRPr="000124C5" w:rsidRDefault="00E04031" w:rsidP="00504091">
            <w:pPr>
              <w:widowControl w:val="0"/>
              <w:autoSpaceDE w:val="0"/>
              <w:autoSpaceDN w:val="0"/>
              <w:spacing w:after="0" w:line="240" w:lineRule="auto"/>
              <w:jc w:val="both"/>
              <w:rPr>
                <w:rFonts w:ascii="Times New Roman" w:hAnsi="Times New Roman"/>
                <w:kern w:val="2"/>
                <w:sz w:val="24"/>
                <w:szCs w:val="24"/>
                <w:lang w:eastAsia="ko-KR"/>
              </w:rPr>
            </w:pP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7C7E32C3" w14:textId="77777777" w:rsidR="00E04031" w:rsidRPr="00EE0BBE" w:rsidRDefault="00E04031" w:rsidP="00504091">
            <w:pPr>
              <w:spacing w:after="0" w:line="240" w:lineRule="auto"/>
              <w:jc w:val="both"/>
              <w:rPr>
                <w:rFonts w:ascii="Times New Roman" w:hAnsi="Times New Roman"/>
                <w:b/>
                <w:sz w:val="24"/>
                <w:szCs w:val="24"/>
              </w:rPr>
            </w:pPr>
            <w:r w:rsidRPr="00EE0BBE">
              <w:rPr>
                <w:rFonts w:ascii="Times New Roman" w:hAnsi="Times New Roman"/>
                <w:sz w:val="24"/>
                <w:szCs w:val="24"/>
              </w:rPr>
              <w:t>Участие в весеннем месячнике благоустройства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06E57B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74286231"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4C4BFA05" w14:textId="77777777" w:rsidR="00E04031" w:rsidRPr="00EE0BBE" w:rsidRDefault="00E04031" w:rsidP="00504091">
            <w:pPr>
              <w:spacing w:after="0" w:line="240" w:lineRule="auto"/>
              <w:jc w:val="both"/>
              <w:rPr>
                <w:rFonts w:ascii="Times New Roman" w:hAnsi="Times New Roman"/>
                <w:sz w:val="24"/>
                <w:szCs w:val="24"/>
              </w:rPr>
            </w:pPr>
            <w:r w:rsidRPr="006869DC">
              <w:rPr>
                <w:rFonts w:ascii="Times New Roman" w:hAnsi="Times New Roman"/>
                <w:sz w:val="24"/>
                <w:szCs w:val="24"/>
              </w:rPr>
              <w:t xml:space="preserve">Должностное лицо </w:t>
            </w:r>
            <w:r w:rsidRPr="003144C7">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9C3745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10</w:t>
            </w:r>
          </w:p>
          <w:p w14:paraId="7A534EB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16</w:t>
            </w:r>
          </w:p>
        </w:tc>
        <w:tc>
          <w:tcPr>
            <w:tcW w:w="520" w:type="pct"/>
            <w:tcBorders>
              <w:top w:val="single" w:sz="4" w:space="0" w:color="auto"/>
              <w:left w:val="single" w:sz="4" w:space="0" w:color="auto"/>
              <w:bottom w:val="single" w:sz="4" w:space="0" w:color="auto"/>
              <w:right w:val="single" w:sz="4" w:space="0" w:color="auto"/>
            </w:tcBorders>
            <w:vAlign w:val="center"/>
          </w:tcPr>
          <w:p w14:paraId="68FF171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М6, М5</w:t>
            </w:r>
          </w:p>
        </w:tc>
      </w:tr>
      <w:tr w:rsidR="00E04031" w:rsidRPr="004F3587" w14:paraId="34A0540D" w14:textId="77777777" w:rsidTr="0050409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53144187" w14:textId="77777777" w:rsidR="00E04031"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МАЙ</w:t>
            </w:r>
          </w:p>
          <w:p w14:paraId="4B22BA93" w14:textId="77777777" w:rsidR="00E04031" w:rsidRPr="00EE0BBE"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1</w:t>
            </w:r>
            <w:r>
              <w:rPr>
                <w:rFonts w:ascii="Times New Roman" w:hAnsi="Times New Roman"/>
                <w:sz w:val="24"/>
                <w:szCs w:val="24"/>
              </w:rPr>
              <w:t xml:space="preserve"> мая</w:t>
            </w:r>
            <w:r w:rsidRPr="00EE0BBE">
              <w:rPr>
                <w:rFonts w:ascii="Times New Roman" w:hAnsi="Times New Roman"/>
                <w:sz w:val="24"/>
                <w:szCs w:val="24"/>
              </w:rPr>
              <w:t xml:space="preserve"> – День весны и труда                         </w:t>
            </w:r>
          </w:p>
          <w:p w14:paraId="0E5C6DC6" w14:textId="77777777" w:rsidR="00E04031" w:rsidRPr="00EE0BBE"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9</w:t>
            </w:r>
            <w:r>
              <w:rPr>
                <w:rFonts w:ascii="Times New Roman" w:hAnsi="Times New Roman"/>
                <w:sz w:val="24"/>
                <w:szCs w:val="24"/>
              </w:rPr>
              <w:t xml:space="preserve"> мая</w:t>
            </w:r>
            <w:r w:rsidRPr="00EE0BBE">
              <w:rPr>
                <w:rFonts w:ascii="Times New Roman" w:hAnsi="Times New Roman"/>
                <w:sz w:val="24"/>
                <w:szCs w:val="24"/>
              </w:rPr>
              <w:t xml:space="preserve"> – День Победы</w:t>
            </w:r>
          </w:p>
          <w:p w14:paraId="0AEC0CA4" w14:textId="77777777" w:rsidR="00E04031" w:rsidRPr="00EE0BBE"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13</w:t>
            </w:r>
            <w:r>
              <w:rPr>
                <w:rFonts w:ascii="Times New Roman" w:hAnsi="Times New Roman"/>
                <w:sz w:val="24"/>
                <w:szCs w:val="24"/>
              </w:rPr>
              <w:t xml:space="preserve"> мая</w:t>
            </w:r>
            <w:r w:rsidRPr="00EE0BBE">
              <w:rPr>
                <w:rFonts w:ascii="Times New Roman" w:hAnsi="Times New Roman"/>
                <w:sz w:val="24"/>
                <w:szCs w:val="24"/>
              </w:rPr>
              <w:t xml:space="preserve"> – День Черноморского флота</w:t>
            </w:r>
          </w:p>
          <w:p w14:paraId="1CAD9C8A" w14:textId="77777777" w:rsidR="00E04031" w:rsidRPr="000D330E" w:rsidRDefault="00E04031" w:rsidP="00504091">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      </w:t>
            </w:r>
            <w:r w:rsidRPr="000D330E">
              <w:rPr>
                <w:rFonts w:ascii="Times New Roman" w:hAnsi="Times New Roman"/>
                <w:sz w:val="24"/>
                <w:szCs w:val="24"/>
              </w:rPr>
              <w:t>15 мая – Международный День семьи</w:t>
            </w:r>
          </w:p>
          <w:p w14:paraId="4B5B0D02" w14:textId="77777777" w:rsidR="00E04031" w:rsidRPr="000D330E" w:rsidRDefault="00E04031" w:rsidP="00504091">
            <w:pPr>
              <w:spacing w:after="0" w:line="240" w:lineRule="auto"/>
              <w:ind w:left="360"/>
              <w:jc w:val="both"/>
              <w:rPr>
                <w:rFonts w:ascii="Times New Roman" w:hAnsi="Times New Roman"/>
                <w:sz w:val="24"/>
                <w:szCs w:val="24"/>
              </w:rPr>
            </w:pPr>
            <w:r w:rsidRPr="000D330E">
              <w:rPr>
                <w:rFonts w:ascii="Times New Roman" w:hAnsi="Times New Roman"/>
                <w:sz w:val="24"/>
                <w:szCs w:val="24"/>
              </w:rPr>
              <w:t>18 мая – День Балтийского флота. Международный День музеев</w:t>
            </w:r>
          </w:p>
          <w:p w14:paraId="7F0EEC60" w14:textId="77777777" w:rsidR="00E04031" w:rsidRPr="000D330E" w:rsidRDefault="00E04031" w:rsidP="00504091">
            <w:pPr>
              <w:spacing w:after="0" w:line="240" w:lineRule="auto"/>
              <w:ind w:left="360"/>
              <w:jc w:val="both"/>
              <w:rPr>
                <w:rFonts w:ascii="Times New Roman" w:hAnsi="Times New Roman"/>
                <w:sz w:val="24"/>
                <w:szCs w:val="24"/>
              </w:rPr>
            </w:pPr>
            <w:r w:rsidRPr="000D330E">
              <w:rPr>
                <w:rFonts w:ascii="Times New Roman" w:hAnsi="Times New Roman"/>
                <w:sz w:val="24"/>
                <w:szCs w:val="24"/>
              </w:rPr>
              <w:t>21 мая – День Тихоокеанского флота</w:t>
            </w:r>
          </w:p>
          <w:p w14:paraId="7A8F193B" w14:textId="77777777" w:rsidR="00E04031" w:rsidRPr="000D330E" w:rsidRDefault="00E04031" w:rsidP="00504091">
            <w:pPr>
              <w:spacing w:after="0" w:line="240" w:lineRule="auto"/>
              <w:ind w:left="360"/>
              <w:jc w:val="both"/>
              <w:rPr>
                <w:rFonts w:ascii="Times New Roman" w:hAnsi="Times New Roman"/>
                <w:sz w:val="24"/>
                <w:szCs w:val="24"/>
              </w:rPr>
            </w:pPr>
            <w:r w:rsidRPr="000D330E">
              <w:rPr>
                <w:rFonts w:ascii="Times New Roman" w:hAnsi="Times New Roman"/>
                <w:sz w:val="24"/>
                <w:szCs w:val="24"/>
              </w:rPr>
              <w:t>24 мая – День славянской письменности и культуры</w:t>
            </w:r>
          </w:p>
          <w:p w14:paraId="5EC7DE19" w14:textId="77777777" w:rsidR="00E04031" w:rsidRPr="000124C5" w:rsidRDefault="00E04031" w:rsidP="00504091">
            <w:pPr>
              <w:spacing w:after="0" w:line="240" w:lineRule="auto"/>
              <w:ind w:left="360"/>
              <w:jc w:val="both"/>
              <w:rPr>
                <w:rFonts w:ascii="Times New Roman" w:hAnsi="Times New Roman"/>
                <w:sz w:val="24"/>
                <w:szCs w:val="24"/>
              </w:rPr>
            </w:pPr>
            <w:r w:rsidRPr="000D330E">
              <w:rPr>
                <w:rFonts w:ascii="Times New Roman" w:hAnsi="Times New Roman"/>
                <w:sz w:val="24"/>
                <w:szCs w:val="24"/>
              </w:rPr>
              <w:t>31 мая – Всемирный день отказа от табака</w:t>
            </w:r>
          </w:p>
        </w:tc>
      </w:tr>
      <w:tr w:rsidR="00E04031" w:rsidRPr="004F3587" w14:paraId="138C4893"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05C550F1" w14:textId="77777777" w:rsidR="00E04031" w:rsidRPr="000124C5"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0124C5">
              <w:rPr>
                <w:rFonts w:ascii="Times New Roman" w:hAnsi="Times New Roman"/>
                <w:bCs/>
                <w:kern w:val="2"/>
                <w:sz w:val="24"/>
                <w:szCs w:val="24"/>
                <w:lang w:eastAsia="ko-KR"/>
              </w:rPr>
              <w:t>1</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7DBED556" w14:textId="77777777" w:rsidR="00E04031" w:rsidRPr="00EE0BBE" w:rsidRDefault="00E04031" w:rsidP="00504091">
            <w:pPr>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Международному</w:t>
            </w:r>
            <w:r w:rsidRPr="00EE0BBE">
              <w:rPr>
                <w:rFonts w:ascii="Times New Roman" w:hAnsi="Times New Roman"/>
                <w:sz w:val="24"/>
                <w:szCs w:val="24"/>
              </w:rPr>
              <w:t xml:space="preserve"> дню семьи</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D0B2F6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5125DF93"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34FEF8D9" w14:textId="77777777" w:rsidR="00E04031" w:rsidRDefault="00E04031" w:rsidP="00504091">
            <w:pPr>
              <w:spacing w:after="0" w:line="240" w:lineRule="auto"/>
            </w:pPr>
            <w:r w:rsidRPr="006869DC">
              <w:rPr>
                <w:rFonts w:ascii="Times New Roman" w:hAnsi="Times New Roman"/>
                <w:sz w:val="24"/>
                <w:szCs w:val="24"/>
              </w:rPr>
              <w:t xml:space="preserve">Должностное лицо </w:t>
            </w:r>
            <w:r w:rsidRPr="00401315">
              <w:rPr>
                <w:rFonts w:ascii="Times New Roman" w:hAnsi="Times New Roman"/>
                <w:sz w:val="24"/>
                <w:szCs w:val="24"/>
              </w:rPr>
              <w:t xml:space="preserve">образовательной организации, </w:t>
            </w:r>
            <w:r w:rsidRPr="00401315">
              <w:rPr>
                <w:rFonts w:ascii="Times New Roman" w:hAnsi="Times New Roman"/>
                <w:sz w:val="24"/>
                <w:szCs w:val="24"/>
              </w:rPr>
              <w:lastRenderedPageBreak/>
              <w:t>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49D6CA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lastRenderedPageBreak/>
              <w:t>ЛР 12</w:t>
            </w:r>
          </w:p>
        </w:tc>
        <w:tc>
          <w:tcPr>
            <w:tcW w:w="520" w:type="pct"/>
            <w:tcBorders>
              <w:top w:val="single" w:sz="4" w:space="0" w:color="auto"/>
              <w:left w:val="single" w:sz="4" w:space="0" w:color="auto"/>
              <w:bottom w:val="single" w:sz="4" w:space="0" w:color="auto"/>
              <w:right w:val="single" w:sz="4" w:space="0" w:color="auto"/>
            </w:tcBorders>
            <w:vAlign w:val="center"/>
          </w:tcPr>
          <w:p w14:paraId="165D477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623EEDC5"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07C8F1CB" w14:textId="77777777" w:rsidR="00E04031" w:rsidRPr="000124C5"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0124C5">
              <w:rPr>
                <w:rFonts w:ascii="Times New Roman" w:hAnsi="Times New Roman"/>
                <w:bCs/>
                <w:kern w:val="2"/>
                <w:sz w:val="24"/>
                <w:szCs w:val="24"/>
                <w:lang w:eastAsia="ko-KR"/>
              </w:rPr>
              <w:t>2</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42F0A9A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Участие в акции «Бессмертный полк»</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5AA1CC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0A1ECA5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Онлайн</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5A4579D1" w14:textId="77777777" w:rsidR="00E04031" w:rsidRPr="005A28E7" w:rsidRDefault="00E04031" w:rsidP="00504091">
            <w:pPr>
              <w:spacing w:after="0" w:line="240" w:lineRule="auto"/>
              <w:jc w:val="both"/>
            </w:pPr>
            <w:r w:rsidRPr="00846AAC">
              <w:rPr>
                <w:rFonts w:ascii="Times New Roman" w:hAnsi="Times New Roman"/>
                <w:iCs/>
                <w:sz w:val="24"/>
                <w:szCs w:val="24"/>
              </w:rPr>
              <w:t>Заместитель директора, курирующий воспитательную работу</w:t>
            </w:r>
            <w:r>
              <w:rPr>
                <w:rFonts w:ascii="Times New Roman" w:hAnsi="Times New Roman"/>
                <w:iCs/>
                <w:sz w:val="24"/>
                <w:szCs w:val="24"/>
              </w:rPr>
              <w:t>, совет самоуправления</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65F3DB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7ECE5EF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5</w:t>
            </w:r>
          </w:p>
        </w:tc>
        <w:tc>
          <w:tcPr>
            <w:tcW w:w="520" w:type="pct"/>
            <w:tcBorders>
              <w:top w:val="single" w:sz="4" w:space="0" w:color="auto"/>
              <w:left w:val="single" w:sz="4" w:space="0" w:color="auto"/>
              <w:bottom w:val="single" w:sz="4" w:space="0" w:color="auto"/>
              <w:right w:val="single" w:sz="4" w:space="0" w:color="auto"/>
            </w:tcBorders>
            <w:vAlign w:val="center"/>
          </w:tcPr>
          <w:p w14:paraId="4E1DA48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5A8D487B"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23348705" w14:textId="77777777" w:rsidR="00E04031" w:rsidRPr="000124C5"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0124C5">
              <w:rPr>
                <w:rFonts w:ascii="Times New Roman" w:hAnsi="Times New Roman"/>
                <w:bCs/>
                <w:kern w:val="2"/>
                <w:sz w:val="24"/>
                <w:szCs w:val="24"/>
                <w:lang w:eastAsia="ko-KR"/>
              </w:rPr>
              <w:t>3</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312C863C" w14:textId="77777777" w:rsidR="00E04031" w:rsidRPr="00EE0BBE" w:rsidRDefault="00E04031" w:rsidP="00504091">
            <w:pPr>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Дню</w:t>
            </w:r>
            <w:r w:rsidRPr="00EE0BBE">
              <w:rPr>
                <w:rFonts w:ascii="Times New Roman" w:hAnsi="Times New Roman"/>
                <w:sz w:val="24"/>
                <w:szCs w:val="24"/>
              </w:rPr>
              <w:t xml:space="preserve"> Победы.</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426873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251DED2C"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08208090" w14:textId="77777777" w:rsidR="00E04031" w:rsidRDefault="00E04031" w:rsidP="00504091">
            <w:pPr>
              <w:spacing w:after="0" w:line="240" w:lineRule="auto"/>
              <w:jc w:val="both"/>
            </w:pPr>
            <w:r w:rsidRPr="00846AAC">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1F0C40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6C9DA88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5</w:t>
            </w:r>
          </w:p>
        </w:tc>
        <w:tc>
          <w:tcPr>
            <w:tcW w:w="520" w:type="pct"/>
            <w:tcBorders>
              <w:top w:val="single" w:sz="4" w:space="0" w:color="auto"/>
              <w:left w:val="single" w:sz="4" w:space="0" w:color="auto"/>
              <w:bottom w:val="single" w:sz="4" w:space="0" w:color="auto"/>
              <w:right w:val="single" w:sz="4" w:space="0" w:color="auto"/>
            </w:tcBorders>
            <w:vAlign w:val="center"/>
          </w:tcPr>
          <w:p w14:paraId="7756DDF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45DECEF4"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922801B" w14:textId="77777777" w:rsidR="00E04031" w:rsidRPr="000124C5"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0124C5">
              <w:rPr>
                <w:rFonts w:ascii="Times New Roman" w:hAnsi="Times New Roman"/>
                <w:bCs/>
                <w:kern w:val="2"/>
                <w:sz w:val="24"/>
                <w:szCs w:val="24"/>
                <w:lang w:eastAsia="ko-KR"/>
              </w:rPr>
              <w:t>4</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3B997B74" w14:textId="77777777" w:rsidR="00E04031" w:rsidRPr="005A28E7" w:rsidRDefault="00E04031" w:rsidP="00504091">
            <w:pPr>
              <w:spacing w:after="0" w:line="240" w:lineRule="auto"/>
              <w:jc w:val="both"/>
              <w:rPr>
                <w:rFonts w:ascii="Times New Roman" w:hAnsi="Times New Roman"/>
                <w:sz w:val="24"/>
                <w:szCs w:val="24"/>
              </w:rPr>
            </w:pPr>
            <w:r w:rsidRPr="002C0962">
              <w:rPr>
                <w:rFonts w:ascii="Times New Roman" w:hAnsi="Times New Roman"/>
                <w:sz w:val="24"/>
                <w:szCs w:val="24"/>
              </w:rPr>
              <w:t>Организация и проведение мероприятий, посвященных Д</w:t>
            </w:r>
            <w:r>
              <w:rPr>
                <w:rFonts w:ascii="Times New Roman" w:hAnsi="Times New Roman"/>
                <w:sz w:val="24"/>
                <w:szCs w:val="24"/>
              </w:rPr>
              <w:t>ню</w:t>
            </w:r>
            <w:r w:rsidRPr="002C0962">
              <w:rPr>
                <w:rFonts w:ascii="Times New Roman" w:hAnsi="Times New Roman"/>
                <w:sz w:val="24"/>
                <w:szCs w:val="24"/>
              </w:rPr>
              <w:t xml:space="preserve"> Черноморского флота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A21DD7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503B0822"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03B3E6A2" w14:textId="77777777" w:rsidR="00E04031" w:rsidRDefault="00E04031" w:rsidP="00504091">
            <w:pPr>
              <w:spacing w:after="0" w:line="240" w:lineRule="auto"/>
              <w:jc w:val="both"/>
            </w:pPr>
            <w:r w:rsidRPr="00846AAC">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7A38602"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w:t>
            </w:r>
          </w:p>
          <w:p w14:paraId="4758B432"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15</w:t>
            </w:r>
          </w:p>
        </w:tc>
        <w:tc>
          <w:tcPr>
            <w:tcW w:w="520" w:type="pct"/>
            <w:tcBorders>
              <w:top w:val="single" w:sz="4" w:space="0" w:color="auto"/>
              <w:left w:val="single" w:sz="4" w:space="0" w:color="auto"/>
              <w:bottom w:val="single" w:sz="4" w:space="0" w:color="auto"/>
              <w:right w:val="single" w:sz="4" w:space="0" w:color="auto"/>
            </w:tcBorders>
            <w:vAlign w:val="center"/>
          </w:tcPr>
          <w:p w14:paraId="3105C838"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М2</w:t>
            </w:r>
          </w:p>
        </w:tc>
      </w:tr>
      <w:tr w:rsidR="00E04031" w:rsidRPr="004F3587" w14:paraId="25027024"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0FB652D7" w14:textId="77777777" w:rsidR="00E04031" w:rsidRPr="000124C5"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0124C5">
              <w:rPr>
                <w:rFonts w:ascii="Times New Roman" w:hAnsi="Times New Roman"/>
                <w:bCs/>
                <w:kern w:val="2"/>
                <w:sz w:val="24"/>
                <w:szCs w:val="24"/>
                <w:lang w:eastAsia="ko-KR"/>
              </w:rPr>
              <w:t>5</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6094C0AB" w14:textId="77777777" w:rsidR="00E04031" w:rsidRPr="005A28E7" w:rsidRDefault="00E04031" w:rsidP="00504091">
            <w:pPr>
              <w:spacing w:after="0" w:line="240" w:lineRule="auto"/>
              <w:jc w:val="both"/>
              <w:rPr>
                <w:rFonts w:ascii="Times New Roman" w:hAnsi="Times New Roman"/>
                <w:sz w:val="24"/>
                <w:szCs w:val="24"/>
              </w:rPr>
            </w:pPr>
            <w:r w:rsidRPr="002C0962">
              <w:rPr>
                <w:rFonts w:ascii="Times New Roman" w:hAnsi="Times New Roman"/>
                <w:sz w:val="24"/>
                <w:szCs w:val="24"/>
              </w:rPr>
              <w:t>Организация и проведение мероприятий, посвященных Д</w:t>
            </w:r>
            <w:r>
              <w:rPr>
                <w:rFonts w:ascii="Times New Roman" w:hAnsi="Times New Roman"/>
                <w:sz w:val="24"/>
                <w:szCs w:val="24"/>
              </w:rPr>
              <w:t>ню</w:t>
            </w:r>
            <w:r w:rsidRPr="002C0962">
              <w:rPr>
                <w:rFonts w:ascii="Times New Roman" w:hAnsi="Times New Roman"/>
                <w:sz w:val="24"/>
                <w:szCs w:val="24"/>
              </w:rPr>
              <w:t xml:space="preserve"> Балтийского флота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5B053A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188657AF"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74DE8D84" w14:textId="77777777" w:rsidR="00E04031" w:rsidRDefault="00E04031" w:rsidP="00504091">
            <w:pPr>
              <w:spacing w:after="0" w:line="240" w:lineRule="auto"/>
              <w:jc w:val="both"/>
            </w:pPr>
            <w:r w:rsidRPr="00846AAC">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8E802F5"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w:t>
            </w:r>
          </w:p>
          <w:p w14:paraId="17C62A2D"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15</w:t>
            </w:r>
          </w:p>
        </w:tc>
        <w:tc>
          <w:tcPr>
            <w:tcW w:w="520" w:type="pct"/>
            <w:tcBorders>
              <w:top w:val="single" w:sz="4" w:space="0" w:color="auto"/>
              <w:left w:val="single" w:sz="4" w:space="0" w:color="auto"/>
              <w:bottom w:val="single" w:sz="4" w:space="0" w:color="auto"/>
              <w:right w:val="single" w:sz="4" w:space="0" w:color="auto"/>
            </w:tcBorders>
            <w:vAlign w:val="center"/>
          </w:tcPr>
          <w:p w14:paraId="284CCA87"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М2</w:t>
            </w:r>
          </w:p>
        </w:tc>
      </w:tr>
      <w:tr w:rsidR="00E04031" w:rsidRPr="004F3587" w14:paraId="3DA148FB"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6994D969" w14:textId="77777777" w:rsidR="00E04031" w:rsidRPr="000124C5"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p>
          <w:p w14:paraId="0E65842A" w14:textId="77777777" w:rsidR="00E04031" w:rsidRPr="000124C5"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sidRPr="000124C5">
              <w:rPr>
                <w:rFonts w:ascii="Times New Roman" w:hAnsi="Times New Roman"/>
                <w:bCs/>
                <w:kern w:val="2"/>
                <w:sz w:val="24"/>
                <w:szCs w:val="24"/>
                <w:lang w:eastAsia="ko-KR"/>
              </w:rPr>
              <w:t>6</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678BEBC3" w14:textId="77777777" w:rsidR="00E04031" w:rsidRPr="005A28E7" w:rsidRDefault="00E04031" w:rsidP="00504091">
            <w:pPr>
              <w:spacing w:after="0" w:line="240" w:lineRule="auto"/>
              <w:jc w:val="both"/>
              <w:rPr>
                <w:rFonts w:ascii="Times New Roman" w:hAnsi="Times New Roman"/>
                <w:sz w:val="24"/>
                <w:szCs w:val="24"/>
              </w:rPr>
            </w:pPr>
            <w:r w:rsidRPr="002C0962">
              <w:rPr>
                <w:rFonts w:ascii="Times New Roman" w:hAnsi="Times New Roman"/>
                <w:sz w:val="24"/>
                <w:szCs w:val="24"/>
              </w:rPr>
              <w:t>Организация и проведение мероприятий, посвященных Д</w:t>
            </w:r>
            <w:r>
              <w:rPr>
                <w:rFonts w:ascii="Times New Roman" w:hAnsi="Times New Roman"/>
                <w:sz w:val="24"/>
                <w:szCs w:val="24"/>
              </w:rPr>
              <w:t>ню</w:t>
            </w:r>
            <w:r w:rsidRPr="002C0962">
              <w:rPr>
                <w:rFonts w:ascii="Times New Roman" w:hAnsi="Times New Roman"/>
                <w:sz w:val="24"/>
                <w:szCs w:val="24"/>
              </w:rPr>
              <w:t xml:space="preserve"> Тихоокеанского флота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DE093F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2B9A76A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5FC6B66A" w14:textId="77777777" w:rsidR="00E04031" w:rsidRDefault="00E04031" w:rsidP="00504091">
            <w:pPr>
              <w:spacing w:after="0" w:line="240" w:lineRule="auto"/>
              <w:jc w:val="both"/>
            </w:pPr>
            <w:r w:rsidRPr="00846AAC">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550E0DD"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w:t>
            </w:r>
          </w:p>
          <w:p w14:paraId="6ACF6EC0"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15</w:t>
            </w:r>
          </w:p>
        </w:tc>
        <w:tc>
          <w:tcPr>
            <w:tcW w:w="520" w:type="pct"/>
            <w:tcBorders>
              <w:top w:val="single" w:sz="4" w:space="0" w:color="auto"/>
              <w:left w:val="single" w:sz="4" w:space="0" w:color="auto"/>
              <w:bottom w:val="single" w:sz="4" w:space="0" w:color="auto"/>
              <w:right w:val="single" w:sz="4" w:space="0" w:color="auto"/>
            </w:tcBorders>
            <w:vAlign w:val="center"/>
          </w:tcPr>
          <w:p w14:paraId="32D8AE3E"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М2</w:t>
            </w:r>
          </w:p>
        </w:tc>
      </w:tr>
      <w:tr w:rsidR="00E04031" w:rsidRPr="004F3587" w14:paraId="3356A57B" w14:textId="77777777" w:rsidTr="0050409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6F799175" w14:textId="77777777" w:rsidR="00E04031"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4F3587">
              <w:rPr>
                <w:rFonts w:ascii="Times New Roman" w:hAnsi="Times New Roman"/>
                <w:b/>
                <w:bCs/>
                <w:kern w:val="2"/>
                <w:sz w:val="24"/>
                <w:szCs w:val="24"/>
                <w:lang w:eastAsia="ko-KR"/>
              </w:rPr>
              <w:t>ИЮНЬ</w:t>
            </w:r>
          </w:p>
          <w:p w14:paraId="25CE3243" w14:textId="77777777" w:rsidR="00E04031"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 xml:space="preserve">1 </w:t>
            </w:r>
            <w:r>
              <w:rPr>
                <w:rFonts w:ascii="Times New Roman" w:hAnsi="Times New Roman"/>
                <w:sz w:val="24"/>
                <w:szCs w:val="24"/>
              </w:rPr>
              <w:t xml:space="preserve">июня </w:t>
            </w:r>
            <w:r w:rsidRPr="00EE0BBE">
              <w:rPr>
                <w:rFonts w:ascii="Times New Roman" w:hAnsi="Times New Roman"/>
                <w:sz w:val="24"/>
                <w:szCs w:val="24"/>
              </w:rPr>
              <w:t>– День защиты детей, Всемирный день родителей</w:t>
            </w:r>
          </w:p>
          <w:p w14:paraId="726AF872" w14:textId="77777777" w:rsidR="00E04031" w:rsidRPr="00EE0BBE" w:rsidRDefault="00E04031" w:rsidP="00504091">
            <w:pPr>
              <w:spacing w:after="0" w:line="240" w:lineRule="auto"/>
              <w:ind w:left="360"/>
              <w:jc w:val="both"/>
              <w:rPr>
                <w:rFonts w:ascii="Times New Roman" w:hAnsi="Times New Roman"/>
                <w:sz w:val="24"/>
                <w:szCs w:val="24"/>
              </w:rPr>
            </w:pPr>
            <w:r w:rsidRPr="00F9035A">
              <w:rPr>
                <w:rFonts w:ascii="Times New Roman" w:hAnsi="Times New Roman"/>
                <w:sz w:val="24"/>
                <w:szCs w:val="24"/>
              </w:rPr>
              <w:t xml:space="preserve">1 июня – День </w:t>
            </w:r>
            <w:r>
              <w:rPr>
                <w:rFonts w:ascii="Times New Roman" w:hAnsi="Times New Roman"/>
                <w:sz w:val="24"/>
                <w:szCs w:val="24"/>
              </w:rPr>
              <w:t>Северного</w:t>
            </w:r>
            <w:r w:rsidRPr="00F9035A">
              <w:rPr>
                <w:rFonts w:ascii="Times New Roman" w:hAnsi="Times New Roman"/>
                <w:sz w:val="24"/>
                <w:szCs w:val="24"/>
              </w:rPr>
              <w:t xml:space="preserve"> флота</w:t>
            </w:r>
          </w:p>
          <w:p w14:paraId="0CCA31E4" w14:textId="77777777" w:rsidR="00E04031"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 xml:space="preserve">5 </w:t>
            </w:r>
            <w:r>
              <w:rPr>
                <w:rFonts w:ascii="Times New Roman" w:hAnsi="Times New Roman"/>
                <w:sz w:val="24"/>
                <w:szCs w:val="24"/>
              </w:rPr>
              <w:t xml:space="preserve">июня </w:t>
            </w:r>
            <w:r w:rsidRPr="00EE0BBE">
              <w:rPr>
                <w:rFonts w:ascii="Times New Roman" w:hAnsi="Times New Roman"/>
                <w:sz w:val="24"/>
                <w:szCs w:val="24"/>
              </w:rPr>
              <w:t>– Всемирный день окружающей среды</w:t>
            </w:r>
          </w:p>
          <w:p w14:paraId="43E8B0B3" w14:textId="77777777" w:rsidR="00E04031" w:rsidRDefault="00E04031" w:rsidP="00504091">
            <w:pPr>
              <w:spacing w:after="0" w:line="240" w:lineRule="auto"/>
              <w:ind w:left="360"/>
              <w:jc w:val="both"/>
              <w:rPr>
                <w:rFonts w:ascii="Times New Roman" w:hAnsi="Times New Roman"/>
                <w:sz w:val="24"/>
                <w:szCs w:val="24"/>
              </w:rPr>
            </w:pPr>
            <w:r w:rsidRPr="00084CC9">
              <w:rPr>
                <w:rFonts w:ascii="Times New Roman" w:hAnsi="Times New Roman"/>
                <w:sz w:val="24"/>
                <w:szCs w:val="24"/>
              </w:rPr>
              <w:t>8 июня - Всемирный день океанов</w:t>
            </w:r>
          </w:p>
          <w:p w14:paraId="50CF97B2" w14:textId="77777777" w:rsidR="00E04031" w:rsidRPr="000D330E" w:rsidRDefault="00E04031" w:rsidP="00504091">
            <w:pPr>
              <w:spacing w:after="0" w:line="240" w:lineRule="auto"/>
              <w:ind w:left="360"/>
              <w:jc w:val="both"/>
              <w:rPr>
                <w:rFonts w:ascii="Times New Roman" w:hAnsi="Times New Roman"/>
                <w:sz w:val="24"/>
                <w:szCs w:val="24"/>
              </w:rPr>
            </w:pPr>
            <w:r w:rsidRPr="000D330E">
              <w:rPr>
                <w:rFonts w:ascii="Times New Roman" w:hAnsi="Times New Roman"/>
                <w:sz w:val="24"/>
                <w:szCs w:val="24"/>
              </w:rPr>
              <w:t xml:space="preserve">9 июня – День рождения Петра </w:t>
            </w:r>
            <w:r w:rsidRPr="000D330E">
              <w:rPr>
                <w:rFonts w:ascii="Times New Roman" w:hAnsi="Times New Roman"/>
                <w:sz w:val="24"/>
                <w:szCs w:val="24"/>
                <w:lang w:val="en-US"/>
              </w:rPr>
              <w:t>I</w:t>
            </w:r>
          </w:p>
          <w:p w14:paraId="46FB6B3E" w14:textId="77777777" w:rsidR="00E04031" w:rsidRDefault="00E04031" w:rsidP="00504091">
            <w:pPr>
              <w:spacing w:after="0" w:line="240" w:lineRule="auto"/>
              <w:ind w:left="360"/>
              <w:jc w:val="both"/>
              <w:rPr>
                <w:rFonts w:ascii="Times New Roman" w:hAnsi="Times New Roman"/>
                <w:sz w:val="24"/>
                <w:szCs w:val="24"/>
              </w:rPr>
            </w:pPr>
            <w:r w:rsidRPr="003144C7">
              <w:rPr>
                <w:rFonts w:ascii="Times New Roman" w:hAnsi="Times New Roman"/>
                <w:sz w:val="24"/>
                <w:szCs w:val="24"/>
              </w:rPr>
              <w:t xml:space="preserve">12 июня – </w:t>
            </w:r>
            <w:r>
              <w:rPr>
                <w:rFonts w:ascii="Times New Roman" w:hAnsi="Times New Roman"/>
                <w:sz w:val="24"/>
                <w:szCs w:val="24"/>
              </w:rPr>
              <w:t>День России</w:t>
            </w:r>
          </w:p>
          <w:p w14:paraId="364E12B9" w14:textId="77777777" w:rsidR="00E04031" w:rsidRDefault="00E04031" w:rsidP="00504091">
            <w:pPr>
              <w:spacing w:after="0" w:line="240" w:lineRule="auto"/>
              <w:ind w:left="360"/>
              <w:jc w:val="both"/>
              <w:rPr>
                <w:rFonts w:ascii="Times New Roman" w:hAnsi="Times New Roman"/>
                <w:sz w:val="24"/>
                <w:szCs w:val="24"/>
              </w:rPr>
            </w:pPr>
            <w:r w:rsidRPr="00EE0BBE">
              <w:rPr>
                <w:rFonts w:ascii="Times New Roman" w:hAnsi="Times New Roman"/>
                <w:sz w:val="24"/>
                <w:szCs w:val="24"/>
              </w:rPr>
              <w:t xml:space="preserve">22 </w:t>
            </w:r>
            <w:r>
              <w:rPr>
                <w:rFonts w:ascii="Times New Roman" w:hAnsi="Times New Roman"/>
                <w:sz w:val="24"/>
                <w:szCs w:val="24"/>
              </w:rPr>
              <w:t xml:space="preserve">июня </w:t>
            </w:r>
            <w:r w:rsidRPr="00EE0BBE">
              <w:rPr>
                <w:rFonts w:ascii="Times New Roman" w:hAnsi="Times New Roman"/>
                <w:sz w:val="24"/>
                <w:szCs w:val="24"/>
              </w:rPr>
              <w:t xml:space="preserve">– День </w:t>
            </w:r>
            <w:r>
              <w:rPr>
                <w:rFonts w:ascii="Times New Roman" w:hAnsi="Times New Roman"/>
                <w:sz w:val="24"/>
                <w:szCs w:val="24"/>
              </w:rPr>
              <w:t>памяти и скорби (начало ВОВ)</w:t>
            </w:r>
            <w:r w:rsidRPr="00084CC9">
              <w:rPr>
                <w:rFonts w:ascii="Tahoma" w:hAnsi="Tahoma" w:cs="Tahoma"/>
                <w:color w:val="000000"/>
                <w:sz w:val="20"/>
                <w:szCs w:val="20"/>
              </w:rPr>
              <w:t xml:space="preserve"> </w:t>
            </w:r>
          </w:p>
          <w:p w14:paraId="6C311DF1" w14:textId="77777777" w:rsidR="00E04031" w:rsidRPr="00B333E5" w:rsidRDefault="00E04031" w:rsidP="00504091">
            <w:pPr>
              <w:spacing w:after="0" w:line="240" w:lineRule="auto"/>
              <w:ind w:left="360"/>
              <w:jc w:val="both"/>
              <w:rPr>
                <w:rFonts w:ascii="Times New Roman" w:hAnsi="Times New Roman"/>
                <w:sz w:val="24"/>
              </w:rPr>
            </w:pPr>
            <w:r w:rsidRPr="00084CC9">
              <w:rPr>
                <w:rFonts w:ascii="Times New Roman" w:hAnsi="Times New Roman"/>
                <w:sz w:val="24"/>
              </w:rPr>
              <w:lastRenderedPageBreak/>
              <w:t xml:space="preserve">25 июня - </w:t>
            </w:r>
            <w:r>
              <w:rPr>
                <w:rFonts w:ascii="Times New Roman" w:hAnsi="Times New Roman"/>
                <w:sz w:val="24"/>
              </w:rPr>
              <w:t>День моряка (День мореплавателя)</w:t>
            </w:r>
          </w:p>
        </w:tc>
      </w:tr>
      <w:tr w:rsidR="00E04031" w:rsidRPr="004F3587" w14:paraId="2AEA6A75"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1E172E23" w14:textId="77777777" w:rsidR="00E04031" w:rsidRPr="004F3587" w:rsidRDefault="00E04031" w:rsidP="00504091">
            <w:pPr>
              <w:widowControl w:val="0"/>
              <w:autoSpaceDE w:val="0"/>
              <w:autoSpaceDN w:val="0"/>
              <w:spacing w:after="0" w:line="240" w:lineRule="auto"/>
              <w:jc w:val="both"/>
              <w:rPr>
                <w:rFonts w:ascii="Times New Roman" w:hAnsi="Times New Roman"/>
                <w:b/>
                <w:bCs/>
                <w:kern w:val="2"/>
                <w:sz w:val="24"/>
                <w:szCs w:val="24"/>
                <w:lang w:eastAsia="ko-KR"/>
              </w:rPr>
            </w:pPr>
            <w:r w:rsidRPr="004F3587">
              <w:rPr>
                <w:rFonts w:ascii="Times New Roman" w:hAnsi="Times New Roman"/>
                <w:b/>
                <w:bCs/>
                <w:kern w:val="2"/>
                <w:sz w:val="24"/>
                <w:szCs w:val="24"/>
                <w:lang w:eastAsia="ko-KR"/>
              </w:rPr>
              <w:lastRenderedPageBreak/>
              <w:t xml:space="preserve">1 </w:t>
            </w:r>
          </w:p>
        </w:tc>
        <w:tc>
          <w:tcPr>
            <w:tcW w:w="1607" w:type="pct"/>
            <w:tcBorders>
              <w:top w:val="single" w:sz="4" w:space="0" w:color="auto"/>
              <w:left w:val="single" w:sz="4" w:space="0" w:color="auto"/>
              <w:bottom w:val="single" w:sz="4" w:space="0" w:color="auto"/>
              <w:right w:val="single" w:sz="4" w:space="0" w:color="auto"/>
            </w:tcBorders>
            <w:shd w:val="clear" w:color="auto" w:fill="auto"/>
          </w:tcPr>
          <w:p w14:paraId="7A51AF01"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защиты детей, Всемирный день родителей</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2AB3C5B5"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защиты детей, Всемирный день родителей</w:t>
            </w:r>
          </w:p>
        </w:tc>
        <w:tc>
          <w:tcPr>
            <w:tcW w:w="709" w:type="pct"/>
            <w:tcBorders>
              <w:top w:val="single" w:sz="4" w:space="0" w:color="auto"/>
              <w:left w:val="single" w:sz="4" w:space="0" w:color="auto"/>
              <w:bottom w:val="single" w:sz="4" w:space="0" w:color="auto"/>
              <w:right w:val="single" w:sz="4" w:space="0" w:color="auto"/>
            </w:tcBorders>
          </w:tcPr>
          <w:p w14:paraId="4DB46C79"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защиты детей, Всемирный день родителей</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1DB22EE2"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защиты детей, Всемирный день родителей</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7BD4E2B"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защиты детей, Всемирный день родителей</w:t>
            </w:r>
          </w:p>
        </w:tc>
        <w:tc>
          <w:tcPr>
            <w:tcW w:w="520" w:type="pct"/>
            <w:tcBorders>
              <w:top w:val="single" w:sz="4" w:space="0" w:color="auto"/>
              <w:left w:val="single" w:sz="4" w:space="0" w:color="auto"/>
              <w:bottom w:val="single" w:sz="4" w:space="0" w:color="auto"/>
              <w:right w:val="single" w:sz="4" w:space="0" w:color="auto"/>
            </w:tcBorders>
          </w:tcPr>
          <w:p w14:paraId="146CBF0F"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защиты детей, Всемирный день родителей</w:t>
            </w:r>
          </w:p>
        </w:tc>
      </w:tr>
      <w:tr w:rsidR="00E04031" w:rsidRPr="004F3587" w14:paraId="006A67E2"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E02D355" w14:textId="77777777" w:rsidR="00E04031" w:rsidRPr="004F3587" w:rsidRDefault="00E04031" w:rsidP="00504091">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w:t>
            </w:r>
          </w:p>
        </w:tc>
        <w:tc>
          <w:tcPr>
            <w:tcW w:w="1607" w:type="pct"/>
            <w:tcBorders>
              <w:top w:val="single" w:sz="4" w:space="0" w:color="auto"/>
              <w:left w:val="single" w:sz="4" w:space="0" w:color="auto"/>
              <w:bottom w:val="single" w:sz="4" w:space="0" w:color="auto"/>
              <w:right w:val="single" w:sz="4" w:space="0" w:color="auto"/>
            </w:tcBorders>
            <w:shd w:val="clear" w:color="auto" w:fill="auto"/>
          </w:tcPr>
          <w:p w14:paraId="4D7252FF"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Северного флота</w:t>
            </w:r>
          </w:p>
        </w:tc>
        <w:tc>
          <w:tcPr>
            <w:tcW w:w="662" w:type="pct"/>
            <w:tcBorders>
              <w:top w:val="single" w:sz="4" w:space="0" w:color="auto"/>
              <w:left w:val="single" w:sz="4" w:space="0" w:color="auto"/>
              <w:bottom w:val="single" w:sz="4" w:space="0" w:color="auto"/>
              <w:right w:val="single" w:sz="4" w:space="0" w:color="auto"/>
            </w:tcBorders>
            <w:shd w:val="clear" w:color="auto" w:fill="auto"/>
          </w:tcPr>
          <w:p w14:paraId="35E6E8DD"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Северного флота</w:t>
            </w:r>
          </w:p>
        </w:tc>
        <w:tc>
          <w:tcPr>
            <w:tcW w:w="709" w:type="pct"/>
            <w:tcBorders>
              <w:top w:val="single" w:sz="4" w:space="0" w:color="auto"/>
              <w:left w:val="single" w:sz="4" w:space="0" w:color="auto"/>
              <w:bottom w:val="single" w:sz="4" w:space="0" w:color="auto"/>
              <w:right w:val="single" w:sz="4" w:space="0" w:color="auto"/>
            </w:tcBorders>
          </w:tcPr>
          <w:p w14:paraId="76803329"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Северного флота</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2F3793AC"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Северного флота</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228F6FE"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Северного флота</w:t>
            </w:r>
          </w:p>
        </w:tc>
        <w:tc>
          <w:tcPr>
            <w:tcW w:w="520" w:type="pct"/>
            <w:tcBorders>
              <w:top w:val="single" w:sz="4" w:space="0" w:color="auto"/>
              <w:left w:val="single" w:sz="4" w:space="0" w:color="auto"/>
              <w:bottom w:val="single" w:sz="4" w:space="0" w:color="auto"/>
              <w:right w:val="single" w:sz="4" w:space="0" w:color="auto"/>
            </w:tcBorders>
          </w:tcPr>
          <w:p w14:paraId="78982904" w14:textId="77777777" w:rsidR="00E04031" w:rsidRPr="00F012F6" w:rsidRDefault="00E04031" w:rsidP="00504091">
            <w:pPr>
              <w:spacing w:after="0" w:line="240" w:lineRule="auto"/>
              <w:jc w:val="both"/>
              <w:rPr>
                <w:rFonts w:ascii="Times New Roman" w:hAnsi="Times New Roman"/>
                <w:sz w:val="24"/>
                <w:szCs w:val="24"/>
              </w:rPr>
            </w:pPr>
            <w:r w:rsidRPr="00F012F6">
              <w:rPr>
                <w:rFonts w:ascii="Times New Roman" w:hAnsi="Times New Roman"/>
                <w:sz w:val="24"/>
                <w:szCs w:val="24"/>
              </w:rPr>
              <w:t>1 июня – День Северного флота</w:t>
            </w:r>
          </w:p>
        </w:tc>
      </w:tr>
      <w:tr w:rsidR="00E04031" w:rsidRPr="004F3587" w14:paraId="25861014"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0D200306" w14:textId="77777777" w:rsidR="00E04031" w:rsidRPr="004F3587" w:rsidRDefault="00E04031" w:rsidP="00504091">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3</w:t>
            </w:r>
          </w:p>
        </w:tc>
        <w:tc>
          <w:tcPr>
            <w:tcW w:w="1607" w:type="pct"/>
            <w:tcBorders>
              <w:top w:val="single" w:sz="4" w:space="0" w:color="auto"/>
              <w:left w:val="single" w:sz="4" w:space="0" w:color="auto"/>
              <w:bottom w:val="single" w:sz="4" w:space="0" w:color="auto"/>
              <w:right w:val="single" w:sz="4" w:space="0" w:color="auto"/>
            </w:tcBorders>
            <w:shd w:val="clear" w:color="auto" w:fill="auto"/>
          </w:tcPr>
          <w:p w14:paraId="2020C052" w14:textId="77777777" w:rsidR="00E04031" w:rsidRPr="000D330E" w:rsidRDefault="00E04031" w:rsidP="00504091">
            <w:pPr>
              <w:widowControl w:val="0"/>
              <w:autoSpaceDE w:val="0"/>
              <w:autoSpaceDN w:val="0"/>
              <w:spacing w:after="0" w:line="240" w:lineRule="auto"/>
              <w:jc w:val="both"/>
              <w:rPr>
                <w:rFonts w:ascii="Times New Roman" w:hAnsi="Times New Roman"/>
                <w:sz w:val="24"/>
                <w:szCs w:val="24"/>
              </w:rPr>
            </w:pPr>
            <w:r w:rsidRPr="000D330E">
              <w:rPr>
                <w:rFonts w:ascii="Times New Roman" w:hAnsi="Times New Roman"/>
                <w:sz w:val="24"/>
                <w:szCs w:val="24"/>
              </w:rPr>
              <w:t>Пушкинский день России</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37EBF2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5078F814"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4BD1E77A" w14:textId="77777777" w:rsidR="00E04031" w:rsidRDefault="00E04031" w:rsidP="00504091">
            <w:pPr>
              <w:spacing w:after="0" w:line="240" w:lineRule="auto"/>
              <w:jc w:val="both"/>
            </w:pPr>
            <w:r w:rsidRPr="00887E8C">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EAA0B2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6C7A130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tc>
        <w:tc>
          <w:tcPr>
            <w:tcW w:w="520" w:type="pct"/>
            <w:tcBorders>
              <w:top w:val="single" w:sz="4" w:space="0" w:color="auto"/>
              <w:left w:val="single" w:sz="4" w:space="0" w:color="auto"/>
              <w:bottom w:val="single" w:sz="4" w:space="0" w:color="auto"/>
              <w:right w:val="single" w:sz="4" w:space="0" w:color="auto"/>
            </w:tcBorders>
          </w:tcPr>
          <w:p w14:paraId="2239FC05" w14:textId="77777777" w:rsidR="00E04031" w:rsidRPr="004F3587"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sidRPr="00B6296F">
              <w:rPr>
                <w:rFonts w:ascii="Times New Roman" w:hAnsi="Times New Roman"/>
                <w:kern w:val="2"/>
                <w:sz w:val="24"/>
                <w:szCs w:val="24"/>
                <w:lang w:eastAsia="ko-KR"/>
              </w:rPr>
              <w:t>Социализация и духовность</w:t>
            </w:r>
          </w:p>
        </w:tc>
      </w:tr>
      <w:tr w:rsidR="00E04031" w:rsidRPr="004F3587" w14:paraId="0232D8AF"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232394F3" w14:textId="77777777" w:rsidR="00E04031" w:rsidRPr="009D2FDC"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27160545" w14:textId="77777777" w:rsidR="00E04031" w:rsidRPr="00EE0BBE" w:rsidRDefault="00E04031" w:rsidP="00504091">
            <w:pPr>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проведение мероприятий, посвященных Дню</w:t>
            </w:r>
            <w:r w:rsidRPr="00EE0BBE">
              <w:rPr>
                <w:rFonts w:ascii="Times New Roman" w:hAnsi="Times New Roman"/>
                <w:sz w:val="24"/>
                <w:szCs w:val="24"/>
              </w:rPr>
              <w:t xml:space="preserve"> России</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2D4FD7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100D5A96"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6B58EC7B" w14:textId="77777777" w:rsidR="00E04031" w:rsidRDefault="00E04031" w:rsidP="00504091">
            <w:pPr>
              <w:spacing w:after="0" w:line="240" w:lineRule="auto"/>
              <w:jc w:val="both"/>
            </w:pPr>
            <w:r w:rsidRPr="00887E8C">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D75092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1DED926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tc>
        <w:tc>
          <w:tcPr>
            <w:tcW w:w="520" w:type="pct"/>
            <w:tcBorders>
              <w:top w:val="single" w:sz="4" w:space="0" w:color="auto"/>
              <w:left w:val="single" w:sz="4" w:space="0" w:color="auto"/>
              <w:bottom w:val="single" w:sz="4" w:space="0" w:color="auto"/>
              <w:right w:val="single" w:sz="4" w:space="0" w:color="auto"/>
            </w:tcBorders>
            <w:vAlign w:val="center"/>
          </w:tcPr>
          <w:p w14:paraId="3E168D2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19F14813"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3AF632D" w14:textId="77777777" w:rsidR="00E04031" w:rsidRPr="004F3587" w:rsidRDefault="00E04031" w:rsidP="00504091">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5</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2A7C98A2" w14:textId="77777777" w:rsidR="00E04031" w:rsidRPr="00EE0BBE" w:rsidRDefault="00E04031" w:rsidP="00504091">
            <w:pPr>
              <w:spacing w:after="0" w:line="240" w:lineRule="auto"/>
              <w:jc w:val="both"/>
              <w:rPr>
                <w:rFonts w:ascii="Times New Roman" w:hAnsi="Times New Roman"/>
                <w:sz w:val="24"/>
                <w:szCs w:val="24"/>
              </w:rPr>
            </w:pPr>
            <w:r w:rsidRPr="005A28E7">
              <w:rPr>
                <w:rFonts w:ascii="Times New Roman" w:hAnsi="Times New Roman"/>
                <w:sz w:val="24"/>
                <w:szCs w:val="24"/>
              </w:rPr>
              <w:t>Организация и пров</w:t>
            </w:r>
            <w:r>
              <w:rPr>
                <w:rFonts w:ascii="Times New Roman" w:hAnsi="Times New Roman"/>
                <w:sz w:val="24"/>
                <w:szCs w:val="24"/>
              </w:rPr>
              <w:t>едение мероприятий, посвященных</w:t>
            </w:r>
            <w:r w:rsidRPr="005A28E7">
              <w:rPr>
                <w:rFonts w:ascii="Times New Roman" w:hAnsi="Times New Roman"/>
                <w:sz w:val="24"/>
                <w:szCs w:val="24"/>
              </w:rPr>
              <w:t xml:space="preserve"> </w:t>
            </w:r>
            <w:r w:rsidRPr="00EE0BBE">
              <w:rPr>
                <w:rFonts w:ascii="Times New Roman" w:hAnsi="Times New Roman"/>
                <w:sz w:val="24"/>
                <w:szCs w:val="24"/>
              </w:rPr>
              <w:t>Дню памяти и скорби (день начала Великой Отечественной войны)</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8F83CD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36420015"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1D09FD86" w14:textId="77777777" w:rsidR="00E04031" w:rsidRDefault="00E04031" w:rsidP="00504091">
            <w:pPr>
              <w:spacing w:after="0" w:line="240" w:lineRule="auto"/>
              <w:jc w:val="both"/>
            </w:pPr>
            <w:r w:rsidRPr="00887E8C">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34FB3A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43AAF8E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5</w:t>
            </w:r>
          </w:p>
        </w:tc>
        <w:tc>
          <w:tcPr>
            <w:tcW w:w="520" w:type="pct"/>
            <w:tcBorders>
              <w:top w:val="single" w:sz="4" w:space="0" w:color="auto"/>
              <w:left w:val="single" w:sz="4" w:space="0" w:color="auto"/>
              <w:bottom w:val="single" w:sz="4" w:space="0" w:color="auto"/>
              <w:right w:val="single" w:sz="4" w:space="0" w:color="auto"/>
            </w:tcBorders>
            <w:vAlign w:val="center"/>
          </w:tcPr>
          <w:p w14:paraId="111CD3A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3F90C7AB"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5866CB88" w14:textId="77777777" w:rsidR="00E04031" w:rsidRPr="004F3587" w:rsidRDefault="00E04031" w:rsidP="00504091">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6</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7A9AF6F2" w14:textId="77777777" w:rsidR="00E04031" w:rsidRPr="00EE0BBE" w:rsidRDefault="00E04031" w:rsidP="00504091">
            <w:pPr>
              <w:spacing w:after="0" w:line="240" w:lineRule="auto"/>
              <w:jc w:val="both"/>
              <w:rPr>
                <w:rFonts w:ascii="Times New Roman" w:hAnsi="Times New Roman"/>
                <w:sz w:val="24"/>
                <w:szCs w:val="24"/>
              </w:rPr>
            </w:pPr>
            <w:r w:rsidRPr="005A28E7">
              <w:rPr>
                <w:rFonts w:ascii="Times New Roman" w:hAnsi="Times New Roman"/>
                <w:sz w:val="24"/>
                <w:szCs w:val="24"/>
              </w:rPr>
              <w:t xml:space="preserve">Организация и проведение мероприятий, посвященных  </w:t>
            </w:r>
            <w:r w:rsidRPr="00084CC9">
              <w:rPr>
                <w:rFonts w:ascii="Times New Roman" w:hAnsi="Times New Roman"/>
                <w:sz w:val="24"/>
                <w:szCs w:val="24"/>
              </w:rPr>
              <w:t>Всемирн</w:t>
            </w:r>
            <w:r>
              <w:rPr>
                <w:rFonts w:ascii="Times New Roman" w:hAnsi="Times New Roman"/>
                <w:sz w:val="24"/>
                <w:szCs w:val="24"/>
              </w:rPr>
              <w:t>ому</w:t>
            </w:r>
            <w:r w:rsidRPr="00084CC9">
              <w:rPr>
                <w:rFonts w:ascii="Times New Roman" w:hAnsi="Times New Roman"/>
                <w:sz w:val="24"/>
                <w:szCs w:val="24"/>
              </w:rPr>
              <w:t xml:space="preserve"> д</w:t>
            </w:r>
            <w:r>
              <w:rPr>
                <w:rFonts w:ascii="Times New Roman" w:hAnsi="Times New Roman"/>
                <w:sz w:val="24"/>
                <w:szCs w:val="24"/>
              </w:rPr>
              <w:t>ню</w:t>
            </w:r>
            <w:r w:rsidRPr="00084CC9">
              <w:rPr>
                <w:rFonts w:ascii="Times New Roman" w:hAnsi="Times New Roman"/>
                <w:sz w:val="24"/>
                <w:szCs w:val="24"/>
              </w:rPr>
              <w:t xml:space="preserve"> океанов</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6009A4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1-2 курс</w:t>
            </w:r>
          </w:p>
        </w:tc>
        <w:tc>
          <w:tcPr>
            <w:tcW w:w="709" w:type="pct"/>
            <w:tcBorders>
              <w:top w:val="single" w:sz="4" w:space="0" w:color="auto"/>
              <w:left w:val="single" w:sz="4" w:space="0" w:color="auto"/>
              <w:bottom w:val="single" w:sz="4" w:space="0" w:color="auto"/>
              <w:right w:val="single" w:sz="4" w:space="0" w:color="auto"/>
            </w:tcBorders>
            <w:vAlign w:val="center"/>
          </w:tcPr>
          <w:p w14:paraId="002A584E"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738A4DA6" w14:textId="77777777" w:rsidR="00E04031" w:rsidRDefault="00E04031" w:rsidP="00504091">
            <w:pPr>
              <w:spacing w:after="0" w:line="240" w:lineRule="auto"/>
              <w:jc w:val="both"/>
            </w:pPr>
            <w:r w:rsidRPr="00887E8C">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BD1C4A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ЛР </w:t>
            </w:r>
            <w:r>
              <w:rPr>
                <w:rFonts w:ascii="Times New Roman" w:hAnsi="Times New Roman"/>
                <w:sz w:val="24"/>
                <w:szCs w:val="24"/>
              </w:rPr>
              <w:t>10</w:t>
            </w:r>
          </w:p>
          <w:p w14:paraId="5973145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ЛР </w:t>
            </w:r>
            <w:r>
              <w:rPr>
                <w:rFonts w:ascii="Times New Roman" w:hAnsi="Times New Roman"/>
                <w:sz w:val="24"/>
                <w:szCs w:val="24"/>
              </w:rPr>
              <w:t>16</w:t>
            </w:r>
          </w:p>
        </w:tc>
        <w:tc>
          <w:tcPr>
            <w:tcW w:w="520" w:type="pct"/>
            <w:tcBorders>
              <w:top w:val="single" w:sz="4" w:space="0" w:color="auto"/>
              <w:left w:val="single" w:sz="4" w:space="0" w:color="auto"/>
              <w:bottom w:val="single" w:sz="4" w:space="0" w:color="auto"/>
              <w:right w:val="single" w:sz="4" w:space="0" w:color="auto"/>
            </w:tcBorders>
            <w:vAlign w:val="center"/>
          </w:tcPr>
          <w:p w14:paraId="2EDF176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w:t>
            </w:r>
            <w:r>
              <w:rPr>
                <w:rFonts w:ascii="Times New Roman" w:hAnsi="Times New Roman"/>
                <w:sz w:val="24"/>
                <w:szCs w:val="24"/>
              </w:rPr>
              <w:t>2, М5</w:t>
            </w:r>
          </w:p>
        </w:tc>
      </w:tr>
      <w:tr w:rsidR="00E04031" w:rsidRPr="004F3587" w14:paraId="1847197F"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3048C663" w14:textId="77777777" w:rsidR="00E04031" w:rsidRPr="004F3587" w:rsidRDefault="00E04031" w:rsidP="00504091">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7</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72EF8094" w14:textId="77777777" w:rsidR="00E04031" w:rsidRDefault="00E04031" w:rsidP="00504091">
            <w:pPr>
              <w:spacing w:after="0" w:line="240" w:lineRule="auto"/>
              <w:jc w:val="both"/>
              <w:rPr>
                <w:rFonts w:ascii="Times New Roman" w:hAnsi="Times New Roman"/>
                <w:sz w:val="24"/>
              </w:rPr>
            </w:pPr>
            <w:r w:rsidRPr="005A28E7">
              <w:rPr>
                <w:rFonts w:ascii="Times New Roman" w:hAnsi="Times New Roman"/>
                <w:sz w:val="24"/>
                <w:szCs w:val="24"/>
              </w:rPr>
              <w:t xml:space="preserve">Организация и проведение мероприятий, посвященных </w:t>
            </w:r>
            <w:r>
              <w:rPr>
                <w:rFonts w:ascii="Times New Roman" w:hAnsi="Times New Roman"/>
                <w:sz w:val="24"/>
                <w:szCs w:val="24"/>
              </w:rPr>
              <w:t>Дню</w:t>
            </w:r>
            <w:r w:rsidRPr="005A28E7">
              <w:rPr>
                <w:rFonts w:ascii="Times New Roman" w:hAnsi="Times New Roman"/>
                <w:sz w:val="24"/>
                <w:szCs w:val="24"/>
              </w:rPr>
              <w:t xml:space="preserve"> </w:t>
            </w:r>
            <w:r>
              <w:rPr>
                <w:rFonts w:ascii="Times New Roman" w:hAnsi="Times New Roman"/>
                <w:sz w:val="24"/>
              </w:rPr>
              <w:t>моряка (День мореплавателя)</w:t>
            </w:r>
          </w:p>
          <w:p w14:paraId="6924ABF1" w14:textId="77777777" w:rsidR="00E04031" w:rsidRPr="00EE0BBE" w:rsidRDefault="00E04031" w:rsidP="00504091">
            <w:pPr>
              <w:spacing w:after="0" w:line="240" w:lineRule="auto"/>
              <w:jc w:val="both"/>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EE5384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1-2 курс</w:t>
            </w:r>
          </w:p>
        </w:tc>
        <w:tc>
          <w:tcPr>
            <w:tcW w:w="709" w:type="pct"/>
            <w:tcBorders>
              <w:top w:val="single" w:sz="4" w:space="0" w:color="auto"/>
              <w:left w:val="single" w:sz="4" w:space="0" w:color="auto"/>
              <w:bottom w:val="single" w:sz="4" w:space="0" w:color="auto"/>
              <w:right w:val="single" w:sz="4" w:space="0" w:color="auto"/>
            </w:tcBorders>
            <w:vAlign w:val="center"/>
          </w:tcPr>
          <w:p w14:paraId="7AAC118B"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3629EBF8" w14:textId="77777777" w:rsidR="00E04031" w:rsidRDefault="00E04031" w:rsidP="00504091">
            <w:pPr>
              <w:spacing w:after="0" w:line="240" w:lineRule="auto"/>
              <w:jc w:val="both"/>
            </w:pPr>
            <w:r w:rsidRPr="00887E8C">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14E674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ЛР </w:t>
            </w:r>
            <w:r>
              <w:rPr>
                <w:rFonts w:ascii="Times New Roman" w:hAnsi="Times New Roman"/>
                <w:sz w:val="24"/>
                <w:szCs w:val="24"/>
              </w:rPr>
              <w:t>14</w:t>
            </w:r>
          </w:p>
          <w:p w14:paraId="37DCF4F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ЛР </w:t>
            </w:r>
            <w:r>
              <w:rPr>
                <w:rFonts w:ascii="Times New Roman" w:hAnsi="Times New Roman"/>
                <w:sz w:val="24"/>
                <w:szCs w:val="24"/>
              </w:rPr>
              <w:t>16</w:t>
            </w:r>
          </w:p>
        </w:tc>
        <w:tc>
          <w:tcPr>
            <w:tcW w:w="520" w:type="pct"/>
            <w:tcBorders>
              <w:top w:val="single" w:sz="4" w:space="0" w:color="auto"/>
              <w:left w:val="single" w:sz="4" w:space="0" w:color="auto"/>
              <w:bottom w:val="single" w:sz="4" w:space="0" w:color="auto"/>
              <w:right w:val="single" w:sz="4" w:space="0" w:color="auto"/>
            </w:tcBorders>
            <w:vAlign w:val="center"/>
          </w:tcPr>
          <w:p w14:paraId="32AFAB3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w:t>
            </w:r>
            <w:r>
              <w:rPr>
                <w:rFonts w:ascii="Times New Roman" w:hAnsi="Times New Roman"/>
                <w:sz w:val="24"/>
                <w:szCs w:val="24"/>
              </w:rPr>
              <w:t>2, М5</w:t>
            </w:r>
          </w:p>
        </w:tc>
      </w:tr>
      <w:tr w:rsidR="00E04031" w:rsidRPr="004F3587" w14:paraId="1693CACA"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AA9D46E" w14:textId="77777777" w:rsidR="00E04031"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p>
          <w:p w14:paraId="6047821C" w14:textId="77777777" w:rsidR="00E04031" w:rsidRDefault="00E04031" w:rsidP="0050409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325759A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Торжественные церемонии вручения дипломов выпускникам</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C16D0E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Выпускные группы</w:t>
            </w:r>
          </w:p>
        </w:tc>
        <w:tc>
          <w:tcPr>
            <w:tcW w:w="709" w:type="pct"/>
            <w:tcBorders>
              <w:top w:val="single" w:sz="4" w:space="0" w:color="auto"/>
              <w:left w:val="single" w:sz="4" w:space="0" w:color="auto"/>
              <w:bottom w:val="single" w:sz="4" w:space="0" w:color="auto"/>
              <w:right w:val="single" w:sz="4" w:space="0" w:color="auto"/>
            </w:tcBorders>
            <w:vAlign w:val="center"/>
          </w:tcPr>
          <w:p w14:paraId="72581B95"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392706C9" w14:textId="77777777" w:rsidR="00E04031" w:rsidRPr="00EE0BBE" w:rsidRDefault="00E04031" w:rsidP="00504091">
            <w:pPr>
              <w:spacing w:after="0" w:line="240" w:lineRule="auto"/>
              <w:jc w:val="both"/>
              <w:rPr>
                <w:rFonts w:ascii="Times New Roman" w:hAnsi="Times New Roman"/>
                <w:sz w:val="24"/>
                <w:szCs w:val="24"/>
              </w:rPr>
            </w:pPr>
            <w:r w:rsidRPr="006636A4">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93C16F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15</w:t>
            </w:r>
          </w:p>
        </w:tc>
        <w:tc>
          <w:tcPr>
            <w:tcW w:w="520" w:type="pct"/>
            <w:tcBorders>
              <w:top w:val="single" w:sz="4" w:space="0" w:color="auto"/>
              <w:left w:val="single" w:sz="4" w:space="0" w:color="auto"/>
              <w:bottom w:val="single" w:sz="4" w:space="0" w:color="auto"/>
              <w:right w:val="single" w:sz="4" w:space="0" w:color="auto"/>
            </w:tcBorders>
            <w:vAlign w:val="center"/>
          </w:tcPr>
          <w:p w14:paraId="014A330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w:t>
            </w:r>
          </w:p>
        </w:tc>
      </w:tr>
      <w:tr w:rsidR="00E04031" w:rsidRPr="004F3587" w14:paraId="6A603D94" w14:textId="77777777" w:rsidTr="00504091">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ED772E9" w14:textId="77777777" w:rsidR="00E04031" w:rsidRPr="004F3587" w:rsidRDefault="00E04031" w:rsidP="00504091">
            <w:pPr>
              <w:widowControl w:val="0"/>
              <w:autoSpaceDE w:val="0"/>
              <w:autoSpaceDN w:val="0"/>
              <w:spacing w:after="0" w:line="240" w:lineRule="auto"/>
              <w:jc w:val="center"/>
              <w:rPr>
                <w:rFonts w:ascii="Times New Roman" w:hAnsi="Times New Roman"/>
                <w:b/>
                <w:bCs/>
                <w:kern w:val="2"/>
                <w:sz w:val="24"/>
                <w:szCs w:val="24"/>
                <w:lang w:eastAsia="ko-KR"/>
              </w:rPr>
            </w:pPr>
            <w:r w:rsidRPr="00EE0BBE">
              <w:rPr>
                <w:rFonts w:ascii="Times New Roman" w:hAnsi="Times New Roman"/>
                <w:b/>
                <w:sz w:val="24"/>
                <w:szCs w:val="24"/>
              </w:rPr>
              <w:t xml:space="preserve">В ТЕЧЕНИЕ </w:t>
            </w:r>
            <w:r>
              <w:rPr>
                <w:rFonts w:ascii="Times New Roman" w:hAnsi="Times New Roman"/>
                <w:b/>
                <w:sz w:val="24"/>
                <w:szCs w:val="24"/>
              </w:rPr>
              <w:t xml:space="preserve">УЧЕБНОГО </w:t>
            </w:r>
            <w:r w:rsidRPr="00EE0BBE">
              <w:rPr>
                <w:rFonts w:ascii="Times New Roman" w:hAnsi="Times New Roman"/>
                <w:b/>
                <w:sz w:val="24"/>
                <w:szCs w:val="24"/>
              </w:rPr>
              <w:t>ГОДА</w:t>
            </w:r>
          </w:p>
        </w:tc>
      </w:tr>
      <w:tr w:rsidR="00E04031" w:rsidRPr="004F3587" w14:paraId="66964250"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092752B3"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449C6123" w14:textId="77777777" w:rsidR="00E04031" w:rsidRPr="00EE0BBE" w:rsidRDefault="00E04031" w:rsidP="00504091">
            <w:pPr>
              <w:spacing w:after="0" w:line="240" w:lineRule="auto"/>
              <w:ind w:left="38"/>
              <w:jc w:val="both"/>
              <w:rPr>
                <w:rFonts w:ascii="Times New Roman" w:hAnsi="Times New Roman"/>
                <w:sz w:val="24"/>
                <w:szCs w:val="24"/>
              </w:rPr>
            </w:pPr>
            <w:r w:rsidRPr="0036157D">
              <w:rPr>
                <w:rFonts w:ascii="Times New Roman" w:hAnsi="Times New Roman"/>
                <w:sz w:val="24"/>
                <w:szCs w:val="24"/>
              </w:rPr>
              <w:t>Проведение психологической диагностики, изучение индивидуально-типологических особенностей личности обучающихся, выявление обучающихся со склонностью к девиантному поведению, наличию специфических личностных черт, таких как, психическая неустойчивость, импульсивность, депрессия, скрытая аутоагрессия</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3E4759D3" w14:textId="77777777" w:rsidR="00E04031" w:rsidRDefault="00E04031" w:rsidP="00504091">
            <w:pPr>
              <w:spacing w:after="0" w:line="240" w:lineRule="auto"/>
              <w:ind w:left="38"/>
              <w:jc w:val="both"/>
              <w:rPr>
                <w:rFonts w:ascii="Times New Roman" w:hAnsi="Times New Roman"/>
                <w:sz w:val="24"/>
                <w:szCs w:val="24"/>
              </w:rPr>
            </w:pPr>
            <w:r>
              <w:rPr>
                <w:rFonts w:ascii="Times New Roman" w:hAnsi="Times New Roman"/>
                <w:sz w:val="24"/>
                <w:szCs w:val="24"/>
              </w:rPr>
              <w:t>Весь контингент</w:t>
            </w:r>
          </w:p>
          <w:p w14:paraId="524DD2E3" w14:textId="77777777" w:rsidR="00E04031" w:rsidRPr="00EE0BBE" w:rsidRDefault="00E04031" w:rsidP="00504091">
            <w:pPr>
              <w:spacing w:after="0" w:line="240" w:lineRule="auto"/>
              <w:ind w:left="38"/>
              <w:jc w:val="both"/>
              <w:rPr>
                <w:rFonts w:ascii="Times New Roman" w:hAnsi="Times New Roman"/>
                <w:sz w:val="24"/>
                <w:szCs w:val="24"/>
              </w:rPr>
            </w:pPr>
            <w:r>
              <w:rPr>
                <w:rFonts w:ascii="Times New Roman" w:hAnsi="Times New Roman"/>
                <w:sz w:val="24"/>
                <w:szCs w:val="24"/>
              </w:rPr>
              <w:t>По отдельному графику</w:t>
            </w:r>
          </w:p>
        </w:tc>
        <w:tc>
          <w:tcPr>
            <w:tcW w:w="709" w:type="pct"/>
            <w:tcBorders>
              <w:top w:val="single" w:sz="4" w:space="0" w:color="auto"/>
              <w:left w:val="single" w:sz="4" w:space="0" w:color="auto"/>
              <w:bottom w:val="single" w:sz="4" w:space="0" w:color="auto"/>
              <w:right w:val="single" w:sz="4" w:space="0" w:color="auto"/>
            </w:tcBorders>
            <w:vAlign w:val="center"/>
          </w:tcPr>
          <w:p w14:paraId="0EA02323"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3070B2EF" w14:textId="77777777" w:rsidR="00E04031" w:rsidRPr="00EE0BBE" w:rsidRDefault="00E04031" w:rsidP="00504091">
            <w:pPr>
              <w:spacing w:after="0" w:line="240" w:lineRule="auto"/>
              <w:ind w:left="38"/>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E8D3DA8"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ЛР 3</w:t>
            </w:r>
          </w:p>
          <w:p w14:paraId="3B835722"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ЛР 7</w:t>
            </w:r>
          </w:p>
          <w:p w14:paraId="38B28BFE" w14:textId="77777777" w:rsidR="00E04031"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ЛР 8</w:t>
            </w:r>
          </w:p>
          <w:p w14:paraId="34B1648B" w14:textId="77777777" w:rsidR="00E04031" w:rsidRPr="00EE0BBE" w:rsidRDefault="00E04031" w:rsidP="00504091">
            <w:pPr>
              <w:spacing w:after="0" w:line="240" w:lineRule="auto"/>
              <w:ind w:left="38"/>
              <w:jc w:val="both"/>
              <w:rPr>
                <w:rFonts w:ascii="Times New Roman" w:hAnsi="Times New Roman"/>
                <w:sz w:val="24"/>
                <w:szCs w:val="24"/>
              </w:rPr>
            </w:pPr>
            <w:r>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146AF719"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М1, М4</w:t>
            </w:r>
          </w:p>
        </w:tc>
      </w:tr>
      <w:tr w:rsidR="00E04031" w:rsidRPr="004F3587" w14:paraId="70705EBD"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2D7AD4CD"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5C4278DD" w14:textId="77777777" w:rsidR="00E04031" w:rsidRPr="00EE0BBE" w:rsidRDefault="00E04031" w:rsidP="00504091">
            <w:pPr>
              <w:spacing w:after="0" w:line="240" w:lineRule="auto"/>
              <w:ind w:left="38"/>
              <w:jc w:val="both"/>
              <w:rPr>
                <w:rFonts w:ascii="Times New Roman" w:hAnsi="Times New Roman"/>
                <w:sz w:val="24"/>
                <w:szCs w:val="24"/>
              </w:rPr>
            </w:pPr>
            <w:r w:rsidRPr="0036157D">
              <w:rPr>
                <w:rFonts w:ascii="Times New Roman" w:hAnsi="Times New Roman"/>
                <w:sz w:val="24"/>
                <w:szCs w:val="24"/>
              </w:rPr>
              <w:t>Организация работы по выявлению обучающихся социального риска (неполные, многодетные, малоимущие семьи, дети сироты и дети, оставшиеся без попечения родителей и т.д.). Выявление обучающихся, находящихся в сложной жизненной ситуации, помощь в обеспечении социальных гарантий данным обучающимся и оказание им материальной помощи.</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D239F8E" w14:textId="77777777" w:rsidR="00E04031" w:rsidRPr="00EE0BBE" w:rsidRDefault="00E04031" w:rsidP="00504091">
            <w:pPr>
              <w:spacing w:after="0" w:line="240" w:lineRule="auto"/>
              <w:ind w:left="38"/>
              <w:jc w:val="both"/>
              <w:rPr>
                <w:rFonts w:ascii="Times New Roman" w:hAnsi="Times New Roman"/>
                <w:sz w:val="24"/>
                <w:szCs w:val="24"/>
              </w:rPr>
            </w:pPr>
            <w:r>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5AAD12A8"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3CB18B7A" w14:textId="77777777" w:rsidR="00E04031" w:rsidRDefault="00E04031" w:rsidP="00504091">
            <w:pPr>
              <w:spacing w:after="0" w:line="240" w:lineRule="auto"/>
              <w:ind w:left="38"/>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p>
          <w:p w14:paraId="02409600" w14:textId="77777777" w:rsidR="00E04031" w:rsidRPr="00EE0BBE" w:rsidRDefault="00E04031" w:rsidP="00504091">
            <w:pPr>
              <w:spacing w:after="0" w:line="240" w:lineRule="auto"/>
              <w:ind w:left="38"/>
              <w:jc w:val="both"/>
              <w:rPr>
                <w:rFonts w:ascii="Times New Roman" w:hAnsi="Times New Roman"/>
                <w:sz w:val="24"/>
                <w:szCs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2C726D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ЛР 3</w:t>
            </w:r>
          </w:p>
          <w:p w14:paraId="2D29B95C"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 xml:space="preserve">ЛР </w:t>
            </w:r>
            <w:r>
              <w:rPr>
                <w:rFonts w:ascii="Times New Roman" w:hAnsi="Times New Roman"/>
                <w:sz w:val="24"/>
                <w:szCs w:val="24"/>
              </w:rPr>
              <w:t>12</w:t>
            </w:r>
          </w:p>
          <w:p w14:paraId="34B8D230" w14:textId="77777777" w:rsidR="00E04031" w:rsidRPr="00EE0BBE" w:rsidRDefault="00E04031" w:rsidP="00504091">
            <w:pPr>
              <w:spacing w:after="0" w:line="240" w:lineRule="auto"/>
              <w:ind w:left="38"/>
              <w:jc w:val="both"/>
              <w:rPr>
                <w:rFonts w:ascii="Times New Roman" w:hAnsi="Times New Roman"/>
                <w:sz w:val="24"/>
                <w:szCs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3164507B"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М1</w:t>
            </w:r>
          </w:p>
        </w:tc>
      </w:tr>
      <w:tr w:rsidR="00E04031" w:rsidRPr="004F3587" w14:paraId="0FC97F18"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21EF739F"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14:paraId="7A33511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Участие в различных городских и районных мероприятиях гражданско-патриотической направленности, военно-патриотических соревнованиях и мероприятиях </w:t>
            </w:r>
          </w:p>
        </w:tc>
        <w:tc>
          <w:tcPr>
            <w:tcW w:w="662" w:type="pct"/>
            <w:tcBorders>
              <w:top w:val="single" w:sz="4" w:space="0" w:color="auto"/>
              <w:left w:val="single" w:sz="4" w:space="0" w:color="auto"/>
              <w:bottom w:val="single" w:sz="4" w:space="0" w:color="auto"/>
              <w:right w:val="single" w:sz="4" w:space="0" w:color="auto"/>
            </w:tcBorders>
            <w:vAlign w:val="center"/>
          </w:tcPr>
          <w:p w14:paraId="1DBA86E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Все желающие</w:t>
            </w:r>
          </w:p>
          <w:p w14:paraId="17D6BB9E" w14:textId="77777777" w:rsidR="00E04031" w:rsidRPr="00EE0BBE" w:rsidRDefault="00E04031" w:rsidP="00504091">
            <w:pPr>
              <w:spacing w:after="0" w:line="240" w:lineRule="auto"/>
              <w:jc w:val="both"/>
              <w:rPr>
                <w:rFonts w:ascii="Times New Roman" w:hAnsi="Times New Roman"/>
                <w:sz w:val="24"/>
                <w:szCs w:val="24"/>
              </w:rPr>
            </w:pPr>
          </w:p>
        </w:tc>
        <w:tc>
          <w:tcPr>
            <w:tcW w:w="709" w:type="pct"/>
            <w:tcBorders>
              <w:top w:val="single" w:sz="4" w:space="0" w:color="auto"/>
              <w:left w:val="single" w:sz="4" w:space="0" w:color="auto"/>
              <w:bottom w:val="single" w:sz="4" w:space="0" w:color="auto"/>
              <w:right w:val="single" w:sz="4" w:space="0" w:color="auto"/>
            </w:tcBorders>
            <w:vAlign w:val="center"/>
          </w:tcPr>
          <w:p w14:paraId="23E8528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В соответствии  </w:t>
            </w:r>
          </w:p>
          <w:p w14:paraId="22B1B18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с планами работы организаторов</w:t>
            </w:r>
          </w:p>
        </w:tc>
        <w:tc>
          <w:tcPr>
            <w:tcW w:w="851" w:type="pct"/>
            <w:tcBorders>
              <w:top w:val="single" w:sz="4" w:space="0" w:color="auto"/>
              <w:left w:val="single" w:sz="4" w:space="0" w:color="auto"/>
              <w:bottom w:val="single" w:sz="4" w:space="0" w:color="auto"/>
              <w:right w:val="single" w:sz="4" w:space="0" w:color="auto"/>
            </w:tcBorders>
          </w:tcPr>
          <w:p w14:paraId="15F41DED" w14:textId="77777777" w:rsidR="00E04031" w:rsidRPr="006636A4" w:rsidRDefault="00E04031" w:rsidP="00504091">
            <w:pPr>
              <w:spacing w:after="0" w:line="240" w:lineRule="auto"/>
              <w:jc w:val="both"/>
              <w:rPr>
                <w:rFonts w:ascii="Times New Roman" w:hAnsi="Times New Roman"/>
                <w:sz w:val="24"/>
              </w:rPr>
            </w:pPr>
            <w:r w:rsidRPr="006636A4">
              <w:rPr>
                <w:rFonts w:ascii="Times New Roman" w:hAnsi="Times New Roman"/>
                <w:sz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vAlign w:val="center"/>
          </w:tcPr>
          <w:p w14:paraId="512CC21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w:t>
            </w:r>
          </w:p>
          <w:p w14:paraId="3D1E167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p w14:paraId="46518D1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419F1A8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 М4</w:t>
            </w:r>
          </w:p>
        </w:tc>
      </w:tr>
      <w:tr w:rsidR="00E04031" w:rsidRPr="004F3587" w14:paraId="58AADAC3"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401D6B39"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4</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14:paraId="43A749B1" w14:textId="77777777" w:rsidR="00E04031" w:rsidRPr="0086693A" w:rsidRDefault="00E04031" w:rsidP="00504091">
            <w:pPr>
              <w:spacing w:after="0" w:line="240" w:lineRule="auto"/>
              <w:jc w:val="both"/>
              <w:rPr>
                <w:rFonts w:ascii="Times New Roman" w:hAnsi="Times New Roman"/>
                <w:sz w:val="24"/>
                <w:szCs w:val="24"/>
              </w:rPr>
            </w:pPr>
            <w:r w:rsidRPr="0086693A">
              <w:rPr>
                <w:rFonts w:ascii="Times New Roman" w:hAnsi="Times New Roman"/>
                <w:sz w:val="24"/>
                <w:szCs w:val="24"/>
              </w:rPr>
              <w:t xml:space="preserve">Мероприятия с участием сотрудников правоохранительных органов по информированию о коррупционной </w:t>
            </w:r>
            <w:r w:rsidRPr="0086693A">
              <w:rPr>
                <w:rFonts w:ascii="Times New Roman" w:hAnsi="Times New Roman"/>
                <w:sz w:val="24"/>
                <w:szCs w:val="24"/>
              </w:rPr>
              <w:lastRenderedPageBreak/>
              <w:t>обстановке в сфере образования</w:t>
            </w:r>
          </w:p>
          <w:p w14:paraId="03C2D8EE" w14:textId="77777777" w:rsidR="00E04031" w:rsidRPr="00EE0BBE" w:rsidRDefault="00E04031" w:rsidP="00504091">
            <w:pPr>
              <w:spacing w:after="0" w:line="240" w:lineRule="auto"/>
              <w:jc w:val="both"/>
              <w:rPr>
                <w:rFonts w:ascii="Times New Roman" w:hAnsi="Times New Roman"/>
                <w:sz w:val="24"/>
                <w:szCs w:val="24"/>
              </w:rPr>
            </w:pPr>
            <w:r w:rsidRPr="0086693A">
              <w:rPr>
                <w:rFonts w:ascii="Times New Roman" w:hAnsi="Times New Roman"/>
                <w:sz w:val="24"/>
                <w:szCs w:val="24"/>
              </w:rPr>
              <w:t>Проведение классных часов в учебных группах, посвящённых формированию правового сознания и антикоррупционного мировоззрения обучающихся.</w:t>
            </w:r>
          </w:p>
        </w:tc>
        <w:tc>
          <w:tcPr>
            <w:tcW w:w="662" w:type="pct"/>
            <w:tcBorders>
              <w:top w:val="single" w:sz="4" w:space="0" w:color="auto"/>
              <w:left w:val="single" w:sz="4" w:space="0" w:color="auto"/>
              <w:bottom w:val="single" w:sz="4" w:space="0" w:color="auto"/>
              <w:right w:val="single" w:sz="4" w:space="0" w:color="auto"/>
            </w:tcBorders>
            <w:vAlign w:val="center"/>
          </w:tcPr>
          <w:p w14:paraId="6508DCD4" w14:textId="77777777" w:rsidR="00E04031" w:rsidRPr="00EE0BBE" w:rsidRDefault="00E04031" w:rsidP="00504091">
            <w:pPr>
              <w:spacing w:after="0" w:line="240" w:lineRule="auto"/>
              <w:ind w:left="38"/>
              <w:jc w:val="both"/>
              <w:rPr>
                <w:rFonts w:ascii="Times New Roman" w:hAnsi="Times New Roman"/>
                <w:sz w:val="24"/>
                <w:szCs w:val="24"/>
              </w:rPr>
            </w:pPr>
            <w:r>
              <w:rPr>
                <w:rFonts w:ascii="Times New Roman" w:hAnsi="Times New Roman"/>
                <w:sz w:val="24"/>
                <w:szCs w:val="24"/>
              </w:rPr>
              <w:lastRenderedPageBreak/>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200C9DF7"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vAlign w:val="center"/>
          </w:tcPr>
          <w:p w14:paraId="1F14C441" w14:textId="77777777" w:rsidR="00E04031" w:rsidRDefault="00E04031" w:rsidP="00504091">
            <w:pPr>
              <w:spacing w:after="0" w:line="240" w:lineRule="auto"/>
              <w:ind w:left="38"/>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p>
          <w:p w14:paraId="7AB9BBF0" w14:textId="77777777" w:rsidR="00E04031" w:rsidRPr="00EE0BBE" w:rsidRDefault="00E04031" w:rsidP="00504091">
            <w:pPr>
              <w:spacing w:after="0" w:line="240" w:lineRule="auto"/>
              <w:ind w:left="38"/>
              <w:jc w:val="both"/>
              <w:rPr>
                <w:rFonts w:ascii="Times New Roman" w:hAnsi="Times New Roman"/>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426BED95"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lastRenderedPageBreak/>
              <w:t>ЛР 2</w:t>
            </w:r>
          </w:p>
        </w:tc>
        <w:tc>
          <w:tcPr>
            <w:tcW w:w="520" w:type="pct"/>
            <w:tcBorders>
              <w:top w:val="single" w:sz="4" w:space="0" w:color="auto"/>
              <w:left w:val="single" w:sz="4" w:space="0" w:color="auto"/>
              <w:bottom w:val="single" w:sz="4" w:space="0" w:color="auto"/>
              <w:right w:val="single" w:sz="4" w:space="0" w:color="auto"/>
            </w:tcBorders>
            <w:vAlign w:val="center"/>
          </w:tcPr>
          <w:p w14:paraId="41864FA9"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w:t>
            </w:r>
          </w:p>
        </w:tc>
      </w:tr>
      <w:tr w:rsidR="00E04031" w:rsidRPr="004F3587" w14:paraId="091922AD"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2D9758E9"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p>
          <w:p w14:paraId="223AB5F8"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5</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14:paraId="41639DF8" w14:textId="77777777" w:rsidR="00E04031" w:rsidRPr="0086693A" w:rsidRDefault="00E04031" w:rsidP="00504091">
            <w:pPr>
              <w:spacing w:after="0" w:line="240" w:lineRule="auto"/>
              <w:jc w:val="both"/>
              <w:rPr>
                <w:rFonts w:ascii="Times New Roman" w:hAnsi="Times New Roman"/>
                <w:sz w:val="24"/>
                <w:szCs w:val="24"/>
              </w:rPr>
            </w:pPr>
            <w:r w:rsidRPr="00BE7026">
              <w:rPr>
                <w:rFonts w:ascii="Times New Roman" w:hAnsi="Times New Roman"/>
                <w:sz w:val="24"/>
                <w:szCs w:val="24"/>
                <w:lang w:bidi="ru-RU"/>
              </w:rPr>
              <w:t>Мероприятия по формированию знаний о корпоративной этике. Работа по популяризации норм и правил Кодекса этики образовательной организации в поведенческую практику российских и иностранных обучающихся</w:t>
            </w:r>
          </w:p>
        </w:tc>
        <w:tc>
          <w:tcPr>
            <w:tcW w:w="662" w:type="pct"/>
            <w:tcBorders>
              <w:top w:val="single" w:sz="4" w:space="0" w:color="auto"/>
              <w:left w:val="single" w:sz="4" w:space="0" w:color="auto"/>
              <w:bottom w:val="single" w:sz="4" w:space="0" w:color="auto"/>
              <w:right w:val="single" w:sz="4" w:space="0" w:color="auto"/>
            </w:tcBorders>
            <w:vAlign w:val="center"/>
          </w:tcPr>
          <w:p w14:paraId="25B019BF" w14:textId="77777777" w:rsidR="00E04031" w:rsidRPr="00EE0BBE" w:rsidRDefault="00E04031" w:rsidP="00504091">
            <w:pPr>
              <w:spacing w:after="0" w:line="240" w:lineRule="auto"/>
              <w:ind w:left="38"/>
              <w:jc w:val="both"/>
              <w:rPr>
                <w:rFonts w:ascii="Times New Roman" w:hAnsi="Times New Roman"/>
                <w:sz w:val="24"/>
                <w:szCs w:val="24"/>
              </w:rPr>
            </w:pPr>
            <w:r>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6FD88861"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vAlign w:val="center"/>
          </w:tcPr>
          <w:p w14:paraId="60F4E2D4" w14:textId="77777777" w:rsidR="00E04031" w:rsidRDefault="00E04031" w:rsidP="00504091">
            <w:pPr>
              <w:spacing w:after="0" w:line="240" w:lineRule="auto"/>
              <w:ind w:left="38"/>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p>
          <w:p w14:paraId="2DAEC6F1" w14:textId="77777777" w:rsidR="00E04031" w:rsidRPr="00EE0BBE" w:rsidRDefault="00E04031" w:rsidP="00504091">
            <w:pPr>
              <w:spacing w:after="0" w:line="240" w:lineRule="auto"/>
              <w:ind w:left="38"/>
              <w:jc w:val="both"/>
              <w:rPr>
                <w:rFonts w:ascii="Times New Roman" w:hAnsi="Times New Roman"/>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2512E2EB"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2</w:t>
            </w:r>
          </w:p>
          <w:p w14:paraId="60982344"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3</w:t>
            </w:r>
          </w:p>
          <w:p w14:paraId="478DD5FF"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7</w:t>
            </w:r>
          </w:p>
          <w:p w14:paraId="27577FDD"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8</w:t>
            </w:r>
          </w:p>
        </w:tc>
        <w:tc>
          <w:tcPr>
            <w:tcW w:w="520" w:type="pct"/>
            <w:tcBorders>
              <w:top w:val="single" w:sz="4" w:space="0" w:color="auto"/>
              <w:left w:val="single" w:sz="4" w:space="0" w:color="auto"/>
              <w:bottom w:val="single" w:sz="4" w:space="0" w:color="auto"/>
              <w:right w:val="single" w:sz="4" w:space="0" w:color="auto"/>
            </w:tcBorders>
            <w:vAlign w:val="center"/>
          </w:tcPr>
          <w:p w14:paraId="62D10E29"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М3</w:t>
            </w:r>
          </w:p>
        </w:tc>
      </w:tr>
      <w:tr w:rsidR="00E04031" w:rsidRPr="004F3587" w14:paraId="6DAAFBAE"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2453E9EB"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w:t>
            </w:r>
          </w:p>
        </w:tc>
        <w:tc>
          <w:tcPr>
            <w:tcW w:w="1607" w:type="pct"/>
            <w:tcBorders>
              <w:top w:val="single" w:sz="4" w:space="0" w:color="auto"/>
              <w:left w:val="single" w:sz="4" w:space="0" w:color="auto"/>
              <w:bottom w:val="single" w:sz="4" w:space="0" w:color="auto"/>
              <w:right w:val="single" w:sz="4" w:space="0" w:color="auto"/>
            </w:tcBorders>
            <w:shd w:val="clear" w:color="auto" w:fill="FFFFFF"/>
          </w:tcPr>
          <w:p w14:paraId="42419026" w14:textId="77777777" w:rsidR="00E04031" w:rsidRPr="00BE7026" w:rsidRDefault="00E04031" w:rsidP="00504091">
            <w:pPr>
              <w:widowControl w:val="0"/>
              <w:spacing w:after="0" w:line="240" w:lineRule="auto"/>
              <w:jc w:val="both"/>
              <w:rPr>
                <w:rFonts w:ascii="Times New Roman" w:hAnsi="Times New Roman"/>
                <w:sz w:val="24"/>
                <w:szCs w:val="20"/>
                <w:lang w:bidi="ru-RU"/>
              </w:rPr>
            </w:pPr>
            <w:r w:rsidRPr="00BE7026">
              <w:rPr>
                <w:rFonts w:ascii="Times New Roman" w:hAnsi="Times New Roman"/>
                <w:sz w:val="24"/>
                <w:szCs w:val="20"/>
                <w:lang w:bidi="ru-RU"/>
              </w:rPr>
              <w:t>Проведение развивающих занятий по просвещению, профилактике проявлений деструктивного поведения, обучению навыкам общения в рамках реализации программ.</w:t>
            </w:r>
          </w:p>
        </w:tc>
        <w:tc>
          <w:tcPr>
            <w:tcW w:w="662" w:type="pct"/>
            <w:tcBorders>
              <w:top w:val="single" w:sz="4" w:space="0" w:color="auto"/>
              <w:left w:val="single" w:sz="4" w:space="0" w:color="auto"/>
              <w:bottom w:val="single" w:sz="4" w:space="0" w:color="auto"/>
              <w:right w:val="single" w:sz="4" w:space="0" w:color="auto"/>
            </w:tcBorders>
            <w:vAlign w:val="center"/>
          </w:tcPr>
          <w:p w14:paraId="6843C8FC" w14:textId="77777777" w:rsidR="00E04031" w:rsidRPr="00EE0BBE" w:rsidRDefault="00E04031" w:rsidP="00504091">
            <w:pPr>
              <w:spacing w:after="0" w:line="240" w:lineRule="auto"/>
              <w:ind w:left="38"/>
              <w:jc w:val="both"/>
              <w:rPr>
                <w:rFonts w:ascii="Times New Roman" w:hAnsi="Times New Roman"/>
                <w:sz w:val="24"/>
                <w:szCs w:val="24"/>
              </w:rPr>
            </w:pPr>
            <w:r>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0B825AD2"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vAlign w:val="center"/>
          </w:tcPr>
          <w:p w14:paraId="22E2D3A7" w14:textId="77777777" w:rsidR="00E04031" w:rsidRPr="00EE0BBE" w:rsidRDefault="00E04031" w:rsidP="00504091">
            <w:pPr>
              <w:spacing w:after="0" w:line="240" w:lineRule="auto"/>
              <w:ind w:left="38"/>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vAlign w:val="center"/>
          </w:tcPr>
          <w:p w14:paraId="72DE6B55"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2</w:t>
            </w:r>
          </w:p>
          <w:p w14:paraId="59C88886"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3</w:t>
            </w:r>
          </w:p>
          <w:p w14:paraId="7D2A6534"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7</w:t>
            </w:r>
          </w:p>
          <w:p w14:paraId="5E7964A4"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8</w:t>
            </w:r>
          </w:p>
        </w:tc>
        <w:tc>
          <w:tcPr>
            <w:tcW w:w="520" w:type="pct"/>
            <w:tcBorders>
              <w:top w:val="single" w:sz="4" w:space="0" w:color="auto"/>
              <w:left w:val="single" w:sz="4" w:space="0" w:color="auto"/>
              <w:bottom w:val="single" w:sz="4" w:space="0" w:color="auto"/>
              <w:right w:val="single" w:sz="4" w:space="0" w:color="auto"/>
            </w:tcBorders>
            <w:vAlign w:val="center"/>
          </w:tcPr>
          <w:p w14:paraId="7216BF04"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М3</w:t>
            </w:r>
          </w:p>
        </w:tc>
      </w:tr>
      <w:tr w:rsidR="00E04031" w:rsidRPr="004F3587" w14:paraId="48D74309"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53862C89"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7</w:t>
            </w:r>
          </w:p>
        </w:tc>
        <w:tc>
          <w:tcPr>
            <w:tcW w:w="1607" w:type="pct"/>
            <w:tcBorders>
              <w:top w:val="single" w:sz="4" w:space="0" w:color="auto"/>
              <w:left w:val="single" w:sz="4" w:space="0" w:color="auto"/>
              <w:bottom w:val="single" w:sz="4" w:space="0" w:color="auto"/>
              <w:right w:val="single" w:sz="4" w:space="0" w:color="auto"/>
            </w:tcBorders>
            <w:shd w:val="clear" w:color="auto" w:fill="auto"/>
          </w:tcPr>
          <w:p w14:paraId="5D675404" w14:textId="77777777" w:rsidR="00E04031" w:rsidRPr="00BE7026" w:rsidRDefault="00E04031" w:rsidP="00504091">
            <w:pPr>
              <w:widowControl w:val="0"/>
              <w:spacing w:after="0" w:line="240" w:lineRule="auto"/>
              <w:jc w:val="both"/>
              <w:rPr>
                <w:rFonts w:ascii="Times New Roman" w:hAnsi="Times New Roman"/>
                <w:sz w:val="24"/>
                <w:szCs w:val="20"/>
                <w:lang w:bidi="ru-RU"/>
              </w:rPr>
            </w:pPr>
            <w:r w:rsidRPr="00BE7026">
              <w:rPr>
                <w:rFonts w:ascii="Times New Roman" w:hAnsi="Times New Roman"/>
                <w:sz w:val="24"/>
                <w:szCs w:val="20"/>
                <w:lang w:bidi="ru-RU"/>
              </w:rPr>
              <w:t>Совместные мероприятия с организациями, оказывающими психолого-педагогическую, медицинскую и социальную помощь</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00F0BE5" w14:textId="77777777" w:rsidR="00E04031" w:rsidRPr="00EE0BBE" w:rsidRDefault="00E04031" w:rsidP="00504091">
            <w:pPr>
              <w:spacing w:after="0" w:line="240" w:lineRule="auto"/>
              <w:ind w:left="38"/>
              <w:jc w:val="both"/>
              <w:rPr>
                <w:rFonts w:ascii="Times New Roman" w:hAnsi="Times New Roman"/>
                <w:sz w:val="24"/>
                <w:szCs w:val="24"/>
              </w:rPr>
            </w:pPr>
            <w:r>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3C48465B" w14:textId="77777777" w:rsidR="00E04031" w:rsidRPr="00EE0BBE" w:rsidRDefault="00E04031" w:rsidP="00504091">
            <w:pPr>
              <w:spacing w:after="0" w:line="240" w:lineRule="auto"/>
              <w:ind w:left="38"/>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3BBFD5B2" w14:textId="77777777" w:rsidR="00E04031" w:rsidRDefault="00E04031" w:rsidP="00504091">
            <w:pPr>
              <w:spacing w:after="0" w:line="240" w:lineRule="auto"/>
              <w:ind w:left="38"/>
              <w:jc w:val="both"/>
              <w:rPr>
                <w:rFonts w:ascii="Times New Roman" w:hAnsi="Times New Roman"/>
                <w:sz w:val="24"/>
                <w:szCs w:val="24"/>
              </w:rPr>
            </w:pPr>
            <w:r w:rsidRPr="0012064F">
              <w:rPr>
                <w:rFonts w:ascii="Times New Roman" w:hAnsi="Times New Roman"/>
                <w:iCs/>
                <w:sz w:val="24"/>
                <w:szCs w:val="24"/>
              </w:rPr>
              <w:t>Заместитель директора, курирующий воспитательную работу</w:t>
            </w:r>
          </w:p>
          <w:p w14:paraId="4975CFD3" w14:textId="77777777" w:rsidR="00E04031" w:rsidRPr="00EE0BBE" w:rsidRDefault="00E04031" w:rsidP="00504091">
            <w:pPr>
              <w:spacing w:after="0" w:line="240" w:lineRule="auto"/>
              <w:ind w:left="38"/>
              <w:jc w:val="both"/>
              <w:rPr>
                <w:rFonts w:ascii="Times New Roman" w:hAnsi="Times New Roman"/>
                <w:sz w:val="24"/>
                <w:szCs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7B2BA67"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2</w:t>
            </w:r>
          </w:p>
          <w:p w14:paraId="2EA5D8B6"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3</w:t>
            </w:r>
          </w:p>
          <w:p w14:paraId="2B77890C"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7</w:t>
            </w:r>
          </w:p>
          <w:p w14:paraId="23D15D6A"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8</w:t>
            </w:r>
          </w:p>
        </w:tc>
        <w:tc>
          <w:tcPr>
            <w:tcW w:w="520" w:type="pct"/>
            <w:tcBorders>
              <w:top w:val="single" w:sz="4" w:space="0" w:color="auto"/>
              <w:left w:val="single" w:sz="4" w:space="0" w:color="auto"/>
              <w:bottom w:val="single" w:sz="4" w:space="0" w:color="auto"/>
              <w:right w:val="single" w:sz="4" w:space="0" w:color="auto"/>
            </w:tcBorders>
            <w:vAlign w:val="center"/>
          </w:tcPr>
          <w:p w14:paraId="31F96CFF"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М1, М3</w:t>
            </w:r>
          </w:p>
        </w:tc>
      </w:tr>
      <w:tr w:rsidR="00E04031" w:rsidRPr="004F3587" w14:paraId="2044C903"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0533864B"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8</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24B38C7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Участие в творческих городских (районных) конкурсах, квестах, флэшмобах и других мероприятиях </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71F907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Все желающие</w:t>
            </w:r>
          </w:p>
        </w:tc>
        <w:tc>
          <w:tcPr>
            <w:tcW w:w="709" w:type="pct"/>
            <w:tcBorders>
              <w:top w:val="single" w:sz="4" w:space="0" w:color="auto"/>
              <w:left w:val="single" w:sz="4" w:space="0" w:color="auto"/>
              <w:bottom w:val="single" w:sz="4" w:space="0" w:color="auto"/>
              <w:right w:val="single" w:sz="4" w:space="0" w:color="auto"/>
            </w:tcBorders>
            <w:vAlign w:val="center"/>
          </w:tcPr>
          <w:p w14:paraId="30F4D3C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По </w:t>
            </w:r>
            <w:r>
              <w:rPr>
                <w:rFonts w:ascii="Times New Roman" w:hAnsi="Times New Roman"/>
                <w:sz w:val="24"/>
                <w:szCs w:val="24"/>
              </w:rPr>
              <w:t xml:space="preserve">отдельному </w:t>
            </w:r>
            <w:r w:rsidRPr="00EE0BBE">
              <w:rPr>
                <w:rFonts w:ascii="Times New Roman" w:hAnsi="Times New Roman"/>
                <w:sz w:val="24"/>
                <w:szCs w:val="24"/>
              </w:rPr>
              <w:t>графику</w:t>
            </w:r>
          </w:p>
          <w:p w14:paraId="3B6E6BBD" w14:textId="77777777" w:rsidR="00E04031" w:rsidRPr="00EE0BBE" w:rsidRDefault="00E04031" w:rsidP="00504091">
            <w:pPr>
              <w:spacing w:after="0" w:line="240" w:lineRule="auto"/>
              <w:jc w:val="both"/>
              <w:rPr>
                <w:rFonts w:ascii="Times New Roman" w:hAnsi="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16280CB3" w14:textId="77777777" w:rsidR="00E04031" w:rsidRDefault="00E04031" w:rsidP="00504091">
            <w:pPr>
              <w:spacing w:after="0" w:line="240" w:lineRule="auto"/>
            </w:pPr>
            <w:r w:rsidRPr="006869DC">
              <w:rPr>
                <w:rFonts w:ascii="Times New Roman" w:hAnsi="Times New Roman"/>
                <w:sz w:val="24"/>
                <w:szCs w:val="24"/>
              </w:rPr>
              <w:t xml:space="preserve">Должностное лицо </w:t>
            </w:r>
            <w:r w:rsidRPr="00BA68AE">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97BFD1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p w14:paraId="44A9B2A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7</w:t>
            </w:r>
          </w:p>
          <w:p w14:paraId="3D367858"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8</w:t>
            </w:r>
          </w:p>
        </w:tc>
        <w:tc>
          <w:tcPr>
            <w:tcW w:w="520" w:type="pct"/>
            <w:tcBorders>
              <w:top w:val="single" w:sz="4" w:space="0" w:color="auto"/>
              <w:left w:val="single" w:sz="4" w:space="0" w:color="auto"/>
              <w:bottom w:val="single" w:sz="4" w:space="0" w:color="auto"/>
              <w:right w:val="single" w:sz="4" w:space="0" w:color="auto"/>
            </w:tcBorders>
            <w:vAlign w:val="center"/>
          </w:tcPr>
          <w:p w14:paraId="6DB3A81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М1, М3, М5, М6</w:t>
            </w:r>
          </w:p>
        </w:tc>
      </w:tr>
      <w:tr w:rsidR="00E04031" w:rsidRPr="004F3587" w14:paraId="09517ECF"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09E02A5F"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9</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77C62D6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Участие в различных районных, региональных и всероссийских творческих конкурсах.</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8C9307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 течение года</w:t>
            </w:r>
          </w:p>
        </w:tc>
        <w:tc>
          <w:tcPr>
            <w:tcW w:w="709" w:type="pct"/>
            <w:tcBorders>
              <w:top w:val="single" w:sz="4" w:space="0" w:color="auto"/>
              <w:left w:val="single" w:sz="4" w:space="0" w:color="auto"/>
              <w:bottom w:val="single" w:sz="4" w:space="0" w:color="auto"/>
              <w:right w:val="single" w:sz="4" w:space="0" w:color="auto"/>
            </w:tcBorders>
            <w:vAlign w:val="center"/>
          </w:tcPr>
          <w:p w14:paraId="29555A4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По </w:t>
            </w:r>
            <w:r>
              <w:rPr>
                <w:rFonts w:ascii="Times New Roman" w:hAnsi="Times New Roman"/>
                <w:sz w:val="24"/>
                <w:szCs w:val="24"/>
              </w:rPr>
              <w:t xml:space="preserve">отдельному </w:t>
            </w:r>
            <w:r w:rsidRPr="00EE0BBE">
              <w:rPr>
                <w:rFonts w:ascii="Times New Roman" w:hAnsi="Times New Roman"/>
                <w:sz w:val="24"/>
                <w:szCs w:val="24"/>
              </w:rPr>
              <w:t>графику</w:t>
            </w:r>
          </w:p>
          <w:p w14:paraId="4A74A10B" w14:textId="77777777" w:rsidR="00E04031" w:rsidRPr="00EE0BBE" w:rsidRDefault="00E04031" w:rsidP="00504091">
            <w:pPr>
              <w:spacing w:after="0" w:line="240" w:lineRule="auto"/>
              <w:jc w:val="both"/>
              <w:rPr>
                <w:rFonts w:ascii="Times New Roman" w:hAnsi="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775301A1" w14:textId="77777777" w:rsidR="00E04031" w:rsidRPr="00EE0BBE" w:rsidRDefault="00E04031" w:rsidP="00504091">
            <w:pPr>
              <w:spacing w:after="0" w:line="240" w:lineRule="auto"/>
              <w:jc w:val="both"/>
              <w:rPr>
                <w:rFonts w:ascii="Times New Roman" w:hAnsi="Times New Roman"/>
                <w:sz w:val="24"/>
                <w:szCs w:val="24"/>
              </w:rPr>
            </w:pPr>
            <w:r w:rsidRPr="006636A4">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672672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p w14:paraId="2DEB880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14</w:t>
            </w:r>
          </w:p>
        </w:tc>
        <w:tc>
          <w:tcPr>
            <w:tcW w:w="520" w:type="pct"/>
            <w:tcBorders>
              <w:top w:val="single" w:sz="4" w:space="0" w:color="auto"/>
              <w:left w:val="single" w:sz="4" w:space="0" w:color="auto"/>
              <w:bottom w:val="single" w:sz="4" w:space="0" w:color="auto"/>
              <w:right w:val="single" w:sz="4" w:space="0" w:color="auto"/>
            </w:tcBorders>
            <w:vAlign w:val="center"/>
          </w:tcPr>
          <w:p w14:paraId="3FCF2880"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М3, М1</w:t>
            </w:r>
          </w:p>
        </w:tc>
      </w:tr>
      <w:tr w:rsidR="00E04031" w:rsidRPr="004F3587" w14:paraId="1BB69530"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167A898B"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10</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75FB51C4"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Проведение первенства </w:t>
            </w:r>
            <w:r>
              <w:rPr>
                <w:rFonts w:ascii="Times New Roman" w:hAnsi="Times New Roman"/>
                <w:sz w:val="24"/>
                <w:szCs w:val="24"/>
              </w:rPr>
              <w:t>образовательной организации</w:t>
            </w:r>
            <w:r w:rsidRPr="00EE0BBE">
              <w:rPr>
                <w:rFonts w:ascii="Times New Roman" w:hAnsi="Times New Roman"/>
                <w:sz w:val="24"/>
                <w:szCs w:val="24"/>
              </w:rPr>
              <w:t xml:space="preserve"> по различным видам спорта (согласно графику подготовки к Спартакиаде СПО)</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57CB5D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5C594A8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688D112E" w14:textId="77777777" w:rsidR="00E04031" w:rsidRDefault="00E04031" w:rsidP="00504091">
            <w:pPr>
              <w:spacing w:after="0" w:line="240" w:lineRule="auto"/>
            </w:pPr>
            <w:r w:rsidRPr="006869DC">
              <w:rPr>
                <w:rFonts w:ascii="Times New Roman" w:hAnsi="Times New Roman"/>
                <w:sz w:val="24"/>
                <w:szCs w:val="24"/>
              </w:rPr>
              <w:t xml:space="preserve">Должностное лицо </w:t>
            </w:r>
            <w:r w:rsidRPr="00BA68AE">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6D9006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4DF06DF1"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w:t>
            </w:r>
          </w:p>
        </w:tc>
      </w:tr>
      <w:tr w:rsidR="00E04031" w:rsidRPr="004F3587" w14:paraId="5CD5F469"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468615B9"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11</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20FC3865" w14:textId="77777777" w:rsidR="00E04031" w:rsidRPr="00EE0BBE" w:rsidRDefault="00E04031" w:rsidP="00504091">
            <w:pPr>
              <w:spacing w:after="0" w:line="240" w:lineRule="auto"/>
              <w:jc w:val="both"/>
              <w:rPr>
                <w:rFonts w:ascii="Times New Roman" w:hAnsi="Times New Roman"/>
                <w:b/>
                <w:sz w:val="24"/>
                <w:szCs w:val="24"/>
              </w:rPr>
            </w:pPr>
            <w:r w:rsidRPr="00EE0BBE">
              <w:rPr>
                <w:rFonts w:ascii="Times New Roman" w:hAnsi="Times New Roman"/>
                <w:sz w:val="24"/>
                <w:szCs w:val="24"/>
              </w:rPr>
              <w:t>Участие в соревнованиях по различным дисциплинам в рамках Спартакиады учреждений СПО.</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070C3A89"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Студенческий спортивный клуб</w:t>
            </w:r>
          </w:p>
        </w:tc>
        <w:tc>
          <w:tcPr>
            <w:tcW w:w="709" w:type="pct"/>
            <w:tcBorders>
              <w:top w:val="single" w:sz="4" w:space="0" w:color="auto"/>
              <w:left w:val="single" w:sz="4" w:space="0" w:color="auto"/>
              <w:bottom w:val="single" w:sz="4" w:space="0" w:color="auto"/>
              <w:right w:val="single" w:sz="4" w:space="0" w:color="auto"/>
            </w:tcBorders>
            <w:vAlign w:val="center"/>
          </w:tcPr>
          <w:p w14:paraId="7B2E43F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По </w:t>
            </w:r>
            <w:r>
              <w:rPr>
                <w:rFonts w:ascii="Times New Roman" w:hAnsi="Times New Roman"/>
                <w:sz w:val="24"/>
                <w:szCs w:val="24"/>
              </w:rPr>
              <w:t xml:space="preserve">отдельному </w:t>
            </w:r>
            <w:r w:rsidRPr="00EE0BBE">
              <w:rPr>
                <w:rFonts w:ascii="Times New Roman" w:hAnsi="Times New Roman"/>
                <w:sz w:val="24"/>
                <w:szCs w:val="24"/>
              </w:rPr>
              <w:t>графику</w:t>
            </w:r>
          </w:p>
          <w:p w14:paraId="38F1CB99" w14:textId="77777777" w:rsidR="00E04031" w:rsidRPr="00EE0BBE" w:rsidRDefault="00E04031" w:rsidP="00504091">
            <w:pPr>
              <w:spacing w:after="0" w:line="240" w:lineRule="auto"/>
              <w:jc w:val="both"/>
              <w:rPr>
                <w:rFonts w:ascii="Times New Roman" w:hAnsi="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2F1C6C0C" w14:textId="77777777" w:rsidR="00E04031" w:rsidRDefault="00E04031" w:rsidP="00504091">
            <w:pPr>
              <w:spacing w:after="0" w:line="240" w:lineRule="auto"/>
            </w:pPr>
            <w:r w:rsidRPr="006869DC">
              <w:rPr>
                <w:rFonts w:ascii="Times New Roman" w:hAnsi="Times New Roman"/>
                <w:sz w:val="24"/>
                <w:szCs w:val="24"/>
              </w:rPr>
              <w:t xml:space="preserve">Должностное лицо </w:t>
            </w:r>
            <w:r w:rsidRPr="00BA68AE">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069DC6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283A3A2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w:t>
            </w:r>
          </w:p>
        </w:tc>
      </w:tr>
      <w:tr w:rsidR="00E04031" w:rsidRPr="004F3587" w14:paraId="4B21F482"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170E3EDB"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w:t>
            </w:r>
          </w:p>
          <w:p w14:paraId="188E21D1"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1FB402A1"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Организация работы во внеурочное время спортивных секций, творческих студий и факультативов</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7D59AB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Все желающие</w:t>
            </w:r>
          </w:p>
        </w:tc>
        <w:tc>
          <w:tcPr>
            <w:tcW w:w="709" w:type="pct"/>
            <w:tcBorders>
              <w:top w:val="single" w:sz="4" w:space="0" w:color="auto"/>
              <w:left w:val="single" w:sz="4" w:space="0" w:color="auto"/>
              <w:bottom w:val="single" w:sz="4" w:space="0" w:color="auto"/>
              <w:right w:val="single" w:sz="4" w:space="0" w:color="auto"/>
            </w:tcBorders>
            <w:vAlign w:val="center"/>
          </w:tcPr>
          <w:p w14:paraId="389CB86B"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По отдельному расписанию</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6F5BB038" w14:textId="77777777" w:rsidR="00E04031" w:rsidRDefault="00E04031" w:rsidP="00504091">
            <w:pPr>
              <w:spacing w:after="0" w:line="240" w:lineRule="auto"/>
            </w:pPr>
            <w:r w:rsidRPr="006869DC">
              <w:rPr>
                <w:rFonts w:ascii="Times New Roman" w:hAnsi="Times New Roman"/>
                <w:sz w:val="24"/>
                <w:szCs w:val="24"/>
              </w:rPr>
              <w:t xml:space="preserve">Должностное лицо </w:t>
            </w:r>
            <w:r w:rsidRPr="00BA68AE">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B843BE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0AFA9B3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w:t>
            </w:r>
          </w:p>
        </w:tc>
      </w:tr>
      <w:tr w:rsidR="00E04031" w:rsidRPr="004F3587" w14:paraId="1CEA4396"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0AE0367"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w:t>
            </w:r>
          </w:p>
        </w:tc>
        <w:tc>
          <w:tcPr>
            <w:tcW w:w="1607" w:type="pct"/>
            <w:tcBorders>
              <w:top w:val="single" w:sz="4" w:space="0" w:color="auto"/>
              <w:left w:val="single" w:sz="4" w:space="0" w:color="auto"/>
              <w:bottom w:val="single" w:sz="4" w:space="0" w:color="auto"/>
              <w:right w:val="single" w:sz="4" w:space="0" w:color="auto"/>
            </w:tcBorders>
            <w:shd w:val="clear" w:color="auto" w:fill="auto"/>
          </w:tcPr>
          <w:p w14:paraId="5EC58100" w14:textId="77777777" w:rsidR="00E04031" w:rsidRPr="00BE7026" w:rsidRDefault="00E04031" w:rsidP="00504091">
            <w:pPr>
              <w:widowControl w:val="0"/>
              <w:spacing w:after="0" w:line="240" w:lineRule="auto"/>
              <w:jc w:val="both"/>
              <w:rPr>
                <w:rFonts w:ascii="Times New Roman" w:hAnsi="Times New Roman"/>
                <w:sz w:val="24"/>
                <w:szCs w:val="20"/>
              </w:rPr>
            </w:pPr>
            <w:r w:rsidRPr="00BE7026">
              <w:rPr>
                <w:rFonts w:ascii="Times New Roman" w:hAnsi="Times New Roman"/>
                <w:sz w:val="24"/>
                <w:szCs w:val="20"/>
              </w:rPr>
              <w:t xml:space="preserve">Участие в региональных конкурсах </w:t>
            </w:r>
            <w:proofErr w:type="spellStart"/>
            <w:r w:rsidRPr="00BE7026">
              <w:rPr>
                <w:rFonts w:ascii="Times New Roman" w:hAnsi="Times New Roman"/>
                <w:sz w:val="24"/>
                <w:szCs w:val="20"/>
              </w:rPr>
              <w:t>WorldSkills</w:t>
            </w:r>
            <w:proofErr w:type="spellEnd"/>
            <w:r w:rsidRPr="00BE7026">
              <w:rPr>
                <w:rFonts w:ascii="Times New Roman" w:hAnsi="Times New Roman"/>
                <w:sz w:val="24"/>
                <w:szCs w:val="20"/>
              </w:rPr>
              <w:t xml:space="preserve"> Россия.</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59F2BD2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504E9CEA"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По отдельному графику</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72E6957F" w14:textId="77777777" w:rsidR="00E04031" w:rsidRDefault="00E04031" w:rsidP="00504091">
            <w:pPr>
              <w:spacing w:after="0" w:line="240" w:lineRule="auto"/>
            </w:pPr>
            <w:r w:rsidRPr="006869DC">
              <w:rPr>
                <w:rFonts w:ascii="Times New Roman" w:hAnsi="Times New Roman"/>
                <w:sz w:val="24"/>
                <w:szCs w:val="24"/>
              </w:rPr>
              <w:t xml:space="preserve">Должностное лицо </w:t>
            </w:r>
            <w:r w:rsidRPr="00BA68AE">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30216D6"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14</w:t>
            </w:r>
          </w:p>
          <w:p w14:paraId="5232C038"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15</w:t>
            </w:r>
          </w:p>
          <w:p w14:paraId="00051231" w14:textId="77777777" w:rsidR="00E04031" w:rsidRPr="00EE0BBE" w:rsidRDefault="00E04031" w:rsidP="00504091">
            <w:pPr>
              <w:spacing w:after="0" w:line="240" w:lineRule="auto"/>
              <w:jc w:val="both"/>
              <w:rPr>
                <w:rFonts w:ascii="Times New Roman" w:hAnsi="Times New Roman"/>
                <w:sz w:val="24"/>
                <w:szCs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5D97A037"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М2, М6</w:t>
            </w:r>
          </w:p>
        </w:tc>
      </w:tr>
      <w:tr w:rsidR="00E04031" w:rsidRPr="004F3587" w14:paraId="11BEDA09"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622F9E84"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1607" w:type="pct"/>
            <w:tcBorders>
              <w:top w:val="single" w:sz="4" w:space="0" w:color="auto"/>
              <w:left w:val="single" w:sz="4" w:space="0" w:color="auto"/>
              <w:bottom w:val="single" w:sz="4" w:space="0" w:color="auto"/>
              <w:right w:val="single" w:sz="4" w:space="0" w:color="auto"/>
            </w:tcBorders>
            <w:shd w:val="clear" w:color="auto" w:fill="auto"/>
          </w:tcPr>
          <w:p w14:paraId="57E123AA" w14:textId="77777777" w:rsidR="00E04031" w:rsidRPr="00BE7026" w:rsidRDefault="00E04031" w:rsidP="00504091">
            <w:pPr>
              <w:widowControl w:val="0"/>
              <w:spacing w:after="0" w:line="240" w:lineRule="auto"/>
              <w:jc w:val="both"/>
              <w:rPr>
                <w:rFonts w:ascii="Times New Roman" w:hAnsi="Times New Roman"/>
                <w:sz w:val="24"/>
                <w:szCs w:val="20"/>
              </w:rPr>
            </w:pPr>
            <w:r w:rsidRPr="00BE7026">
              <w:rPr>
                <w:rFonts w:ascii="Times New Roman" w:hAnsi="Times New Roman"/>
                <w:sz w:val="24"/>
                <w:szCs w:val="20"/>
              </w:rPr>
              <w:t xml:space="preserve">Участие обучающихся в профориентационных мероприятиях образовательной организации: ярмарки вакансий, отраслевые выставки, семинары по трудоустройству, форумы по </w:t>
            </w:r>
            <w:r w:rsidRPr="00BE7026">
              <w:rPr>
                <w:rFonts w:ascii="Times New Roman" w:hAnsi="Times New Roman"/>
                <w:sz w:val="24"/>
                <w:szCs w:val="20"/>
              </w:rPr>
              <w:lastRenderedPageBreak/>
              <w:t>построению карьеры, тренинги, деловые профориентационные игры</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322184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lastRenderedPageBreak/>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7E0B6995"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По отдельному графику</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16DE8612" w14:textId="77777777" w:rsidR="00E04031" w:rsidRDefault="00E04031" w:rsidP="00504091">
            <w:pPr>
              <w:spacing w:after="0" w:line="240" w:lineRule="auto"/>
            </w:pPr>
            <w:r w:rsidRPr="006869DC">
              <w:rPr>
                <w:rFonts w:ascii="Times New Roman" w:hAnsi="Times New Roman"/>
                <w:sz w:val="24"/>
                <w:szCs w:val="24"/>
              </w:rPr>
              <w:t xml:space="preserve">Должностное лицо </w:t>
            </w:r>
            <w:r w:rsidRPr="00BA68AE">
              <w:rPr>
                <w:rFonts w:ascii="Times New Roman" w:hAnsi="Times New Roman"/>
                <w:sz w:val="24"/>
                <w:szCs w:val="24"/>
              </w:rPr>
              <w:t xml:space="preserve">образовательной организации, курирующее данное </w:t>
            </w:r>
            <w:r w:rsidRPr="00BA68AE">
              <w:rPr>
                <w:rFonts w:ascii="Times New Roman" w:hAnsi="Times New Roman"/>
                <w:sz w:val="24"/>
                <w:szCs w:val="24"/>
              </w:rPr>
              <w:lastRenderedPageBreak/>
              <w:t>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1CA2DA3"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lastRenderedPageBreak/>
              <w:t>ЛР 14</w:t>
            </w:r>
          </w:p>
          <w:p w14:paraId="7445C2E5"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15</w:t>
            </w:r>
          </w:p>
          <w:p w14:paraId="3352AE9F" w14:textId="77777777" w:rsidR="00E04031" w:rsidRPr="00EE0BBE" w:rsidRDefault="00E04031" w:rsidP="00504091">
            <w:pPr>
              <w:spacing w:after="0" w:line="240" w:lineRule="auto"/>
              <w:jc w:val="both"/>
              <w:rPr>
                <w:rFonts w:ascii="Times New Roman" w:hAnsi="Times New Roman"/>
                <w:sz w:val="24"/>
                <w:szCs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0601E51A"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М2, М6</w:t>
            </w:r>
          </w:p>
        </w:tc>
      </w:tr>
      <w:tr w:rsidR="00E04031" w:rsidRPr="004F3587" w14:paraId="0549E405"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61BF3899"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w:t>
            </w:r>
          </w:p>
        </w:tc>
        <w:tc>
          <w:tcPr>
            <w:tcW w:w="1607" w:type="pct"/>
            <w:tcBorders>
              <w:top w:val="single" w:sz="4" w:space="0" w:color="auto"/>
              <w:left w:val="single" w:sz="4" w:space="0" w:color="auto"/>
              <w:bottom w:val="single" w:sz="4" w:space="0" w:color="auto"/>
              <w:right w:val="single" w:sz="4" w:space="0" w:color="auto"/>
            </w:tcBorders>
            <w:shd w:val="clear" w:color="auto" w:fill="auto"/>
          </w:tcPr>
          <w:p w14:paraId="7FEB41A9" w14:textId="77777777" w:rsidR="00E04031" w:rsidRPr="00BE7026" w:rsidRDefault="00E04031" w:rsidP="00504091">
            <w:pPr>
              <w:widowControl w:val="0"/>
              <w:spacing w:after="0" w:line="240" w:lineRule="auto"/>
              <w:jc w:val="both"/>
              <w:rPr>
                <w:rFonts w:ascii="Times New Roman" w:hAnsi="Times New Roman"/>
                <w:sz w:val="24"/>
                <w:szCs w:val="20"/>
              </w:rPr>
            </w:pPr>
            <w:r w:rsidRPr="00BE7026">
              <w:rPr>
                <w:rFonts w:ascii="Times New Roman" w:hAnsi="Times New Roman"/>
                <w:sz w:val="24"/>
                <w:szCs w:val="20"/>
              </w:rPr>
              <w:t>Участие во всероссийских и международных акциях и конкурсах профессионального мастерства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F42E8C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44E9FCC7"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По отдельному графику</w:t>
            </w: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5F934551" w14:textId="77777777" w:rsidR="00E04031" w:rsidRDefault="00E04031" w:rsidP="00504091">
            <w:pPr>
              <w:spacing w:after="0" w:line="240" w:lineRule="auto"/>
            </w:pPr>
            <w:r w:rsidRPr="006869DC">
              <w:rPr>
                <w:rFonts w:ascii="Times New Roman" w:hAnsi="Times New Roman"/>
                <w:sz w:val="24"/>
                <w:szCs w:val="24"/>
              </w:rPr>
              <w:t xml:space="preserve">Должностное лицо </w:t>
            </w:r>
            <w:r w:rsidRPr="00BA68AE">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FD72B43"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14</w:t>
            </w:r>
          </w:p>
          <w:p w14:paraId="6CA38653" w14:textId="77777777" w:rsidR="00E04031" w:rsidRDefault="00E04031" w:rsidP="00504091">
            <w:pPr>
              <w:spacing w:after="0" w:line="240" w:lineRule="auto"/>
              <w:jc w:val="both"/>
              <w:rPr>
                <w:rFonts w:ascii="Times New Roman" w:hAnsi="Times New Roman"/>
                <w:sz w:val="24"/>
                <w:szCs w:val="24"/>
              </w:rPr>
            </w:pPr>
            <w:r>
              <w:rPr>
                <w:rFonts w:ascii="Times New Roman" w:hAnsi="Times New Roman"/>
                <w:sz w:val="24"/>
                <w:szCs w:val="24"/>
              </w:rPr>
              <w:t>ЛР 15</w:t>
            </w:r>
          </w:p>
          <w:p w14:paraId="586507F3" w14:textId="77777777" w:rsidR="00E04031" w:rsidRPr="00EE0BBE" w:rsidRDefault="00E04031" w:rsidP="00504091">
            <w:pPr>
              <w:spacing w:after="0" w:line="240" w:lineRule="auto"/>
              <w:jc w:val="both"/>
              <w:rPr>
                <w:rFonts w:ascii="Times New Roman" w:hAnsi="Times New Roman"/>
                <w:sz w:val="24"/>
                <w:szCs w:val="24"/>
              </w:rPr>
            </w:pPr>
          </w:p>
        </w:tc>
        <w:tc>
          <w:tcPr>
            <w:tcW w:w="520" w:type="pct"/>
            <w:tcBorders>
              <w:top w:val="single" w:sz="4" w:space="0" w:color="auto"/>
              <w:left w:val="single" w:sz="4" w:space="0" w:color="auto"/>
              <w:bottom w:val="single" w:sz="4" w:space="0" w:color="auto"/>
              <w:right w:val="single" w:sz="4" w:space="0" w:color="auto"/>
            </w:tcBorders>
            <w:vAlign w:val="center"/>
          </w:tcPr>
          <w:p w14:paraId="36EEE166" w14:textId="77777777" w:rsidR="00E04031" w:rsidRPr="00EE0BBE" w:rsidRDefault="00E04031" w:rsidP="00504091">
            <w:pPr>
              <w:spacing w:after="0" w:line="240" w:lineRule="auto"/>
              <w:jc w:val="both"/>
              <w:rPr>
                <w:rFonts w:ascii="Times New Roman" w:hAnsi="Times New Roman"/>
                <w:sz w:val="24"/>
                <w:szCs w:val="24"/>
              </w:rPr>
            </w:pPr>
            <w:r>
              <w:rPr>
                <w:rFonts w:ascii="Times New Roman" w:hAnsi="Times New Roman"/>
                <w:sz w:val="24"/>
                <w:szCs w:val="24"/>
              </w:rPr>
              <w:t>М2, М6</w:t>
            </w:r>
          </w:p>
        </w:tc>
      </w:tr>
      <w:tr w:rsidR="00E04031" w:rsidRPr="004F3587" w14:paraId="3D177578"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7EBD3EBF"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16</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3D1D28A9"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Участие в волонтёрских и добровольческих акциях </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2ADBE3A"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Все желающие</w:t>
            </w:r>
          </w:p>
        </w:tc>
        <w:tc>
          <w:tcPr>
            <w:tcW w:w="709" w:type="pct"/>
            <w:tcBorders>
              <w:top w:val="single" w:sz="4" w:space="0" w:color="auto"/>
              <w:left w:val="single" w:sz="4" w:space="0" w:color="auto"/>
              <w:bottom w:val="single" w:sz="4" w:space="0" w:color="auto"/>
              <w:right w:val="single" w:sz="4" w:space="0" w:color="auto"/>
            </w:tcBorders>
            <w:vAlign w:val="center"/>
          </w:tcPr>
          <w:p w14:paraId="7E6780F2"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По </w:t>
            </w:r>
            <w:r>
              <w:rPr>
                <w:rFonts w:ascii="Times New Roman" w:hAnsi="Times New Roman"/>
                <w:sz w:val="24"/>
                <w:szCs w:val="24"/>
              </w:rPr>
              <w:t xml:space="preserve">отдельному </w:t>
            </w:r>
            <w:r w:rsidRPr="00EE0BBE">
              <w:rPr>
                <w:rFonts w:ascii="Times New Roman" w:hAnsi="Times New Roman"/>
                <w:sz w:val="24"/>
                <w:szCs w:val="24"/>
              </w:rPr>
              <w:t>графику</w:t>
            </w:r>
          </w:p>
          <w:p w14:paraId="63CAC7DC" w14:textId="77777777" w:rsidR="00E04031" w:rsidRPr="00EE0BBE" w:rsidRDefault="00E04031" w:rsidP="00504091">
            <w:pPr>
              <w:spacing w:after="0" w:line="240" w:lineRule="auto"/>
              <w:jc w:val="both"/>
              <w:rPr>
                <w:rFonts w:ascii="Times New Roman" w:hAnsi="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75623E2D" w14:textId="77777777" w:rsidR="00E04031" w:rsidRDefault="00E04031" w:rsidP="00504091">
            <w:pPr>
              <w:spacing w:after="0" w:line="240" w:lineRule="auto"/>
            </w:pPr>
            <w:r w:rsidRPr="006869DC">
              <w:rPr>
                <w:rFonts w:ascii="Times New Roman" w:hAnsi="Times New Roman"/>
                <w:sz w:val="24"/>
                <w:szCs w:val="24"/>
              </w:rPr>
              <w:t xml:space="preserve">Должностное лицо </w:t>
            </w:r>
            <w:r w:rsidRPr="00BA68AE">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4F83CD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p w14:paraId="5242943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6</w:t>
            </w:r>
          </w:p>
        </w:tc>
        <w:tc>
          <w:tcPr>
            <w:tcW w:w="520" w:type="pct"/>
            <w:tcBorders>
              <w:top w:val="single" w:sz="4" w:space="0" w:color="auto"/>
              <w:left w:val="single" w:sz="4" w:space="0" w:color="auto"/>
              <w:bottom w:val="single" w:sz="4" w:space="0" w:color="auto"/>
              <w:right w:val="single" w:sz="4" w:space="0" w:color="auto"/>
            </w:tcBorders>
            <w:vAlign w:val="center"/>
          </w:tcPr>
          <w:p w14:paraId="5F3CDDD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М3, М5</w:t>
            </w:r>
          </w:p>
        </w:tc>
      </w:tr>
      <w:tr w:rsidR="00E04031" w:rsidRPr="004F3587" w14:paraId="4C88B279"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480259CE"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17</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1D3C0C2E"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Организация деятельности добровольческо</w:t>
            </w:r>
            <w:r>
              <w:rPr>
                <w:rFonts w:ascii="Times New Roman" w:hAnsi="Times New Roman"/>
                <w:sz w:val="24"/>
                <w:szCs w:val="24"/>
              </w:rPr>
              <w:t xml:space="preserve">го объединения </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23ABFA1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Все желающие</w:t>
            </w:r>
          </w:p>
        </w:tc>
        <w:tc>
          <w:tcPr>
            <w:tcW w:w="709" w:type="pct"/>
            <w:tcBorders>
              <w:top w:val="single" w:sz="4" w:space="0" w:color="auto"/>
              <w:left w:val="single" w:sz="4" w:space="0" w:color="auto"/>
              <w:bottom w:val="single" w:sz="4" w:space="0" w:color="auto"/>
              <w:right w:val="single" w:sz="4" w:space="0" w:color="auto"/>
            </w:tcBorders>
            <w:vAlign w:val="center"/>
          </w:tcPr>
          <w:p w14:paraId="17A6BCE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 xml:space="preserve">По </w:t>
            </w:r>
            <w:r>
              <w:rPr>
                <w:rFonts w:ascii="Times New Roman" w:hAnsi="Times New Roman"/>
                <w:sz w:val="24"/>
                <w:szCs w:val="24"/>
              </w:rPr>
              <w:t xml:space="preserve">отдельному </w:t>
            </w:r>
            <w:r w:rsidRPr="00EE0BBE">
              <w:rPr>
                <w:rFonts w:ascii="Times New Roman" w:hAnsi="Times New Roman"/>
                <w:sz w:val="24"/>
                <w:szCs w:val="24"/>
              </w:rPr>
              <w:t>графику</w:t>
            </w:r>
          </w:p>
          <w:p w14:paraId="72A963EC" w14:textId="77777777" w:rsidR="00E04031" w:rsidRPr="00EE0BBE" w:rsidRDefault="00E04031" w:rsidP="00504091">
            <w:pPr>
              <w:spacing w:after="0" w:line="240" w:lineRule="auto"/>
              <w:jc w:val="both"/>
              <w:rPr>
                <w:rFonts w:ascii="Times New Roman" w:hAnsi="Times New Roman"/>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auto"/>
          </w:tcPr>
          <w:p w14:paraId="676B408E" w14:textId="77777777" w:rsidR="00E04031" w:rsidRDefault="00E04031" w:rsidP="00504091">
            <w:pPr>
              <w:spacing w:after="0" w:line="240" w:lineRule="auto"/>
            </w:pPr>
            <w:r w:rsidRPr="006869DC">
              <w:rPr>
                <w:rFonts w:ascii="Times New Roman" w:hAnsi="Times New Roman"/>
                <w:sz w:val="24"/>
                <w:szCs w:val="24"/>
              </w:rPr>
              <w:t xml:space="preserve">Должностное лицо </w:t>
            </w:r>
            <w:r w:rsidRPr="00BA68AE">
              <w:rPr>
                <w:rFonts w:ascii="Times New Roman" w:hAnsi="Times New Roman"/>
                <w:sz w:val="24"/>
                <w:szCs w:val="24"/>
              </w:rPr>
              <w:t>образовательной организации, курирующее данное направление деятельности</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898701D"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2</w:t>
            </w:r>
          </w:p>
          <w:p w14:paraId="2B11CAEC"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6</w:t>
            </w:r>
          </w:p>
        </w:tc>
        <w:tc>
          <w:tcPr>
            <w:tcW w:w="520" w:type="pct"/>
            <w:tcBorders>
              <w:top w:val="single" w:sz="4" w:space="0" w:color="auto"/>
              <w:left w:val="single" w:sz="4" w:space="0" w:color="auto"/>
              <w:bottom w:val="single" w:sz="4" w:space="0" w:color="auto"/>
              <w:right w:val="single" w:sz="4" w:space="0" w:color="auto"/>
            </w:tcBorders>
            <w:vAlign w:val="center"/>
          </w:tcPr>
          <w:p w14:paraId="64A29706"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М6, М1, М3</w:t>
            </w:r>
          </w:p>
        </w:tc>
      </w:tr>
      <w:tr w:rsidR="00E04031" w:rsidRPr="004F3587" w14:paraId="1C12714B" w14:textId="77777777" w:rsidTr="00504091">
        <w:tc>
          <w:tcPr>
            <w:tcW w:w="225" w:type="pct"/>
            <w:tcBorders>
              <w:top w:val="single" w:sz="4" w:space="0" w:color="auto"/>
              <w:left w:val="single" w:sz="4" w:space="0" w:color="auto"/>
              <w:bottom w:val="single" w:sz="4" w:space="0" w:color="auto"/>
              <w:right w:val="single" w:sz="4" w:space="0" w:color="auto"/>
            </w:tcBorders>
            <w:shd w:val="clear" w:color="auto" w:fill="auto"/>
          </w:tcPr>
          <w:p w14:paraId="33339803" w14:textId="77777777" w:rsidR="00E04031" w:rsidRDefault="00E04031" w:rsidP="00504091">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18</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center"/>
          </w:tcPr>
          <w:p w14:paraId="5D5B6C93"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Мероприятия по профилактике заболеваемости инфекционными заболеваниями, информирование о мерах индивидуальной профилактики</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17613A2B"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Весь контингент</w:t>
            </w:r>
          </w:p>
        </w:tc>
        <w:tc>
          <w:tcPr>
            <w:tcW w:w="709" w:type="pct"/>
            <w:tcBorders>
              <w:top w:val="single" w:sz="4" w:space="0" w:color="auto"/>
              <w:left w:val="single" w:sz="4" w:space="0" w:color="auto"/>
              <w:bottom w:val="single" w:sz="4" w:space="0" w:color="auto"/>
              <w:right w:val="single" w:sz="4" w:space="0" w:color="auto"/>
            </w:tcBorders>
            <w:vAlign w:val="center"/>
          </w:tcPr>
          <w:p w14:paraId="08013347"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О</w:t>
            </w:r>
            <w:r>
              <w:rPr>
                <w:rFonts w:ascii="Times New Roman" w:hAnsi="Times New Roman"/>
                <w:sz w:val="24"/>
                <w:szCs w:val="24"/>
              </w:rPr>
              <w:t>бразовательная организация</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3118F25A" w14:textId="77777777" w:rsidR="00E04031" w:rsidRPr="00EE0BBE" w:rsidRDefault="00E04031" w:rsidP="00504091">
            <w:pPr>
              <w:spacing w:after="0" w:line="240" w:lineRule="auto"/>
              <w:jc w:val="both"/>
              <w:rPr>
                <w:rFonts w:ascii="Times New Roman" w:hAnsi="Times New Roman"/>
                <w:sz w:val="24"/>
                <w:szCs w:val="24"/>
              </w:rPr>
            </w:pPr>
            <w:r w:rsidRPr="006636A4">
              <w:rPr>
                <w:rFonts w:ascii="Times New Roman" w:hAnsi="Times New Roman"/>
                <w:iCs/>
                <w:sz w:val="24"/>
                <w:szCs w:val="24"/>
              </w:rPr>
              <w:t>Заместитель директора, курирующий воспитательную работу</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5162C15"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ЛР 9</w:t>
            </w:r>
          </w:p>
        </w:tc>
        <w:tc>
          <w:tcPr>
            <w:tcW w:w="520" w:type="pct"/>
            <w:tcBorders>
              <w:top w:val="single" w:sz="4" w:space="0" w:color="auto"/>
              <w:left w:val="single" w:sz="4" w:space="0" w:color="auto"/>
              <w:bottom w:val="single" w:sz="4" w:space="0" w:color="auto"/>
              <w:right w:val="single" w:sz="4" w:space="0" w:color="auto"/>
            </w:tcBorders>
            <w:vAlign w:val="center"/>
          </w:tcPr>
          <w:p w14:paraId="5EA5DCBF" w14:textId="77777777" w:rsidR="00E04031" w:rsidRPr="00EE0BBE" w:rsidRDefault="00E04031" w:rsidP="00504091">
            <w:pPr>
              <w:spacing w:after="0" w:line="240" w:lineRule="auto"/>
              <w:jc w:val="both"/>
              <w:rPr>
                <w:rFonts w:ascii="Times New Roman" w:hAnsi="Times New Roman"/>
                <w:sz w:val="24"/>
                <w:szCs w:val="24"/>
              </w:rPr>
            </w:pPr>
            <w:r w:rsidRPr="00EE0BBE">
              <w:rPr>
                <w:rFonts w:ascii="Times New Roman" w:hAnsi="Times New Roman"/>
                <w:sz w:val="24"/>
                <w:szCs w:val="24"/>
              </w:rPr>
              <w:t>М4</w:t>
            </w:r>
          </w:p>
        </w:tc>
      </w:tr>
    </w:tbl>
    <w:p w14:paraId="2B9A39BE" w14:textId="5482C604" w:rsidR="00294736" w:rsidRDefault="00294736" w:rsidP="00E04031">
      <w:pPr>
        <w:widowControl w:val="0"/>
        <w:autoSpaceDE w:val="0"/>
        <w:autoSpaceDN w:val="0"/>
        <w:adjustRightInd w:val="0"/>
        <w:spacing w:after="0" w:line="240" w:lineRule="auto"/>
        <w:ind w:right="-1" w:firstLine="709"/>
        <w:jc w:val="both"/>
        <w:rPr>
          <w:rFonts w:ascii="Times New Roman" w:hAnsi="Times New Roman"/>
          <w:b/>
          <w:sz w:val="24"/>
          <w:szCs w:val="24"/>
        </w:rPr>
        <w:sectPr w:rsidR="00294736" w:rsidSect="00294736">
          <w:pgSz w:w="16838" w:h="11906" w:orient="landscape"/>
          <w:pgMar w:top="1701" w:right="1134" w:bottom="851" w:left="284" w:header="709" w:footer="709" w:gutter="0"/>
          <w:cols w:space="720"/>
          <w:docGrid w:linePitch="299"/>
        </w:sectPr>
      </w:pPr>
    </w:p>
    <w:p w14:paraId="5314D619" w14:textId="6838AEC7" w:rsidR="00073F56" w:rsidRDefault="0062315E" w:rsidP="00073F56">
      <w:pPr>
        <w:spacing w:line="283" w:lineRule="auto"/>
        <w:ind w:left="4678"/>
        <w:jc w:val="right"/>
        <w:rPr>
          <w:rFonts w:ascii="Times New Roman" w:hAnsi="Times New Roman"/>
          <w:b/>
          <w:szCs w:val="52"/>
        </w:rPr>
      </w:pPr>
      <w:r w:rsidRPr="00381D8F">
        <w:rPr>
          <w:rFonts w:ascii="Times New Roman" w:hAnsi="Times New Roman"/>
          <w:b/>
          <w:sz w:val="24"/>
          <w:szCs w:val="24"/>
        </w:rPr>
        <w:lastRenderedPageBreak/>
        <w:t>Приложение 4</w:t>
      </w:r>
      <w:r w:rsidR="00073F56">
        <w:rPr>
          <w:rFonts w:ascii="Times New Roman" w:hAnsi="Times New Roman"/>
          <w:b/>
          <w:sz w:val="24"/>
          <w:szCs w:val="24"/>
        </w:rPr>
        <w:br/>
      </w:r>
      <w:r w:rsidR="00073F56">
        <w:rPr>
          <w:rFonts w:ascii="Times New Roman" w:hAnsi="Times New Roman"/>
        </w:rPr>
        <w:t xml:space="preserve">к ПООП по </w:t>
      </w:r>
      <w:r w:rsidR="00073F56">
        <w:rPr>
          <w:rFonts w:ascii="Times New Roman" w:hAnsi="Times New Roman"/>
          <w:iCs/>
        </w:rPr>
        <w:t xml:space="preserve">специальности </w:t>
      </w:r>
      <w:r w:rsidR="00073F56">
        <w:rPr>
          <w:rFonts w:ascii="Times New Roman" w:hAnsi="Times New Roman"/>
          <w:iCs/>
        </w:rPr>
        <w:br/>
        <w:t>26.02.01 Эксплуатация внутренних водных путей</w:t>
      </w:r>
    </w:p>
    <w:p w14:paraId="37435736" w14:textId="28B5F5A8" w:rsidR="0062315E" w:rsidRDefault="0062315E" w:rsidP="00990ED1">
      <w:pPr>
        <w:spacing w:line="283" w:lineRule="auto"/>
        <w:ind w:left="5103"/>
        <w:jc w:val="center"/>
        <w:rPr>
          <w:rFonts w:ascii="Times New Roman" w:hAnsi="Times New Roman"/>
          <w:sz w:val="24"/>
          <w:szCs w:val="24"/>
        </w:rPr>
      </w:pPr>
    </w:p>
    <w:p w14:paraId="679DF4FC" w14:textId="77777777" w:rsidR="00073F56" w:rsidRPr="00990ED1" w:rsidRDefault="00073F56" w:rsidP="00990ED1">
      <w:pPr>
        <w:spacing w:line="283" w:lineRule="auto"/>
        <w:ind w:left="5103"/>
        <w:jc w:val="center"/>
        <w:rPr>
          <w:rFonts w:ascii="Times New Roman" w:hAnsi="Times New Roman"/>
          <w:sz w:val="24"/>
          <w:szCs w:val="24"/>
        </w:rPr>
      </w:pPr>
    </w:p>
    <w:p w14:paraId="2D757E25" w14:textId="77777777" w:rsidR="0062315E" w:rsidRPr="00381D8F" w:rsidRDefault="0062315E" w:rsidP="0062315E">
      <w:pPr>
        <w:spacing w:line="283" w:lineRule="auto"/>
        <w:rPr>
          <w:rFonts w:ascii="Times New Roman" w:hAnsi="Times New Roman"/>
          <w:sz w:val="24"/>
          <w:szCs w:val="24"/>
          <w:u w:val="single"/>
        </w:rPr>
      </w:pPr>
    </w:p>
    <w:p w14:paraId="0F752EE1" w14:textId="77777777" w:rsidR="0062315E" w:rsidRPr="00381D8F" w:rsidRDefault="0062315E" w:rsidP="0062315E">
      <w:pPr>
        <w:spacing w:line="283" w:lineRule="auto"/>
        <w:rPr>
          <w:rFonts w:ascii="Times New Roman" w:hAnsi="Times New Roman"/>
          <w:sz w:val="24"/>
          <w:szCs w:val="24"/>
          <w:u w:val="single"/>
        </w:rPr>
      </w:pPr>
    </w:p>
    <w:p w14:paraId="1D94349F" w14:textId="77777777" w:rsidR="0062315E" w:rsidRPr="00381D8F" w:rsidRDefault="0062315E" w:rsidP="0062315E">
      <w:pPr>
        <w:spacing w:line="283" w:lineRule="auto"/>
        <w:rPr>
          <w:rFonts w:ascii="Times New Roman" w:hAnsi="Times New Roman"/>
          <w:sz w:val="24"/>
          <w:szCs w:val="24"/>
          <w:u w:val="single"/>
        </w:rPr>
      </w:pPr>
    </w:p>
    <w:p w14:paraId="59B38B28" w14:textId="77777777" w:rsidR="0062315E" w:rsidRPr="00381D8F" w:rsidRDefault="0062315E" w:rsidP="0062315E">
      <w:pPr>
        <w:spacing w:line="283" w:lineRule="auto"/>
        <w:rPr>
          <w:rFonts w:ascii="Times New Roman" w:hAnsi="Times New Roman"/>
          <w:sz w:val="24"/>
          <w:szCs w:val="24"/>
          <w:u w:val="single"/>
        </w:rPr>
      </w:pPr>
    </w:p>
    <w:p w14:paraId="57EE5DBD" w14:textId="77777777" w:rsidR="0062315E" w:rsidRPr="00381D8F" w:rsidRDefault="0062315E" w:rsidP="0062315E">
      <w:pPr>
        <w:spacing w:line="283" w:lineRule="auto"/>
        <w:rPr>
          <w:rFonts w:ascii="Times New Roman" w:hAnsi="Times New Roman"/>
          <w:sz w:val="24"/>
          <w:szCs w:val="24"/>
          <w:u w:val="single"/>
        </w:rPr>
      </w:pPr>
    </w:p>
    <w:p w14:paraId="6E8EFE30" w14:textId="77777777" w:rsidR="0062315E" w:rsidRPr="00381D8F" w:rsidRDefault="0062315E" w:rsidP="0062315E">
      <w:pPr>
        <w:spacing w:line="283" w:lineRule="auto"/>
        <w:rPr>
          <w:rFonts w:ascii="Times New Roman" w:hAnsi="Times New Roman"/>
          <w:sz w:val="24"/>
          <w:szCs w:val="24"/>
          <w:u w:val="single"/>
        </w:rPr>
      </w:pPr>
    </w:p>
    <w:p w14:paraId="7EBA722B" w14:textId="77777777" w:rsidR="0062315E" w:rsidRPr="00381D8F" w:rsidRDefault="0062315E" w:rsidP="0062315E">
      <w:pPr>
        <w:spacing w:line="283" w:lineRule="auto"/>
        <w:rPr>
          <w:rFonts w:ascii="Times New Roman" w:hAnsi="Times New Roman"/>
          <w:sz w:val="24"/>
          <w:szCs w:val="24"/>
          <w:u w:val="single"/>
        </w:rPr>
      </w:pPr>
    </w:p>
    <w:p w14:paraId="51BAC9D7" w14:textId="77777777" w:rsidR="0062315E" w:rsidRPr="00381D8F" w:rsidRDefault="0062315E" w:rsidP="0062315E">
      <w:pPr>
        <w:spacing w:line="283" w:lineRule="auto"/>
        <w:rPr>
          <w:rFonts w:ascii="Times New Roman" w:hAnsi="Times New Roman"/>
          <w:sz w:val="24"/>
          <w:szCs w:val="24"/>
          <w:u w:val="single"/>
        </w:rPr>
      </w:pPr>
    </w:p>
    <w:p w14:paraId="05DE1E71" w14:textId="77777777" w:rsidR="0062315E" w:rsidRPr="00381D8F" w:rsidRDefault="0062315E" w:rsidP="0062315E">
      <w:pPr>
        <w:spacing w:line="283" w:lineRule="auto"/>
        <w:rPr>
          <w:rFonts w:ascii="Times New Roman" w:hAnsi="Times New Roman"/>
          <w:sz w:val="24"/>
          <w:szCs w:val="24"/>
          <w:u w:val="single"/>
        </w:rPr>
      </w:pPr>
    </w:p>
    <w:p w14:paraId="354286A7" w14:textId="4570FB11" w:rsidR="0062315E" w:rsidRPr="00AF030A" w:rsidRDefault="00073F56" w:rsidP="00AF030A">
      <w:pPr>
        <w:pStyle w:val="1"/>
        <w:jc w:val="center"/>
        <w:rPr>
          <w:rFonts w:ascii="Times New Roman" w:hAnsi="Times New Roman"/>
          <w:sz w:val="24"/>
        </w:rPr>
      </w:pPr>
      <w:bookmarkStart w:id="215" w:name="_Toc75974337"/>
      <w:r>
        <w:rPr>
          <w:rFonts w:ascii="Times New Roman" w:hAnsi="Times New Roman"/>
          <w:sz w:val="24"/>
        </w:rPr>
        <w:t>П</w:t>
      </w:r>
      <w:r w:rsidR="0062315E" w:rsidRPr="00AF030A">
        <w:rPr>
          <w:rFonts w:ascii="Times New Roman" w:hAnsi="Times New Roman"/>
          <w:sz w:val="24"/>
        </w:rPr>
        <w:t>РИМЕРНЫ</w:t>
      </w:r>
      <w:r>
        <w:rPr>
          <w:rFonts w:ascii="Times New Roman" w:hAnsi="Times New Roman"/>
          <w:sz w:val="24"/>
        </w:rPr>
        <w:t>Е</w:t>
      </w:r>
      <w:r w:rsidR="0062315E" w:rsidRPr="00AF030A">
        <w:rPr>
          <w:rFonts w:ascii="Times New Roman" w:hAnsi="Times New Roman"/>
          <w:sz w:val="24"/>
        </w:rPr>
        <w:t xml:space="preserve"> ОЦЕНОЧНЫ</w:t>
      </w:r>
      <w:r>
        <w:rPr>
          <w:rFonts w:ascii="Times New Roman" w:hAnsi="Times New Roman"/>
          <w:sz w:val="24"/>
        </w:rPr>
        <w:t>Е</w:t>
      </w:r>
      <w:r w:rsidR="0062315E" w:rsidRPr="00AF030A">
        <w:rPr>
          <w:rFonts w:ascii="Times New Roman" w:hAnsi="Times New Roman"/>
          <w:sz w:val="24"/>
        </w:rPr>
        <w:t xml:space="preserve"> СРЕДСТВ</w:t>
      </w:r>
      <w:r>
        <w:rPr>
          <w:rFonts w:ascii="Times New Roman" w:hAnsi="Times New Roman"/>
          <w:sz w:val="24"/>
        </w:rPr>
        <w:t>А</w:t>
      </w:r>
      <w:r w:rsidR="0062315E" w:rsidRPr="00AF030A">
        <w:rPr>
          <w:rFonts w:ascii="Times New Roman" w:hAnsi="Times New Roman"/>
          <w:sz w:val="24"/>
        </w:rPr>
        <w:t xml:space="preserve"> ГИА</w:t>
      </w:r>
      <w:bookmarkEnd w:id="215"/>
    </w:p>
    <w:p w14:paraId="543497F2" w14:textId="77777777" w:rsidR="0062315E" w:rsidRPr="00381D8F" w:rsidRDefault="0062315E" w:rsidP="0062315E">
      <w:pPr>
        <w:jc w:val="center"/>
        <w:rPr>
          <w:rFonts w:ascii="Times New Roman" w:hAnsi="Times New Roman"/>
          <w:b/>
          <w:sz w:val="24"/>
          <w:szCs w:val="24"/>
        </w:rPr>
      </w:pPr>
      <w:r w:rsidRPr="00381D8F">
        <w:rPr>
          <w:rFonts w:ascii="Times New Roman" w:hAnsi="Times New Roman"/>
          <w:b/>
          <w:sz w:val="24"/>
          <w:szCs w:val="24"/>
        </w:rPr>
        <w:t xml:space="preserve">ПО СПЕЦИАЛЬНОСТИ </w:t>
      </w:r>
    </w:p>
    <w:p w14:paraId="00B6129C" w14:textId="77777777" w:rsidR="0062315E" w:rsidRPr="00381D8F" w:rsidRDefault="0062315E" w:rsidP="0062315E">
      <w:pPr>
        <w:jc w:val="center"/>
        <w:rPr>
          <w:rFonts w:ascii="Times New Roman" w:hAnsi="Times New Roman"/>
          <w:b/>
          <w:sz w:val="24"/>
          <w:szCs w:val="24"/>
          <w:u w:val="single"/>
        </w:rPr>
      </w:pPr>
      <w:r w:rsidRPr="00381D8F">
        <w:rPr>
          <w:rFonts w:ascii="Times New Roman" w:hAnsi="Times New Roman"/>
          <w:b/>
          <w:sz w:val="24"/>
          <w:szCs w:val="24"/>
        </w:rPr>
        <w:t>«</w:t>
      </w:r>
      <w:r w:rsidRPr="00381D8F">
        <w:rPr>
          <w:rFonts w:ascii="Times New Roman" w:hAnsi="Times New Roman"/>
          <w:b/>
          <w:sz w:val="24"/>
          <w:szCs w:val="24"/>
          <w:u w:val="single"/>
        </w:rPr>
        <w:t>26.02.01 ЭКСПЛУАТАЦИЯ ВНУТРЕННИХ ВОДНЫХ ПУТЕЙ»</w:t>
      </w:r>
    </w:p>
    <w:p w14:paraId="63F4892A" w14:textId="77777777" w:rsidR="0062315E" w:rsidRPr="00381D8F" w:rsidRDefault="0062315E" w:rsidP="0062315E">
      <w:pPr>
        <w:jc w:val="center"/>
        <w:rPr>
          <w:rFonts w:ascii="Times New Roman" w:hAnsi="Times New Roman"/>
          <w:b/>
          <w:sz w:val="24"/>
          <w:szCs w:val="24"/>
          <w:u w:val="single"/>
        </w:rPr>
      </w:pPr>
    </w:p>
    <w:p w14:paraId="373F0DB1" w14:textId="77777777" w:rsidR="0062315E" w:rsidRPr="00381D8F" w:rsidRDefault="0062315E" w:rsidP="0062315E">
      <w:pPr>
        <w:jc w:val="center"/>
        <w:rPr>
          <w:rFonts w:ascii="Times New Roman" w:hAnsi="Times New Roman"/>
          <w:b/>
          <w:sz w:val="24"/>
          <w:szCs w:val="24"/>
          <w:u w:val="single"/>
        </w:rPr>
      </w:pPr>
    </w:p>
    <w:p w14:paraId="08FD00CB" w14:textId="77777777" w:rsidR="0062315E" w:rsidRPr="00381D8F" w:rsidRDefault="0062315E" w:rsidP="0062315E">
      <w:pPr>
        <w:jc w:val="center"/>
        <w:rPr>
          <w:rFonts w:ascii="Times New Roman" w:hAnsi="Times New Roman"/>
          <w:b/>
          <w:sz w:val="24"/>
          <w:szCs w:val="24"/>
          <w:u w:val="single"/>
        </w:rPr>
      </w:pPr>
    </w:p>
    <w:p w14:paraId="6D1415C7" w14:textId="77777777" w:rsidR="0062315E" w:rsidRPr="00381D8F" w:rsidRDefault="0062315E" w:rsidP="0062315E">
      <w:pPr>
        <w:jc w:val="center"/>
        <w:rPr>
          <w:rFonts w:ascii="Times New Roman" w:hAnsi="Times New Roman"/>
          <w:b/>
          <w:sz w:val="24"/>
          <w:szCs w:val="24"/>
          <w:u w:val="single"/>
        </w:rPr>
      </w:pPr>
    </w:p>
    <w:p w14:paraId="36946FAD" w14:textId="77777777" w:rsidR="0062315E" w:rsidRPr="00381D8F" w:rsidRDefault="0062315E" w:rsidP="0062315E">
      <w:pPr>
        <w:jc w:val="center"/>
        <w:rPr>
          <w:rFonts w:ascii="Times New Roman" w:hAnsi="Times New Roman"/>
          <w:b/>
          <w:sz w:val="24"/>
          <w:szCs w:val="24"/>
          <w:u w:val="single"/>
        </w:rPr>
      </w:pPr>
    </w:p>
    <w:p w14:paraId="778D0767" w14:textId="77777777" w:rsidR="0062315E" w:rsidRPr="00381D8F" w:rsidRDefault="0062315E" w:rsidP="0062315E">
      <w:pPr>
        <w:jc w:val="center"/>
        <w:rPr>
          <w:rFonts w:ascii="Times New Roman" w:hAnsi="Times New Roman"/>
          <w:b/>
          <w:sz w:val="24"/>
          <w:szCs w:val="24"/>
          <w:u w:val="single"/>
        </w:rPr>
      </w:pPr>
    </w:p>
    <w:p w14:paraId="7861E629" w14:textId="77777777" w:rsidR="0062315E" w:rsidRPr="00381D8F" w:rsidRDefault="0062315E" w:rsidP="0062315E">
      <w:pPr>
        <w:jc w:val="center"/>
        <w:rPr>
          <w:rFonts w:ascii="Times New Roman" w:hAnsi="Times New Roman"/>
          <w:b/>
          <w:sz w:val="24"/>
          <w:szCs w:val="24"/>
          <w:u w:val="single"/>
        </w:rPr>
      </w:pPr>
    </w:p>
    <w:p w14:paraId="5EC7BAE3" w14:textId="77777777" w:rsidR="0062315E" w:rsidRPr="00381D8F" w:rsidRDefault="0062315E" w:rsidP="0062315E">
      <w:pPr>
        <w:jc w:val="center"/>
        <w:rPr>
          <w:rFonts w:ascii="Times New Roman" w:hAnsi="Times New Roman"/>
          <w:b/>
          <w:sz w:val="24"/>
          <w:szCs w:val="24"/>
          <w:u w:val="single"/>
        </w:rPr>
      </w:pPr>
    </w:p>
    <w:p w14:paraId="2F598A61" w14:textId="77777777" w:rsidR="0062315E" w:rsidRPr="00381D8F" w:rsidRDefault="0062315E" w:rsidP="0062315E">
      <w:pPr>
        <w:jc w:val="center"/>
        <w:rPr>
          <w:rFonts w:ascii="Times New Roman" w:hAnsi="Times New Roman"/>
          <w:b/>
          <w:sz w:val="24"/>
          <w:szCs w:val="24"/>
          <w:u w:val="single"/>
        </w:rPr>
      </w:pPr>
    </w:p>
    <w:p w14:paraId="191E8501" w14:textId="77777777" w:rsidR="0062315E" w:rsidRPr="00381D8F" w:rsidRDefault="0062315E" w:rsidP="0062315E">
      <w:pPr>
        <w:jc w:val="center"/>
        <w:rPr>
          <w:rFonts w:ascii="Times New Roman" w:hAnsi="Times New Roman"/>
          <w:b/>
          <w:sz w:val="24"/>
          <w:szCs w:val="24"/>
          <w:u w:val="single"/>
        </w:rPr>
      </w:pPr>
    </w:p>
    <w:p w14:paraId="42E14211" w14:textId="77777777" w:rsidR="0062315E" w:rsidRPr="00381D8F" w:rsidRDefault="0062315E" w:rsidP="0062315E">
      <w:pPr>
        <w:jc w:val="center"/>
        <w:rPr>
          <w:rFonts w:ascii="Times New Roman" w:hAnsi="Times New Roman"/>
          <w:b/>
          <w:sz w:val="24"/>
          <w:szCs w:val="24"/>
        </w:rPr>
      </w:pPr>
      <w:r w:rsidRPr="00381D8F">
        <w:rPr>
          <w:rFonts w:ascii="Times New Roman" w:hAnsi="Times New Roman"/>
          <w:b/>
          <w:sz w:val="24"/>
          <w:szCs w:val="24"/>
        </w:rPr>
        <w:t>2021</w:t>
      </w:r>
    </w:p>
    <w:p w14:paraId="56B063AF" w14:textId="77777777" w:rsidR="0062315E" w:rsidRPr="00381D8F" w:rsidRDefault="0062315E" w:rsidP="001A4627">
      <w:pPr>
        <w:pStyle w:val="a6"/>
        <w:numPr>
          <w:ilvl w:val="0"/>
          <w:numId w:val="72"/>
        </w:numPr>
        <w:spacing w:before="0" w:after="0" w:line="360" w:lineRule="auto"/>
        <w:contextualSpacing/>
        <w:jc w:val="center"/>
        <w:rPr>
          <w:b/>
        </w:rPr>
      </w:pPr>
      <w:r w:rsidRPr="00381D8F">
        <w:rPr>
          <w:b/>
        </w:rPr>
        <w:lastRenderedPageBreak/>
        <w:t xml:space="preserve">ПАСПОРТ ОЦЕНОЧНЫХ СРЕДСТВ ДЛЯ ГОСУДАРСТВЕННОЙ ИТОГОВОЙ АТТЕСТАЦИИ </w:t>
      </w:r>
    </w:p>
    <w:p w14:paraId="47ED24CA" w14:textId="77777777" w:rsidR="0062315E" w:rsidRPr="00381D8F" w:rsidRDefault="0062315E" w:rsidP="0062315E">
      <w:pPr>
        <w:jc w:val="center"/>
        <w:rPr>
          <w:rFonts w:ascii="Times New Roman" w:hAnsi="Times New Roman"/>
          <w:b/>
          <w:sz w:val="24"/>
          <w:szCs w:val="24"/>
        </w:rPr>
      </w:pPr>
    </w:p>
    <w:p w14:paraId="6FA928A8" w14:textId="77777777" w:rsidR="0062315E" w:rsidRPr="00381D8F" w:rsidRDefault="0062315E" w:rsidP="001A4627">
      <w:pPr>
        <w:pStyle w:val="a6"/>
        <w:numPr>
          <w:ilvl w:val="1"/>
          <w:numId w:val="73"/>
        </w:numPr>
        <w:spacing w:before="0" w:after="0" w:line="360" w:lineRule="auto"/>
        <w:ind w:left="1276" w:hanging="567"/>
        <w:contextualSpacing/>
        <w:rPr>
          <w:b/>
        </w:rPr>
      </w:pPr>
      <w:r w:rsidRPr="00381D8F">
        <w:rPr>
          <w:b/>
        </w:rPr>
        <w:t xml:space="preserve">Особенности образовательной программы </w:t>
      </w:r>
    </w:p>
    <w:p w14:paraId="4789959D" w14:textId="5C2647D1" w:rsidR="00B548F8" w:rsidRPr="00381D8F" w:rsidRDefault="00073F56" w:rsidP="00B548F8">
      <w:pPr>
        <w:spacing w:after="0" w:line="240" w:lineRule="auto"/>
        <w:ind w:firstLine="709"/>
        <w:jc w:val="both"/>
        <w:rPr>
          <w:rFonts w:ascii="Times New Roman" w:hAnsi="Times New Roman"/>
          <w:sz w:val="24"/>
          <w:szCs w:val="24"/>
        </w:rPr>
      </w:pPr>
      <w:r>
        <w:rPr>
          <w:rFonts w:ascii="Times New Roman" w:hAnsi="Times New Roman"/>
          <w:sz w:val="24"/>
          <w:szCs w:val="24"/>
        </w:rPr>
        <w:t>П</w:t>
      </w:r>
      <w:r w:rsidR="00B548F8" w:rsidRPr="00381D8F">
        <w:rPr>
          <w:rFonts w:ascii="Times New Roman" w:hAnsi="Times New Roman"/>
          <w:sz w:val="24"/>
          <w:szCs w:val="24"/>
        </w:rPr>
        <w:t>римерны</w:t>
      </w:r>
      <w:r>
        <w:rPr>
          <w:rFonts w:ascii="Times New Roman" w:hAnsi="Times New Roman"/>
          <w:sz w:val="24"/>
          <w:szCs w:val="24"/>
        </w:rPr>
        <w:t>е</w:t>
      </w:r>
      <w:r w:rsidR="00B548F8" w:rsidRPr="00381D8F">
        <w:rPr>
          <w:rFonts w:ascii="Times New Roman" w:hAnsi="Times New Roman"/>
          <w:sz w:val="24"/>
          <w:szCs w:val="24"/>
        </w:rPr>
        <w:t xml:space="preserve"> оценочны</w:t>
      </w:r>
      <w:r>
        <w:rPr>
          <w:rFonts w:ascii="Times New Roman" w:hAnsi="Times New Roman"/>
          <w:sz w:val="24"/>
          <w:szCs w:val="24"/>
        </w:rPr>
        <w:t>е</w:t>
      </w:r>
      <w:r w:rsidR="00B548F8" w:rsidRPr="00381D8F">
        <w:rPr>
          <w:rFonts w:ascii="Times New Roman" w:hAnsi="Times New Roman"/>
          <w:sz w:val="24"/>
          <w:szCs w:val="24"/>
        </w:rPr>
        <w:t xml:space="preserve"> средств</w:t>
      </w:r>
      <w:r>
        <w:rPr>
          <w:rFonts w:ascii="Times New Roman" w:hAnsi="Times New Roman"/>
          <w:sz w:val="24"/>
          <w:szCs w:val="24"/>
        </w:rPr>
        <w:t>а</w:t>
      </w:r>
      <w:r w:rsidR="00B548F8" w:rsidRPr="00381D8F">
        <w:rPr>
          <w:rFonts w:ascii="Times New Roman" w:hAnsi="Times New Roman"/>
          <w:sz w:val="24"/>
          <w:szCs w:val="24"/>
        </w:rPr>
        <w:t xml:space="preserve"> разработаны для специальности 26.02.01 Эксплуатация внутренних водных путей.</w:t>
      </w:r>
    </w:p>
    <w:p w14:paraId="043D8720" w14:textId="77777777" w:rsidR="00B548F8" w:rsidRPr="00381D8F" w:rsidRDefault="00B548F8" w:rsidP="00B548F8">
      <w:pPr>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В рамках специальности СПО предусмотрено освоение следующих </w:t>
      </w:r>
      <w:r w:rsidR="007F2CD9" w:rsidRPr="00381D8F">
        <w:rPr>
          <w:rFonts w:ascii="Times New Roman" w:hAnsi="Times New Roman"/>
          <w:sz w:val="24"/>
          <w:szCs w:val="24"/>
        </w:rPr>
        <w:t>квалификации техник</w:t>
      </w:r>
      <w:r w:rsidRPr="00381D8F">
        <w:rPr>
          <w:rFonts w:ascii="Times New Roman" w:hAnsi="Times New Roman"/>
          <w:sz w:val="24"/>
          <w:szCs w:val="24"/>
        </w:rPr>
        <w:t>.</w:t>
      </w:r>
    </w:p>
    <w:p w14:paraId="477576FE" w14:textId="77777777" w:rsidR="00B548F8" w:rsidRPr="00381D8F" w:rsidRDefault="00B548F8" w:rsidP="00B548F8">
      <w:pPr>
        <w:spacing w:after="0" w:line="240" w:lineRule="auto"/>
        <w:ind w:firstLine="709"/>
        <w:jc w:val="both"/>
        <w:rPr>
          <w:rFonts w:ascii="Times New Roman" w:hAnsi="Times New Roman"/>
          <w:sz w:val="24"/>
          <w:szCs w:val="24"/>
        </w:rPr>
      </w:pPr>
      <w:r w:rsidRPr="00381D8F">
        <w:rPr>
          <w:rFonts w:ascii="Times New Roman" w:hAnsi="Times New Roman"/>
          <w:sz w:val="24"/>
          <w:szCs w:val="24"/>
        </w:rPr>
        <w:t>Срок получения образования по образовательной программе в очной форме обучения для квалификации «техник-судомеханик» вне зависимости от применяемых образовательных технологий составляет:</w:t>
      </w:r>
    </w:p>
    <w:p w14:paraId="0062DA19" w14:textId="77777777" w:rsidR="00B548F8" w:rsidRPr="00381D8F" w:rsidRDefault="00B548F8" w:rsidP="00B548F8">
      <w:pPr>
        <w:spacing w:after="0" w:line="240" w:lineRule="auto"/>
        <w:ind w:firstLine="709"/>
        <w:jc w:val="both"/>
        <w:rPr>
          <w:rFonts w:ascii="Times New Roman" w:hAnsi="Times New Roman"/>
          <w:sz w:val="24"/>
          <w:szCs w:val="24"/>
        </w:rPr>
      </w:pPr>
      <w:r w:rsidRPr="00381D8F">
        <w:rPr>
          <w:rFonts w:ascii="Times New Roman" w:hAnsi="Times New Roman"/>
          <w:sz w:val="24"/>
          <w:szCs w:val="24"/>
        </w:rPr>
        <w:t>- на базе основного общего образования – 3 года 10 месяцев;</w:t>
      </w:r>
    </w:p>
    <w:p w14:paraId="6B55B32B" w14:textId="77777777" w:rsidR="00B548F8" w:rsidRPr="00381D8F" w:rsidRDefault="00B548F8" w:rsidP="00B548F8">
      <w:pPr>
        <w:spacing w:after="0" w:line="240" w:lineRule="auto"/>
        <w:ind w:firstLine="709"/>
        <w:jc w:val="both"/>
        <w:rPr>
          <w:rFonts w:ascii="Times New Roman" w:hAnsi="Times New Roman"/>
          <w:sz w:val="24"/>
          <w:szCs w:val="24"/>
        </w:rPr>
      </w:pPr>
      <w:r w:rsidRPr="00381D8F">
        <w:rPr>
          <w:rFonts w:ascii="Times New Roman" w:hAnsi="Times New Roman"/>
          <w:sz w:val="24"/>
          <w:szCs w:val="24"/>
        </w:rPr>
        <w:t>- на базе среднего общего образования – 2 года 10 месяцев.</w:t>
      </w:r>
    </w:p>
    <w:p w14:paraId="51C75A67" w14:textId="77777777" w:rsidR="00B548F8" w:rsidRPr="00381D8F" w:rsidRDefault="0065379B" w:rsidP="00B548F8">
      <w:pPr>
        <w:spacing w:after="0" w:line="240" w:lineRule="auto"/>
        <w:ind w:firstLine="709"/>
        <w:jc w:val="both"/>
        <w:rPr>
          <w:rFonts w:ascii="Times New Roman" w:hAnsi="Times New Roman"/>
          <w:sz w:val="24"/>
          <w:szCs w:val="24"/>
          <w:shd w:val="clear" w:color="auto" w:fill="FFFFFF"/>
        </w:rPr>
      </w:pPr>
      <w:r w:rsidRPr="00381D8F">
        <w:rPr>
          <w:rFonts w:ascii="Times New Roman" w:hAnsi="Times New Roman"/>
          <w:sz w:val="24"/>
          <w:szCs w:val="24"/>
          <w:shd w:val="clear" w:color="auto" w:fill="FFFFFF"/>
        </w:rPr>
        <w:t>Объем образовательной программы, реализуемой на базе среднего общего образования для квалификации «техник» 4464 академических часов.</w:t>
      </w:r>
    </w:p>
    <w:p w14:paraId="67E40B4A" w14:textId="77777777" w:rsidR="0065379B" w:rsidRPr="00381D8F" w:rsidRDefault="0065379B" w:rsidP="00B548F8">
      <w:pPr>
        <w:spacing w:after="0" w:line="240" w:lineRule="auto"/>
        <w:ind w:firstLine="709"/>
        <w:jc w:val="both"/>
        <w:rPr>
          <w:rFonts w:ascii="Times New Roman" w:hAnsi="Times New Roman"/>
          <w:sz w:val="24"/>
          <w:szCs w:val="24"/>
        </w:rPr>
      </w:pPr>
      <w:r w:rsidRPr="00381D8F">
        <w:rPr>
          <w:rFonts w:ascii="Times New Roman" w:hAnsi="Times New Roman"/>
          <w:sz w:val="24"/>
          <w:szCs w:val="24"/>
          <w:shd w:val="clear" w:color="auto" w:fill="FFFFFF"/>
        </w:rPr>
        <w:t>Объем образовательной программы, реализуемой на базе основного общего образования с одновременным получением среднего общего образования для квалификации «техник» 5940 академических часов.</w:t>
      </w:r>
    </w:p>
    <w:p w14:paraId="329208F9" w14:textId="77777777" w:rsidR="0065379B" w:rsidRPr="00381D8F" w:rsidRDefault="0065379B" w:rsidP="0065379B">
      <w:pPr>
        <w:spacing w:after="0" w:line="240" w:lineRule="auto"/>
        <w:ind w:firstLine="709"/>
        <w:contextualSpacing/>
        <w:jc w:val="both"/>
        <w:rPr>
          <w:rFonts w:ascii="Times New Roman" w:hAnsi="Times New Roman"/>
          <w:sz w:val="24"/>
          <w:szCs w:val="24"/>
        </w:rPr>
      </w:pPr>
      <w:r w:rsidRPr="00381D8F">
        <w:rPr>
          <w:rFonts w:ascii="Times New Roman" w:hAnsi="Times New Roman"/>
          <w:sz w:val="24"/>
          <w:szCs w:val="24"/>
        </w:rPr>
        <w:t xml:space="preserve">Профессиональные модули для квалификация </w:t>
      </w:r>
      <w:r w:rsidRPr="00381D8F">
        <w:rPr>
          <w:rFonts w:ascii="Times New Roman" w:hAnsi="Times New Roman"/>
          <w:sz w:val="24"/>
          <w:szCs w:val="24"/>
          <w:shd w:val="clear" w:color="auto" w:fill="FFFFFF"/>
        </w:rPr>
        <w:t>«техник»:</w:t>
      </w:r>
      <w:r w:rsidRPr="00381D8F">
        <w:rPr>
          <w:rFonts w:ascii="Times New Roman" w:hAnsi="Times New Roman"/>
          <w:sz w:val="24"/>
          <w:szCs w:val="24"/>
        </w:rPr>
        <w:t xml:space="preserve"> </w:t>
      </w:r>
    </w:p>
    <w:p w14:paraId="276F124C" w14:textId="77777777" w:rsidR="0065379B" w:rsidRPr="00381D8F" w:rsidRDefault="0065379B" w:rsidP="0065379B">
      <w:pPr>
        <w:pStyle w:val="ConsPlusNormal"/>
        <w:ind w:firstLine="709"/>
        <w:jc w:val="both"/>
        <w:rPr>
          <w:rFonts w:ascii="Times New Roman" w:hAnsi="Times New Roman" w:cs="Times New Roman"/>
          <w:sz w:val="24"/>
          <w:szCs w:val="24"/>
        </w:rPr>
      </w:pPr>
      <w:r w:rsidRPr="00381D8F">
        <w:rPr>
          <w:rFonts w:ascii="Times New Roman" w:hAnsi="Times New Roman" w:cs="Times New Roman"/>
          <w:sz w:val="24"/>
          <w:szCs w:val="24"/>
        </w:rPr>
        <w:t>«ПМ. 01 Эксплуатация и обслуживание судов технического флота»;</w:t>
      </w:r>
    </w:p>
    <w:p w14:paraId="6B1DBF47" w14:textId="77777777" w:rsidR="0065379B" w:rsidRPr="00381D8F" w:rsidRDefault="0065379B" w:rsidP="0065379B">
      <w:pPr>
        <w:pStyle w:val="ConsPlusNormal"/>
        <w:ind w:firstLine="709"/>
        <w:jc w:val="both"/>
        <w:rPr>
          <w:rFonts w:ascii="Times New Roman" w:hAnsi="Times New Roman" w:cs="Times New Roman"/>
          <w:sz w:val="24"/>
          <w:szCs w:val="24"/>
        </w:rPr>
      </w:pPr>
      <w:r w:rsidRPr="00381D8F">
        <w:rPr>
          <w:rFonts w:ascii="Times New Roman" w:hAnsi="Times New Roman" w:cs="Times New Roman"/>
          <w:sz w:val="24"/>
          <w:szCs w:val="24"/>
        </w:rPr>
        <w:t>«ПМ. 02 Эксплуатация и обслуживание судовых энергетических установок и вспомогательных механизмов»;</w:t>
      </w:r>
    </w:p>
    <w:p w14:paraId="6F40068B" w14:textId="77777777" w:rsidR="0065379B" w:rsidRPr="00381D8F" w:rsidRDefault="0065379B" w:rsidP="0065379B">
      <w:pPr>
        <w:pStyle w:val="ConsPlusNormal"/>
        <w:ind w:firstLine="709"/>
        <w:jc w:val="both"/>
        <w:rPr>
          <w:rFonts w:ascii="Times New Roman" w:hAnsi="Times New Roman" w:cs="Times New Roman"/>
          <w:sz w:val="24"/>
          <w:szCs w:val="24"/>
        </w:rPr>
      </w:pPr>
      <w:r w:rsidRPr="00381D8F">
        <w:rPr>
          <w:rFonts w:ascii="Times New Roman" w:hAnsi="Times New Roman" w:cs="Times New Roman"/>
          <w:sz w:val="24"/>
          <w:szCs w:val="24"/>
        </w:rPr>
        <w:t>«ПМ. 03 Проектно-изыскательные работы на внутренних водных путях»;</w:t>
      </w:r>
    </w:p>
    <w:p w14:paraId="0647F72A" w14:textId="77777777" w:rsidR="0065379B" w:rsidRPr="00381D8F" w:rsidRDefault="0065379B" w:rsidP="0065379B">
      <w:pPr>
        <w:pStyle w:val="ConsPlusNormal"/>
        <w:ind w:firstLine="709"/>
        <w:jc w:val="both"/>
        <w:rPr>
          <w:rFonts w:ascii="Times New Roman" w:hAnsi="Times New Roman" w:cs="Times New Roman"/>
          <w:sz w:val="24"/>
          <w:szCs w:val="24"/>
        </w:rPr>
      </w:pPr>
      <w:r w:rsidRPr="00381D8F">
        <w:rPr>
          <w:rFonts w:ascii="Times New Roman" w:hAnsi="Times New Roman" w:cs="Times New Roman"/>
          <w:sz w:val="24"/>
          <w:szCs w:val="24"/>
        </w:rPr>
        <w:t>«ПМ. 04 Обеспечение безопасности плавания»;</w:t>
      </w:r>
    </w:p>
    <w:p w14:paraId="11E1B2B2" w14:textId="77777777" w:rsidR="00B548F8" w:rsidRPr="00381D8F" w:rsidRDefault="0065379B" w:rsidP="0065379B">
      <w:pPr>
        <w:spacing w:after="0" w:line="240" w:lineRule="auto"/>
        <w:ind w:firstLine="709"/>
        <w:jc w:val="both"/>
        <w:rPr>
          <w:rFonts w:ascii="Times New Roman" w:hAnsi="Times New Roman"/>
          <w:sz w:val="24"/>
          <w:szCs w:val="24"/>
        </w:rPr>
      </w:pPr>
      <w:r w:rsidRPr="00381D8F">
        <w:rPr>
          <w:rFonts w:ascii="Times New Roman" w:hAnsi="Times New Roman"/>
          <w:sz w:val="24"/>
          <w:szCs w:val="24"/>
        </w:rPr>
        <w:t>«ПМ. 05 Управление структурным подразделением».</w:t>
      </w:r>
    </w:p>
    <w:p w14:paraId="1A90FF21" w14:textId="77777777" w:rsidR="0065379B" w:rsidRPr="00381D8F" w:rsidRDefault="0065379B" w:rsidP="0065379B">
      <w:pPr>
        <w:spacing w:after="0" w:line="240" w:lineRule="auto"/>
        <w:ind w:firstLine="709"/>
        <w:contextualSpacing/>
        <w:jc w:val="both"/>
        <w:rPr>
          <w:rFonts w:ascii="Times New Roman" w:hAnsi="Times New Roman"/>
          <w:sz w:val="24"/>
          <w:szCs w:val="24"/>
          <w:shd w:val="clear" w:color="auto" w:fill="FFFFFF"/>
        </w:rPr>
      </w:pPr>
      <w:r w:rsidRPr="00381D8F">
        <w:rPr>
          <w:rFonts w:ascii="Times New Roman" w:hAnsi="Times New Roman"/>
          <w:sz w:val="24"/>
          <w:szCs w:val="24"/>
          <w:shd w:val="clear" w:color="auto" w:fill="FFFFFF"/>
        </w:rPr>
        <w:t xml:space="preserve">«ПМ.06 </w:t>
      </w:r>
      <w:r w:rsidRPr="00381D8F">
        <w:rPr>
          <w:rFonts w:ascii="Times New Roman" w:hAnsi="Times New Roman"/>
          <w:sz w:val="24"/>
          <w:szCs w:val="24"/>
        </w:rPr>
        <w:t>Выполнение работ по одной или нескольким профессиям рабочих, должностям служащих</w:t>
      </w:r>
      <w:r w:rsidRPr="00381D8F">
        <w:rPr>
          <w:rFonts w:ascii="Times New Roman" w:hAnsi="Times New Roman"/>
          <w:sz w:val="24"/>
          <w:szCs w:val="24"/>
          <w:shd w:val="clear" w:color="auto" w:fill="FFFFFF"/>
        </w:rPr>
        <w:t>».</w:t>
      </w:r>
    </w:p>
    <w:p w14:paraId="47984BC3" w14:textId="77777777" w:rsidR="00B548F8" w:rsidRPr="00381D8F" w:rsidRDefault="00B548F8" w:rsidP="00B548F8">
      <w:pPr>
        <w:spacing w:after="0" w:line="240" w:lineRule="auto"/>
        <w:ind w:firstLine="709"/>
        <w:jc w:val="both"/>
        <w:rPr>
          <w:rFonts w:ascii="Times New Roman" w:hAnsi="Times New Roman"/>
          <w:sz w:val="24"/>
          <w:szCs w:val="24"/>
        </w:rPr>
      </w:pPr>
    </w:p>
    <w:p w14:paraId="389F4936" w14:textId="77777777" w:rsidR="0062315E" w:rsidRPr="00381D8F" w:rsidRDefault="0062315E" w:rsidP="0062315E">
      <w:pPr>
        <w:pStyle w:val="a6"/>
        <w:ind w:left="0" w:firstLine="851"/>
        <w:rPr>
          <w:b/>
        </w:rPr>
      </w:pPr>
      <w:r w:rsidRPr="00381D8F">
        <w:rPr>
          <w:b/>
        </w:rPr>
        <w:t xml:space="preserve">1.2. </w:t>
      </w:r>
      <w:r w:rsidRPr="00381D8F">
        <w:rPr>
          <w:b/>
        </w:rPr>
        <w:tab/>
        <w:t xml:space="preserve">Применяемые материалы </w:t>
      </w:r>
    </w:p>
    <w:p w14:paraId="51C8807F" w14:textId="77777777" w:rsidR="0062315E" w:rsidRPr="00381D8F" w:rsidRDefault="0062315E" w:rsidP="0062315E">
      <w:pPr>
        <w:pStyle w:val="a6"/>
        <w:ind w:left="0" w:firstLine="851"/>
        <w:jc w:val="both"/>
      </w:pPr>
      <w:r w:rsidRPr="00381D8F">
        <w:t>Для разработки оценочных заданий по каждому из сочетаний видов профессиональной деятельности рекомендуется применять следующие материалы:</w:t>
      </w:r>
    </w:p>
    <w:p w14:paraId="13F666D9" w14:textId="77777777" w:rsidR="0065379B" w:rsidRPr="00381D8F" w:rsidRDefault="0065379B" w:rsidP="0062315E">
      <w:pPr>
        <w:pStyle w:val="a6"/>
        <w:ind w:left="0" w:firstLine="851"/>
        <w:jc w:val="both"/>
      </w:pPr>
    </w:p>
    <w:tbl>
      <w:tblPr>
        <w:tblStyle w:val="af0"/>
        <w:tblW w:w="0" w:type="auto"/>
        <w:tblLook w:val="04A0" w:firstRow="1" w:lastRow="0" w:firstColumn="1" w:lastColumn="0" w:noHBand="0" w:noVBand="1"/>
      </w:tblPr>
      <w:tblGrid>
        <w:gridCol w:w="2907"/>
        <w:gridCol w:w="3488"/>
        <w:gridCol w:w="2950"/>
      </w:tblGrid>
      <w:tr w:rsidR="00381D8F" w:rsidRPr="00381D8F" w14:paraId="69025086" w14:textId="77777777" w:rsidTr="0065379B">
        <w:trPr>
          <w:trHeight w:val="562"/>
        </w:trPr>
        <w:tc>
          <w:tcPr>
            <w:tcW w:w="2907" w:type="dxa"/>
            <w:vAlign w:val="center"/>
          </w:tcPr>
          <w:p w14:paraId="6ED45D15" w14:textId="77777777" w:rsidR="0062315E" w:rsidRPr="00381D8F" w:rsidRDefault="0065379B" w:rsidP="00EF4B00">
            <w:pPr>
              <w:pStyle w:val="a6"/>
              <w:spacing w:before="0" w:after="0"/>
              <w:ind w:left="0" w:firstLine="0"/>
            </w:pPr>
            <w:r w:rsidRPr="00381D8F">
              <w:t>Квалификация (сочетание квалификаций)</w:t>
            </w:r>
            <w:r w:rsidR="0062315E" w:rsidRPr="00381D8F">
              <w:t xml:space="preserve"> </w:t>
            </w:r>
          </w:p>
        </w:tc>
        <w:tc>
          <w:tcPr>
            <w:tcW w:w="3488" w:type="dxa"/>
            <w:vAlign w:val="center"/>
          </w:tcPr>
          <w:p w14:paraId="6403EF0E" w14:textId="77777777" w:rsidR="0062315E" w:rsidRPr="00381D8F" w:rsidRDefault="0062315E" w:rsidP="00EF4B00">
            <w:pPr>
              <w:pStyle w:val="a6"/>
              <w:spacing w:before="0" w:after="0"/>
              <w:ind w:left="0" w:firstLine="0"/>
            </w:pPr>
            <w:r w:rsidRPr="00381D8F">
              <w:t xml:space="preserve">Профессиональный стандарт </w:t>
            </w:r>
          </w:p>
        </w:tc>
        <w:tc>
          <w:tcPr>
            <w:tcW w:w="2950" w:type="dxa"/>
          </w:tcPr>
          <w:p w14:paraId="05F6D2D1" w14:textId="77777777" w:rsidR="0062315E" w:rsidRPr="00381D8F" w:rsidRDefault="0062315E" w:rsidP="00EF4B00">
            <w:pPr>
              <w:pStyle w:val="a6"/>
              <w:spacing w:before="0" w:after="0"/>
              <w:ind w:left="0" w:firstLine="0"/>
            </w:pPr>
            <w:r w:rsidRPr="00381D8F">
              <w:t xml:space="preserve">Компетенция </w:t>
            </w:r>
            <w:proofErr w:type="spellStart"/>
            <w:r w:rsidRPr="00381D8F">
              <w:t>Ворлдскилс</w:t>
            </w:r>
            <w:proofErr w:type="spellEnd"/>
          </w:p>
        </w:tc>
      </w:tr>
      <w:tr w:rsidR="0062315E" w:rsidRPr="00381D8F" w14:paraId="23CF06F5" w14:textId="77777777" w:rsidTr="0065379B">
        <w:tc>
          <w:tcPr>
            <w:tcW w:w="2907" w:type="dxa"/>
          </w:tcPr>
          <w:p w14:paraId="18D81227" w14:textId="77777777" w:rsidR="0062315E" w:rsidRPr="00381D8F" w:rsidRDefault="0065379B" w:rsidP="00FB07A6">
            <w:pPr>
              <w:spacing w:after="0" w:line="240" w:lineRule="auto"/>
              <w:ind w:firstLine="0"/>
              <w:jc w:val="center"/>
              <w:rPr>
                <w:rFonts w:ascii="Times New Roman" w:hAnsi="Times New Roman"/>
                <w:sz w:val="24"/>
                <w:szCs w:val="24"/>
              </w:rPr>
            </w:pPr>
            <w:r w:rsidRPr="00381D8F">
              <w:rPr>
                <w:rFonts w:ascii="Times New Roman" w:hAnsi="Times New Roman"/>
                <w:sz w:val="24"/>
                <w:szCs w:val="24"/>
              </w:rPr>
              <w:t>техник</w:t>
            </w:r>
          </w:p>
        </w:tc>
        <w:tc>
          <w:tcPr>
            <w:tcW w:w="3488" w:type="dxa"/>
          </w:tcPr>
          <w:p w14:paraId="343D241B" w14:textId="77777777" w:rsidR="0065379B" w:rsidRPr="00381D8F" w:rsidRDefault="0065379B" w:rsidP="00EF4B00">
            <w:pPr>
              <w:spacing w:after="0" w:line="240" w:lineRule="auto"/>
              <w:ind w:firstLine="0"/>
              <w:jc w:val="both"/>
              <w:rPr>
                <w:rFonts w:ascii="Times New Roman" w:hAnsi="Times New Roman"/>
                <w:sz w:val="24"/>
                <w:szCs w:val="24"/>
              </w:rPr>
            </w:pPr>
            <w:r w:rsidRPr="00381D8F">
              <w:rPr>
                <w:rFonts w:ascii="Times New Roman" w:hAnsi="Times New Roman"/>
                <w:sz w:val="24"/>
                <w:szCs w:val="24"/>
              </w:rPr>
              <w:t xml:space="preserve">Профессиональный стандарт «Механик и командир плавучего крана», утвержденный приказом Министерства труда и социальной защиты Российской Федерации от 13 октября 2020 г. № 727н (зарегистрирован Министерством юстиции Российской Федерации 01 ноября 2017 г., </w:t>
            </w:r>
            <w:r w:rsidRPr="00381D8F">
              <w:rPr>
                <w:rFonts w:ascii="Times New Roman" w:hAnsi="Times New Roman"/>
                <w:sz w:val="24"/>
                <w:szCs w:val="24"/>
              </w:rPr>
              <w:lastRenderedPageBreak/>
              <w:t>регистрационный № 48767)</w:t>
            </w:r>
          </w:p>
          <w:p w14:paraId="289EF3A8" w14:textId="77777777" w:rsidR="0065379B" w:rsidRPr="00381D8F" w:rsidRDefault="0065379B" w:rsidP="00EF4B00">
            <w:pPr>
              <w:pStyle w:val="a6"/>
              <w:spacing w:before="0" w:after="0"/>
              <w:ind w:left="0" w:firstLine="0"/>
              <w:jc w:val="both"/>
            </w:pPr>
            <w:r w:rsidRPr="00381D8F">
              <w:t>Профессиональный стандарт «Командир земснаряда - механик», утвержденный приказом Министерства труда и социальной защиты Российской Федерации от 23 января 2019 г. № 33н (зарегистрирован Министерством юстиции Российской Федерации 19 февраля 2019 г., регистрационный № 53849)</w:t>
            </w:r>
          </w:p>
        </w:tc>
        <w:tc>
          <w:tcPr>
            <w:tcW w:w="2950" w:type="dxa"/>
          </w:tcPr>
          <w:p w14:paraId="74F63152" w14:textId="77777777" w:rsidR="0062315E" w:rsidRPr="00381D8F" w:rsidRDefault="0065379B" w:rsidP="00EF4B00">
            <w:pPr>
              <w:pStyle w:val="a6"/>
              <w:spacing w:before="0" w:after="0"/>
              <w:ind w:left="0" w:firstLine="0"/>
              <w:jc w:val="center"/>
            </w:pPr>
            <w:r w:rsidRPr="00381D8F">
              <w:lastRenderedPageBreak/>
              <w:t>нет</w:t>
            </w:r>
          </w:p>
        </w:tc>
      </w:tr>
    </w:tbl>
    <w:p w14:paraId="584ABBB2" w14:textId="77777777" w:rsidR="0062315E" w:rsidRPr="00381D8F" w:rsidRDefault="0062315E" w:rsidP="0062315E">
      <w:pPr>
        <w:pStyle w:val="a6"/>
        <w:ind w:left="0"/>
      </w:pPr>
    </w:p>
    <w:p w14:paraId="460F7B92" w14:textId="77777777" w:rsidR="0062315E" w:rsidRPr="00381D8F" w:rsidRDefault="0062315E" w:rsidP="0062315E">
      <w:pPr>
        <w:ind w:left="792"/>
        <w:rPr>
          <w:rFonts w:ascii="Times New Roman" w:hAnsi="Times New Roman"/>
          <w:b/>
          <w:sz w:val="24"/>
          <w:szCs w:val="24"/>
        </w:rPr>
      </w:pPr>
      <w:r w:rsidRPr="00381D8F">
        <w:rPr>
          <w:rFonts w:ascii="Times New Roman" w:hAnsi="Times New Roman"/>
          <w:b/>
          <w:sz w:val="24"/>
          <w:szCs w:val="24"/>
        </w:rPr>
        <w:t>1.3.</w:t>
      </w:r>
      <w:r w:rsidRPr="00381D8F">
        <w:rPr>
          <w:rFonts w:ascii="Times New Roman" w:hAnsi="Times New Roman"/>
          <w:b/>
          <w:sz w:val="24"/>
          <w:szCs w:val="24"/>
        </w:rPr>
        <w:tab/>
        <w:t xml:space="preserve">Перечень результатов, демонстрируемых на ГИА </w:t>
      </w:r>
    </w:p>
    <w:p w14:paraId="5B047D0F" w14:textId="77777777" w:rsidR="0062315E" w:rsidRPr="00381D8F" w:rsidRDefault="0062315E" w:rsidP="00F14F31">
      <w:pPr>
        <w:ind w:firstLine="708"/>
        <w:rPr>
          <w:rFonts w:ascii="Times New Roman" w:hAnsi="Times New Roman"/>
          <w:sz w:val="24"/>
          <w:szCs w:val="24"/>
        </w:rPr>
      </w:pPr>
      <w:r w:rsidRPr="00381D8F">
        <w:rPr>
          <w:rFonts w:ascii="Times New Roman" w:hAnsi="Times New Roman"/>
          <w:sz w:val="24"/>
          <w:szCs w:val="24"/>
        </w:rPr>
        <w:t>Состав профессиональных компетенций по видам профессиональной деятельности (сведения из ФГОС), соотнесенных с заданиями, предлагаемыми в комплекте.</w:t>
      </w:r>
    </w:p>
    <w:tbl>
      <w:tblPr>
        <w:tblStyle w:val="af0"/>
        <w:tblW w:w="8967" w:type="dxa"/>
        <w:tblLook w:val="04A0" w:firstRow="1" w:lastRow="0" w:firstColumn="1" w:lastColumn="0" w:noHBand="0" w:noVBand="1"/>
      </w:tblPr>
      <w:tblGrid>
        <w:gridCol w:w="3823"/>
        <w:gridCol w:w="5131"/>
        <w:gridCol w:w="13"/>
      </w:tblGrid>
      <w:tr w:rsidR="00381D8F" w:rsidRPr="00381D8F" w14:paraId="2CBE48E8" w14:textId="77777777" w:rsidTr="00BC3087">
        <w:tc>
          <w:tcPr>
            <w:tcW w:w="3823" w:type="dxa"/>
            <w:vAlign w:val="center"/>
          </w:tcPr>
          <w:p w14:paraId="563E8D4D" w14:textId="77777777" w:rsidR="0062315E" w:rsidRPr="00381D8F" w:rsidRDefault="0062315E" w:rsidP="00BC3087">
            <w:pPr>
              <w:spacing w:after="0" w:line="240" w:lineRule="auto"/>
              <w:ind w:firstLine="0"/>
              <w:rPr>
                <w:rFonts w:ascii="Times New Roman" w:hAnsi="Times New Roman"/>
                <w:sz w:val="24"/>
                <w:szCs w:val="24"/>
              </w:rPr>
            </w:pPr>
            <w:r w:rsidRPr="00381D8F">
              <w:rPr>
                <w:rFonts w:ascii="Times New Roman" w:hAnsi="Times New Roman"/>
                <w:sz w:val="24"/>
                <w:szCs w:val="24"/>
              </w:rPr>
              <w:t>Оцениваемые виды профессиональной деятельности и компетенции по ним</w:t>
            </w:r>
          </w:p>
        </w:tc>
        <w:tc>
          <w:tcPr>
            <w:tcW w:w="5144" w:type="dxa"/>
            <w:gridSpan w:val="2"/>
            <w:vAlign w:val="center"/>
          </w:tcPr>
          <w:p w14:paraId="38BFAF8B" w14:textId="77777777" w:rsidR="0062315E" w:rsidRPr="00381D8F" w:rsidRDefault="0062315E" w:rsidP="00BC3087">
            <w:pPr>
              <w:spacing w:after="0" w:line="240" w:lineRule="auto"/>
              <w:ind w:firstLine="0"/>
              <w:rPr>
                <w:rFonts w:ascii="Times New Roman" w:hAnsi="Times New Roman"/>
                <w:sz w:val="24"/>
                <w:szCs w:val="24"/>
              </w:rPr>
            </w:pPr>
            <w:r w:rsidRPr="00381D8F">
              <w:rPr>
                <w:rFonts w:ascii="Times New Roman" w:hAnsi="Times New Roman"/>
                <w:sz w:val="24"/>
                <w:szCs w:val="24"/>
              </w:rPr>
              <w:t>Описание тематики выполняемых в ходе процедур ГИА заданий (направленных на демонстрацию конкретных освоенных результатов по ФГОС)</w:t>
            </w:r>
          </w:p>
        </w:tc>
      </w:tr>
      <w:tr w:rsidR="00381D8F" w:rsidRPr="00381D8F" w14:paraId="5C641E5A" w14:textId="77777777" w:rsidTr="00BC3087">
        <w:tc>
          <w:tcPr>
            <w:tcW w:w="8967" w:type="dxa"/>
            <w:gridSpan w:val="3"/>
          </w:tcPr>
          <w:p w14:paraId="1AFFA4DB" w14:textId="77777777" w:rsidR="00BC3087" w:rsidRPr="00381D8F" w:rsidRDefault="00BC3087" w:rsidP="00BC3087">
            <w:pPr>
              <w:spacing w:after="0" w:line="240" w:lineRule="auto"/>
              <w:ind w:firstLine="0"/>
              <w:jc w:val="center"/>
              <w:rPr>
                <w:rFonts w:ascii="Times New Roman" w:hAnsi="Times New Roman"/>
                <w:b/>
                <w:shd w:val="clear" w:color="auto" w:fill="FFFFFF"/>
              </w:rPr>
            </w:pPr>
            <w:r w:rsidRPr="00381D8F">
              <w:rPr>
                <w:rFonts w:ascii="Times New Roman" w:hAnsi="Times New Roman"/>
                <w:b/>
              </w:rPr>
              <w:t>Теоретическая часть</w:t>
            </w:r>
          </w:p>
        </w:tc>
      </w:tr>
      <w:tr w:rsidR="00381D8F" w:rsidRPr="00381D8F" w14:paraId="3726382E" w14:textId="77777777" w:rsidTr="00C67BD8">
        <w:trPr>
          <w:gridAfter w:val="1"/>
          <w:wAfter w:w="13" w:type="dxa"/>
        </w:trPr>
        <w:tc>
          <w:tcPr>
            <w:tcW w:w="8954" w:type="dxa"/>
            <w:gridSpan w:val="2"/>
          </w:tcPr>
          <w:p w14:paraId="07ED56C3" w14:textId="77777777" w:rsidR="00BC3087" w:rsidRPr="00381D8F" w:rsidRDefault="00BC3087" w:rsidP="00BC3087">
            <w:pPr>
              <w:spacing w:after="0" w:line="240" w:lineRule="auto"/>
              <w:ind w:firstLine="0"/>
              <w:jc w:val="center"/>
              <w:rPr>
                <w:rFonts w:ascii="Times New Roman" w:hAnsi="Times New Roman"/>
                <w:sz w:val="24"/>
                <w:szCs w:val="24"/>
              </w:rPr>
            </w:pPr>
            <w:r w:rsidRPr="00381D8F">
              <w:rPr>
                <w:rFonts w:ascii="Times New Roman" w:hAnsi="Times New Roman"/>
                <w:b/>
                <w:sz w:val="24"/>
                <w:szCs w:val="24"/>
              </w:rPr>
              <w:t>Эксплуатация и обслуживание судов технического флота</w:t>
            </w:r>
          </w:p>
        </w:tc>
      </w:tr>
      <w:tr w:rsidR="00381D8F" w:rsidRPr="00381D8F" w14:paraId="5CF61CC4" w14:textId="77777777" w:rsidTr="00C67BD8">
        <w:trPr>
          <w:gridAfter w:val="1"/>
          <w:wAfter w:w="13" w:type="dxa"/>
          <w:trHeight w:val="3588"/>
        </w:trPr>
        <w:tc>
          <w:tcPr>
            <w:tcW w:w="3823" w:type="dxa"/>
          </w:tcPr>
          <w:p w14:paraId="5045FF2C" w14:textId="77777777" w:rsidR="00BC3087" w:rsidRPr="00381D8F" w:rsidRDefault="00BC3087"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1.1. Выполнять вахтенные производственные задания с соблюдением соответствующих технологий.</w:t>
            </w:r>
          </w:p>
          <w:p w14:paraId="285B193F" w14:textId="77777777" w:rsidR="00BC3087" w:rsidRPr="00381D8F" w:rsidRDefault="00BC3087"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1.2. Выполнять производственные операции.</w:t>
            </w:r>
          </w:p>
          <w:p w14:paraId="49E44CB2" w14:textId="77777777" w:rsidR="00BC3087" w:rsidRPr="00381D8F" w:rsidRDefault="00BC3087"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1.3. Пользоваться техническими инструкциями, наставлениями и технологическими картами.</w:t>
            </w:r>
          </w:p>
          <w:p w14:paraId="565F1517" w14:textId="77777777" w:rsidR="00BC3087" w:rsidRPr="00381D8F" w:rsidRDefault="00BC3087" w:rsidP="002E43CA">
            <w:pPr>
              <w:spacing w:after="0" w:line="240" w:lineRule="auto"/>
              <w:ind w:firstLine="0"/>
              <w:jc w:val="both"/>
              <w:rPr>
                <w:rFonts w:ascii="Times New Roman" w:hAnsi="Times New Roman"/>
                <w:sz w:val="24"/>
                <w:szCs w:val="24"/>
              </w:rPr>
            </w:pPr>
            <w:r w:rsidRPr="00381D8F">
              <w:rPr>
                <w:rFonts w:ascii="Times New Roman" w:hAnsi="Times New Roman"/>
                <w:sz w:val="24"/>
                <w:szCs w:val="24"/>
              </w:rPr>
              <w:t>ПК 1.4. Эксплуатировать рабочие устройства и оборудование земснарядов</w:t>
            </w:r>
          </w:p>
        </w:tc>
        <w:tc>
          <w:tcPr>
            <w:tcW w:w="5131" w:type="dxa"/>
            <w:vAlign w:val="center"/>
          </w:tcPr>
          <w:p w14:paraId="18B8F7B0" w14:textId="77777777" w:rsidR="00BC3087" w:rsidRPr="00381D8F" w:rsidRDefault="002E43CA" w:rsidP="00BC3087">
            <w:pPr>
              <w:spacing w:after="0" w:line="240" w:lineRule="auto"/>
              <w:ind w:firstLine="0"/>
              <w:jc w:val="both"/>
              <w:rPr>
                <w:rFonts w:ascii="Times New Roman" w:hAnsi="Times New Roman"/>
                <w:sz w:val="24"/>
                <w:szCs w:val="24"/>
              </w:rPr>
            </w:pPr>
            <w:r w:rsidRPr="00381D8F">
              <w:rPr>
                <w:rFonts w:ascii="Times New Roman" w:hAnsi="Times New Roman"/>
                <w:b/>
                <w:sz w:val="24"/>
                <w:szCs w:val="24"/>
              </w:rPr>
              <w:t>Знания:</w:t>
            </w:r>
            <w:r w:rsidRPr="00381D8F">
              <w:rPr>
                <w:rFonts w:ascii="Times New Roman" w:hAnsi="Times New Roman"/>
                <w:sz w:val="24"/>
                <w:szCs w:val="24"/>
              </w:rPr>
              <w:t xml:space="preserve"> </w:t>
            </w:r>
            <w:r w:rsidR="00BC3087" w:rsidRPr="00381D8F">
              <w:rPr>
                <w:rFonts w:ascii="Times New Roman" w:hAnsi="Times New Roman"/>
                <w:sz w:val="24"/>
                <w:szCs w:val="24"/>
              </w:rPr>
              <w:t>устройство судов технического флота различных типов;</w:t>
            </w:r>
          </w:p>
          <w:p w14:paraId="0B02D6BC" w14:textId="77777777" w:rsidR="00BC3087" w:rsidRPr="00381D8F" w:rsidRDefault="00BC3087" w:rsidP="00BC3087">
            <w:pPr>
              <w:spacing w:after="0" w:line="240" w:lineRule="auto"/>
              <w:ind w:firstLine="0"/>
              <w:jc w:val="both"/>
              <w:rPr>
                <w:rFonts w:ascii="Times New Roman" w:hAnsi="Times New Roman"/>
                <w:sz w:val="24"/>
                <w:szCs w:val="24"/>
              </w:rPr>
            </w:pPr>
            <w:r w:rsidRPr="00381D8F">
              <w:rPr>
                <w:rFonts w:ascii="Times New Roman" w:hAnsi="Times New Roman"/>
                <w:sz w:val="24"/>
                <w:szCs w:val="24"/>
              </w:rPr>
              <w:t>технический надзор за судами;</w:t>
            </w:r>
          </w:p>
          <w:p w14:paraId="06F49BD4" w14:textId="77777777" w:rsidR="00BC3087" w:rsidRPr="00381D8F" w:rsidRDefault="00BC3087" w:rsidP="00BC3087">
            <w:pPr>
              <w:spacing w:after="0" w:line="240" w:lineRule="auto"/>
              <w:ind w:firstLine="0"/>
              <w:jc w:val="both"/>
              <w:rPr>
                <w:rFonts w:ascii="Times New Roman" w:hAnsi="Times New Roman"/>
                <w:sz w:val="24"/>
                <w:szCs w:val="24"/>
              </w:rPr>
            </w:pPr>
            <w:r w:rsidRPr="00381D8F">
              <w:rPr>
                <w:rFonts w:ascii="Times New Roman" w:hAnsi="Times New Roman"/>
                <w:sz w:val="24"/>
                <w:szCs w:val="24"/>
              </w:rPr>
              <w:t>правила технической эксплуатации рабочих устройств и оборудования земснарядов;</w:t>
            </w:r>
          </w:p>
          <w:p w14:paraId="710AC9F6" w14:textId="77777777" w:rsidR="00BC3087" w:rsidRPr="00381D8F" w:rsidRDefault="00BC3087" w:rsidP="00BC3087">
            <w:pPr>
              <w:spacing w:after="0" w:line="240" w:lineRule="auto"/>
              <w:ind w:firstLine="0"/>
              <w:jc w:val="both"/>
              <w:rPr>
                <w:rFonts w:ascii="Times New Roman" w:hAnsi="Times New Roman"/>
                <w:sz w:val="24"/>
                <w:szCs w:val="24"/>
              </w:rPr>
            </w:pPr>
            <w:r w:rsidRPr="00381D8F">
              <w:rPr>
                <w:rFonts w:ascii="Times New Roman" w:hAnsi="Times New Roman"/>
                <w:sz w:val="24"/>
                <w:szCs w:val="24"/>
              </w:rPr>
              <w:t>способы управления дноуглубительными и портовыми снарядами;</w:t>
            </w:r>
          </w:p>
          <w:p w14:paraId="45F2DA2D" w14:textId="77777777" w:rsidR="00BC3087" w:rsidRPr="00381D8F" w:rsidRDefault="00BC3087" w:rsidP="00BC3087">
            <w:pPr>
              <w:spacing w:after="0" w:line="240" w:lineRule="auto"/>
              <w:ind w:firstLine="0"/>
              <w:jc w:val="both"/>
              <w:rPr>
                <w:rFonts w:ascii="Times New Roman" w:hAnsi="Times New Roman"/>
                <w:sz w:val="24"/>
                <w:szCs w:val="24"/>
              </w:rPr>
            </w:pPr>
            <w:r w:rsidRPr="00381D8F">
              <w:rPr>
                <w:rFonts w:ascii="Times New Roman" w:hAnsi="Times New Roman"/>
                <w:sz w:val="24"/>
                <w:szCs w:val="24"/>
              </w:rPr>
              <w:t>технологические процессы землечерпания;</w:t>
            </w:r>
          </w:p>
          <w:p w14:paraId="10A8DB46" w14:textId="77777777" w:rsidR="00BC3087" w:rsidRPr="00381D8F" w:rsidRDefault="00BC3087" w:rsidP="00BC3087">
            <w:pPr>
              <w:spacing w:after="0" w:line="240" w:lineRule="auto"/>
              <w:ind w:firstLine="0"/>
              <w:jc w:val="both"/>
              <w:rPr>
                <w:rFonts w:ascii="Times New Roman" w:hAnsi="Times New Roman"/>
                <w:sz w:val="24"/>
                <w:szCs w:val="24"/>
              </w:rPr>
            </w:pPr>
            <w:r w:rsidRPr="00381D8F">
              <w:rPr>
                <w:rFonts w:ascii="Times New Roman" w:hAnsi="Times New Roman"/>
                <w:sz w:val="24"/>
                <w:szCs w:val="24"/>
              </w:rPr>
              <w:t>методы определения оптимального режима работы грунтового насоса;</w:t>
            </w:r>
          </w:p>
          <w:p w14:paraId="38F0C7A0" w14:textId="77777777" w:rsidR="00BC3087" w:rsidRPr="00381D8F" w:rsidRDefault="00BC3087" w:rsidP="00BC3087">
            <w:pPr>
              <w:spacing w:after="0" w:line="240" w:lineRule="auto"/>
              <w:ind w:firstLine="0"/>
              <w:jc w:val="both"/>
              <w:rPr>
                <w:rFonts w:ascii="Times New Roman" w:hAnsi="Times New Roman"/>
                <w:sz w:val="24"/>
                <w:szCs w:val="24"/>
              </w:rPr>
            </w:pPr>
            <w:r w:rsidRPr="00381D8F">
              <w:rPr>
                <w:rFonts w:ascii="Times New Roman" w:hAnsi="Times New Roman"/>
                <w:sz w:val="24"/>
                <w:szCs w:val="24"/>
              </w:rPr>
              <w:t>работы со средствами навигационного оборудования и светосигнальными приборами навигационного оборудования;</w:t>
            </w:r>
          </w:p>
          <w:p w14:paraId="08270BA3" w14:textId="77777777" w:rsidR="00BC3087" w:rsidRPr="00381D8F" w:rsidRDefault="00BC3087" w:rsidP="00BC3087">
            <w:pPr>
              <w:spacing w:after="0" w:line="240" w:lineRule="auto"/>
              <w:ind w:firstLine="0"/>
              <w:jc w:val="both"/>
              <w:rPr>
                <w:rFonts w:ascii="Times New Roman" w:hAnsi="Times New Roman"/>
                <w:sz w:val="24"/>
                <w:szCs w:val="24"/>
              </w:rPr>
            </w:pPr>
            <w:r w:rsidRPr="00381D8F">
              <w:rPr>
                <w:rFonts w:ascii="Times New Roman" w:hAnsi="Times New Roman"/>
                <w:sz w:val="24"/>
                <w:szCs w:val="24"/>
              </w:rPr>
              <w:t>правила расстановки навигационных знаков на внутренних водных путях, по координатам и с помощью спутниковых навигационных систем.</w:t>
            </w:r>
          </w:p>
        </w:tc>
      </w:tr>
      <w:tr w:rsidR="00381D8F" w:rsidRPr="00381D8F" w14:paraId="55CDFA1C" w14:textId="77777777" w:rsidTr="00C67BD8">
        <w:trPr>
          <w:gridAfter w:val="1"/>
          <w:wAfter w:w="13" w:type="dxa"/>
        </w:trPr>
        <w:tc>
          <w:tcPr>
            <w:tcW w:w="8954" w:type="dxa"/>
            <w:gridSpan w:val="2"/>
            <w:vAlign w:val="center"/>
          </w:tcPr>
          <w:p w14:paraId="68BA8004" w14:textId="77777777" w:rsidR="00BC3087" w:rsidRPr="00381D8F" w:rsidRDefault="00BC3087" w:rsidP="00BC3087">
            <w:pPr>
              <w:spacing w:after="0" w:line="240" w:lineRule="auto"/>
              <w:ind w:firstLine="0"/>
              <w:jc w:val="center"/>
              <w:rPr>
                <w:rFonts w:ascii="Times New Roman" w:hAnsi="Times New Roman"/>
                <w:b/>
                <w:sz w:val="24"/>
                <w:szCs w:val="24"/>
              </w:rPr>
            </w:pPr>
            <w:r w:rsidRPr="00381D8F">
              <w:rPr>
                <w:rFonts w:ascii="Times New Roman" w:hAnsi="Times New Roman"/>
                <w:b/>
                <w:sz w:val="24"/>
                <w:szCs w:val="24"/>
              </w:rPr>
              <w:t>Эксплуатация и обслуживание судовых энергетических установок и вспомогательных механизмов</w:t>
            </w:r>
          </w:p>
        </w:tc>
      </w:tr>
      <w:tr w:rsidR="00381D8F" w:rsidRPr="00381D8F" w14:paraId="23DB9432" w14:textId="77777777" w:rsidTr="0065379B">
        <w:trPr>
          <w:gridAfter w:val="1"/>
          <w:wAfter w:w="13" w:type="dxa"/>
        </w:trPr>
        <w:tc>
          <w:tcPr>
            <w:tcW w:w="3823" w:type="dxa"/>
            <w:vAlign w:val="center"/>
          </w:tcPr>
          <w:p w14:paraId="5A00EA26"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2.1. Управлять главными двигателями и механизмами, обеспечивать их техническую эксплуатацию, содержание и ремонт в соответствии с правилами технической эксплуатации.</w:t>
            </w:r>
          </w:p>
          <w:p w14:paraId="702395CF"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lastRenderedPageBreak/>
              <w:t>ПК 2.2. Осуществлять контроль выполнения национальных и международных требований по эксплуатации судна, судовых энергетических установок и вспомогательных механизмов.</w:t>
            </w:r>
          </w:p>
          <w:p w14:paraId="20371685" w14:textId="77777777" w:rsidR="00BC3087" w:rsidRPr="00381D8F" w:rsidRDefault="00BC3087" w:rsidP="00BC3087">
            <w:pPr>
              <w:spacing w:after="0" w:line="240" w:lineRule="auto"/>
              <w:ind w:firstLine="0"/>
              <w:jc w:val="both"/>
              <w:rPr>
                <w:rFonts w:ascii="Times New Roman" w:hAnsi="Times New Roman"/>
                <w:sz w:val="24"/>
                <w:szCs w:val="24"/>
              </w:rPr>
            </w:pPr>
            <w:r w:rsidRPr="00381D8F">
              <w:rPr>
                <w:rFonts w:ascii="Times New Roman" w:hAnsi="Times New Roman"/>
                <w:sz w:val="24"/>
                <w:szCs w:val="24"/>
              </w:rPr>
              <w:t>ПК 2.3. Осуществлять выбор оборудования, элементов и систем оборудования для замены в процессе эксплуатации.</w:t>
            </w:r>
          </w:p>
        </w:tc>
        <w:tc>
          <w:tcPr>
            <w:tcW w:w="5131" w:type="dxa"/>
            <w:vAlign w:val="center"/>
          </w:tcPr>
          <w:p w14:paraId="7C67AA94"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b/>
                <w:sz w:val="24"/>
                <w:szCs w:val="24"/>
              </w:rPr>
              <w:lastRenderedPageBreak/>
              <w:t>Знания:</w:t>
            </w:r>
            <w:r w:rsidRPr="00381D8F">
              <w:rPr>
                <w:rFonts w:ascii="Times New Roman" w:hAnsi="Times New Roman"/>
                <w:sz w:val="24"/>
                <w:szCs w:val="24"/>
              </w:rPr>
              <w:t xml:space="preserve"> </w:t>
            </w:r>
            <w:r w:rsidRPr="00381D8F">
              <w:rPr>
                <w:rFonts w:ascii="Times New Roman" w:hAnsi="Times New Roman" w:cs="Times New Roman"/>
                <w:sz w:val="24"/>
                <w:szCs w:val="24"/>
              </w:rPr>
              <w:t xml:space="preserve">представления об </w:t>
            </w:r>
            <w:proofErr w:type="spellStart"/>
            <w:r w:rsidRPr="00381D8F">
              <w:rPr>
                <w:rFonts w:ascii="Times New Roman" w:hAnsi="Times New Roman" w:cs="Times New Roman"/>
                <w:sz w:val="24"/>
                <w:szCs w:val="24"/>
              </w:rPr>
              <w:t>ресурсо</w:t>
            </w:r>
            <w:proofErr w:type="spellEnd"/>
            <w:r w:rsidRPr="00381D8F">
              <w:rPr>
                <w:rFonts w:ascii="Times New Roman" w:hAnsi="Times New Roman" w:cs="Times New Roman"/>
                <w:sz w:val="24"/>
                <w:szCs w:val="24"/>
              </w:rPr>
              <w:t>- и энергосберегающих технологиях;</w:t>
            </w:r>
          </w:p>
          <w:p w14:paraId="3007EDCC"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конструктивные особенности дизелей, установленных на земснарядах, их классификацию и маркировку;</w:t>
            </w:r>
          </w:p>
          <w:p w14:paraId="3B3A72AB"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системы газораспределения, наддува, охлаждения, смазки, подачи топлива;</w:t>
            </w:r>
          </w:p>
          <w:p w14:paraId="4C4DCF81"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lastRenderedPageBreak/>
              <w:t xml:space="preserve">правила технической эксплуатации дизелей и </w:t>
            </w:r>
            <w:r w:rsidR="00642A0C" w:rsidRPr="00381D8F">
              <w:rPr>
                <w:rFonts w:ascii="Times New Roman" w:hAnsi="Times New Roman" w:cs="Times New Roman"/>
                <w:sz w:val="24"/>
                <w:szCs w:val="24"/>
              </w:rPr>
              <w:t>П</w:t>
            </w:r>
            <w:r w:rsidRPr="00381D8F">
              <w:rPr>
                <w:rFonts w:ascii="Times New Roman" w:hAnsi="Times New Roman" w:cs="Times New Roman"/>
                <w:sz w:val="24"/>
                <w:szCs w:val="24"/>
              </w:rPr>
              <w:t>равила Российского Речного Регистра;</w:t>
            </w:r>
          </w:p>
          <w:p w14:paraId="601E6958"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правила ведения технической документации;</w:t>
            </w:r>
          </w:p>
          <w:p w14:paraId="09BC3AE0"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основные виды износа и повреждений корпуса судна, энергетического оборудования и судовых вспомогательных механизмов;</w:t>
            </w:r>
          </w:p>
          <w:p w14:paraId="152B580D"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порядок составления технической документации на судоремонт и выполнения ремонтных и монтажных работ на судне;</w:t>
            </w:r>
          </w:p>
          <w:p w14:paraId="3ADDB8CC"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теоретические основы организации и технологии судоремонта;</w:t>
            </w:r>
          </w:p>
          <w:p w14:paraId="67074E49"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методы дефектации при судоремонте;</w:t>
            </w:r>
          </w:p>
          <w:p w14:paraId="1E53411B"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методы ремонта и повышения износостойкости корпусных конструкций и деталей судовых технических средств, корпуса судна, надстроек и оборудования судна, судовых устройств, судовых систем, судового котлоагрегата двигателя;</w:t>
            </w:r>
          </w:p>
          <w:p w14:paraId="7AF56293"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методы сборки, монтажа и испытаний дизелей;</w:t>
            </w:r>
          </w:p>
          <w:p w14:paraId="32D3A354"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методы ремонта валопровода и двигателей, вспомогательных механизмов;</w:t>
            </w:r>
          </w:p>
          <w:p w14:paraId="7C2DA627"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охрану труда при судоремонте;</w:t>
            </w:r>
          </w:p>
          <w:p w14:paraId="7E4C21CC"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виды электрооборудования и автоматики земснарядов;</w:t>
            </w:r>
          </w:p>
          <w:p w14:paraId="49B98439"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правила эксплуатации источников электроэнергии на земснарядах;</w:t>
            </w:r>
          </w:p>
          <w:p w14:paraId="6D1254F2"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принципы работы электрооборудования в ручном и автоматическом режимах;</w:t>
            </w:r>
          </w:p>
          <w:p w14:paraId="7351CABC" w14:textId="77777777" w:rsidR="00BC3087" w:rsidRPr="00381D8F" w:rsidRDefault="002E43CA" w:rsidP="002E43CA">
            <w:pPr>
              <w:spacing w:after="0" w:line="240" w:lineRule="auto"/>
              <w:ind w:firstLine="0"/>
              <w:rPr>
                <w:rFonts w:ascii="Times New Roman" w:hAnsi="Times New Roman"/>
                <w:sz w:val="24"/>
                <w:szCs w:val="24"/>
              </w:rPr>
            </w:pPr>
            <w:r w:rsidRPr="00381D8F">
              <w:rPr>
                <w:rFonts w:ascii="Times New Roman" w:hAnsi="Times New Roman"/>
                <w:sz w:val="24"/>
                <w:szCs w:val="24"/>
              </w:rPr>
              <w:t>порядок составления технической документации на судоремонт и выполнения ремонтных и монтажных работ на судне</w:t>
            </w:r>
          </w:p>
        </w:tc>
      </w:tr>
      <w:tr w:rsidR="00381D8F" w:rsidRPr="00381D8F" w14:paraId="23D63EF0" w14:textId="77777777" w:rsidTr="00C67BD8">
        <w:trPr>
          <w:gridAfter w:val="1"/>
          <w:wAfter w:w="13" w:type="dxa"/>
        </w:trPr>
        <w:tc>
          <w:tcPr>
            <w:tcW w:w="8954" w:type="dxa"/>
            <w:gridSpan w:val="2"/>
            <w:vAlign w:val="center"/>
          </w:tcPr>
          <w:p w14:paraId="39D10C6B" w14:textId="77777777" w:rsidR="002E43CA" w:rsidRPr="00381D8F" w:rsidRDefault="002E43CA" w:rsidP="00BC3087">
            <w:pPr>
              <w:spacing w:after="0" w:line="240" w:lineRule="auto"/>
              <w:rPr>
                <w:rFonts w:ascii="Times New Roman" w:hAnsi="Times New Roman"/>
                <w:sz w:val="24"/>
                <w:szCs w:val="24"/>
              </w:rPr>
            </w:pPr>
            <w:r w:rsidRPr="00381D8F">
              <w:rPr>
                <w:rFonts w:ascii="Times New Roman" w:hAnsi="Times New Roman"/>
                <w:b/>
                <w:sz w:val="24"/>
                <w:szCs w:val="24"/>
              </w:rPr>
              <w:lastRenderedPageBreak/>
              <w:t>Проектно-изыскательные работы на внутренних водных путях:</w:t>
            </w:r>
          </w:p>
        </w:tc>
      </w:tr>
      <w:tr w:rsidR="00381D8F" w:rsidRPr="00381D8F" w14:paraId="7AB86EA2" w14:textId="77777777" w:rsidTr="0065379B">
        <w:trPr>
          <w:gridAfter w:val="1"/>
          <w:wAfter w:w="13" w:type="dxa"/>
        </w:trPr>
        <w:tc>
          <w:tcPr>
            <w:tcW w:w="3823" w:type="dxa"/>
            <w:vAlign w:val="center"/>
          </w:tcPr>
          <w:p w14:paraId="6D393D66"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3.1. Осуществлять изыскания для обеспечения всех видов путевых и добычных работ.</w:t>
            </w:r>
          </w:p>
          <w:p w14:paraId="47F56572"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3.2. Иметь представление о русловых деформациях при проектировании путевых работ, трассировать землечерпательные прорези и обеспечивать их устойчивость.</w:t>
            </w:r>
          </w:p>
          <w:p w14:paraId="2C4195C4"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3.3. Составлять наряд-задания на различные виды работ технического флота и изыскания.</w:t>
            </w:r>
          </w:p>
          <w:p w14:paraId="6B1B4163" w14:textId="77777777" w:rsidR="00BC3087" w:rsidRPr="00381D8F" w:rsidRDefault="002E43CA" w:rsidP="002E43CA">
            <w:pPr>
              <w:spacing w:after="0" w:line="240" w:lineRule="auto"/>
              <w:ind w:firstLine="22"/>
              <w:rPr>
                <w:rFonts w:ascii="Times New Roman" w:hAnsi="Times New Roman"/>
                <w:sz w:val="24"/>
                <w:szCs w:val="24"/>
              </w:rPr>
            </w:pPr>
            <w:r w:rsidRPr="00381D8F">
              <w:rPr>
                <w:rFonts w:ascii="Times New Roman" w:hAnsi="Times New Roman"/>
                <w:sz w:val="24"/>
                <w:szCs w:val="24"/>
              </w:rPr>
              <w:t>ПК 3.4. Составлять схемы расстановки средств навигационного оборудования.</w:t>
            </w:r>
          </w:p>
        </w:tc>
        <w:tc>
          <w:tcPr>
            <w:tcW w:w="5131" w:type="dxa"/>
            <w:vAlign w:val="center"/>
          </w:tcPr>
          <w:p w14:paraId="0FA87438"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b/>
                <w:sz w:val="24"/>
                <w:szCs w:val="24"/>
              </w:rPr>
              <w:t>Знания:</w:t>
            </w:r>
            <w:r w:rsidRPr="00381D8F">
              <w:rPr>
                <w:rFonts w:ascii="Times New Roman" w:hAnsi="Times New Roman" w:cs="Times New Roman"/>
                <w:sz w:val="24"/>
                <w:szCs w:val="24"/>
              </w:rPr>
              <w:t xml:space="preserve"> основные научно-технические проблемы и перспективы развития внутренних водных путей;</w:t>
            </w:r>
          </w:p>
          <w:p w14:paraId="4C7F488F"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применение спутниковых систем на водных изысканиях (автоматизированные промерные комплексы);</w:t>
            </w:r>
          </w:p>
          <w:p w14:paraId="4A0F62FA"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режимы движения воды и их влияние на деформацию русла;</w:t>
            </w:r>
          </w:p>
          <w:p w14:paraId="4B54E02B"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требования к судоходным прорезям и отвалам грунта;</w:t>
            </w:r>
          </w:p>
          <w:p w14:paraId="1228B92D" w14:textId="77777777" w:rsidR="002E43CA" w:rsidRPr="00381D8F" w:rsidRDefault="002E43CA" w:rsidP="002E43CA">
            <w:pPr>
              <w:pStyle w:val="ConsPlusNormal"/>
              <w:ind w:firstLine="0"/>
              <w:jc w:val="both"/>
              <w:rPr>
                <w:rFonts w:ascii="Times New Roman" w:hAnsi="Times New Roman" w:cs="Times New Roman"/>
                <w:sz w:val="24"/>
                <w:szCs w:val="24"/>
              </w:rPr>
            </w:pPr>
            <w:proofErr w:type="spellStart"/>
            <w:r w:rsidRPr="00381D8F">
              <w:rPr>
                <w:rFonts w:ascii="Times New Roman" w:hAnsi="Times New Roman" w:cs="Times New Roman"/>
                <w:sz w:val="24"/>
                <w:szCs w:val="24"/>
              </w:rPr>
              <w:t>выправительные</w:t>
            </w:r>
            <w:proofErr w:type="spellEnd"/>
            <w:r w:rsidRPr="00381D8F">
              <w:rPr>
                <w:rFonts w:ascii="Times New Roman" w:hAnsi="Times New Roman" w:cs="Times New Roman"/>
                <w:sz w:val="24"/>
                <w:szCs w:val="24"/>
              </w:rPr>
              <w:t xml:space="preserve"> работы на реках;</w:t>
            </w:r>
          </w:p>
          <w:p w14:paraId="3F54A7DF"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методы улучшения судоходных условий;</w:t>
            </w:r>
          </w:p>
          <w:p w14:paraId="2DB8FC84"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виды путевых работ;</w:t>
            </w:r>
          </w:p>
          <w:p w14:paraId="2CBC1A03"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состав проекта путевых работ;</w:t>
            </w:r>
          </w:p>
          <w:p w14:paraId="473EB88F"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 xml:space="preserve">виды </w:t>
            </w:r>
            <w:proofErr w:type="spellStart"/>
            <w:r w:rsidRPr="00381D8F">
              <w:rPr>
                <w:rFonts w:ascii="Times New Roman" w:hAnsi="Times New Roman" w:cs="Times New Roman"/>
                <w:sz w:val="24"/>
                <w:szCs w:val="24"/>
              </w:rPr>
              <w:t>выправительных</w:t>
            </w:r>
            <w:proofErr w:type="spellEnd"/>
            <w:r w:rsidRPr="00381D8F">
              <w:rPr>
                <w:rFonts w:ascii="Times New Roman" w:hAnsi="Times New Roman" w:cs="Times New Roman"/>
                <w:sz w:val="24"/>
                <w:szCs w:val="24"/>
              </w:rPr>
              <w:t xml:space="preserve"> сооружений;</w:t>
            </w:r>
          </w:p>
          <w:p w14:paraId="4C3B2D20"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методы определения оптимального режима работы грунтового насоса;</w:t>
            </w:r>
          </w:p>
          <w:p w14:paraId="153F030A"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 xml:space="preserve">правила эксплуатации и поверки основных </w:t>
            </w:r>
            <w:r w:rsidRPr="00381D8F">
              <w:rPr>
                <w:rFonts w:ascii="Times New Roman" w:hAnsi="Times New Roman" w:cs="Times New Roman"/>
                <w:sz w:val="24"/>
                <w:szCs w:val="24"/>
              </w:rPr>
              <w:lastRenderedPageBreak/>
              <w:t>гидрометрических и геодезических приборов;</w:t>
            </w:r>
          </w:p>
          <w:p w14:paraId="2D644504" w14:textId="77777777" w:rsidR="00BC3087" w:rsidRPr="00381D8F" w:rsidRDefault="002E43CA" w:rsidP="002E43CA">
            <w:pPr>
              <w:pStyle w:val="ConsPlusNormal"/>
              <w:ind w:firstLine="0"/>
              <w:jc w:val="both"/>
              <w:rPr>
                <w:rFonts w:ascii="Times New Roman" w:hAnsi="Times New Roman"/>
                <w:sz w:val="24"/>
                <w:szCs w:val="24"/>
              </w:rPr>
            </w:pPr>
            <w:r w:rsidRPr="00381D8F">
              <w:rPr>
                <w:rFonts w:ascii="Times New Roman" w:hAnsi="Times New Roman" w:cs="Times New Roman"/>
                <w:sz w:val="24"/>
                <w:szCs w:val="24"/>
              </w:rPr>
              <w:t>порядок выполнения русловых съемок.</w:t>
            </w:r>
          </w:p>
        </w:tc>
      </w:tr>
      <w:tr w:rsidR="00381D8F" w:rsidRPr="00381D8F" w14:paraId="17D74070" w14:textId="77777777" w:rsidTr="00C67BD8">
        <w:trPr>
          <w:gridAfter w:val="1"/>
          <w:wAfter w:w="13" w:type="dxa"/>
        </w:trPr>
        <w:tc>
          <w:tcPr>
            <w:tcW w:w="8954" w:type="dxa"/>
            <w:gridSpan w:val="2"/>
            <w:vAlign w:val="center"/>
          </w:tcPr>
          <w:p w14:paraId="1079484C" w14:textId="77777777" w:rsidR="002E43CA" w:rsidRPr="00381D8F" w:rsidRDefault="002E43CA" w:rsidP="002E43CA">
            <w:pPr>
              <w:spacing w:after="0" w:line="240" w:lineRule="auto"/>
              <w:ind w:firstLine="0"/>
              <w:jc w:val="center"/>
              <w:rPr>
                <w:rFonts w:ascii="Times New Roman" w:hAnsi="Times New Roman"/>
                <w:b/>
                <w:sz w:val="24"/>
                <w:szCs w:val="24"/>
              </w:rPr>
            </w:pPr>
            <w:r w:rsidRPr="00381D8F">
              <w:rPr>
                <w:rFonts w:ascii="Times New Roman" w:hAnsi="Times New Roman"/>
                <w:b/>
                <w:sz w:val="24"/>
                <w:szCs w:val="24"/>
              </w:rPr>
              <w:lastRenderedPageBreak/>
              <w:t>Обеспечение безопасности плавания</w:t>
            </w:r>
          </w:p>
        </w:tc>
      </w:tr>
      <w:tr w:rsidR="00381D8F" w:rsidRPr="00381D8F" w14:paraId="056C5882" w14:textId="77777777" w:rsidTr="0065379B">
        <w:trPr>
          <w:gridAfter w:val="1"/>
          <w:wAfter w:w="13" w:type="dxa"/>
        </w:trPr>
        <w:tc>
          <w:tcPr>
            <w:tcW w:w="3823" w:type="dxa"/>
            <w:vAlign w:val="center"/>
          </w:tcPr>
          <w:p w14:paraId="37CFBE56"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4.1. Организовывать мероприятия по обеспечению транспортной безопасности.</w:t>
            </w:r>
          </w:p>
          <w:p w14:paraId="37C5C52E"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4.2. Применять средства по борьбе за живучесть судна.</w:t>
            </w:r>
          </w:p>
          <w:p w14:paraId="392A4AAE"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4.3. Организовывать и обеспечивать действия подчиненных членов экипажа судна при организации учебных пожарных тревог, предупреждения возникновения пожара и при тушении пожара.</w:t>
            </w:r>
          </w:p>
          <w:p w14:paraId="267FCE4D"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4.4. Организовывать и обеспечивать действия подчиненных членов экипажа судна при авариях.</w:t>
            </w:r>
          </w:p>
          <w:p w14:paraId="101A38B1"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4.5. Оказывать доврачебную помощь пострадавшим.</w:t>
            </w:r>
          </w:p>
          <w:p w14:paraId="58FD942C"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4.6. Организовывать и обеспечивать действия подчиненных членов экипажа судна при оставлении судна, использовать спасательные шлюпки, спасательные плоты и иные спасательные средства.</w:t>
            </w:r>
          </w:p>
          <w:p w14:paraId="132A4CD4" w14:textId="77777777" w:rsidR="00BC3087" w:rsidRPr="00381D8F" w:rsidRDefault="002E43CA" w:rsidP="002E43CA">
            <w:pPr>
              <w:spacing w:after="0" w:line="240" w:lineRule="auto"/>
              <w:ind w:firstLine="22"/>
              <w:rPr>
                <w:rFonts w:ascii="Times New Roman" w:hAnsi="Times New Roman"/>
                <w:sz w:val="24"/>
                <w:szCs w:val="24"/>
              </w:rPr>
            </w:pPr>
            <w:r w:rsidRPr="00381D8F">
              <w:rPr>
                <w:rFonts w:ascii="Times New Roman" w:hAnsi="Times New Roman"/>
                <w:sz w:val="24"/>
                <w:szCs w:val="24"/>
              </w:rPr>
              <w:t>ПК 4.7. Организовывать и обеспечивать действия подчиненных членов экипажа судна по предупреждению и предотвращению загрязнения водной среды.</w:t>
            </w:r>
          </w:p>
        </w:tc>
        <w:tc>
          <w:tcPr>
            <w:tcW w:w="5131" w:type="dxa"/>
            <w:vAlign w:val="center"/>
          </w:tcPr>
          <w:p w14:paraId="58D2299F"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b/>
                <w:sz w:val="24"/>
                <w:szCs w:val="24"/>
              </w:rPr>
              <w:t>Знания:</w:t>
            </w:r>
            <w:r w:rsidRPr="00381D8F">
              <w:rPr>
                <w:rFonts w:ascii="Times New Roman" w:hAnsi="Times New Roman" w:cs="Times New Roman"/>
                <w:sz w:val="24"/>
                <w:szCs w:val="24"/>
              </w:rPr>
              <w:t xml:space="preserve"> нормативные правовые акты в области безопасности плавания и обеспечения транспортной безопасности;</w:t>
            </w:r>
          </w:p>
          <w:p w14:paraId="119392FB"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расписание по тревогам, виды и сигналы тревог;</w:t>
            </w:r>
          </w:p>
          <w:p w14:paraId="657A4EF8"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организацию проведения тревог;</w:t>
            </w:r>
          </w:p>
          <w:p w14:paraId="20346B3E"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порядок действий при авариях;</w:t>
            </w:r>
          </w:p>
          <w:p w14:paraId="1602F9A0"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мероприятия по обеспечению противопожарной безопасности на судне;</w:t>
            </w:r>
          </w:p>
          <w:p w14:paraId="0B2F2946"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виды и химическую природу пожара;</w:t>
            </w:r>
          </w:p>
          <w:p w14:paraId="2B4F141C"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виды средств и системы пожаротушения на судне;</w:t>
            </w:r>
          </w:p>
          <w:p w14:paraId="13C33A0F"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особенности тушения пожаров в различных судовых помещениях;</w:t>
            </w:r>
          </w:p>
          <w:p w14:paraId="43971AA7"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виды средств индивидуальной защиты;</w:t>
            </w:r>
          </w:p>
          <w:p w14:paraId="16E66445"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мероприятия по обеспечению непотопляемости судна;</w:t>
            </w:r>
          </w:p>
          <w:p w14:paraId="1FA15840"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методы восстановления остойчивости и спрямления аварийного судна;</w:t>
            </w:r>
          </w:p>
          <w:p w14:paraId="0BC35709"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виды и способы подачи сигналов бедствия;</w:t>
            </w:r>
          </w:p>
          <w:p w14:paraId="5FEEA831"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способы выживания на воде;</w:t>
            </w:r>
          </w:p>
          <w:p w14:paraId="61B75B48"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виды коллективных и индивидуальных спасательных средств и их снабжения;</w:t>
            </w:r>
          </w:p>
          <w:p w14:paraId="5235C02F"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устройства спуска и подъема спасательных средств;</w:t>
            </w:r>
          </w:p>
          <w:p w14:paraId="731A9B8B"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порядок действий при поиске и спасании;</w:t>
            </w:r>
          </w:p>
          <w:p w14:paraId="5ECE26D8"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порядок действий при оказании первой медицинской помощи;</w:t>
            </w:r>
          </w:p>
          <w:p w14:paraId="25B51658"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мероприятия по обеспечению транспортной безопасности;</w:t>
            </w:r>
          </w:p>
          <w:p w14:paraId="2F26FAB2" w14:textId="77777777" w:rsidR="00BC3087" w:rsidRPr="00381D8F" w:rsidRDefault="002E43CA" w:rsidP="002E43CA">
            <w:pPr>
              <w:spacing w:after="0" w:line="240" w:lineRule="auto"/>
              <w:ind w:firstLine="22"/>
              <w:rPr>
                <w:rFonts w:ascii="Times New Roman" w:hAnsi="Times New Roman"/>
                <w:sz w:val="24"/>
                <w:szCs w:val="24"/>
              </w:rPr>
            </w:pPr>
            <w:r w:rsidRPr="00381D8F">
              <w:rPr>
                <w:rFonts w:ascii="Times New Roman" w:hAnsi="Times New Roman"/>
                <w:sz w:val="24"/>
                <w:szCs w:val="24"/>
              </w:rPr>
              <w:t>комплекс мер по предотвращению загрязнения окружающей среды</w:t>
            </w:r>
          </w:p>
        </w:tc>
      </w:tr>
      <w:tr w:rsidR="00381D8F" w:rsidRPr="00381D8F" w14:paraId="227C4729" w14:textId="77777777" w:rsidTr="00C67BD8">
        <w:trPr>
          <w:gridAfter w:val="1"/>
          <w:wAfter w:w="13" w:type="dxa"/>
        </w:trPr>
        <w:tc>
          <w:tcPr>
            <w:tcW w:w="8954" w:type="dxa"/>
            <w:gridSpan w:val="2"/>
            <w:vAlign w:val="center"/>
          </w:tcPr>
          <w:p w14:paraId="288C1E89" w14:textId="77777777" w:rsidR="002E43CA" w:rsidRPr="00381D8F" w:rsidRDefault="002E43CA" w:rsidP="002E43CA">
            <w:pPr>
              <w:pStyle w:val="ConsPlusNormal"/>
              <w:ind w:firstLine="22"/>
              <w:jc w:val="center"/>
              <w:rPr>
                <w:rFonts w:ascii="Times New Roman" w:hAnsi="Times New Roman"/>
                <w:b/>
                <w:sz w:val="24"/>
                <w:szCs w:val="24"/>
              </w:rPr>
            </w:pPr>
            <w:r w:rsidRPr="00381D8F">
              <w:rPr>
                <w:rFonts w:ascii="Times New Roman" w:hAnsi="Times New Roman"/>
                <w:b/>
                <w:sz w:val="24"/>
                <w:szCs w:val="24"/>
              </w:rPr>
              <w:t>Управление структурным подразделением</w:t>
            </w:r>
          </w:p>
        </w:tc>
      </w:tr>
      <w:tr w:rsidR="00381D8F" w:rsidRPr="00381D8F" w14:paraId="018F0018" w14:textId="77777777" w:rsidTr="0065379B">
        <w:trPr>
          <w:gridAfter w:val="1"/>
          <w:wAfter w:w="13" w:type="dxa"/>
        </w:trPr>
        <w:tc>
          <w:tcPr>
            <w:tcW w:w="3823" w:type="dxa"/>
            <w:vAlign w:val="center"/>
          </w:tcPr>
          <w:p w14:paraId="14C2BE1F"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5.1. Организовывать работы коллектива исполнителей, включая планирование и организацию производственных работ, выбор оптимальных решений при планировании работ в условиях нестандартных ситуаций.</w:t>
            </w:r>
          </w:p>
          <w:p w14:paraId="0E047705"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 xml:space="preserve">ПК 5.2. Осуществлять контроль качества выполняемой работы, участвовать в оценке экономической эффективности производственной деятельности, обеспечивать охрану труда в </w:t>
            </w:r>
            <w:r w:rsidRPr="00381D8F">
              <w:rPr>
                <w:rFonts w:ascii="Times New Roman" w:hAnsi="Times New Roman" w:cs="Times New Roman"/>
                <w:sz w:val="24"/>
                <w:szCs w:val="24"/>
              </w:rPr>
              <w:lastRenderedPageBreak/>
              <w:t>производственном процессе.</w:t>
            </w:r>
          </w:p>
          <w:p w14:paraId="5C56A06E"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5.3. Обеспечивать соблюдение законодательства в области внутреннего водного и морского транспорта, использования и охраны водных ресурсов, окружающей среды, недропользования.</w:t>
            </w:r>
          </w:p>
          <w:p w14:paraId="02557CD9"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5.4. Обеспечивать охрану труда, разрабатывать практические мероприятия, направленные на улучшение организации работы экипажа судна.</w:t>
            </w:r>
          </w:p>
          <w:p w14:paraId="24A33EFD" w14:textId="77777777" w:rsidR="002E43CA" w:rsidRPr="00381D8F" w:rsidRDefault="002E43CA" w:rsidP="002E43CA">
            <w:pPr>
              <w:pStyle w:val="ConsPlusNormal"/>
              <w:ind w:firstLine="22"/>
              <w:jc w:val="both"/>
              <w:rPr>
                <w:rFonts w:ascii="Times New Roman" w:hAnsi="Times New Roman" w:cs="Times New Roman"/>
                <w:sz w:val="24"/>
                <w:szCs w:val="24"/>
              </w:rPr>
            </w:pPr>
            <w:r w:rsidRPr="00381D8F">
              <w:rPr>
                <w:rFonts w:ascii="Times New Roman" w:hAnsi="Times New Roman" w:cs="Times New Roman"/>
                <w:sz w:val="24"/>
                <w:szCs w:val="24"/>
              </w:rPr>
              <w:t>ПК 5.5. Осуществлять административное и техническое руководство деятельностью экипажа судна.</w:t>
            </w:r>
          </w:p>
        </w:tc>
        <w:tc>
          <w:tcPr>
            <w:tcW w:w="5131" w:type="dxa"/>
            <w:vAlign w:val="center"/>
          </w:tcPr>
          <w:p w14:paraId="25B4458F"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b/>
                <w:sz w:val="24"/>
                <w:szCs w:val="24"/>
              </w:rPr>
              <w:lastRenderedPageBreak/>
              <w:t xml:space="preserve">Знания: </w:t>
            </w:r>
            <w:r w:rsidRPr="00381D8F">
              <w:rPr>
                <w:rFonts w:ascii="Times New Roman" w:hAnsi="Times New Roman" w:cs="Times New Roman"/>
                <w:sz w:val="24"/>
                <w:szCs w:val="24"/>
              </w:rPr>
              <w:t>современные технологии управления подразделением организации;</w:t>
            </w:r>
          </w:p>
          <w:p w14:paraId="0FDD3AAC"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основы организации и планирования деятельности подразделения;</w:t>
            </w:r>
          </w:p>
          <w:p w14:paraId="3520830B"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принципы, формы и методы организации производственного и технологического процессов на производстве;</w:t>
            </w:r>
          </w:p>
          <w:p w14:paraId="3B501D6E"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характер взаимодействия с другими подразделениями;</w:t>
            </w:r>
          </w:p>
          <w:p w14:paraId="0B85D609"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функциональные обязанности работников и руководителей;</w:t>
            </w:r>
          </w:p>
          <w:p w14:paraId="2870DF47"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принципы делового общения в коллективе;</w:t>
            </w:r>
          </w:p>
          <w:p w14:paraId="0D326FA0"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основы конфликтологии;</w:t>
            </w:r>
          </w:p>
          <w:p w14:paraId="62F115E1"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 xml:space="preserve">основные производственные показатели </w:t>
            </w:r>
            <w:r w:rsidRPr="00381D8F">
              <w:rPr>
                <w:rFonts w:ascii="Times New Roman" w:hAnsi="Times New Roman" w:cs="Times New Roman"/>
                <w:sz w:val="24"/>
                <w:szCs w:val="24"/>
              </w:rPr>
              <w:lastRenderedPageBreak/>
              <w:t>работы организации и ее структурных подразделений;</w:t>
            </w:r>
          </w:p>
          <w:p w14:paraId="55E140E3"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методы планирования, контроля и оценки работ исполнителей;</w:t>
            </w:r>
          </w:p>
          <w:p w14:paraId="3D8330BD"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виды, формы и методы мотивации персонала, в том числе материальное и нематериальное стимулирование работников;</w:t>
            </w:r>
          </w:p>
          <w:p w14:paraId="6CF18831"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методы оценивания качества выполняемых работ;</w:t>
            </w:r>
          </w:p>
          <w:p w14:paraId="0902AF39"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деловой этикет;</w:t>
            </w:r>
          </w:p>
          <w:p w14:paraId="4708D514"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особенности менеджмента в области профессиональной деятельности;</w:t>
            </w:r>
          </w:p>
          <w:p w14:paraId="38E34306" w14:textId="77777777" w:rsidR="002E43CA" w:rsidRPr="00381D8F" w:rsidRDefault="002E43CA" w:rsidP="002E43CA">
            <w:pPr>
              <w:pStyle w:val="ConsPlusNormal"/>
              <w:ind w:firstLine="22"/>
              <w:jc w:val="both"/>
              <w:rPr>
                <w:rFonts w:ascii="Times New Roman" w:hAnsi="Times New Roman"/>
                <w:b/>
                <w:sz w:val="24"/>
                <w:szCs w:val="24"/>
              </w:rPr>
            </w:pPr>
            <w:r w:rsidRPr="00381D8F">
              <w:rPr>
                <w:rFonts w:ascii="Times New Roman" w:hAnsi="Times New Roman" w:cs="Times New Roman"/>
                <w:sz w:val="24"/>
                <w:szCs w:val="24"/>
              </w:rPr>
              <w:t>методы осуществления мероприятий по предотвращению производственного травматизма и профессиональных заболеваний.</w:t>
            </w:r>
          </w:p>
        </w:tc>
      </w:tr>
      <w:tr w:rsidR="00381D8F" w:rsidRPr="00381D8F" w14:paraId="28BCBE42" w14:textId="77777777" w:rsidTr="00A32289">
        <w:trPr>
          <w:trHeight w:val="433"/>
        </w:trPr>
        <w:tc>
          <w:tcPr>
            <w:tcW w:w="8967" w:type="dxa"/>
            <w:gridSpan w:val="3"/>
            <w:vAlign w:val="center"/>
          </w:tcPr>
          <w:p w14:paraId="6603540F" w14:textId="77777777" w:rsidR="00BC3087" w:rsidRPr="00381D8F" w:rsidRDefault="00BC3087" w:rsidP="00BC3087">
            <w:pPr>
              <w:spacing w:after="0" w:line="240" w:lineRule="auto"/>
              <w:ind w:firstLine="0"/>
              <w:jc w:val="center"/>
              <w:rPr>
                <w:rFonts w:ascii="Times New Roman" w:hAnsi="Times New Roman"/>
                <w:b/>
                <w:sz w:val="24"/>
                <w:szCs w:val="24"/>
              </w:rPr>
            </w:pPr>
            <w:r w:rsidRPr="00381D8F">
              <w:rPr>
                <w:rFonts w:ascii="Times New Roman" w:hAnsi="Times New Roman"/>
                <w:b/>
                <w:sz w:val="24"/>
                <w:szCs w:val="24"/>
              </w:rPr>
              <w:lastRenderedPageBreak/>
              <w:t>Демонстрационный экзамен</w:t>
            </w:r>
            <w:r w:rsidR="000F389C" w:rsidRPr="00381D8F">
              <w:rPr>
                <w:rFonts w:ascii="Times New Roman" w:hAnsi="Times New Roman"/>
                <w:b/>
                <w:sz w:val="24"/>
                <w:szCs w:val="24"/>
              </w:rPr>
              <w:t xml:space="preserve"> (практическая часть)</w:t>
            </w:r>
          </w:p>
        </w:tc>
      </w:tr>
      <w:tr w:rsidR="00381D8F" w:rsidRPr="00381D8F" w14:paraId="68FF7A14" w14:textId="77777777" w:rsidTr="00CF0B41">
        <w:tc>
          <w:tcPr>
            <w:tcW w:w="8967" w:type="dxa"/>
            <w:gridSpan w:val="3"/>
          </w:tcPr>
          <w:p w14:paraId="6BDBC41D" w14:textId="77777777" w:rsidR="00BC3087" w:rsidRPr="00381D8F" w:rsidRDefault="002E43CA" w:rsidP="000F389C">
            <w:pPr>
              <w:spacing w:after="0" w:line="240" w:lineRule="auto"/>
              <w:ind w:firstLine="0"/>
              <w:jc w:val="center"/>
              <w:rPr>
                <w:rFonts w:ascii="Times New Roman" w:hAnsi="Times New Roman"/>
                <w:b/>
                <w:sz w:val="24"/>
                <w:szCs w:val="24"/>
              </w:rPr>
            </w:pPr>
            <w:r w:rsidRPr="00381D8F">
              <w:rPr>
                <w:rFonts w:ascii="Times New Roman" w:hAnsi="Times New Roman"/>
                <w:b/>
                <w:sz w:val="24"/>
                <w:szCs w:val="24"/>
              </w:rPr>
              <w:t>Эксплуатация и обслуживание судов технического флота</w:t>
            </w:r>
          </w:p>
        </w:tc>
      </w:tr>
      <w:tr w:rsidR="00381D8F" w:rsidRPr="00381D8F" w14:paraId="739E8879" w14:textId="77777777" w:rsidTr="0065379B">
        <w:trPr>
          <w:gridAfter w:val="1"/>
          <w:wAfter w:w="13" w:type="dxa"/>
        </w:trPr>
        <w:tc>
          <w:tcPr>
            <w:tcW w:w="3823" w:type="dxa"/>
          </w:tcPr>
          <w:p w14:paraId="2BFB40AF" w14:textId="77777777" w:rsidR="000F389C" w:rsidRPr="00381D8F" w:rsidRDefault="000F389C" w:rsidP="000F389C">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1.1. Выполнять вахтенные производственные задания с соблюдением соответствующих технологий.</w:t>
            </w:r>
          </w:p>
          <w:p w14:paraId="60ED573C" w14:textId="77777777" w:rsidR="000F389C" w:rsidRPr="00381D8F" w:rsidRDefault="000F389C" w:rsidP="000F389C">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1.2. Выполнять производственные операции.</w:t>
            </w:r>
          </w:p>
          <w:p w14:paraId="0C387496" w14:textId="77777777" w:rsidR="000F389C" w:rsidRPr="00381D8F" w:rsidRDefault="000F389C" w:rsidP="000F389C">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1.3. Пользоваться техническими инструкциями, наставлениями и технологическими картами.</w:t>
            </w:r>
          </w:p>
          <w:p w14:paraId="6CDD6586" w14:textId="77777777" w:rsidR="00BC3087" w:rsidRPr="00381D8F" w:rsidRDefault="000F389C" w:rsidP="000F389C">
            <w:pPr>
              <w:spacing w:after="0" w:line="240" w:lineRule="auto"/>
              <w:ind w:firstLine="0"/>
              <w:rPr>
                <w:rFonts w:ascii="Times New Roman" w:hAnsi="Times New Roman"/>
                <w:sz w:val="24"/>
                <w:szCs w:val="24"/>
              </w:rPr>
            </w:pPr>
            <w:r w:rsidRPr="00381D8F">
              <w:rPr>
                <w:rFonts w:ascii="Times New Roman" w:hAnsi="Times New Roman"/>
                <w:sz w:val="24"/>
                <w:szCs w:val="24"/>
              </w:rPr>
              <w:t>ПК 1.4. Эксплуатировать рабочие устройства и оборудование земснарядов</w:t>
            </w:r>
          </w:p>
        </w:tc>
        <w:tc>
          <w:tcPr>
            <w:tcW w:w="5131" w:type="dxa"/>
          </w:tcPr>
          <w:p w14:paraId="048CA704" w14:textId="77777777" w:rsidR="00BC3087" w:rsidRPr="00381D8F" w:rsidRDefault="002E43CA"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b/>
                <w:sz w:val="24"/>
                <w:szCs w:val="24"/>
              </w:rPr>
              <w:t>У</w:t>
            </w:r>
            <w:r w:rsidR="00BC3087" w:rsidRPr="00381D8F">
              <w:rPr>
                <w:rFonts w:ascii="Times New Roman" w:hAnsi="Times New Roman" w:cs="Times New Roman"/>
                <w:b/>
                <w:sz w:val="24"/>
                <w:szCs w:val="24"/>
              </w:rPr>
              <w:t>ме</w:t>
            </w:r>
            <w:r w:rsidRPr="00381D8F">
              <w:rPr>
                <w:rFonts w:ascii="Times New Roman" w:hAnsi="Times New Roman" w:cs="Times New Roman"/>
                <w:b/>
                <w:sz w:val="24"/>
                <w:szCs w:val="24"/>
              </w:rPr>
              <w:t>ния</w:t>
            </w:r>
            <w:r w:rsidR="00BC3087" w:rsidRPr="00381D8F">
              <w:rPr>
                <w:rFonts w:ascii="Times New Roman" w:hAnsi="Times New Roman" w:cs="Times New Roman"/>
                <w:b/>
                <w:sz w:val="24"/>
                <w:szCs w:val="24"/>
              </w:rPr>
              <w:t>:</w:t>
            </w:r>
            <w:r w:rsidRPr="00381D8F">
              <w:rPr>
                <w:rFonts w:ascii="Times New Roman" w:hAnsi="Times New Roman" w:cs="Times New Roman"/>
                <w:b/>
                <w:sz w:val="24"/>
                <w:szCs w:val="24"/>
              </w:rPr>
              <w:t xml:space="preserve"> </w:t>
            </w:r>
            <w:r w:rsidR="00BC3087" w:rsidRPr="00381D8F">
              <w:rPr>
                <w:rFonts w:ascii="Times New Roman" w:hAnsi="Times New Roman" w:cs="Times New Roman"/>
                <w:sz w:val="24"/>
                <w:szCs w:val="24"/>
              </w:rPr>
              <w:t>выбирать тип дноуглубительного снаряда в зависимости от условий работы;</w:t>
            </w:r>
          </w:p>
          <w:p w14:paraId="22EFF622"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эксплуатировать рабочие устройства и оборудование земснарядов;</w:t>
            </w:r>
          </w:p>
          <w:p w14:paraId="6AC23A3C"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осуществлять монтаж и регулировку светосигнальных приборов навигационного оборудования;</w:t>
            </w:r>
          </w:p>
          <w:p w14:paraId="3840FF5E"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выбирать светосигнальные приборы;</w:t>
            </w:r>
          </w:p>
          <w:p w14:paraId="30917E62"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выбирать светоотражающие покрытия и способы нанесения на навигационное оборудование</w:t>
            </w:r>
            <w:r w:rsidR="002E43CA" w:rsidRPr="00381D8F">
              <w:rPr>
                <w:rFonts w:ascii="Times New Roman" w:hAnsi="Times New Roman" w:cs="Times New Roman"/>
                <w:sz w:val="24"/>
                <w:szCs w:val="24"/>
              </w:rPr>
              <w:t>.</w:t>
            </w:r>
          </w:p>
          <w:p w14:paraId="58AA4925" w14:textId="77777777" w:rsidR="000F389C" w:rsidRPr="00381D8F" w:rsidRDefault="000F389C" w:rsidP="00BC3087">
            <w:pPr>
              <w:pStyle w:val="ConsPlusNormal"/>
              <w:ind w:firstLine="0"/>
              <w:jc w:val="both"/>
              <w:rPr>
                <w:rFonts w:ascii="Times New Roman" w:hAnsi="Times New Roman" w:cs="Times New Roman"/>
                <w:b/>
                <w:sz w:val="24"/>
                <w:szCs w:val="24"/>
              </w:rPr>
            </w:pPr>
            <w:r w:rsidRPr="00381D8F">
              <w:rPr>
                <w:rFonts w:ascii="Times New Roman" w:hAnsi="Times New Roman" w:cs="Times New Roman"/>
                <w:b/>
                <w:sz w:val="24"/>
                <w:szCs w:val="24"/>
              </w:rPr>
              <w:t xml:space="preserve">Практический опыт: </w:t>
            </w:r>
          </w:p>
          <w:p w14:paraId="17C4FE97" w14:textId="77777777" w:rsidR="00E912A6" w:rsidRPr="00381D8F" w:rsidRDefault="00E912A6" w:rsidP="00E912A6">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 пользовании техническими инструкциями, наставлениями и технологическими картами;</w:t>
            </w:r>
          </w:p>
          <w:p w14:paraId="7B679AC7" w14:textId="77777777" w:rsidR="00E912A6" w:rsidRPr="00381D8F" w:rsidRDefault="00E912A6" w:rsidP="00E912A6">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 эксплуатации рабочих устройств и оборудования земснарядов;</w:t>
            </w:r>
          </w:p>
          <w:p w14:paraId="50A9BFC6" w14:textId="77777777" w:rsidR="00E912A6" w:rsidRPr="00381D8F" w:rsidRDefault="00E912A6" w:rsidP="00E912A6">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 выполнении производственных операций;</w:t>
            </w:r>
          </w:p>
          <w:p w14:paraId="1B2EF5F5" w14:textId="77777777" w:rsidR="00E912A6" w:rsidRPr="00381D8F" w:rsidRDefault="00E912A6" w:rsidP="00E912A6">
            <w:pPr>
              <w:pStyle w:val="ConsPlusNormal"/>
              <w:ind w:firstLine="0"/>
              <w:jc w:val="both"/>
              <w:rPr>
                <w:rFonts w:ascii="Times New Roman" w:hAnsi="Times New Roman" w:cs="Times New Roman"/>
                <w:b/>
                <w:sz w:val="24"/>
                <w:szCs w:val="24"/>
              </w:rPr>
            </w:pPr>
            <w:r w:rsidRPr="00381D8F">
              <w:rPr>
                <w:rFonts w:ascii="Times New Roman" w:hAnsi="Times New Roman" w:cs="Times New Roman"/>
                <w:sz w:val="24"/>
                <w:szCs w:val="24"/>
              </w:rPr>
              <w:t>в работе со средствами навигационного оборудования и светосигнальными приборами навигационного оборудования.</w:t>
            </w:r>
          </w:p>
        </w:tc>
      </w:tr>
      <w:tr w:rsidR="00381D8F" w:rsidRPr="00381D8F" w14:paraId="5EC7D335" w14:textId="77777777" w:rsidTr="00C67BD8">
        <w:trPr>
          <w:gridAfter w:val="1"/>
          <w:wAfter w:w="13" w:type="dxa"/>
        </w:trPr>
        <w:tc>
          <w:tcPr>
            <w:tcW w:w="8954" w:type="dxa"/>
            <w:gridSpan w:val="2"/>
          </w:tcPr>
          <w:p w14:paraId="23E68D4F" w14:textId="77777777" w:rsidR="002E43CA" w:rsidRPr="00381D8F" w:rsidRDefault="002E43CA" w:rsidP="002E43CA">
            <w:pPr>
              <w:pStyle w:val="ConsPlusNormal"/>
              <w:ind w:firstLine="22"/>
              <w:jc w:val="center"/>
              <w:rPr>
                <w:rFonts w:ascii="Times New Roman" w:hAnsi="Times New Roman" w:cs="Times New Roman"/>
                <w:b/>
                <w:sz w:val="24"/>
                <w:szCs w:val="24"/>
              </w:rPr>
            </w:pPr>
            <w:r w:rsidRPr="00381D8F">
              <w:rPr>
                <w:rFonts w:ascii="Times New Roman" w:hAnsi="Times New Roman"/>
                <w:b/>
                <w:sz w:val="24"/>
                <w:szCs w:val="24"/>
              </w:rPr>
              <w:t>Эксплуатация и обслуживание судовых энергетических установок и вспомогательных механизмов</w:t>
            </w:r>
          </w:p>
        </w:tc>
      </w:tr>
      <w:tr w:rsidR="00381D8F" w:rsidRPr="00381D8F" w14:paraId="2A040271" w14:textId="77777777" w:rsidTr="0065379B">
        <w:trPr>
          <w:gridAfter w:val="1"/>
          <w:wAfter w:w="13" w:type="dxa"/>
        </w:trPr>
        <w:tc>
          <w:tcPr>
            <w:tcW w:w="3823" w:type="dxa"/>
          </w:tcPr>
          <w:p w14:paraId="32FE8B58"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2.1. Управлять главными двигателями и механизмами, обеспечивать их техническую эксплуатацию, содержание и ремонт в соответствии с правилами технической эксплуатации.</w:t>
            </w:r>
          </w:p>
          <w:p w14:paraId="6A3488CE" w14:textId="77777777" w:rsidR="002E43CA" w:rsidRPr="00381D8F" w:rsidRDefault="002E43CA" w:rsidP="002E43CA">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 xml:space="preserve">ПК 2.2. Осуществлять контроль </w:t>
            </w:r>
            <w:r w:rsidRPr="00381D8F">
              <w:rPr>
                <w:rFonts w:ascii="Times New Roman" w:hAnsi="Times New Roman" w:cs="Times New Roman"/>
                <w:sz w:val="24"/>
                <w:szCs w:val="24"/>
              </w:rPr>
              <w:lastRenderedPageBreak/>
              <w:t>выполнения национальных и международных требований по эксплуатации судна, судовых энергетических установок и вспомогательных механизмов.</w:t>
            </w:r>
          </w:p>
          <w:p w14:paraId="7C713EDE" w14:textId="77777777" w:rsidR="00BC3087" w:rsidRPr="00381D8F" w:rsidRDefault="002E43CA" w:rsidP="002E43CA">
            <w:pPr>
              <w:spacing w:after="0" w:line="240" w:lineRule="auto"/>
              <w:ind w:firstLine="0"/>
              <w:rPr>
                <w:rFonts w:ascii="Times New Roman" w:hAnsi="Times New Roman"/>
                <w:b/>
                <w:sz w:val="24"/>
                <w:szCs w:val="24"/>
              </w:rPr>
            </w:pPr>
            <w:r w:rsidRPr="00381D8F">
              <w:rPr>
                <w:rFonts w:ascii="Times New Roman" w:hAnsi="Times New Roman"/>
                <w:sz w:val="24"/>
                <w:szCs w:val="24"/>
              </w:rPr>
              <w:t>ПК 2.3. Осуществлять выбор оборудования, элементов и систем оборудования для замены в процессе эксплуатации.</w:t>
            </w:r>
          </w:p>
        </w:tc>
        <w:tc>
          <w:tcPr>
            <w:tcW w:w="5131" w:type="dxa"/>
          </w:tcPr>
          <w:p w14:paraId="1F85CA67" w14:textId="77777777" w:rsidR="00BC3087" w:rsidRPr="00381D8F" w:rsidRDefault="002E43CA"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b/>
                <w:sz w:val="24"/>
                <w:szCs w:val="24"/>
              </w:rPr>
              <w:lastRenderedPageBreak/>
              <w:t>У</w:t>
            </w:r>
            <w:r w:rsidR="00BC3087" w:rsidRPr="00381D8F">
              <w:rPr>
                <w:rFonts w:ascii="Times New Roman" w:hAnsi="Times New Roman" w:cs="Times New Roman"/>
                <w:b/>
                <w:sz w:val="24"/>
                <w:szCs w:val="24"/>
              </w:rPr>
              <w:t>ме</w:t>
            </w:r>
            <w:r w:rsidRPr="00381D8F">
              <w:rPr>
                <w:rFonts w:ascii="Times New Roman" w:hAnsi="Times New Roman" w:cs="Times New Roman"/>
                <w:b/>
                <w:sz w:val="24"/>
                <w:szCs w:val="24"/>
              </w:rPr>
              <w:t>ния</w:t>
            </w:r>
            <w:r w:rsidR="00BC3087" w:rsidRPr="00381D8F">
              <w:rPr>
                <w:rFonts w:ascii="Times New Roman" w:hAnsi="Times New Roman" w:cs="Times New Roman"/>
                <w:b/>
                <w:sz w:val="24"/>
                <w:szCs w:val="24"/>
              </w:rPr>
              <w:t>:</w:t>
            </w:r>
            <w:r w:rsidRPr="00381D8F">
              <w:rPr>
                <w:rFonts w:ascii="Times New Roman" w:hAnsi="Times New Roman" w:cs="Times New Roman"/>
                <w:b/>
                <w:sz w:val="24"/>
                <w:szCs w:val="24"/>
              </w:rPr>
              <w:t xml:space="preserve"> </w:t>
            </w:r>
            <w:r w:rsidR="00BC3087" w:rsidRPr="00381D8F">
              <w:rPr>
                <w:rFonts w:ascii="Times New Roman" w:hAnsi="Times New Roman" w:cs="Times New Roman"/>
                <w:sz w:val="24"/>
                <w:szCs w:val="24"/>
              </w:rPr>
              <w:t>эксплуатировать главные и вспомогательные двигатели;</w:t>
            </w:r>
          </w:p>
          <w:p w14:paraId="6AB29FB7"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эксплуатировать судовые устройства и механизмы;</w:t>
            </w:r>
          </w:p>
          <w:p w14:paraId="61A62890"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обслуживать дизельную энергетическую установку на всех режимах;</w:t>
            </w:r>
          </w:p>
          <w:p w14:paraId="3E6F0A88"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устранять неполадки в работе систем и устройств;</w:t>
            </w:r>
          </w:p>
          <w:p w14:paraId="44F3E4AA"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lastRenderedPageBreak/>
              <w:t>читать принципиальные схемы управления электродвигателями основных механизмов;</w:t>
            </w:r>
          </w:p>
          <w:p w14:paraId="5B981EC1"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осуществлять подготовку к пуску, пуск, регулирование заданных режимов, обслуживание во время работы основных видов электрооборудования земснарядов;</w:t>
            </w:r>
          </w:p>
          <w:p w14:paraId="75E0B983"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безопасно проводить судовые работы;</w:t>
            </w:r>
          </w:p>
          <w:p w14:paraId="4939C9E7"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выполнять ремонт главных и вспомогательных механизмов;</w:t>
            </w:r>
          </w:p>
          <w:p w14:paraId="490391BD"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использовать основной мерительный инструмент для дефектации и контроля;</w:t>
            </w:r>
          </w:p>
          <w:p w14:paraId="28FACBF0"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центровать валопровод по фланцам, устранять изломы и смещения;</w:t>
            </w:r>
          </w:p>
          <w:p w14:paraId="386E8C95" w14:textId="77777777" w:rsidR="00BC3087" w:rsidRPr="00381D8F" w:rsidRDefault="000F389C" w:rsidP="00BC3087">
            <w:pPr>
              <w:pStyle w:val="ConsPlusNormal"/>
              <w:ind w:firstLine="0"/>
              <w:jc w:val="both"/>
              <w:rPr>
                <w:rFonts w:ascii="Times New Roman" w:hAnsi="Times New Roman" w:cs="Times New Roman"/>
                <w:b/>
                <w:sz w:val="24"/>
                <w:szCs w:val="24"/>
              </w:rPr>
            </w:pPr>
            <w:r w:rsidRPr="00381D8F">
              <w:rPr>
                <w:rFonts w:ascii="Times New Roman" w:hAnsi="Times New Roman" w:cs="Times New Roman"/>
                <w:b/>
                <w:sz w:val="24"/>
                <w:szCs w:val="24"/>
              </w:rPr>
              <w:t>П</w:t>
            </w:r>
            <w:r w:rsidR="00BC3087" w:rsidRPr="00381D8F">
              <w:rPr>
                <w:rFonts w:ascii="Times New Roman" w:hAnsi="Times New Roman" w:cs="Times New Roman"/>
                <w:b/>
                <w:sz w:val="24"/>
                <w:szCs w:val="24"/>
              </w:rPr>
              <w:t>рактический опыт</w:t>
            </w:r>
            <w:r w:rsidRPr="00381D8F">
              <w:rPr>
                <w:rFonts w:ascii="Times New Roman" w:hAnsi="Times New Roman" w:cs="Times New Roman"/>
                <w:b/>
                <w:sz w:val="24"/>
                <w:szCs w:val="24"/>
              </w:rPr>
              <w:t>:</w:t>
            </w:r>
          </w:p>
          <w:p w14:paraId="0413F42B" w14:textId="77777777" w:rsidR="00BC3087" w:rsidRPr="00381D8F" w:rsidRDefault="00E912A6"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 xml:space="preserve">в </w:t>
            </w:r>
            <w:r w:rsidR="00BC3087" w:rsidRPr="00381D8F">
              <w:rPr>
                <w:rFonts w:ascii="Times New Roman" w:hAnsi="Times New Roman" w:cs="Times New Roman"/>
                <w:sz w:val="24"/>
                <w:szCs w:val="24"/>
              </w:rPr>
              <w:t>обслуживании и эксплуатации главных и вспомогательных механизмов;</w:t>
            </w:r>
          </w:p>
          <w:p w14:paraId="0C8AC667" w14:textId="77777777" w:rsidR="00BC3087" w:rsidRPr="00381D8F" w:rsidRDefault="00E912A6"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 xml:space="preserve">в </w:t>
            </w:r>
            <w:r w:rsidR="00BC3087" w:rsidRPr="00381D8F">
              <w:rPr>
                <w:rFonts w:ascii="Times New Roman" w:hAnsi="Times New Roman" w:cs="Times New Roman"/>
                <w:sz w:val="24"/>
                <w:szCs w:val="24"/>
              </w:rPr>
              <w:t>обслуживании и эксплуатации основных видов электрооборудования земснарядов;</w:t>
            </w:r>
          </w:p>
          <w:p w14:paraId="42EA1A69" w14:textId="77777777" w:rsidR="00BC3087" w:rsidRPr="00381D8F" w:rsidRDefault="00E912A6" w:rsidP="00BC3087">
            <w:pPr>
              <w:spacing w:after="0" w:line="240" w:lineRule="auto"/>
              <w:ind w:firstLine="0"/>
              <w:jc w:val="both"/>
              <w:rPr>
                <w:rFonts w:ascii="Times New Roman" w:hAnsi="Times New Roman"/>
                <w:sz w:val="24"/>
                <w:szCs w:val="24"/>
              </w:rPr>
            </w:pPr>
            <w:r w:rsidRPr="00381D8F">
              <w:rPr>
                <w:rFonts w:ascii="Times New Roman" w:hAnsi="Times New Roman"/>
                <w:sz w:val="24"/>
                <w:szCs w:val="24"/>
              </w:rPr>
              <w:t xml:space="preserve">в </w:t>
            </w:r>
            <w:r w:rsidR="00BC3087" w:rsidRPr="00381D8F">
              <w:rPr>
                <w:rFonts w:ascii="Times New Roman" w:hAnsi="Times New Roman"/>
                <w:sz w:val="24"/>
                <w:szCs w:val="24"/>
              </w:rPr>
              <w:t>ведении ремонтных работ систем и устройств.</w:t>
            </w:r>
          </w:p>
        </w:tc>
      </w:tr>
      <w:tr w:rsidR="00381D8F" w:rsidRPr="00381D8F" w14:paraId="4D8D41D3" w14:textId="77777777" w:rsidTr="00C67BD8">
        <w:trPr>
          <w:gridAfter w:val="1"/>
          <w:wAfter w:w="13" w:type="dxa"/>
        </w:trPr>
        <w:tc>
          <w:tcPr>
            <w:tcW w:w="8954" w:type="dxa"/>
            <w:gridSpan w:val="2"/>
            <w:vAlign w:val="center"/>
          </w:tcPr>
          <w:p w14:paraId="76DE69C9" w14:textId="77777777" w:rsidR="000F389C" w:rsidRPr="00381D8F" w:rsidRDefault="000F389C" w:rsidP="000F389C">
            <w:pPr>
              <w:spacing w:after="0" w:line="240" w:lineRule="auto"/>
              <w:ind w:firstLine="22"/>
              <w:jc w:val="center"/>
              <w:rPr>
                <w:rFonts w:ascii="Times New Roman" w:hAnsi="Times New Roman"/>
                <w:sz w:val="24"/>
                <w:szCs w:val="24"/>
              </w:rPr>
            </w:pPr>
            <w:r w:rsidRPr="00381D8F">
              <w:rPr>
                <w:rFonts w:ascii="Times New Roman" w:hAnsi="Times New Roman"/>
                <w:b/>
                <w:sz w:val="24"/>
                <w:szCs w:val="24"/>
              </w:rPr>
              <w:lastRenderedPageBreak/>
              <w:t>Проектно-изыскательные работы на внутренних водных путях</w:t>
            </w:r>
          </w:p>
        </w:tc>
      </w:tr>
      <w:tr w:rsidR="00BC3087" w:rsidRPr="00381D8F" w14:paraId="4AE93BB5" w14:textId="77777777" w:rsidTr="0065379B">
        <w:trPr>
          <w:gridAfter w:val="1"/>
          <w:wAfter w:w="13" w:type="dxa"/>
        </w:trPr>
        <w:tc>
          <w:tcPr>
            <w:tcW w:w="3823" w:type="dxa"/>
            <w:vAlign w:val="center"/>
          </w:tcPr>
          <w:p w14:paraId="3F231498"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3.1. Осуществлять изыскания для обеспечения всех видов путевых и добычных работ.</w:t>
            </w:r>
          </w:p>
          <w:p w14:paraId="3FD9D5FF"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3.2. Иметь представление о русловых деформациях при проектировании путевых работ, трассировать землечерпательные прорези и обеспечивать их устойчивость.</w:t>
            </w:r>
          </w:p>
          <w:p w14:paraId="22F37C1E"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3.3. Составлять наряд-задания на различные виды работ технического флота и изыскания.</w:t>
            </w:r>
          </w:p>
          <w:p w14:paraId="71ED54A0"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ПК 3.4. Составлять схемы расстановки средств навигационного оборудования.</w:t>
            </w:r>
          </w:p>
          <w:p w14:paraId="38D47423" w14:textId="77777777" w:rsidR="00BC3087" w:rsidRPr="00381D8F" w:rsidRDefault="00BC3087" w:rsidP="00BC3087">
            <w:pPr>
              <w:spacing w:after="0" w:line="240" w:lineRule="auto"/>
              <w:ind w:firstLine="0"/>
              <w:jc w:val="both"/>
              <w:rPr>
                <w:rFonts w:ascii="Times New Roman" w:hAnsi="Times New Roman"/>
                <w:sz w:val="24"/>
                <w:szCs w:val="24"/>
              </w:rPr>
            </w:pPr>
          </w:p>
        </w:tc>
        <w:tc>
          <w:tcPr>
            <w:tcW w:w="5131" w:type="dxa"/>
          </w:tcPr>
          <w:p w14:paraId="49783FDA" w14:textId="77777777" w:rsidR="00BC3087" w:rsidRPr="00381D8F" w:rsidRDefault="000F389C"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b/>
                <w:sz w:val="24"/>
                <w:szCs w:val="24"/>
              </w:rPr>
              <w:t>У</w:t>
            </w:r>
            <w:r w:rsidR="00BC3087" w:rsidRPr="00381D8F">
              <w:rPr>
                <w:rFonts w:ascii="Times New Roman" w:hAnsi="Times New Roman" w:cs="Times New Roman"/>
                <w:b/>
                <w:sz w:val="24"/>
                <w:szCs w:val="24"/>
              </w:rPr>
              <w:t>ме</w:t>
            </w:r>
            <w:r w:rsidRPr="00381D8F">
              <w:rPr>
                <w:rFonts w:ascii="Times New Roman" w:hAnsi="Times New Roman" w:cs="Times New Roman"/>
                <w:b/>
                <w:sz w:val="24"/>
                <w:szCs w:val="24"/>
              </w:rPr>
              <w:t>ния</w:t>
            </w:r>
            <w:r w:rsidR="00BC3087" w:rsidRPr="00381D8F">
              <w:rPr>
                <w:rFonts w:ascii="Times New Roman" w:hAnsi="Times New Roman" w:cs="Times New Roman"/>
                <w:b/>
                <w:sz w:val="24"/>
                <w:szCs w:val="24"/>
              </w:rPr>
              <w:t>:</w:t>
            </w:r>
            <w:r w:rsidRPr="00381D8F">
              <w:rPr>
                <w:rFonts w:ascii="Times New Roman" w:hAnsi="Times New Roman" w:cs="Times New Roman"/>
                <w:b/>
                <w:sz w:val="24"/>
                <w:szCs w:val="24"/>
              </w:rPr>
              <w:t xml:space="preserve"> </w:t>
            </w:r>
            <w:r w:rsidR="00BC3087" w:rsidRPr="00381D8F">
              <w:rPr>
                <w:rFonts w:ascii="Times New Roman" w:hAnsi="Times New Roman" w:cs="Times New Roman"/>
                <w:sz w:val="24"/>
                <w:szCs w:val="24"/>
              </w:rPr>
              <w:t>выполнять поверки основных гидрометрических и геодезических приборов;</w:t>
            </w:r>
          </w:p>
          <w:p w14:paraId="25365F92"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производить разбивочные работы на местности;</w:t>
            </w:r>
          </w:p>
          <w:p w14:paraId="31FD218E"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выполнять водомерные наблюдения;</w:t>
            </w:r>
          </w:p>
          <w:p w14:paraId="56FD234B"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уметь определять местоположение судна с использованием системы спутниковой навигации;</w:t>
            </w:r>
          </w:p>
          <w:p w14:paraId="483FE4DD"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составлять укрупненные планы землечерпательных прорезей и вычислять объем грунта на прорези;</w:t>
            </w:r>
          </w:p>
          <w:p w14:paraId="563BCC59"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определять расход воды в реке различными способами;</w:t>
            </w:r>
          </w:p>
          <w:p w14:paraId="4F1B58E9"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строить графики колебаний уровней воды в реке;</w:t>
            </w:r>
          </w:p>
          <w:p w14:paraId="672EAFAB"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трассировать эксплуатационные и капитальные землечерпательные прорези;</w:t>
            </w:r>
          </w:p>
          <w:p w14:paraId="051628D6"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составлять наряд-задание на землечерпательные работы;</w:t>
            </w:r>
          </w:p>
          <w:p w14:paraId="3E295AEE" w14:textId="77777777" w:rsidR="00BC3087" w:rsidRPr="00381D8F" w:rsidRDefault="00E912A6" w:rsidP="00BC3087">
            <w:pPr>
              <w:pStyle w:val="ConsPlusNormal"/>
              <w:ind w:firstLine="0"/>
              <w:jc w:val="both"/>
              <w:rPr>
                <w:rFonts w:ascii="Times New Roman" w:hAnsi="Times New Roman" w:cs="Times New Roman"/>
                <w:b/>
                <w:sz w:val="24"/>
                <w:szCs w:val="24"/>
              </w:rPr>
            </w:pPr>
            <w:r w:rsidRPr="00381D8F">
              <w:rPr>
                <w:rFonts w:ascii="Times New Roman" w:hAnsi="Times New Roman" w:cs="Times New Roman"/>
                <w:b/>
                <w:sz w:val="24"/>
                <w:szCs w:val="24"/>
              </w:rPr>
              <w:t>П</w:t>
            </w:r>
            <w:r w:rsidR="00BC3087" w:rsidRPr="00381D8F">
              <w:rPr>
                <w:rFonts w:ascii="Times New Roman" w:hAnsi="Times New Roman" w:cs="Times New Roman"/>
                <w:b/>
                <w:sz w:val="24"/>
                <w:szCs w:val="24"/>
              </w:rPr>
              <w:t>рактический опыт:</w:t>
            </w:r>
          </w:p>
          <w:p w14:paraId="53923759" w14:textId="77777777" w:rsidR="00BC3087" w:rsidRPr="00381D8F" w:rsidRDefault="00E912A6"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 xml:space="preserve">в </w:t>
            </w:r>
            <w:r w:rsidR="00BC3087" w:rsidRPr="00381D8F">
              <w:rPr>
                <w:rFonts w:ascii="Times New Roman" w:hAnsi="Times New Roman" w:cs="Times New Roman"/>
                <w:sz w:val="24"/>
                <w:szCs w:val="24"/>
              </w:rPr>
              <w:t>проведении изысканий на водных объектах;</w:t>
            </w:r>
          </w:p>
          <w:p w14:paraId="2B6237D6"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составлении планов землечерпательных работ;</w:t>
            </w:r>
          </w:p>
          <w:p w14:paraId="7204D2CC" w14:textId="77777777" w:rsidR="00BC3087" w:rsidRPr="00381D8F" w:rsidRDefault="00BC3087"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ведении расчетов расходов и уровней воды в водоеме;</w:t>
            </w:r>
          </w:p>
          <w:p w14:paraId="3E17D5F1" w14:textId="77777777" w:rsidR="00BC3087" w:rsidRPr="00381D8F" w:rsidRDefault="00E912A6"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 xml:space="preserve">в </w:t>
            </w:r>
            <w:r w:rsidR="00BC3087" w:rsidRPr="00381D8F">
              <w:rPr>
                <w:rFonts w:ascii="Times New Roman" w:hAnsi="Times New Roman" w:cs="Times New Roman"/>
                <w:sz w:val="24"/>
                <w:szCs w:val="24"/>
              </w:rPr>
              <w:t>работе с основными гидрометрическими и геодезическими приборами;</w:t>
            </w:r>
          </w:p>
          <w:p w14:paraId="337765E1" w14:textId="77777777" w:rsidR="00BC3087" w:rsidRPr="00381D8F" w:rsidRDefault="00E912A6" w:rsidP="00BC3087">
            <w:pPr>
              <w:pStyle w:val="ConsPlusNormal"/>
              <w:ind w:firstLine="0"/>
              <w:jc w:val="both"/>
              <w:rPr>
                <w:rFonts w:ascii="Times New Roman" w:hAnsi="Times New Roman" w:cs="Times New Roman"/>
                <w:sz w:val="24"/>
                <w:szCs w:val="24"/>
              </w:rPr>
            </w:pPr>
            <w:r w:rsidRPr="00381D8F">
              <w:rPr>
                <w:rFonts w:ascii="Times New Roman" w:hAnsi="Times New Roman" w:cs="Times New Roman"/>
                <w:sz w:val="24"/>
                <w:szCs w:val="24"/>
              </w:rPr>
              <w:t xml:space="preserve">в </w:t>
            </w:r>
            <w:r w:rsidR="00BC3087" w:rsidRPr="00381D8F">
              <w:rPr>
                <w:rFonts w:ascii="Times New Roman" w:hAnsi="Times New Roman" w:cs="Times New Roman"/>
                <w:sz w:val="24"/>
                <w:szCs w:val="24"/>
              </w:rPr>
              <w:t>производстве разбивочных работ;</w:t>
            </w:r>
          </w:p>
          <w:p w14:paraId="068C2EBA" w14:textId="77777777" w:rsidR="00BC3087" w:rsidRPr="00381D8F" w:rsidRDefault="00E912A6" w:rsidP="00BC3087">
            <w:pPr>
              <w:spacing w:after="0" w:line="240" w:lineRule="auto"/>
              <w:ind w:firstLine="0"/>
              <w:rPr>
                <w:rFonts w:ascii="Times New Roman" w:hAnsi="Times New Roman"/>
                <w:sz w:val="24"/>
                <w:szCs w:val="24"/>
              </w:rPr>
            </w:pPr>
            <w:r w:rsidRPr="00381D8F">
              <w:rPr>
                <w:rFonts w:ascii="Times New Roman" w:hAnsi="Times New Roman"/>
                <w:sz w:val="24"/>
                <w:szCs w:val="24"/>
              </w:rPr>
              <w:t xml:space="preserve">в </w:t>
            </w:r>
            <w:r w:rsidR="00BC3087" w:rsidRPr="00381D8F">
              <w:rPr>
                <w:rFonts w:ascii="Times New Roman" w:hAnsi="Times New Roman"/>
                <w:sz w:val="24"/>
                <w:szCs w:val="24"/>
              </w:rPr>
              <w:t>подготовке и ведении землечерпательных работ.</w:t>
            </w:r>
          </w:p>
        </w:tc>
      </w:tr>
    </w:tbl>
    <w:p w14:paraId="70A47A0C" w14:textId="77777777" w:rsidR="0062315E" w:rsidRPr="00381D8F" w:rsidRDefault="0062315E" w:rsidP="0062315E">
      <w:pPr>
        <w:rPr>
          <w:rFonts w:ascii="Times New Roman" w:hAnsi="Times New Roman"/>
          <w:sz w:val="24"/>
          <w:szCs w:val="24"/>
        </w:rPr>
      </w:pPr>
    </w:p>
    <w:p w14:paraId="70EB22C1" w14:textId="77777777" w:rsidR="0062315E" w:rsidRPr="00381D8F" w:rsidRDefault="0062315E" w:rsidP="001A4627">
      <w:pPr>
        <w:pStyle w:val="a6"/>
        <w:numPr>
          <w:ilvl w:val="0"/>
          <w:numId w:val="73"/>
        </w:numPr>
        <w:spacing w:before="0" w:after="0" w:line="360" w:lineRule="auto"/>
        <w:ind w:left="0" w:firstLine="709"/>
        <w:contextualSpacing/>
        <w:rPr>
          <w:b/>
        </w:rPr>
      </w:pPr>
      <w:r w:rsidRPr="00381D8F">
        <w:rPr>
          <w:b/>
        </w:rPr>
        <w:t xml:space="preserve">СТРУКТУРА ПРОЦЕДУР </w:t>
      </w:r>
      <w:r w:rsidR="00EF4B00" w:rsidRPr="00381D8F">
        <w:rPr>
          <w:b/>
        </w:rPr>
        <w:t>ГИА И</w:t>
      </w:r>
      <w:r w:rsidRPr="00381D8F">
        <w:rPr>
          <w:b/>
        </w:rPr>
        <w:t xml:space="preserve"> ПОРЯДОК ПРОВЕДЕНИЯ</w:t>
      </w:r>
    </w:p>
    <w:p w14:paraId="07A144D2" w14:textId="77777777" w:rsidR="0062315E" w:rsidRPr="00381D8F" w:rsidRDefault="0062315E" w:rsidP="00AF030A">
      <w:pPr>
        <w:ind w:left="709"/>
        <w:rPr>
          <w:rFonts w:ascii="Times New Roman" w:hAnsi="Times New Roman"/>
          <w:b/>
          <w:sz w:val="24"/>
          <w:szCs w:val="24"/>
        </w:rPr>
      </w:pPr>
      <w:r w:rsidRPr="00381D8F">
        <w:rPr>
          <w:rFonts w:ascii="Times New Roman" w:hAnsi="Times New Roman"/>
          <w:b/>
          <w:sz w:val="24"/>
          <w:szCs w:val="24"/>
        </w:rPr>
        <w:t>2.1. Структура задания для процедуры ГИА</w:t>
      </w:r>
    </w:p>
    <w:p w14:paraId="50D9E5C2" w14:textId="77777777" w:rsidR="00E912A6" w:rsidRPr="00381D8F" w:rsidRDefault="00E912A6" w:rsidP="00E912A6">
      <w:pPr>
        <w:shd w:val="clear" w:color="auto" w:fill="FFFFFF"/>
        <w:spacing w:after="0" w:line="240" w:lineRule="auto"/>
        <w:ind w:firstLine="709"/>
        <w:jc w:val="both"/>
        <w:rPr>
          <w:rFonts w:ascii="Times New Roman" w:hAnsi="Times New Roman"/>
          <w:sz w:val="24"/>
        </w:rPr>
      </w:pPr>
      <w:r w:rsidRPr="00381D8F">
        <w:rPr>
          <w:rFonts w:ascii="Times New Roman" w:hAnsi="Times New Roman"/>
          <w:sz w:val="24"/>
        </w:rPr>
        <w:t>Государственная итоговая аттестация проводится в форме государственного экзамена, в том числе в виде демонстрационного экзамена.</w:t>
      </w:r>
    </w:p>
    <w:p w14:paraId="52502987" w14:textId="77777777" w:rsidR="00E912A6" w:rsidRPr="00381D8F" w:rsidRDefault="00E912A6" w:rsidP="00E912A6">
      <w:pPr>
        <w:shd w:val="clear" w:color="auto" w:fill="FFFFFF"/>
        <w:spacing w:after="0" w:line="240" w:lineRule="auto"/>
        <w:ind w:firstLine="709"/>
        <w:jc w:val="both"/>
        <w:rPr>
          <w:rFonts w:ascii="Times New Roman" w:hAnsi="Times New Roman"/>
          <w:sz w:val="24"/>
        </w:rPr>
      </w:pPr>
      <w:r w:rsidRPr="00381D8F">
        <w:rPr>
          <w:rFonts w:ascii="Times New Roman" w:hAnsi="Times New Roman"/>
          <w:sz w:val="24"/>
        </w:rPr>
        <w:t>Государственный экзамен состоит из двух частей – теоретической и практической.</w:t>
      </w:r>
    </w:p>
    <w:p w14:paraId="68560904" w14:textId="77777777" w:rsidR="00E912A6" w:rsidRPr="00381D8F" w:rsidRDefault="00E912A6" w:rsidP="00E912A6">
      <w:pPr>
        <w:shd w:val="clear" w:color="auto" w:fill="FFFFFF"/>
        <w:spacing w:after="0" w:line="240" w:lineRule="auto"/>
        <w:ind w:firstLine="709"/>
        <w:jc w:val="both"/>
        <w:rPr>
          <w:rFonts w:ascii="Times New Roman" w:hAnsi="Times New Roman"/>
          <w:sz w:val="24"/>
        </w:rPr>
      </w:pPr>
      <w:r w:rsidRPr="00381D8F">
        <w:rPr>
          <w:rFonts w:ascii="Times New Roman" w:hAnsi="Times New Roman"/>
          <w:sz w:val="24"/>
        </w:rPr>
        <w:t>Вопросы теоретической части и варианты заданий практической части, которая проводится в виде демонстрационного экзамена для обучающихся,  участвующих в процедуре государственной итоговой аттестации в образовательной организации, реализующей программу среднего профессионального образования по специальности 26.02.01 Эксплуатация внутренних водных путей, разрабатываются для следующих видов деятельности, исходя из материалов и требований, приведенных в типовом задании государственного экзамена для квалификации техник: «Эксплуатация и обслуживание судов технического флота», «Эксплуатация и обслуживание судовых энергетических установок и вспомогательных механизмов» и «Проектно-изыскательные работы на внутренних водных путях».</w:t>
      </w:r>
    </w:p>
    <w:p w14:paraId="47A4CAA6" w14:textId="77777777" w:rsidR="00E912A6" w:rsidRPr="00381D8F" w:rsidRDefault="00E912A6" w:rsidP="00E912A6">
      <w:pPr>
        <w:spacing w:after="0" w:line="240" w:lineRule="auto"/>
        <w:ind w:firstLine="709"/>
        <w:jc w:val="both"/>
        <w:rPr>
          <w:rFonts w:ascii="Times New Roman" w:hAnsi="Times New Roman"/>
          <w:sz w:val="24"/>
          <w:lang w:eastAsia="en-US"/>
        </w:rPr>
      </w:pPr>
      <w:r w:rsidRPr="00381D8F">
        <w:rPr>
          <w:rFonts w:ascii="Times New Roman" w:hAnsi="Times New Roman"/>
          <w:sz w:val="24"/>
          <w:lang w:eastAsia="en-US"/>
        </w:rPr>
        <w:t>Программа государственной итоговой аттестации, задания, критерии их оценивания, продолжительность государственного экзамена, в том числе демонстрационного экзамена утверждаются образовательной организацией и доводятся до сведения обучающихся не позднее, чем за шесть месяцев до начала государственной итоговой аттестации.</w:t>
      </w:r>
    </w:p>
    <w:p w14:paraId="17FF273C" w14:textId="77777777" w:rsidR="00E912A6" w:rsidRPr="00381D8F" w:rsidRDefault="00E912A6" w:rsidP="00E912A6">
      <w:pPr>
        <w:spacing w:after="0" w:line="240" w:lineRule="auto"/>
        <w:ind w:firstLine="709"/>
        <w:jc w:val="both"/>
        <w:rPr>
          <w:rFonts w:ascii="Times New Roman" w:hAnsi="Times New Roman"/>
          <w:sz w:val="24"/>
          <w:lang w:eastAsia="en-US"/>
        </w:rPr>
      </w:pPr>
      <w:r w:rsidRPr="00381D8F">
        <w:rPr>
          <w:rFonts w:ascii="Times New Roman" w:hAnsi="Times New Roman"/>
          <w:sz w:val="24"/>
          <w:lang w:eastAsia="en-US"/>
        </w:rPr>
        <w:t>Каждый обучающийся на государственном экзамене должен ответить на теоретические вопросы, а на демонстрационном экзамене должен выполнить задания по указанному виду деятельности. Образовательная организация обеспечивает проведение предварительного инструктажа выпускников непосредственно в месте проведения демонстрационного экзамена.</w:t>
      </w:r>
    </w:p>
    <w:p w14:paraId="3290F5F9" w14:textId="77777777" w:rsidR="00E912A6" w:rsidRPr="00381D8F" w:rsidRDefault="00E912A6" w:rsidP="00E912A6">
      <w:pPr>
        <w:pStyle w:val="a6"/>
        <w:spacing w:before="0" w:after="0"/>
        <w:ind w:left="0" w:firstLine="709"/>
        <w:jc w:val="both"/>
        <w:rPr>
          <w:b/>
        </w:rPr>
      </w:pPr>
      <w:r w:rsidRPr="00381D8F">
        <w:rPr>
          <w:b/>
        </w:rPr>
        <w:t xml:space="preserve">2.2. Порядок проведения процедуры </w:t>
      </w:r>
    </w:p>
    <w:p w14:paraId="7E392EBD" w14:textId="77777777" w:rsidR="00E912A6" w:rsidRPr="00381D8F" w:rsidRDefault="00E912A6" w:rsidP="00E912A6">
      <w:pPr>
        <w:spacing w:after="120" w:line="240" w:lineRule="auto"/>
        <w:ind w:firstLine="709"/>
        <w:contextualSpacing/>
        <w:jc w:val="both"/>
        <w:rPr>
          <w:rFonts w:ascii="Times New Roman" w:hAnsi="Times New Roman"/>
          <w:sz w:val="24"/>
          <w:szCs w:val="24"/>
        </w:rPr>
      </w:pPr>
      <w:r w:rsidRPr="00381D8F">
        <w:rPr>
          <w:rFonts w:ascii="Times New Roman" w:hAnsi="Times New Roman"/>
          <w:sz w:val="24"/>
          <w:szCs w:val="24"/>
        </w:rPr>
        <w:t xml:space="preserve">Для проведения ГИА образовательной организацией разрабатывается и утверждается положение о ГИА с описанием порядка проведения и структуры ГИА. </w:t>
      </w:r>
    </w:p>
    <w:p w14:paraId="72C30E54" w14:textId="77777777" w:rsidR="00E912A6" w:rsidRPr="00381D8F" w:rsidRDefault="00E912A6" w:rsidP="00E912A6">
      <w:pPr>
        <w:spacing w:after="120" w:line="240" w:lineRule="auto"/>
        <w:ind w:firstLine="709"/>
        <w:contextualSpacing/>
        <w:jc w:val="both"/>
        <w:rPr>
          <w:rFonts w:ascii="Times New Roman" w:hAnsi="Times New Roman"/>
          <w:sz w:val="24"/>
          <w:szCs w:val="24"/>
        </w:rPr>
      </w:pPr>
      <w:r w:rsidRPr="00381D8F">
        <w:rPr>
          <w:rFonts w:ascii="Times New Roman" w:hAnsi="Times New Roman"/>
          <w:sz w:val="24"/>
          <w:szCs w:val="24"/>
        </w:rPr>
        <w:t>Целью государственной итоговой аттестации является установление соответствия результатов освоения обучающимися образовательных программ СПО соответствующим требованиям ФГОС СПО.</w:t>
      </w:r>
    </w:p>
    <w:p w14:paraId="4009AE84" w14:textId="77777777" w:rsidR="00E912A6" w:rsidRPr="00381D8F" w:rsidRDefault="00E912A6" w:rsidP="00E912A6">
      <w:pPr>
        <w:spacing w:after="120" w:line="240" w:lineRule="auto"/>
        <w:ind w:firstLine="709"/>
        <w:contextualSpacing/>
        <w:jc w:val="both"/>
        <w:rPr>
          <w:rFonts w:ascii="Times New Roman" w:hAnsi="Times New Roman"/>
          <w:sz w:val="24"/>
          <w:szCs w:val="24"/>
        </w:rPr>
      </w:pPr>
      <w:r w:rsidRPr="00381D8F">
        <w:rPr>
          <w:rFonts w:ascii="Times New Roman" w:hAnsi="Times New Roman"/>
          <w:sz w:val="24"/>
          <w:szCs w:val="24"/>
        </w:rPr>
        <w:t>Предметом государственной итоговой аттестации выпускника по основной профессиональной образовательной программе (программе подготовки специалистов среднего звена) на основе ФГОС СПО 26.02.01 Эксплуатация внутренних водных путей является оценка качества подготовки выпускников, которая осуществляется в двух основных направлениях:</w:t>
      </w:r>
    </w:p>
    <w:p w14:paraId="4E78DD7C" w14:textId="77777777" w:rsidR="00E912A6" w:rsidRPr="00381D8F" w:rsidRDefault="00E912A6" w:rsidP="007F07C0">
      <w:pPr>
        <w:numPr>
          <w:ilvl w:val="0"/>
          <w:numId w:val="134"/>
        </w:numPr>
        <w:spacing w:after="120" w:line="240" w:lineRule="auto"/>
        <w:ind w:left="714" w:hanging="357"/>
        <w:contextualSpacing/>
        <w:jc w:val="both"/>
        <w:rPr>
          <w:rFonts w:ascii="Times New Roman" w:hAnsi="Times New Roman"/>
          <w:sz w:val="24"/>
          <w:szCs w:val="24"/>
        </w:rPr>
      </w:pPr>
      <w:r w:rsidRPr="00381D8F">
        <w:rPr>
          <w:rFonts w:ascii="Times New Roman" w:hAnsi="Times New Roman"/>
          <w:sz w:val="24"/>
          <w:szCs w:val="24"/>
        </w:rPr>
        <w:t>оценка уровня освоения дисциплин;</w:t>
      </w:r>
    </w:p>
    <w:p w14:paraId="0DD5CE98" w14:textId="77777777" w:rsidR="00E912A6" w:rsidRPr="00381D8F" w:rsidRDefault="00E912A6" w:rsidP="007F07C0">
      <w:pPr>
        <w:numPr>
          <w:ilvl w:val="0"/>
          <w:numId w:val="134"/>
        </w:numPr>
        <w:spacing w:after="120" w:line="240" w:lineRule="auto"/>
        <w:ind w:left="714" w:hanging="357"/>
        <w:contextualSpacing/>
        <w:jc w:val="both"/>
        <w:rPr>
          <w:rFonts w:ascii="Times New Roman" w:hAnsi="Times New Roman"/>
          <w:sz w:val="24"/>
          <w:szCs w:val="24"/>
        </w:rPr>
      </w:pPr>
      <w:r w:rsidRPr="00381D8F">
        <w:rPr>
          <w:rFonts w:ascii="Times New Roman" w:hAnsi="Times New Roman"/>
          <w:sz w:val="24"/>
          <w:szCs w:val="24"/>
        </w:rPr>
        <w:t>оценка компетенций обучающихся.</w:t>
      </w:r>
    </w:p>
    <w:p w14:paraId="5E6349F3" w14:textId="77777777" w:rsidR="00E912A6" w:rsidRPr="00381D8F" w:rsidRDefault="00E912A6" w:rsidP="00E912A6">
      <w:pPr>
        <w:spacing w:after="120" w:line="240" w:lineRule="auto"/>
        <w:ind w:firstLine="709"/>
        <w:contextualSpacing/>
        <w:jc w:val="both"/>
        <w:rPr>
          <w:rFonts w:ascii="Times New Roman" w:hAnsi="Times New Roman"/>
          <w:sz w:val="24"/>
          <w:szCs w:val="24"/>
        </w:rPr>
      </w:pPr>
      <w:r w:rsidRPr="00381D8F">
        <w:rPr>
          <w:rFonts w:ascii="Times New Roman" w:hAnsi="Times New Roman"/>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СПО. </w:t>
      </w:r>
    </w:p>
    <w:p w14:paraId="2218D9FA" w14:textId="77777777" w:rsidR="00E912A6" w:rsidRPr="00381D8F" w:rsidRDefault="00E912A6" w:rsidP="00E912A6">
      <w:pPr>
        <w:spacing w:after="120" w:line="240" w:lineRule="auto"/>
        <w:ind w:firstLine="709"/>
        <w:contextualSpacing/>
        <w:jc w:val="both"/>
        <w:rPr>
          <w:rFonts w:ascii="Times New Roman" w:hAnsi="Times New Roman"/>
          <w:sz w:val="24"/>
          <w:szCs w:val="24"/>
        </w:rPr>
      </w:pPr>
      <w:r w:rsidRPr="00381D8F">
        <w:rPr>
          <w:rFonts w:ascii="Times New Roman" w:hAnsi="Times New Roman"/>
          <w:sz w:val="24"/>
          <w:szCs w:val="24"/>
        </w:rPr>
        <w:t>Программа государственной итоговой аттестации является частью основной профессиональной образовательной программы (ППССЗ) по специальности 26.02.01 Эксплуатация внутренних водных путей. В программе государственной итоговой аттестации определены:</w:t>
      </w:r>
    </w:p>
    <w:p w14:paraId="2E6F1879" w14:textId="77777777" w:rsidR="00E912A6" w:rsidRPr="00381D8F" w:rsidRDefault="00E912A6" w:rsidP="007F07C0">
      <w:pPr>
        <w:numPr>
          <w:ilvl w:val="0"/>
          <w:numId w:val="135"/>
        </w:numPr>
        <w:spacing w:after="0" w:line="240" w:lineRule="auto"/>
        <w:contextualSpacing/>
        <w:jc w:val="both"/>
        <w:rPr>
          <w:rFonts w:ascii="Times New Roman" w:hAnsi="Times New Roman"/>
          <w:sz w:val="24"/>
          <w:szCs w:val="24"/>
        </w:rPr>
      </w:pPr>
      <w:r w:rsidRPr="00381D8F">
        <w:rPr>
          <w:rFonts w:ascii="Times New Roman" w:hAnsi="Times New Roman"/>
          <w:sz w:val="24"/>
          <w:szCs w:val="24"/>
        </w:rPr>
        <w:lastRenderedPageBreak/>
        <w:t>материалы по содержанию государственной итоговой аттестации;</w:t>
      </w:r>
    </w:p>
    <w:p w14:paraId="770AACD3" w14:textId="77777777" w:rsidR="00E912A6" w:rsidRPr="00381D8F" w:rsidRDefault="00E912A6" w:rsidP="007F07C0">
      <w:pPr>
        <w:numPr>
          <w:ilvl w:val="0"/>
          <w:numId w:val="135"/>
        </w:numPr>
        <w:spacing w:after="0" w:line="240" w:lineRule="auto"/>
        <w:contextualSpacing/>
        <w:jc w:val="both"/>
        <w:rPr>
          <w:rFonts w:ascii="Times New Roman" w:hAnsi="Times New Roman"/>
          <w:sz w:val="24"/>
          <w:szCs w:val="24"/>
        </w:rPr>
      </w:pPr>
      <w:r w:rsidRPr="00381D8F">
        <w:rPr>
          <w:rFonts w:ascii="Times New Roman" w:hAnsi="Times New Roman"/>
          <w:sz w:val="24"/>
          <w:szCs w:val="24"/>
        </w:rPr>
        <w:t>этапы и объем времени на проведение государственной итоговой аттестации;</w:t>
      </w:r>
    </w:p>
    <w:p w14:paraId="6F9516CE" w14:textId="77777777" w:rsidR="00E912A6" w:rsidRPr="00381D8F" w:rsidRDefault="00E912A6" w:rsidP="007F07C0">
      <w:pPr>
        <w:numPr>
          <w:ilvl w:val="0"/>
          <w:numId w:val="135"/>
        </w:numPr>
        <w:spacing w:after="0" w:line="240" w:lineRule="auto"/>
        <w:contextualSpacing/>
        <w:jc w:val="both"/>
        <w:rPr>
          <w:rFonts w:ascii="Times New Roman" w:hAnsi="Times New Roman"/>
          <w:sz w:val="24"/>
          <w:szCs w:val="24"/>
        </w:rPr>
      </w:pPr>
      <w:r w:rsidRPr="00381D8F">
        <w:rPr>
          <w:rFonts w:ascii="Times New Roman" w:hAnsi="Times New Roman"/>
          <w:sz w:val="24"/>
          <w:szCs w:val="24"/>
        </w:rPr>
        <w:t>условия подготовки и процедуры проведения государственной итоговой аттестации;</w:t>
      </w:r>
    </w:p>
    <w:p w14:paraId="4598DC4A" w14:textId="77777777" w:rsidR="00E912A6" w:rsidRPr="00381D8F" w:rsidRDefault="00E912A6" w:rsidP="007F07C0">
      <w:pPr>
        <w:numPr>
          <w:ilvl w:val="0"/>
          <w:numId w:val="135"/>
        </w:numPr>
        <w:spacing w:after="0" w:line="240" w:lineRule="auto"/>
        <w:contextualSpacing/>
        <w:jc w:val="both"/>
        <w:rPr>
          <w:rFonts w:ascii="Times New Roman" w:hAnsi="Times New Roman"/>
          <w:sz w:val="24"/>
          <w:szCs w:val="24"/>
        </w:rPr>
      </w:pPr>
      <w:r w:rsidRPr="00381D8F">
        <w:rPr>
          <w:rFonts w:ascii="Times New Roman" w:hAnsi="Times New Roman"/>
          <w:sz w:val="24"/>
          <w:szCs w:val="24"/>
        </w:rPr>
        <w:t>перечень необходимых документов, представляемых на заседаниях государственной экзаменационной комиссии.</w:t>
      </w:r>
    </w:p>
    <w:p w14:paraId="1447DBAD" w14:textId="77777777" w:rsidR="00E912A6" w:rsidRPr="00381D8F" w:rsidRDefault="00E912A6" w:rsidP="007F07C0">
      <w:pPr>
        <w:numPr>
          <w:ilvl w:val="0"/>
          <w:numId w:val="135"/>
        </w:numPr>
        <w:spacing w:after="0" w:line="240" w:lineRule="auto"/>
        <w:contextualSpacing/>
        <w:jc w:val="both"/>
        <w:rPr>
          <w:rFonts w:ascii="Times New Roman" w:hAnsi="Times New Roman"/>
          <w:sz w:val="24"/>
          <w:szCs w:val="24"/>
        </w:rPr>
      </w:pPr>
      <w:r w:rsidRPr="00381D8F">
        <w:rPr>
          <w:rFonts w:ascii="Times New Roman" w:hAnsi="Times New Roman"/>
          <w:sz w:val="24"/>
          <w:szCs w:val="24"/>
        </w:rPr>
        <w:t>форма и процедура проведения государственной итоговой аттестации;</w:t>
      </w:r>
    </w:p>
    <w:p w14:paraId="23C338B1" w14:textId="77777777" w:rsidR="00E912A6" w:rsidRPr="00381D8F" w:rsidRDefault="00E912A6" w:rsidP="007F07C0">
      <w:pPr>
        <w:numPr>
          <w:ilvl w:val="0"/>
          <w:numId w:val="135"/>
        </w:numPr>
        <w:spacing w:after="0" w:line="240" w:lineRule="auto"/>
        <w:contextualSpacing/>
        <w:jc w:val="both"/>
        <w:rPr>
          <w:rFonts w:ascii="Times New Roman" w:hAnsi="Times New Roman"/>
          <w:sz w:val="24"/>
          <w:szCs w:val="24"/>
        </w:rPr>
      </w:pPr>
      <w:r w:rsidRPr="00381D8F">
        <w:rPr>
          <w:rFonts w:ascii="Times New Roman" w:hAnsi="Times New Roman"/>
          <w:sz w:val="24"/>
          <w:szCs w:val="24"/>
        </w:rPr>
        <w:t xml:space="preserve">фонд примерных оценочных средств для проведения государственной итоговой аттестации.  </w:t>
      </w:r>
    </w:p>
    <w:p w14:paraId="1362A4A9" w14:textId="77777777" w:rsidR="00E912A6" w:rsidRPr="00381D8F" w:rsidRDefault="00E912A6" w:rsidP="00E912A6">
      <w:pPr>
        <w:spacing w:after="0" w:line="240" w:lineRule="auto"/>
        <w:ind w:firstLine="709"/>
        <w:contextualSpacing/>
        <w:jc w:val="both"/>
        <w:rPr>
          <w:rFonts w:ascii="Times New Roman" w:hAnsi="Times New Roman"/>
          <w:sz w:val="24"/>
          <w:szCs w:val="24"/>
        </w:rPr>
      </w:pPr>
      <w:r w:rsidRPr="00381D8F">
        <w:rPr>
          <w:rFonts w:ascii="Times New Roman" w:hAnsi="Times New Roman"/>
          <w:sz w:val="24"/>
          <w:szCs w:val="24"/>
        </w:rPr>
        <w:t>Программа государственной итоговой аттестации, методика оценивания результатов, задания и продолжительность государственного экзамена, определяются с учетом примерной основной образовательной программы среднего профессионального образования и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14:paraId="4A53B060" w14:textId="77777777" w:rsidR="00E912A6" w:rsidRPr="00381D8F" w:rsidRDefault="00E912A6" w:rsidP="00E912A6">
      <w:pPr>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Проведение теоретической части ГИА осуществляется в учебных аудиториях, предназначенных для проведения ГИА. Обучающийся вытягивает билет, в котором содержатся теоретические вопросы, и за определенное время (рекомендуемое время подготовки от 45 до 60 минут) готовится к ответу. По истечении отведенного на подготовку времени обучающийся отвечает на вопросы, указанные в билете. После ответов, указанных в билете, обучающемуся могут быть заданы вопросы членами государственной экзаменационной комиссии. По результатам ответов формируется протокол ГЭК, в котором указывается оценка.</w:t>
      </w:r>
    </w:p>
    <w:p w14:paraId="07A22992" w14:textId="77777777" w:rsidR="00E912A6" w:rsidRPr="00381D8F" w:rsidRDefault="00E912A6" w:rsidP="00E912A6">
      <w:pPr>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Результаты теоретической части государственного экзамена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73217F95" w14:textId="77777777" w:rsidR="00E912A6" w:rsidRPr="00381D8F" w:rsidRDefault="00E912A6" w:rsidP="00E912A6">
      <w:pPr>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При получении обучающимся по результатам теоретической части государственного экзамена оценки «неудовлетворительно», обучающийся к сдаче практической части государственного экзамена, проводимого в виде демонстрационного экзамена, не допускается.</w:t>
      </w:r>
    </w:p>
    <w:p w14:paraId="67286426" w14:textId="77777777" w:rsidR="00E912A6" w:rsidRPr="00381D8F" w:rsidRDefault="00E912A6" w:rsidP="00E912A6">
      <w:pPr>
        <w:spacing w:after="0" w:line="240" w:lineRule="auto"/>
        <w:ind w:firstLine="709"/>
        <w:jc w:val="both"/>
        <w:rPr>
          <w:rFonts w:ascii="Times New Roman" w:hAnsi="Times New Roman"/>
          <w:bCs/>
          <w:sz w:val="24"/>
          <w:szCs w:val="24"/>
        </w:rPr>
      </w:pPr>
      <w:r w:rsidRPr="00381D8F">
        <w:rPr>
          <w:rFonts w:ascii="Times New Roman" w:hAnsi="Times New Roman"/>
          <w:bCs/>
          <w:sz w:val="24"/>
          <w:szCs w:val="24"/>
        </w:rPr>
        <w:t>Проведение практической части ГИА в виде демонстрационного экзамена осуществляется в учебных аудиториях, предназначенных для проведения ГИА. Обучающийся вытягивает билет, в котором содержится задание на выполнение конкретного действия.</w:t>
      </w:r>
    </w:p>
    <w:p w14:paraId="1396EABC" w14:textId="77777777" w:rsidR="00E912A6" w:rsidRPr="00381D8F" w:rsidRDefault="00E912A6" w:rsidP="00E912A6">
      <w:pPr>
        <w:spacing w:after="0" w:line="240" w:lineRule="auto"/>
        <w:ind w:firstLine="709"/>
        <w:rPr>
          <w:rFonts w:ascii="Times New Roman" w:hAnsi="Times New Roman"/>
          <w:sz w:val="24"/>
          <w:szCs w:val="24"/>
        </w:rPr>
      </w:pPr>
      <w:r w:rsidRPr="00381D8F">
        <w:rPr>
          <w:rFonts w:ascii="Times New Roman" w:hAnsi="Times New Roman"/>
          <w:bCs/>
          <w:sz w:val="24"/>
          <w:szCs w:val="24"/>
        </w:rPr>
        <w:t>Этапы демонстрационного экзамена:</w:t>
      </w:r>
    </w:p>
    <w:p w14:paraId="1FB7FB7A" w14:textId="77777777" w:rsidR="00E912A6" w:rsidRPr="00381D8F" w:rsidRDefault="00E912A6" w:rsidP="007F07C0">
      <w:pPr>
        <w:numPr>
          <w:ilvl w:val="0"/>
          <w:numId w:val="136"/>
        </w:numPr>
        <w:spacing w:after="0" w:line="240" w:lineRule="auto"/>
        <w:ind w:right="113"/>
        <w:contextualSpacing/>
        <w:jc w:val="both"/>
        <w:rPr>
          <w:rFonts w:ascii="Times New Roman" w:hAnsi="Times New Roman"/>
          <w:sz w:val="24"/>
          <w:szCs w:val="24"/>
        </w:rPr>
      </w:pPr>
      <w:r w:rsidRPr="00381D8F">
        <w:rPr>
          <w:rFonts w:ascii="Times New Roman" w:hAnsi="Times New Roman"/>
          <w:sz w:val="24"/>
          <w:szCs w:val="24"/>
        </w:rPr>
        <w:t>проверка инструментов, оборудования, тренажеров и иных приспособлений, используемых для проведения демонстрационного экзамена;</w:t>
      </w:r>
    </w:p>
    <w:p w14:paraId="70372E3D" w14:textId="77777777" w:rsidR="00E912A6" w:rsidRPr="00381D8F" w:rsidRDefault="00E912A6" w:rsidP="007F07C0">
      <w:pPr>
        <w:numPr>
          <w:ilvl w:val="0"/>
          <w:numId w:val="136"/>
        </w:numPr>
        <w:spacing w:after="0" w:line="240" w:lineRule="auto"/>
        <w:ind w:right="113"/>
        <w:contextualSpacing/>
        <w:jc w:val="both"/>
        <w:rPr>
          <w:rFonts w:ascii="Times New Roman" w:hAnsi="Times New Roman"/>
          <w:sz w:val="24"/>
          <w:szCs w:val="24"/>
        </w:rPr>
      </w:pPr>
      <w:r w:rsidRPr="00381D8F">
        <w:rPr>
          <w:rFonts w:ascii="Times New Roman" w:hAnsi="Times New Roman"/>
          <w:sz w:val="24"/>
          <w:szCs w:val="24"/>
        </w:rPr>
        <w:t>проведение инструктажа;</w:t>
      </w:r>
    </w:p>
    <w:p w14:paraId="0FF5DFD6" w14:textId="77777777" w:rsidR="00E912A6" w:rsidRPr="00381D8F" w:rsidRDefault="00E912A6" w:rsidP="007F07C0">
      <w:pPr>
        <w:numPr>
          <w:ilvl w:val="0"/>
          <w:numId w:val="136"/>
        </w:numPr>
        <w:spacing w:after="0" w:line="240" w:lineRule="auto"/>
        <w:ind w:right="113"/>
        <w:contextualSpacing/>
        <w:jc w:val="both"/>
        <w:rPr>
          <w:rFonts w:ascii="Times New Roman" w:hAnsi="Times New Roman"/>
          <w:sz w:val="24"/>
          <w:szCs w:val="24"/>
        </w:rPr>
      </w:pPr>
      <w:r w:rsidRPr="00381D8F">
        <w:rPr>
          <w:rFonts w:ascii="Times New Roman" w:hAnsi="Times New Roman"/>
          <w:sz w:val="24"/>
          <w:szCs w:val="24"/>
        </w:rPr>
        <w:t>проведение демонстрационного экзамена;</w:t>
      </w:r>
    </w:p>
    <w:p w14:paraId="6698CA04" w14:textId="77777777" w:rsidR="00E912A6" w:rsidRPr="00381D8F" w:rsidRDefault="00E912A6" w:rsidP="007F07C0">
      <w:pPr>
        <w:numPr>
          <w:ilvl w:val="0"/>
          <w:numId w:val="136"/>
        </w:numPr>
        <w:spacing w:after="0" w:line="240" w:lineRule="auto"/>
        <w:ind w:right="113"/>
        <w:contextualSpacing/>
        <w:jc w:val="both"/>
        <w:rPr>
          <w:rFonts w:ascii="Times New Roman" w:hAnsi="Times New Roman"/>
          <w:sz w:val="24"/>
          <w:szCs w:val="24"/>
        </w:rPr>
      </w:pPr>
      <w:r w:rsidRPr="00381D8F">
        <w:rPr>
          <w:rFonts w:ascii="Times New Roman" w:hAnsi="Times New Roman"/>
          <w:sz w:val="24"/>
          <w:szCs w:val="24"/>
        </w:rPr>
        <w:t>подведение итогов.</w:t>
      </w:r>
    </w:p>
    <w:p w14:paraId="0E8ADAEA" w14:textId="77777777" w:rsidR="00E912A6" w:rsidRPr="00381D8F" w:rsidRDefault="00E912A6" w:rsidP="00E912A6">
      <w:pPr>
        <w:spacing w:after="0" w:line="240" w:lineRule="auto"/>
        <w:ind w:firstLine="709"/>
        <w:jc w:val="both"/>
        <w:rPr>
          <w:rFonts w:ascii="Times New Roman" w:hAnsi="Times New Roman"/>
          <w:sz w:val="24"/>
          <w:szCs w:val="24"/>
        </w:rPr>
      </w:pPr>
      <w:r w:rsidRPr="00381D8F">
        <w:rPr>
          <w:rFonts w:ascii="Times New Roman" w:hAnsi="Times New Roman"/>
          <w:sz w:val="24"/>
          <w:szCs w:val="24"/>
        </w:rPr>
        <w:t>В ходе выполнения задания экзаменуемым разрешается общаться только с представителями государственной экзаменационной комиссии (ГЭК). Общение с третьими лицами запрещено.</w:t>
      </w:r>
    </w:p>
    <w:p w14:paraId="7FFD0637" w14:textId="77777777" w:rsidR="00E912A6" w:rsidRPr="00381D8F" w:rsidRDefault="00E912A6" w:rsidP="00E912A6">
      <w:pPr>
        <w:pStyle w:val="a6"/>
        <w:spacing w:before="0" w:after="0"/>
        <w:ind w:left="0" w:firstLine="709"/>
        <w:jc w:val="both"/>
        <w:rPr>
          <w:i/>
          <w:shd w:val="clear" w:color="auto" w:fill="FFFFFF"/>
        </w:rPr>
      </w:pPr>
    </w:p>
    <w:p w14:paraId="75E834A6" w14:textId="77777777" w:rsidR="00294736" w:rsidRDefault="00294736">
      <w:pPr>
        <w:spacing w:after="160" w:line="259" w:lineRule="auto"/>
        <w:rPr>
          <w:rFonts w:ascii="Times New Roman" w:hAnsi="Times New Roman"/>
          <w:b/>
          <w:sz w:val="24"/>
          <w:szCs w:val="24"/>
        </w:rPr>
      </w:pPr>
      <w:r>
        <w:rPr>
          <w:rFonts w:ascii="Times New Roman" w:hAnsi="Times New Roman"/>
          <w:b/>
          <w:sz w:val="24"/>
          <w:szCs w:val="24"/>
        </w:rPr>
        <w:br w:type="page"/>
      </w:r>
    </w:p>
    <w:p w14:paraId="28E46990" w14:textId="357C2019" w:rsidR="00E912A6" w:rsidRPr="00381D8F" w:rsidRDefault="00E912A6" w:rsidP="00E912A6">
      <w:pPr>
        <w:spacing w:after="0" w:line="240" w:lineRule="auto"/>
        <w:jc w:val="center"/>
        <w:rPr>
          <w:rFonts w:ascii="Times New Roman" w:hAnsi="Times New Roman"/>
          <w:b/>
          <w:sz w:val="24"/>
          <w:szCs w:val="24"/>
        </w:rPr>
      </w:pPr>
      <w:r w:rsidRPr="00381D8F">
        <w:rPr>
          <w:rFonts w:ascii="Times New Roman" w:hAnsi="Times New Roman"/>
          <w:b/>
          <w:sz w:val="24"/>
          <w:szCs w:val="24"/>
        </w:rPr>
        <w:lastRenderedPageBreak/>
        <w:t>3. ТИПОВОЕ ЗАДАНИЕ ДЛЯ ДЕМОНСТРАЦИОННОГО ЭКЗАМЕНА</w:t>
      </w:r>
    </w:p>
    <w:p w14:paraId="5DB27D45" w14:textId="77777777" w:rsidR="00E912A6" w:rsidRPr="00381D8F" w:rsidRDefault="00E912A6" w:rsidP="00E912A6">
      <w:pPr>
        <w:spacing w:after="0" w:line="240" w:lineRule="auto"/>
        <w:jc w:val="center"/>
        <w:rPr>
          <w:rFonts w:ascii="Times New Roman" w:hAnsi="Times New Roman"/>
          <w:b/>
          <w:sz w:val="24"/>
          <w:szCs w:val="24"/>
        </w:rPr>
      </w:pPr>
    </w:p>
    <w:p w14:paraId="237CB69B" w14:textId="77777777" w:rsidR="00E912A6" w:rsidRPr="00381D8F" w:rsidRDefault="00E912A6" w:rsidP="00EF4B00">
      <w:pPr>
        <w:ind w:firstLine="709"/>
        <w:jc w:val="both"/>
        <w:rPr>
          <w:rFonts w:ascii="Times New Roman" w:hAnsi="Times New Roman"/>
          <w:b/>
          <w:bCs/>
          <w:sz w:val="24"/>
          <w:szCs w:val="24"/>
        </w:rPr>
      </w:pPr>
      <w:r w:rsidRPr="00381D8F">
        <w:rPr>
          <w:rFonts w:ascii="Times New Roman" w:hAnsi="Times New Roman"/>
          <w:b/>
          <w:bCs/>
          <w:sz w:val="24"/>
          <w:szCs w:val="24"/>
        </w:rPr>
        <w:t xml:space="preserve">3.1. Структура и содержание типового задания </w:t>
      </w:r>
    </w:p>
    <w:p w14:paraId="0276196D" w14:textId="77777777" w:rsidR="00E912A6" w:rsidRPr="00381D8F" w:rsidRDefault="00E912A6" w:rsidP="00EF4B00">
      <w:pPr>
        <w:pStyle w:val="a6"/>
        <w:spacing w:before="0" w:after="0"/>
        <w:ind w:left="0" w:firstLine="709"/>
        <w:jc w:val="both"/>
      </w:pPr>
      <w:r w:rsidRPr="00381D8F">
        <w:t xml:space="preserve">3.1.1. Типовое практическое задание состоит из </w:t>
      </w:r>
      <w:r w:rsidR="00B54707" w:rsidRPr="00381D8F">
        <w:t>трех</w:t>
      </w:r>
      <w:r w:rsidR="00EF4B00" w:rsidRPr="00381D8F">
        <w:t xml:space="preserve"> </w:t>
      </w:r>
      <w:r w:rsidRPr="00381D8F">
        <w:t>модулей</w:t>
      </w:r>
      <w:r w:rsidR="00EF4B00" w:rsidRPr="00381D8F">
        <w:t xml:space="preserve">, часть которых </w:t>
      </w:r>
      <w:r w:rsidR="00B54707" w:rsidRPr="00381D8F">
        <w:t>может выполнятся</w:t>
      </w:r>
      <w:r w:rsidRPr="00381D8F">
        <w:t xml:space="preserve"> на тренажере.</w:t>
      </w:r>
    </w:p>
    <w:p w14:paraId="07BA1828" w14:textId="77777777" w:rsidR="00EF4B00" w:rsidRPr="00381D8F" w:rsidRDefault="00EF4B00" w:rsidP="00EF4B00">
      <w:pPr>
        <w:pStyle w:val="a6"/>
        <w:spacing w:before="0" w:after="0"/>
        <w:ind w:left="0" w:firstLine="709"/>
      </w:pPr>
    </w:p>
    <w:p w14:paraId="093D7ACC" w14:textId="77777777" w:rsidR="009F74AC" w:rsidRPr="00381D8F" w:rsidRDefault="009F74AC" w:rsidP="00EF4B00">
      <w:pPr>
        <w:pStyle w:val="a6"/>
        <w:spacing w:before="0" w:after="0"/>
        <w:ind w:left="0" w:firstLine="709"/>
      </w:pPr>
      <w:r w:rsidRPr="00381D8F">
        <w:t xml:space="preserve">3.1.1. Модуль 1: </w:t>
      </w:r>
      <w:r w:rsidR="00EF4B00" w:rsidRPr="00381D8F">
        <w:t>Эксплуатация и обслуживание судов технического флота</w:t>
      </w:r>
      <w:r w:rsidRPr="00381D8F">
        <w:t>.</w:t>
      </w:r>
    </w:p>
    <w:p w14:paraId="169C9A6D" w14:textId="77777777" w:rsidR="009F74AC" w:rsidRPr="00381D8F" w:rsidRDefault="009F74AC" w:rsidP="00EF4B00">
      <w:pPr>
        <w:pStyle w:val="a6"/>
        <w:spacing w:before="0" w:after="0"/>
        <w:ind w:left="0" w:firstLine="709"/>
      </w:pPr>
      <w:r w:rsidRPr="00381D8F">
        <w:t>Вариант задания по модулю 1:</w:t>
      </w:r>
    </w:p>
    <w:p w14:paraId="10DD0645" w14:textId="77777777" w:rsidR="009F74AC" w:rsidRPr="00381D8F" w:rsidRDefault="00EF4B00" w:rsidP="009C168C">
      <w:pPr>
        <w:pStyle w:val="a6"/>
        <w:spacing w:before="0" w:after="0"/>
        <w:ind w:left="0" w:firstLine="709"/>
        <w:jc w:val="both"/>
      </w:pPr>
      <w:r w:rsidRPr="00381D8F">
        <w:t>Установить режим работы по технологической карте землесоса с механическим</w:t>
      </w:r>
      <w:r w:rsidR="009C168C" w:rsidRPr="00381D8F">
        <w:t xml:space="preserve"> </w:t>
      </w:r>
      <w:r w:rsidRPr="00381D8F">
        <w:t>разрыхлителем</w:t>
      </w:r>
      <w:r w:rsidR="009F74AC" w:rsidRPr="00381D8F">
        <w:t>.</w:t>
      </w:r>
    </w:p>
    <w:p w14:paraId="0A463A45" w14:textId="77777777" w:rsidR="00E912A6" w:rsidRPr="00381D8F" w:rsidRDefault="00E912A6" w:rsidP="00EF4B00">
      <w:pPr>
        <w:pStyle w:val="a6"/>
        <w:spacing w:before="0" w:after="0"/>
        <w:ind w:left="0" w:firstLine="709"/>
      </w:pPr>
    </w:p>
    <w:p w14:paraId="43361B32" w14:textId="77777777" w:rsidR="00E912A6" w:rsidRPr="00381D8F" w:rsidRDefault="00E912A6" w:rsidP="00EF4B00">
      <w:pPr>
        <w:pStyle w:val="a6"/>
        <w:spacing w:before="0" w:after="0"/>
        <w:ind w:left="0" w:firstLine="709"/>
      </w:pPr>
      <w:r w:rsidRPr="00381D8F">
        <w:t>3.1.</w:t>
      </w:r>
      <w:r w:rsidR="00EF4B00" w:rsidRPr="00381D8F">
        <w:t>2</w:t>
      </w:r>
      <w:r w:rsidRPr="00381D8F">
        <w:t xml:space="preserve">. Модуль </w:t>
      </w:r>
      <w:r w:rsidR="00EF4B00" w:rsidRPr="00381D8F">
        <w:t>2</w:t>
      </w:r>
      <w:r w:rsidRPr="00381D8F">
        <w:t xml:space="preserve">: </w:t>
      </w:r>
      <w:r w:rsidR="00EF4B00" w:rsidRPr="00381D8F">
        <w:t>Эксплуатация и обслуживание судовых энергетических установок и вспомогательных механизмов</w:t>
      </w:r>
      <w:r w:rsidRPr="00381D8F">
        <w:t>.</w:t>
      </w:r>
    </w:p>
    <w:p w14:paraId="0DBE1480" w14:textId="77777777" w:rsidR="00E912A6" w:rsidRPr="00381D8F" w:rsidRDefault="00E912A6" w:rsidP="00EF4B00">
      <w:pPr>
        <w:pStyle w:val="a6"/>
        <w:spacing w:before="0" w:after="0"/>
        <w:ind w:left="0" w:firstLine="709"/>
      </w:pPr>
      <w:r w:rsidRPr="00381D8F">
        <w:t xml:space="preserve">Вариант задания по модулю </w:t>
      </w:r>
      <w:r w:rsidR="00EF4B00" w:rsidRPr="00381D8F">
        <w:t>2</w:t>
      </w:r>
      <w:r w:rsidRPr="00381D8F">
        <w:t>:</w:t>
      </w:r>
    </w:p>
    <w:p w14:paraId="502522FA" w14:textId="77777777" w:rsidR="00E912A6" w:rsidRPr="00381D8F" w:rsidRDefault="00E912A6" w:rsidP="00EF4B00">
      <w:pPr>
        <w:pStyle w:val="a6"/>
        <w:spacing w:before="0" w:after="0"/>
        <w:ind w:left="0" w:firstLine="709"/>
      </w:pPr>
      <w:r w:rsidRPr="00381D8F">
        <w:t>Подготовка к пуску судовой энергетической установки после длительной стоянки.</w:t>
      </w:r>
    </w:p>
    <w:p w14:paraId="3BBBBEAA" w14:textId="77777777" w:rsidR="00E912A6" w:rsidRPr="00381D8F" w:rsidRDefault="00E912A6" w:rsidP="00EF4B00">
      <w:pPr>
        <w:pStyle w:val="a6"/>
        <w:spacing w:before="0" w:after="0"/>
        <w:ind w:left="0" w:firstLine="709"/>
      </w:pPr>
    </w:p>
    <w:p w14:paraId="2C8E648A" w14:textId="77777777" w:rsidR="00E912A6" w:rsidRPr="00381D8F" w:rsidRDefault="00E912A6" w:rsidP="00B54707">
      <w:pPr>
        <w:pStyle w:val="a6"/>
        <w:tabs>
          <w:tab w:val="left" w:pos="1134"/>
        </w:tabs>
        <w:spacing w:before="0" w:after="0"/>
        <w:ind w:left="0" w:firstLine="709"/>
        <w:contextualSpacing/>
        <w:jc w:val="both"/>
      </w:pPr>
      <w:r w:rsidRPr="00381D8F">
        <w:t>3.1.</w:t>
      </w:r>
      <w:r w:rsidR="00B54707" w:rsidRPr="00381D8F">
        <w:t>3</w:t>
      </w:r>
      <w:r w:rsidRPr="00381D8F">
        <w:t xml:space="preserve"> Модуль </w:t>
      </w:r>
      <w:r w:rsidR="00B54707" w:rsidRPr="00381D8F">
        <w:t>3</w:t>
      </w:r>
      <w:r w:rsidRPr="00381D8F">
        <w:t xml:space="preserve">: </w:t>
      </w:r>
      <w:r w:rsidR="00EF4B00" w:rsidRPr="00381D8F">
        <w:t>Проектно-изыскательные работы на внутренних водных путях</w:t>
      </w:r>
      <w:r w:rsidRPr="00381D8F">
        <w:t>.</w:t>
      </w:r>
    </w:p>
    <w:p w14:paraId="6DB3C15F" w14:textId="77777777" w:rsidR="00E912A6" w:rsidRPr="00381D8F" w:rsidRDefault="00E912A6" w:rsidP="00EF4B00">
      <w:pPr>
        <w:pStyle w:val="a6"/>
        <w:spacing w:before="0" w:after="0"/>
        <w:ind w:left="0" w:firstLine="709"/>
      </w:pPr>
      <w:r w:rsidRPr="00381D8F">
        <w:t xml:space="preserve">Вариант задания по модулю </w:t>
      </w:r>
      <w:r w:rsidR="00B54707" w:rsidRPr="00381D8F">
        <w:t>3</w:t>
      </w:r>
      <w:r w:rsidRPr="00381D8F">
        <w:t>:</w:t>
      </w:r>
    </w:p>
    <w:p w14:paraId="240E3F0B" w14:textId="77777777" w:rsidR="00E912A6" w:rsidRPr="00381D8F" w:rsidRDefault="00EF4B00" w:rsidP="00B54707">
      <w:pPr>
        <w:pStyle w:val="a6"/>
        <w:spacing w:before="0" w:after="0"/>
        <w:ind w:left="0" w:firstLine="709"/>
        <w:jc w:val="both"/>
      </w:pPr>
      <w:r w:rsidRPr="00381D8F">
        <w:t>Определить отметку проектного уровня на перекате между гидрологическими постами</w:t>
      </w:r>
      <w:r w:rsidR="00E912A6" w:rsidRPr="00381D8F">
        <w:t>.</w:t>
      </w:r>
    </w:p>
    <w:p w14:paraId="51954144" w14:textId="77777777" w:rsidR="00E912A6" w:rsidRPr="00381D8F" w:rsidRDefault="00E912A6" w:rsidP="00EF4B00">
      <w:pPr>
        <w:shd w:val="clear" w:color="auto" w:fill="FFFFFF"/>
        <w:spacing w:after="0" w:line="240" w:lineRule="auto"/>
        <w:ind w:firstLine="709"/>
        <w:jc w:val="both"/>
        <w:rPr>
          <w:rFonts w:ascii="Times New Roman" w:hAnsi="Times New Roman"/>
          <w:sz w:val="24"/>
        </w:rPr>
      </w:pPr>
    </w:p>
    <w:p w14:paraId="65F5B75A" w14:textId="77777777" w:rsidR="00EF4B00" w:rsidRPr="00381D8F" w:rsidRDefault="00EF4B00" w:rsidP="00EF4B00">
      <w:pPr>
        <w:spacing w:after="0" w:line="240" w:lineRule="auto"/>
        <w:ind w:firstLine="709"/>
        <w:jc w:val="both"/>
        <w:rPr>
          <w:rFonts w:ascii="Times New Roman" w:hAnsi="Times New Roman"/>
          <w:b/>
          <w:bCs/>
          <w:sz w:val="24"/>
          <w:szCs w:val="24"/>
        </w:rPr>
      </w:pPr>
      <w:r w:rsidRPr="00381D8F">
        <w:rPr>
          <w:rFonts w:ascii="Times New Roman" w:hAnsi="Times New Roman"/>
          <w:b/>
          <w:bCs/>
          <w:sz w:val="24"/>
          <w:szCs w:val="24"/>
        </w:rPr>
        <w:t>3.2. Критерии оценки выполнения задания демонстрационного экзамена</w:t>
      </w:r>
    </w:p>
    <w:p w14:paraId="1E87D5E2" w14:textId="77777777" w:rsidR="00EF4B00" w:rsidRPr="00381D8F" w:rsidRDefault="00EF4B00" w:rsidP="00EF4B00">
      <w:pPr>
        <w:spacing w:after="0" w:line="240" w:lineRule="auto"/>
        <w:ind w:firstLine="709"/>
        <w:jc w:val="both"/>
        <w:rPr>
          <w:rFonts w:ascii="Times New Roman" w:hAnsi="Times New Roman"/>
          <w:sz w:val="24"/>
          <w:szCs w:val="24"/>
        </w:rPr>
      </w:pPr>
      <w:r w:rsidRPr="00381D8F">
        <w:rPr>
          <w:rFonts w:ascii="Times New Roman" w:hAnsi="Times New Roman"/>
          <w:sz w:val="24"/>
          <w:szCs w:val="24"/>
        </w:rPr>
        <w:t>3.2.1. Порядок оценки</w:t>
      </w:r>
    </w:p>
    <w:p w14:paraId="5C24FEF0" w14:textId="77777777" w:rsidR="00EF4B00" w:rsidRPr="00381D8F" w:rsidRDefault="00EF4B00" w:rsidP="00EF4B00">
      <w:pPr>
        <w:spacing w:after="0" w:line="240" w:lineRule="auto"/>
        <w:ind w:firstLine="709"/>
        <w:jc w:val="both"/>
        <w:rPr>
          <w:rFonts w:ascii="Times New Roman" w:hAnsi="Times New Roman"/>
          <w:sz w:val="24"/>
          <w:szCs w:val="24"/>
        </w:rPr>
      </w:pPr>
      <w:r w:rsidRPr="00381D8F">
        <w:rPr>
          <w:rFonts w:ascii="Times New Roman" w:hAnsi="Times New Roman"/>
          <w:sz w:val="24"/>
          <w:szCs w:val="24"/>
        </w:rPr>
        <w:t xml:space="preserve">Общее максимально возможное количество баллов задания по всем критериям оценки составляет </w:t>
      </w:r>
      <w:r w:rsidR="00C46868" w:rsidRPr="00381D8F">
        <w:rPr>
          <w:rFonts w:ascii="Times New Roman" w:hAnsi="Times New Roman"/>
          <w:sz w:val="24"/>
          <w:szCs w:val="24"/>
        </w:rPr>
        <w:t>45</w:t>
      </w:r>
      <w:r w:rsidRPr="00381D8F">
        <w:rPr>
          <w:rFonts w:ascii="Times New Roman" w:hAnsi="Times New Roman"/>
          <w:sz w:val="24"/>
          <w:szCs w:val="24"/>
        </w:rPr>
        <w:t>.</w:t>
      </w:r>
    </w:p>
    <w:p w14:paraId="1255341A" w14:textId="77777777" w:rsidR="00A30BDF" w:rsidRPr="00381D8F" w:rsidRDefault="00A30BDF" w:rsidP="00EF4B00">
      <w:pPr>
        <w:spacing w:after="0" w:line="240" w:lineRule="auto"/>
        <w:ind w:firstLine="709"/>
        <w:jc w:val="both"/>
        <w:rPr>
          <w:rFonts w:ascii="Times New Roman" w:hAnsi="Times New Roman"/>
          <w:i/>
          <w:sz w:val="24"/>
          <w:szCs w:val="24"/>
        </w:rPr>
      </w:pPr>
    </w:p>
    <w:p w14:paraId="69BC8709" w14:textId="77777777" w:rsidR="00A30BDF" w:rsidRPr="00381D8F" w:rsidRDefault="00A30BDF" w:rsidP="00EF4B00">
      <w:pPr>
        <w:spacing w:after="0" w:line="240" w:lineRule="auto"/>
        <w:ind w:firstLine="709"/>
        <w:jc w:val="both"/>
        <w:rPr>
          <w:rFonts w:ascii="Times New Roman" w:hAnsi="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26"/>
        <w:gridCol w:w="2722"/>
      </w:tblGrid>
      <w:tr w:rsidR="00381D8F" w:rsidRPr="00381D8F" w14:paraId="7BCADDCB" w14:textId="77777777" w:rsidTr="00EF4B00">
        <w:trPr>
          <w:jc w:val="center"/>
        </w:trPr>
        <w:tc>
          <w:tcPr>
            <w:tcW w:w="1134" w:type="dxa"/>
            <w:shd w:val="clear" w:color="auto" w:fill="auto"/>
          </w:tcPr>
          <w:p w14:paraId="009549F4" w14:textId="77777777" w:rsidR="00EF4B00" w:rsidRPr="00381D8F" w:rsidRDefault="00EF4B00" w:rsidP="00C67BD8">
            <w:pPr>
              <w:spacing w:after="120"/>
              <w:rPr>
                <w:rFonts w:ascii="Times New Roman" w:hAnsi="Times New Roman"/>
                <w:i/>
              </w:rPr>
            </w:pPr>
            <w:r w:rsidRPr="00381D8F">
              <w:rPr>
                <w:rFonts w:ascii="Times New Roman" w:hAnsi="Times New Roman"/>
                <w:i/>
              </w:rPr>
              <w:t>№ п/п</w:t>
            </w:r>
          </w:p>
        </w:tc>
        <w:tc>
          <w:tcPr>
            <w:tcW w:w="3226" w:type="dxa"/>
            <w:shd w:val="clear" w:color="auto" w:fill="auto"/>
          </w:tcPr>
          <w:p w14:paraId="7A42B568" w14:textId="77777777" w:rsidR="00EF4B00" w:rsidRPr="00381D8F" w:rsidRDefault="00EF4B00" w:rsidP="00C67BD8">
            <w:pPr>
              <w:spacing w:after="120"/>
              <w:rPr>
                <w:rFonts w:ascii="Times New Roman" w:hAnsi="Times New Roman"/>
                <w:i/>
              </w:rPr>
            </w:pPr>
            <w:r w:rsidRPr="00381D8F">
              <w:rPr>
                <w:rFonts w:ascii="Times New Roman" w:hAnsi="Times New Roman"/>
                <w:i/>
              </w:rPr>
              <w:t>Задание</w:t>
            </w:r>
          </w:p>
        </w:tc>
        <w:tc>
          <w:tcPr>
            <w:tcW w:w="2722" w:type="dxa"/>
            <w:shd w:val="clear" w:color="auto" w:fill="auto"/>
          </w:tcPr>
          <w:p w14:paraId="6C365795" w14:textId="77777777" w:rsidR="00EF4B00" w:rsidRPr="00381D8F" w:rsidRDefault="00EF4B00" w:rsidP="00C67BD8">
            <w:pPr>
              <w:spacing w:after="120"/>
              <w:rPr>
                <w:rFonts w:ascii="Times New Roman" w:hAnsi="Times New Roman"/>
                <w:i/>
              </w:rPr>
            </w:pPr>
            <w:r w:rsidRPr="00381D8F">
              <w:rPr>
                <w:rFonts w:ascii="Times New Roman" w:hAnsi="Times New Roman"/>
                <w:i/>
              </w:rPr>
              <w:t>Количественные показатели</w:t>
            </w:r>
          </w:p>
        </w:tc>
      </w:tr>
      <w:tr w:rsidR="00381D8F" w:rsidRPr="00381D8F" w14:paraId="46FAC3D7" w14:textId="77777777" w:rsidTr="00EF4B00">
        <w:trPr>
          <w:jc w:val="center"/>
        </w:trPr>
        <w:tc>
          <w:tcPr>
            <w:tcW w:w="1134" w:type="dxa"/>
            <w:shd w:val="clear" w:color="auto" w:fill="auto"/>
          </w:tcPr>
          <w:p w14:paraId="30ABBFE4" w14:textId="77777777" w:rsidR="00EF4B00" w:rsidRPr="00381D8F" w:rsidRDefault="00EF4B00" w:rsidP="00C67BD8">
            <w:pPr>
              <w:spacing w:after="120"/>
              <w:rPr>
                <w:rFonts w:ascii="Times New Roman" w:hAnsi="Times New Roman"/>
              </w:rPr>
            </w:pPr>
            <w:r w:rsidRPr="00381D8F">
              <w:rPr>
                <w:rFonts w:ascii="Times New Roman" w:hAnsi="Times New Roman"/>
              </w:rPr>
              <w:t>1.</w:t>
            </w:r>
          </w:p>
        </w:tc>
        <w:tc>
          <w:tcPr>
            <w:tcW w:w="3226" w:type="dxa"/>
            <w:shd w:val="clear" w:color="auto" w:fill="auto"/>
          </w:tcPr>
          <w:p w14:paraId="47ED4D24" w14:textId="77777777" w:rsidR="00EF4B00" w:rsidRPr="00381D8F" w:rsidRDefault="00EF4B00" w:rsidP="00C67BD8">
            <w:pPr>
              <w:spacing w:after="120"/>
              <w:rPr>
                <w:rFonts w:ascii="Times New Roman" w:hAnsi="Times New Roman"/>
              </w:rPr>
            </w:pPr>
            <w:r w:rsidRPr="00381D8F">
              <w:rPr>
                <w:rFonts w:ascii="Times New Roman" w:hAnsi="Times New Roman"/>
              </w:rPr>
              <w:t>Модуль 1</w:t>
            </w:r>
          </w:p>
        </w:tc>
        <w:tc>
          <w:tcPr>
            <w:tcW w:w="2722" w:type="dxa"/>
            <w:shd w:val="clear" w:color="auto" w:fill="auto"/>
          </w:tcPr>
          <w:p w14:paraId="75B54A92" w14:textId="77777777" w:rsidR="00EF4B00" w:rsidRPr="00381D8F" w:rsidRDefault="00EF4B00" w:rsidP="00C67BD8">
            <w:pPr>
              <w:spacing w:after="120"/>
              <w:jc w:val="center"/>
              <w:rPr>
                <w:rFonts w:ascii="Times New Roman" w:hAnsi="Times New Roman"/>
              </w:rPr>
            </w:pPr>
            <w:r w:rsidRPr="00381D8F">
              <w:rPr>
                <w:rFonts w:ascii="Times New Roman" w:hAnsi="Times New Roman"/>
              </w:rPr>
              <w:t>15</w:t>
            </w:r>
          </w:p>
        </w:tc>
      </w:tr>
      <w:tr w:rsidR="00381D8F" w:rsidRPr="00381D8F" w14:paraId="06AEB179" w14:textId="77777777" w:rsidTr="00EF4B00">
        <w:trPr>
          <w:jc w:val="center"/>
        </w:trPr>
        <w:tc>
          <w:tcPr>
            <w:tcW w:w="1134" w:type="dxa"/>
            <w:shd w:val="clear" w:color="auto" w:fill="auto"/>
          </w:tcPr>
          <w:p w14:paraId="1D37F23D" w14:textId="77777777" w:rsidR="00EF4B00" w:rsidRPr="00381D8F" w:rsidRDefault="00EF4B00" w:rsidP="00C67BD8">
            <w:pPr>
              <w:spacing w:after="120"/>
              <w:rPr>
                <w:rFonts w:ascii="Times New Roman" w:hAnsi="Times New Roman"/>
              </w:rPr>
            </w:pPr>
            <w:r w:rsidRPr="00381D8F">
              <w:rPr>
                <w:rFonts w:ascii="Times New Roman" w:hAnsi="Times New Roman"/>
              </w:rPr>
              <w:t>2.</w:t>
            </w:r>
          </w:p>
        </w:tc>
        <w:tc>
          <w:tcPr>
            <w:tcW w:w="3226" w:type="dxa"/>
            <w:shd w:val="clear" w:color="auto" w:fill="auto"/>
          </w:tcPr>
          <w:p w14:paraId="0654CD8E" w14:textId="77777777" w:rsidR="00EF4B00" w:rsidRPr="00381D8F" w:rsidRDefault="00EF4B00" w:rsidP="00C67BD8">
            <w:pPr>
              <w:spacing w:after="120"/>
              <w:rPr>
                <w:rFonts w:ascii="Times New Roman" w:hAnsi="Times New Roman"/>
              </w:rPr>
            </w:pPr>
            <w:r w:rsidRPr="00381D8F">
              <w:rPr>
                <w:rFonts w:ascii="Times New Roman" w:hAnsi="Times New Roman"/>
              </w:rPr>
              <w:t>Модуль 2</w:t>
            </w:r>
          </w:p>
        </w:tc>
        <w:tc>
          <w:tcPr>
            <w:tcW w:w="2722" w:type="dxa"/>
            <w:shd w:val="clear" w:color="auto" w:fill="auto"/>
          </w:tcPr>
          <w:p w14:paraId="7E5E6752" w14:textId="77777777" w:rsidR="00EF4B00" w:rsidRPr="00381D8F" w:rsidRDefault="00EF4B00" w:rsidP="00C67BD8">
            <w:pPr>
              <w:spacing w:after="120"/>
              <w:jc w:val="center"/>
              <w:rPr>
                <w:rFonts w:ascii="Times New Roman" w:hAnsi="Times New Roman"/>
              </w:rPr>
            </w:pPr>
            <w:r w:rsidRPr="00381D8F">
              <w:rPr>
                <w:rFonts w:ascii="Times New Roman" w:hAnsi="Times New Roman"/>
              </w:rPr>
              <w:t>15</w:t>
            </w:r>
          </w:p>
        </w:tc>
      </w:tr>
      <w:tr w:rsidR="00381D8F" w:rsidRPr="00381D8F" w14:paraId="17067977" w14:textId="77777777" w:rsidTr="00EF4B00">
        <w:trPr>
          <w:jc w:val="center"/>
        </w:trPr>
        <w:tc>
          <w:tcPr>
            <w:tcW w:w="1134" w:type="dxa"/>
            <w:shd w:val="clear" w:color="auto" w:fill="auto"/>
          </w:tcPr>
          <w:p w14:paraId="76DB2C05" w14:textId="77777777" w:rsidR="00EF4B00" w:rsidRPr="00381D8F" w:rsidRDefault="00EF4B00" w:rsidP="00C67BD8">
            <w:pPr>
              <w:spacing w:after="120"/>
              <w:rPr>
                <w:rFonts w:ascii="Times New Roman" w:hAnsi="Times New Roman"/>
              </w:rPr>
            </w:pPr>
            <w:r w:rsidRPr="00381D8F">
              <w:rPr>
                <w:rFonts w:ascii="Times New Roman" w:hAnsi="Times New Roman"/>
              </w:rPr>
              <w:t>3.</w:t>
            </w:r>
          </w:p>
        </w:tc>
        <w:tc>
          <w:tcPr>
            <w:tcW w:w="3226" w:type="dxa"/>
            <w:shd w:val="clear" w:color="auto" w:fill="auto"/>
          </w:tcPr>
          <w:p w14:paraId="5134BD71" w14:textId="77777777" w:rsidR="00EF4B00" w:rsidRPr="00381D8F" w:rsidRDefault="00EF4B00" w:rsidP="00C67BD8">
            <w:pPr>
              <w:spacing w:after="120"/>
              <w:rPr>
                <w:rFonts w:ascii="Times New Roman" w:hAnsi="Times New Roman"/>
              </w:rPr>
            </w:pPr>
            <w:r w:rsidRPr="00381D8F">
              <w:rPr>
                <w:rFonts w:ascii="Times New Roman" w:hAnsi="Times New Roman"/>
              </w:rPr>
              <w:t>Модуль 3</w:t>
            </w:r>
          </w:p>
        </w:tc>
        <w:tc>
          <w:tcPr>
            <w:tcW w:w="2722" w:type="dxa"/>
            <w:shd w:val="clear" w:color="auto" w:fill="auto"/>
          </w:tcPr>
          <w:p w14:paraId="6F547B2E" w14:textId="77777777" w:rsidR="00EF4B00" w:rsidRPr="00381D8F" w:rsidRDefault="00EF4B00" w:rsidP="00C67BD8">
            <w:pPr>
              <w:spacing w:after="120"/>
              <w:jc w:val="center"/>
              <w:rPr>
                <w:rFonts w:ascii="Times New Roman" w:hAnsi="Times New Roman"/>
              </w:rPr>
            </w:pPr>
            <w:r w:rsidRPr="00381D8F">
              <w:rPr>
                <w:rFonts w:ascii="Times New Roman" w:hAnsi="Times New Roman"/>
              </w:rPr>
              <w:t>15</w:t>
            </w:r>
          </w:p>
        </w:tc>
      </w:tr>
      <w:tr w:rsidR="00EF4B00" w:rsidRPr="00381D8F" w14:paraId="574B9DA1" w14:textId="77777777" w:rsidTr="00EF4B00">
        <w:trPr>
          <w:jc w:val="center"/>
        </w:trPr>
        <w:tc>
          <w:tcPr>
            <w:tcW w:w="1134" w:type="dxa"/>
            <w:shd w:val="clear" w:color="auto" w:fill="auto"/>
          </w:tcPr>
          <w:p w14:paraId="6E6E977B" w14:textId="77777777" w:rsidR="00EF4B00" w:rsidRPr="00381D8F" w:rsidRDefault="00EF4B00" w:rsidP="00C67BD8">
            <w:pPr>
              <w:spacing w:after="120"/>
              <w:rPr>
                <w:rFonts w:ascii="Times New Roman" w:hAnsi="Times New Roman"/>
              </w:rPr>
            </w:pPr>
          </w:p>
        </w:tc>
        <w:tc>
          <w:tcPr>
            <w:tcW w:w="3226" w:type="dxa"/>
            <w:shd w:val="clear" w:color="auto" w:fill="auto"/>
          </w:tcPr>
          <w:p w14:paraId="23B62DF1" w14:textId="77777777" w:rsidR="00EF4B00" w:rsidRPr="00381D8F" w:rsidRDefault="00EF4B00" w:rsidP="00C67BD8">
            <w:pPr>
              <w:spacing w:after="120"/>
              <w:rPr>
                <w:rFonts w:ascii="Times New Roman" w:hAnsi="Times New Roman"/>
              </w:rPr>
            </w:pPr>
            <w:r w:rsidRPr="00381D8F">
              <w:rPr>
                <w:rFonts w:ascii="Times New Roman" w:hAnsi="Times New Roman"/>
              </w:rPr>
              <w:t>ИТОГО:</w:t>
            </w:r>
          </w:p>
        </w:tc>
        <w:tc>
          <w:tcPr>
            <w:tcW w:w="2722" w:type="dxa"/>
            <w:shd w:val="clear" w:color="auto" w:fill="auto"/>
          </w:tcPr>
          <w:p w14:paraId="1F0D2B87" w14:textId="77777777" w:rsidR="00EF4B00" w:rsidRPr="00381D8F" w:rsidRDefault="00B54707" w:rsidP="00C67BD8">
            <w:pPr>
              <w:spacing w:after="120"/>
              <w:jc w:val="center"/>
              <w:rPr>
                <w:rFonts w:ascii="Times New Roman" w:hAnsi="Times New Roman"/>
              </w:rPr>
            </w:pPr>
            <w:r w:rsidRPr="00381D8F">
              <w:rPr>
                <w:rFonts w:ascii="Times New Roman" w:hAnsi="Times New Roman"/>
              </w:rPr>
              <w:t>45</w:t>
            </w:r>
          </w:p>
        </w:tc>
      </w:tr>
    </w:tbl>
    <w:p w14:paraId="0AEAFD30" w14:textId="77777777" w:rsidR="00E912A6" w:rsidRPr="00381D8F" w:rsidRDefault="00E912A6" w:rsidP="00EF4B00">
      <w:pPr>
        <w:spacing w:after="0" w:line="240" w:lineRule="auto"/>
        <w:ind w:firstLine="708"/>
        <w:jc w:val="both"/>
        <w:rPr>
          <w:rFonts w:ascii="Times New Roman" w:hAnsi="Times New Roman"/>
          <w:sz w:val="24"/>
          <w:szCs w:val="24"/>
        </w:rPr>
      </w:pPr>
    </w:p>
    <w:p w14:paraId="73FFC9CA" w14:textId="77777777" w:rsidR="00EF4B00" w:rsidRPr="00381D8F" w:rsidRDefault="00EF4B00" w:rsidP="00EF4B00">
      <w:pPr>
        <w:spacing w:after="0" w:line="240" w:lineRule="auto"/>
        <w:ind w:firstLine="851"/>
        <w:rPr>
          <w:rFonts w:ascii="Times New Roman" w:hAnsi="Times New Roman"/>
          <w:sz w:val="24"/>
          <w:szCs w:val="24"/>
        </w:rPr>
      </w:pPr>
      <w:r w:rsidRPr="00381D8F">
        <w:rPr>
          <w:rFonts w:ascii="Times New Roman" w:hAnsi="Times New Roman"/>
          <w:sz w:val="24"/>
          <w:szCs w:val="24"/>
        </w:rPr>
        <w:t>3.2.2. Порядок перевода баллов в систему оценивания.</w:t>
      </w:r>
    </w:p>
    <w:p w14:paraId="36ED42CB" w14:textId="77777777" w:rsidR="00B54707" w:rsidRPr="00381D8F" w:rsidRDefault="00B54707" w:rsidP="00B54707">
      <w:pPr>
        <w:spacing w:after="0" w:line="240" w:lineRule="auto"/>
        <w:ind w:firstLine="851"/>
        <w:rPr>
          <w:rFonts w:ascii="Times New Roman" w:hAnsi="Times New Roman"/>
          <w:sz w:val="24"/>
          <w:szCs w:val="24"/>
        </w:rPr>
      </w:pPr>
      <w:r w:rsidRPr="00381D8F">
        <w:rPr>
          <w:rFonts w:ascii="Times New Roman" w:hAnsi="Times New Roman"/>
          <w:sz w:val="24"/>
          <w:szCs w:val="24"/>
        </w:rPr>
        <w:t>Оценка «отлично» ставится, если набрано 41 и более баллов.</w:t>
      </w:r>
    </w:p>
    <w:p w14:paraId="47283BB0" w14:textId="77777777" w:rsidR="00B54707" w:rsidRPr="00381D8F" w:rsidRDefault="00B54707" w:rsidP="00B54707">
      <w:pPr>
        <w:spacing w:after="0" w:line="240" w:lineRule="auto"/>
        <w:ind w:firstLine="851"/>
        <w:rPr>
          <w:rFonts w:ascii="Times New Roman" w:hAnsi="Times New Roman"/>
          <w:sz w:val="24"/>
          <w:szCs w:val="24"/>
        </w:rPr>
      </w:pPr>
      <w:r w:rsidRPr="00381D8F">
        <w:rPr>
          <w:rFonts w:ascii="Times New Roman" w:hAnsi="Times New Roman"/>
          <w:sz w:val="24"/>
          <w:szCs w:val="24"/>
        </w:rPr>
        <w:t>Оценка «хорошо» ставится, если набрано от 36 до 40 баллов.</w:t>
      </w:r>
    </w:p>
    <w:p w14:paraId="6D86B5E3" w14:textId="77777777" w:rsidR="00B54707" w:rsidRPr="00381D8F" w:rsidRDefault="00B54707" w:rsidP="00B54707">
      <w:pPr>
        <w:spacing w:after="0" w:line="240" w:lineRule="auto"/>
        <w:ind w:firstLine="851"/>
        <w:rPr>
          <w:rFonts w:ascii="Times New Roman" w:hAnsi="Times New Roman"/>
          <w:sz w:val="24"/>
          <w:szCs w:val="24"/>
        </w:rPr>
      </w:pPr>
      <w:r w:rsidRPr="00381D8F">
        <w:rPr>
          <w:rFonts w:ascii="Times New Roman" w:hAnsi="Times New Roman"/>
          <w:sz w:val="24"/>
          <w:szCs w:val="24"/>
        </w:rPr>
        <w:t>Оценка «удовлетворительно» ставится, если набрано от 30 до 35 баллов.</w:t>
      </w:r>
    </w:p>
    <w:p w14:paraId="63FCB555" w14:textId="77777777" w:rsidR="00B54707" w:rsidRPr="00381D8F" w:rsidRDefault="00B54707" w:rsidP="00B54707">
      <w:pPr>
        <w:spacing w:after="0" w:line="240" w:lineRule="auto"/>
        <w:ind w:firstLine="851"/>
        <w:rPr>
          <w:rFonts w:ascii="Times New Roman" w:hAnsi="Times New Roman"/>
          <w:sz w:val="24"/>
          <w:szCs w:val="24"/>
        </w:rPr>
      </w:pPr>
      <w:r w:rsidRPr="00381D8F">
        <w:rPr>
          <w:rFonts w:ascii="Times New Roman" w:hAnsi="Times New Roman"/>
          <w:sz w:val="24"/>
          <w:szCs w:val="24"/>
        </w:rPr>
        <w:t>Если набрано менее 35 баллов, ставится оценка «неудовлетворительно».</w:t>
      </w:r>
    </w:p>
    <w:p w14:paraId="70C55F0F" w14:textId="77777777" w:rsidR="00EF4B00" w:rsidRPr="00381D8F" w:rsidRDefault="00EF4B00" w:rsidP="00EF4B00">
      <w:pPr>
        <w:spacing w:after="0" w:line="240" w:lineRule="auto"/>
        <w:ind w:firstLine="851"/>
        <w:rPr>
          <w:rFonts w:ascii="Times New Roman" w:hAnsi="Times New Roman"/>
          <w:sz w:val="24"/>
          <w:szCs w:val="24"/>
        </w:rPr>
      </w:pPr>
    </w:p>
    <w:p w14:paraId="5EDCB2D7" w14:textId="77777777" w:rsidR="00E912A6" w:rsidRPr="00381D8F" w:rsidRDefault="00E912A6" w:rsidP="008E3610">
      <w:pPr>
        <w:ind w:firstLine="708"/>
        <w:jc w:val="both"/>
        <w:rPr>
          <w:rFonts w:ascii="Times New Roman" w:hAnsi="Times New Roman"/>
          <w:sz w:val="24"/>
          <w:szCs w:val="24"/>
        </w:rPr>
      </w:pPr>
    </w:p>
    <w:sectPr w:rsidR="00E912A6" w:rsidRPr="00381D8F" w:rsidSect="00202D67">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1149" w14:textId="77777777" w:rsidR="001C53D9" w:rsidRDefault="001C53D9" w:rsidP="006D2F0B">
      <w:pPr>
        <w:spacing w:after="0" w:line="240" w:lineRule="auto"/>
      </w:pPr>
      <w:r>
        <w:separator/>
      </w:r>
    </w:p>
  </w:endnote>
  <w:endnote w:type="continuationSeparator" w:id="0">
    <w:p w14:paraId="0FECAC24" w14:textId="77777777" w:rsidR="001C53D9" w:rsidRDefault="001C53D9" w:rsidP="006D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4892"/>
      <w:docPartObj>
        <w:docPartGallery w:val="Page Numbers (Bottom of Page)"/>
        <w:docPartUnique/>
      </w:docPartObj>
    </w:sdtPr>
    <w:sdtEndPr/>
    <w:sdtContent>
      <w:p w14:paraId="3BF87DB9" w14:textId="5F1E6BE7" w:rsidR="003058AD" w:rsidRDefault="003058AD" w:rsidP="003058AD">
        <w:pPr>
          <w:pStyle w:val="af1"/>
          <w:jc w:val="right"/>
        </w:pPr>
        <w:r>
          <w:fldChar w:fldCharType="begin"/>
        </w:r>
        <w:r>
          <w:instrText>PAGE   \* MERGEFORMAT</w:instrText>
        </w:r>
        <w:r>
          <w:fldChar w:fldCharType="separate"/>
        </w:r>
        <w:r w:rsidR="00E04031">
          <w:rPr>
            <w:noProof/>
          </w:rPr>
          <w:t>104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FFE9" w14:textId="77777777" w:rsidR="00990ED1" w:rsidRDefault="00416E91" w:rsidP="008A7E9D">
    <w:pPr>
      <w:pStyle w:val="af1"/>
      <w:framePr w:wrap="around" w:vAnchor="text" w:hAnchor="margin" w:xAlign="right" w:y="1"/>
      <w:rPr>
        <w:rStyle w:val="af3"/>
      </w:rPr>
    </w:pPr>
    <w:r>
      <w:rPr>
        <w:rStyle w:val="af3"/>
      </w:rPr>
      <w:fldChar w:fldCharType="begin"/>
    </w:r>
    <w:r w:rsidR="00990ED1">
      <w:rPr>
        <w:rStyle w:val="af3"/>
      </w:rPr>
      <w:instrText xml:space="preserve">PAGE  </w:instrText>
    </w:r>
    <w:r>
      <w:rPr>
        <w:rStyle w:val="af3"/>
      </w:rPr>
      <w:fldChar w:fldCharType="end"/>
    </w:r>
  </w:p>
  <w:p w14:paraId="76C94A09" w14:textId="77777777" w:rsidR="00990ED1" w:rsidRDefault="00990ED1" w:rsidP="008A7E9D">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CA48" w14:textId="306A344F" w:rsidR="00990ED1" w:rsidRDefault="00416E91">
    <w:pPr>
      <w:pStyle w:val="af1"/>
      <w:jc w:val="right"/>
    </w:pPr>
    <w:r>
      <w:fldChar w:fldCharType="begin"/>
    </w:r>
    <w:r w:rsidR="00990ED1">
      <w:instrText>PAGE   \* MERGEFORMAT</w:instrText>
    </w:r>
    <w:r>
      <w:fldChar w:fldCharType="separate"/>
    </w:r>
    <w:r w:rsidR="00E04031">
      <w:rPr>
        <w:noProof/>
      </w:rPr>
      <w:t>274</w:t>
    </w:r>
    <w:r>
      <w:rPr>
        <w:noProof/>
      </w:rPr>
      <w:fldChar w:fldCharType="end"/>
    </w:r>
  </w:p>
  <w:p w14:paraId="0C04E135" w14:textId="77777777" w:rsidR="00990ED1" w:rsidRDefault="00990ED1" w:rsidP="008A7E9D">
    <w:pPr>
      <w:pStyle w:val="af1"/>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EF86" w14:textId="77777777" w:rsidR="00294736" w:rsidRDefault="00294736" w:rsidP="00733AEF">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CE8DC1F" w14:textId="77777777" w:rsidR="00294736" w:rsidRDefault="00294736" w:rsidP="00733AEF">
    <w:pPr>
      <w:pStyle w:val="af1"/>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463A" w14:textId="0A9B2EFB" w:rsidR="00294736" w:rsidRDefault="00294736">
    <w:pPr>
      <w:pStyle w:val="af1"/>
      <w:jc w:val="right"/>
    </w:pPr>
    <w:r>
      <w:fldChar w:fldCharType="begin"/>
    </w:r>
    <w:r>
      <w:instrText>PAGE   \* MERGEFORMAT</w:instrText>
    </w:r>
    <w:r>
      <w:fldChar w:fldCharType="separate"/>
    </w:r>
    <w:r w:rsidR="00E04031">
      <w:rPr>
        <w:noProof/>
      </w:rPr>
      <w:t>283</w:t>
    </w:r>
    <w:r>
      <w:fldChar w:fldCharType="end"/>
    </w:r>
  </w:p>
  <w:p w14:paraId="39E7F71D" w14:textId="77777777" w:rsidR="00294736" w:rsidRDefault="00294736" w:rsidP="00733AEF">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6741" w14:textId="77777777" w:rsidR="001C53D9" w:rsidRDefault="001C53D9" w:rsidP="006D2F0B">
      <w:pPr>
        <w:spacing w:after="0" w:line="240" w:lineRule="auto"/>
      </w:pPr>
      <w:r>
        <w:separator/>
      </w:r>
    </w:p>
  </w:footnote>
  <w:footnote w:type="continuationSeparator" w:id="0">
    <w:p w14:paraId="0E1E94C8" w14:textId="77777777" w:rsidR="001C53D9" w:rsidRDefault="001C53D9" w:rsidP="006D2F0B">
      <w:pPr>
        <w:spacing w:after="0" w:line="240" w:lineRule="auto"/>
      </w:pPr>
      <w:r>
        <w:continuationSeparator/>
      </w:r>
    </w:p>
  </w:footnote>
  <w:footnote w:id="1">
    <w:p w14:paraId="1C24AC34" w14:textId="77777777" w:rsidR="00990ED1" w:rsidRPr="009160D2" w:rsidRDefault="00990ED1" w:rsidP="008A7E9D">
      <w:pPr>
        <w:pStyle w:val="a3"/>
        <w:jc w:val="both"/>
        <w:rPr>
          <w:lang w:val="ru-RU"/>
        </w:rPr>
      </w:pPr>
      <w:r w:rsidRPr="009160D2">
        <w:rPr>
          <w:rStyle w:val="a5"/>
        </w:rPr>
        <w:footnoteRef/>
      </w:r>
      <w:r w:rsidRPr="009160D2">
        <w:rPr>
          <w:lang w:val="ru-RU"/>
        </w:rPr>
        <w:t xml:space="preserve"> </w:t>
      </w:r>
      <w:r w:rsidRPr="006A72D3">
        <w:rPr>
          <w:lang w:val="ru-RU"/>
        </w:rPr>
        <w:t>Государственная итоговая аттестация проводится в форме государственного экзамена, в том числе в виде демонстрационного экзамена.</w:t>
      </w:r>
    </w:p>
  </w:footnote>
  <w:footnote w:id="2">
    <w:p w14:paraId="45EF0348" w14:textId="77777777" w:rsidR="00990ED1" w:rsidRPr="00DF6032" w:rsidRDefault="00990ED1" w:rsidP="006B1066">
      <w:pPr>
        <w:pStyle w:val="a3"/>
        <w:rPr>
          <w:i/>
          <w:lang w:val="ru-RU"/>
        </w:rPr>
      </w:pPr>
    </w:p>
  </w:footnote>
  <w:footnote w:id="3">
    <w:p w14:paraId="7D5DCA6D" w14:textId="77777777" w:rsidR="00990ED1" w:rsidRPr="006931D1" w:rsidRDefault="00990ED1" w:rsidP="006862AF">
      <w:pPr>
        <w:pStyle w:val="a3"/>
        <w:jc w:val="both"/>
        <w:rPr>
          <w:i/>
          <w:lang w:val="ru-RU"/>
        </w:rPr>
      </w:pPr>
      <w:r>
        <w:rPr>
          <w:rStyle w:val="a5"/>
        </w:rPr>
        <w:footnoteRef/>
      </w:r>
      <w:r w:rsidRPr="00531143">
        <w:rPr>
          <w:rStyle w:val="a8"/>
          <w:i w:val="0"/>
          <w:lang w:val="ru-RU"/>
        </w:rPr>
        <w:t xml:space="preserve">Самостоятельная работа в рамках образовательной программы планируется образовательной организацией </w:t>
      </w:r>
      <w:r>
        <w:rPr>
          <w:rStyle w:val="a8"/>
          <w:i w:val="0"/>
          <w:lang w:val="ru-RU"/>
        </w:rPr>
        <w:t>в</w:t>
      </w:r>
      <w:r w:rsidRPr="00531143">
        <w:rPr>
          <w:rStyle w:val="a8"/>
          <w:i w:val="0"/>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
    <w:p w14:paraId="122BBFAC" w14:textId="77777777" w:rsidR="00990ED1" w:rsidRDefault="00990ED1" w:rsidP="00733B20">
      <w:pPr>
        <w:pStyle w:val="a3"/>
        <w:jc w:val="both"/>
        <w:rPr>
          <w:i/>
          <w:lang w:val="ru-RU"/>
        </w:rPr>
      </w:pPr>
      <w:r>
        <w:rPr>
          <w:rStyle w:val="a5"/>
        </w:rPr>
        <w:footnoteRef/>
      </w:r>
      <w:r>
        <w:rPr>
          <w:lang w:val="ru-RU"/>
        </w:rPr>
        <w:t xml:space="preserve"> </w:t>
      </w:r>
      <w:r>
        <w:rPr>
          <w:rStyle w:val="a8"/>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
    <w:p w14:paraId="0B4A86FE" w14:textId="77777777" w:rsidR="00294736" w:rsidRPr="004F3587" w:rsidRDefault="00294736" w:rsidP="00294736">
      <w:pPr>
        <w:pStyle w:val="a3"/>
        <w:jc w:val="both"/>
        <w:rPr>
          <w:lang w:val="ru-RU"/>
        </w:rPr>
      </w:pPr>
      <w:r w:rsidRPr="004F3587">
        <w:rPr>
          <w:rStyle w:val="a5"/>
        </w:rPr>
        <w:footnoteRef/>
      </w:r>
      <w:r w:rsidRPr="004F3587">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6">
    <w:p w14:paraId="45296DEE" w14:textId="77777777" w:rsidR="00294736" w:rsidRPr="004F3587" w:rsidRDefault="00294736" w:rsidP="00294736">
      <w:pPr>
        <w:pStyle w:val="a3"/>
        <w:jc w:val="both"/>
        <w:rPr>
          <w:lang w:val="ru-RU"/>
        </w:rPr>
      </w:pPr>
      <w:r w:rsidRPr="004F3587">
        <w:rPr>
          <w:rStyle w:val="a5"/>
        </w:rPr>
        <w:footnoteRef/>
      </w:r>
      <w:r w:rsidRPr="004F3587">
        <w:rPr>
          <w:lang w:val="ru-RU"/>
        </w:rPr>
        <w:t xml:space="preserve"> Блок заполняется при разработке рабочей программы воспитания профессиональной образовательной организации.</w:t>
      </w:r>
    </w:p>
  </w:footnote>
  <w:footnote w:id="7">
    <w:p w14:paraId="616B0B04" w14:textId="77777777" w:rsidR="00294736" w:rsidRPr="004F3587" w:rsidRDefault="00294736" w:rsidP="00294736">
      <w:pPr>
        <w:pStyle w:val="a3"/>
        <w:jc w:val="both"/>
        <w:rPr>
          <w:lang w:val="ru-RU"/>
        </w:rPr>
      </w:pPr>
      <w:r w:rsidRPr="004F3587">
        <w:rPr>
          <w:rStyle w:val="a5"/>
        </w:rPr>
        <w:footnoteRef/>
      </w:r>
      <w:r w:rsidRPr="004F3587">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8">
    <w:p w14:paraId="62928433" w14:textId="77777777" w:rsidR="00294736" w:rsidRPr="00524352" w:rsidRDefault="00294736" w:rsidP="00294736">
      <w:pPr>
        <w:pStyle w:val="a3"/>
        <w:rPr>
          <w:lang w:val="ru-RU"/>
        </w:rPr>
      </w:pPr>
      <w:r w:rsidRPr="00B95032">
        <w:rPr>
          <w:rStyle w:val="a5"/>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9">
    <w:p w14:paraId="0A90FEED" w14:textId="77777777" w:rsidR="00E04031" w:rsidRPr="00EE0BBE" w:rsidRDefault="00E04031" w:rsidP="00E04031">
      <w:pPr>
        <w:pStyle w:val="a3"/>
        <w:rPr>
          <w:i/>
          <w:lang w:val="ru-RU"/>
        </w:rPr>
      </w:pPr>
      <w:r>
        <w:rPr>
          <w:rStyle w:val="a5"/>
        </w:rPr>
        <w:footnoteRef/>
      </w:r>
      <w:r w:rsidRPr="00EE0BBE">
        <w:rPr>
          <w:lang w:val="ru-RU"/>
        </w:rPr>
        <w:t xml:space="preserve"> </w:t>
      </w:r>
      <w:r w:rsidRPr="00EE0BBE">
        <w:rPr>
          <w:i/>
          <w:lang w:val="ru-RU"/>
        </w:rPr>
        <w:t>Каждая организация вправе разработать свой блок модулей и включить в программу воспитания</w:t>
      </w:r>
    </w:p>
  </w:footnote>
  <w:footnote w:id="10">
    <w:p w14:paraId="779071CE" w14:textId="77777777" w:rsidR="00E04031" w:rsidRPr="004F3587" w:rsidRDefault="00E04031" w:rsidP="00E04031">
      <w:pPr>
        <w:pStyle w:val="a3"/>
        <w:rPr>
          <w:lang w:val="ru-RU"/>
        </w:rPr>
      </w:pPr>
      <w:r w:rsidRPr="004F3587">
        <w:rPr>
          <w:rStyle w:val="a5"/>
        </w:rPr>
        <w:footnoteRef/>
      </w:r>
      <w:r w:rsidRPr="004F3587">
        <w:rPr>
          <w:lang w:val="ru-RU"/>
        </w:rPr>
        <w:t xml:space="preserve"> </w:t>
      </w:r>
      <w:r w:rsidRPr="00E66CF2">
        <w:rPr>
          <w:lang w:val="ru-RU"/>
        </w:rPr>
        <w:t>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11">
    <w:p w14:paraId="7B6AF660" w14:textId="77777777" w:rsidR="00E04031" w:rsidRPr="00EE0BBE" w:rsidRDefault="00E04031" w:rsidP="00E04031">
      <w:pPr>
        <w:pStyle w:val="a3"/>
        <w:jc w:val="both"/>
        <w:rPr>
          <w:i/>
          <w:iCs/>
          <w:lang w:val="ru-RU"/>
        </w:rPr>
      </w:pPr>
      <w:r>
        <w:rPr>
          <w:rStyle w:val="a5"/>
        </w:rPr>
        <w:footnoteRef/>
      </w:r>
      <w:r w:rsidRPr="00EE0BBE">
        <w:rPr>
          <w:lang w:val="ru-RU"/>
        </w:rPr>
        <w:t xml:space="preserve"> </w:t>
      </w:r>
      <w:r w:rsidRPr="00EE0BBE">
        <w:rPr>
          <w:i/>
          <w:iCs/>
          <w:lang w:val="ru-RU"/>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p w14:paraId="517ABB88" w14:textId="77777777" w:rsidR="00E04031" w:rsidRPr="00EE0BBE" w:rsidRDefault="00E04031" w:rsidP="00E04031">
      <w:pPr>
        <w:pStyle w:val="a3"/>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408"/>
    <w:multiLevelType w:val="hybridMultilevel"/>
    <w:tmpl w:val="8124CC26"/>
    <w:lvl w:ilvl="0" w:tplc="628AA3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05F75"/>
    <w:multiLevelType w:val="hybridMultilevel"/>
    <w:tmpl w:val="10F27A8E"/>
    <w:lvl w:ilvl="0" w:tplc="3A52E6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E1B34"/>
    <w:multiLevelType w:val="hybridMultilevel"/>
    <w:tmpl w:val="27181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322514"/>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00F15"/>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7026DD"/>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D1E47"/>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A41B04"/>
    <w:multiLevelType w:val="multilevel"/>
    <w:tmpl w:val="3C564314"/>
    <w:lvl w:ilvl="0">
      <w:start w:val="1"/>
      <w:numFmt w:val="decimal"/>
      <w:lvlText w:val="%1."/>
      <w:lvlJc w:val="left"/>
      <w:pPr>
        <w:ind w:left="284" w:hanging="227"/>
      </w:pPr>
      <w:rPr>
        <w:rFonts w:hint="default"/>
        <w:b w:val="0"/>
        <w:i w:val="0"/>
        <w:color w:val="000000"/>
      </w:rPr>
    </w:lvl>
    <w:lvl w:ilvl="1">
      <w:start w:val="1"/>
      <w:numFmt w:val="decimal"/>
      <w:isLgl/>
      <w:lvlText w:val="%1.%2."/>
      <w:lvlJc w:val="left"/>
      <w:pPr>
        <w:ind w:left="983"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441" w:hanging="1080"/>
      </w:pPr>
      <w:rPr>
        <w:rFonts w:hint="default"/>
      </w:rPr>
    </w:lvl>
    <w:lvl w:ilvl="5">
      <w:start w:val="1"/>
      <w:numFmt w:val="decimal"/>
      <w:isLgl/>
      <w:lvlText w:val="%1.%2.%3.%4.%5.%6."/>
      <w:lvlJc w:val="left"/>
      <w:pPr>
        <w:ind w:left="2767" w:hanging="1080"/>
      </w:pPr>
      <w:rPr>
        <w:rFonts w:hint="default"/>
      </w:rPr>
    </w:lvl>
    <w:lvl w:ilvl="6">
      <w:start w:val="1"/>
      <w:numFmt w:val="decimal"/>
      <w:isLgl/>
      <w:lvlText w:val="%1.%2.%3.%4.%5.%6.%7."/>
      <w:lvlJc w:val="left"/>
      <w:pPr>
        <w:ind w:left="3453" w:hanging="1440"/>
      </w:pPr>
      <w:rPr>
        <w:rFonts w:hint="default"/>
      </w:rPr>
    </w:lvl>
    <w:lvl w:ilvl="7">
      <w:start w:val="1"/>
      <w:numFmt w:val="decimal"/>
      <w:isLgl/>
      <w:lvlText w:val="%1.%2.%3.%4.%5.%6.%7.%8."/>
      <w:lvlJc w:val="left"/>
      <w:pPr>
        <w:ind w:left="3779" w:hanging="1440"/>
      </w:pPr>
      <w:rPr>
        <w:rFonts w:hint="default"/>
      </w:rPr>
    </w:lvl>
    <w:lvl w:ilvl="8">
      <w:start w:val="1"/>
      <w:numFmt w:val="decimal"/>
      <w:isLgl/>
      <w:lvlText w:val="%1.%2.%3.%4.%5.%6.%7.%8.%9."/>
      <w:lvlJc w:val="left"/>
      <w:pPr>
        <w:ind w:left="4465" w:hanging="1800"/>
      </w:pPr>
      <w:rPr>
        <w:rFonts w:hint="default"/>
      </w:rPr>
    </w:lvl>
  </w:abstractNum>
  <w:abstractNum w:abstractNumId="8" w15:restartNumberingAfterBreak="0">
    <w:nsid w:val="09B63438"/>
    <w:multiLevelType w:val="hybridMultilevel"/>
    <w:tmpl w:val="22D21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0A6C7E68"/>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5774BD"/>
    <w:multiLevelType w:val="hybridMultilevel"/>
    <w:tmpl w:val="1548E00E"/>
    <w:lvl w:ilvl="0" w:tplc="C2F0F9A6">
      <w:start w:val="1"/>
      <w:numFmt w:val="bullet"/>
      <w:lvlText w:val=""/>
      <w:lvlJc w:val="left"/>
      <w:pPr>
        <w:ind w:left="397" w:hanging="17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AA4B4E"/>
    <w:multiLevelType w:val="hybridMultilevel"/>
    <w:tmpl w:val="8496DA84"/>
    <w:lvl w:ilvl="0" w:tplc="E496F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1CC79F5"/>
    <w:multiLevelType w:val="hybridMultilevel"/>
    <w:tmpl w:val="09CC1EBE"/>
    <w:lvl w:ilvl="0" w:tplc="B4709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15:restartNumberingAfterBreak="0">
    <w:nsid w:val="12433511"/>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BB4B47"/>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0F64DF"/>
    <w:multiLevelType w:val="hybridMultilevel"/>
    <w:tmpl w:val="19787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2060B6"/>
    <w:multiLevelType w:val="hybridMultilevel"/>
    <w:tmpl w:val="DE006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9607D3"/>
    <w:multiLevelType w:val="hybridMultilevel"/>
    <w:tmpl w:val="E946AEF8"/>
    <w:lvl w:ilvl="0" w:tplc="EC064CE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9E0B0E"/>
    <w:multiLevelType w:val="hybridMultilevel"/>
    <w:tmpl w:val="AB02FD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8A8167E"/>
    <w:multiLevelType w:val="hybridMultilevel"/>
    <w:tmpl w:val="358C864E"/>
    <w:lvl w:ilvl="0" w:tplc="0419000F">
      <w:start w:val="1"/>
      <w:numFmt w:val="decimal"/>
      <w:lvlText w:val="%1."/>
      <w:lvlJc w:val="left"/>
      <w:pPr>
        <w:tabs>
          <w:tab w:val="num" w:pos="397"/>
        </w:tabs>
        <w:ind w:left="39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1B0D7167"/>
    <w:multiLevelType w:val="hybridMultilevel"/>
    <w:tmpl w:val="8E56E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CC01DBD"/>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C9436F"/>
    <w:multiLevelType w:val="hybridMultilevel"/>
    <w:tmpl w:val="9DA09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F192800"/>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D82753"/>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11A1B43"/>
    <w:multiLevelType w:val="hybridMultilevel"/>
    <w:tmpl w:val="10725316"/>
    <w:lvl w:ilvl="0" w:tplc="0194F03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225149"/>
    <w:multiLevelType w:val="hybridMultilevel"/>
    <w:tmpl w:val="258608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29F67F1"/>
    <w:multiLevelType w:val="hybridMultilevel"/>
    <w:tmpl w:val="D0BEB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2E27B2C"/>
    <w:multiLevelType w:val="hybridMultilevel"/>
    <w:tmpl w:val="4C1C4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46917FA"/>
    <w:multiLevelType w:val="hybridMultilevel"/>
    <w:tmpl w:val="72500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224A36"/>
    <w:multiLevelType w:val="hybridMultilevel"/>
    <w:tmpl w:val="EB8AD57A"/>
    <w:lvl w:ilvl="0" w:tplc="7B5E3F6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56F3A3C"/>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5C9413F"/>
    <w:multiLevelType w:val="hybridMultilevel"/>
    <w:tmpl w:val="9D7E5F1E"/>
    <w:lvl w:ilvl="0" w:tplc="B4709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65131E4"/>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7" w15:restartNumberingAfterBreak="0">
    <w:nsid w:val="26A30435"/>
    <w:multiLevelType w:val="hybridMultilevel"/>
    <w:tmpl w:val="18FE2E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74E0366"/>
    <w:multiLevelType w:val="hybridMultilevel"/>
    <w:tmpl w:val="3DE86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8AA29B1"/>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A664F02"/>
    <w:multiLevelType w:val="hybridMultilevel"/>
    <w:tmpl w:val="9DE4BFC0"/>
    <w:lvl w:ilvl="0" w:tplc="C9766902">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2BAE5ABB"/>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BD6731F"/>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C0756AF"/>
    <w:multiLevelType w:val="multilevel"/>
    <w:tmpl w:val="4A285544"/>
    <w:lvl w:ilvl="0">
      <w:start w:val="1"/>
      <w:numFmt w:val="decimal"/>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decimalZero"/>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2EEF3F4C"/>
    <w:multiLevelType w:val="hybridMultilevel"/>
    <w:tmpl w:val="3382600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2F144949"/>
    <w:multiLevelType w:val="hybridMultilevel"/>
    <w:tmpl w:val="F0F68D0A"/>
    <w:lvl w:ilvl="0" w:tplc="A1C0D2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15:restartNumberingAfterBreak="0">
    <w:nsid w:val="2FA34783"/>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164148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8" w15:restartNumberingAfterBreak="0">
    <w:nsid w:val="32A75F5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15:restartNumberingAfterBreak="0">
    <w:nsid w:val="336A3226"/>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4E57BB7"/>
    <w:multiLevelType w:val="hybridMultilevel"/>
    <w:tmpl w:val="FC447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5484E1D"/>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6546991"/>
    <w:multiLevelType w:val="hybridMultilevel"/>
    <w:tmpl w:val="7B76F3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369E11CD"/>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C01922"/>
    <w:multiLevelType w:val="hybridMultilevel"/>
    <w:tmpl w:val="C340FDFE"/>
    <w:lvl w:ilvl="0" w:tplc="E496F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6D9746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6" w15:restartNumberingAfterBreak="0">
    <w:nsid w:val="37D10E1B"/>
    <w:multiLevelType w:val="hybridMultilevel"/>
    <w:tmpl w:val="A7447D0C"/>
    <w:lvl w:ilvl="0" w:tplc="0CD0FA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3966380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8" w15:restartNumberingAfterBreak="0">
    <w:nsid w:val="39DA2823"/>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9" w15:restartNumberingAfterBreak="0">
    <w:nsid w:val="3B380C39"/>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BA90BEC"/>
    <w:multiLevelType w:val="hybridMultilevel"/>
    <w:tmpl w:val="19787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BFC6097"/>
    <w:multiLevelType w:val="hybridMultilevel"/>
    <w:tmpl w:val="4F76E8BA"/>
    <w:lvl w:ilvl="0" w:tplc="DCB481A6">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C9613C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3" w15:restartNumberingAfterBreak="0">
    <w:nsid w:val="3CCB0100"/>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CCC2B28"/>
    <w:multiLevelType w:val="hybridMultilevel"/>
    <w:tmpl w:val="19787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D7E5B0B"/>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EFF7992"/>
    <w:multiLevelType w:val="hybridMultilevel"/>
    <w:tmpl w:val="5EAEB4A4"/>
    <w:lvl w:ilvl="0" w:tplc="E496F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F4903DD"/>
    <w:multiLevelType w:val="hybridMultilevel"/>
    <w:tmpl w:val="EE4A4212"/>
    <w:lvl w:ilvl="0" w:tplc="294815D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F8F023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9" w15:restartNumberingAfterBreak="0">
    <w:nsid w:val="3FCB10EC"/>
    <w:multiLevelType w:val="hybridMultilevel"/>
    <w:tmpl w:val="22AC8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16D4073"/>
    <w:multiLevelType w:val="hybridMultilevel"/>
    <w:tmpl w:val="A5C2A6EC"/>
    <w:lvl w:ilvl="0" w:tplc="066EFA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1AB04C4"/>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25456E4"/>
    <w:multiLevelType w:val="hybridMultilevel"/>
    <w:tmpl w:val="D0E8F0C8"/>
    <w:lvl w:ilvl="0" w:tplc="11B2224A">
      <w:start w:val="1"/>
      <w:numFmt w:val="decimal"/>
      <w:suff w:val="space"/>
      <w:lvlText w:val="%1."/>
      <w:lvlJc w:val="left"/>
      <w:pPr>
        <w:ind w:left="928"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3" w15:restartNumberingAfterBreak="0">
    <w:nsid w:val="426975A5"/>
    <w:multiLevelType w:val="hybridMultilevel"/>
    <w:tmpl w:val="FDDC94A8"/>
    <w:lvl w:ilvl="0" w:tplc="42D096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2974A70"/>
    <w:multiLevelType w:val="hybridMultilevel"/>
    <w:tmpl w:val="139CB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4094779"/>
    <w:multiLevelType w:val="hybridMultilevel"/>
    <w:tmpl w:val="40B00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5062BC6"/>
    <w:multiLevelType w:val="hybridMultilevel"/>
    <w:tmpl w:val="187805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47AC52A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8" w15:restartNumberingAfterBreak="0">
    <w:nsid w:val="47C35A31"/>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9120B77"/>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A70626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1" w15:restartNumberingAfterBreak="0">
    <w:nsid w:val="4AD6415D"/>
    <w:multiLevelType w:val="hybridMultilevel"/>
    <w:tmpl w:val="AB02FD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4BC63DFC"/>
    <w:multiLevelType w:val="hybridMultilevel"/>
    <w:tmpl w:val="699C10DA"/>
    <w:lvl w:ilvl="0" w:tplc="E496F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CDC582D"/>
    <w:multiLevelType w:val="hybridMultilevel"/>
    <w:tmpl w:val="FD845BEC"/>
    <w:lvl w:ilvl="0" w:tplc="60ECA092">
      <w:start w:val="1"/>
      <w:numFmt w:val="bullet"/>
      <w:lvlText w:val=""/>
      <w:lvlJc w:val="left"/>
      <w:pPr>
        <w:ind w:left="644"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4" w15:restartNumberingAfterBreak="0">
    <w:nsid w:val="4DE475D2"/>
    <w:multiLevelType w:val="hybridMultilevel"/>
    <w:tmpl w:val="95E03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DE9311E"/>
    <w:multiLevelType w:val="hybridMultilevel"/>
    <w:tmpl w:val="FB4E7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E111950"/>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E8E615F"/>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F5E1123"/>
    <w:multiLevelType w:val="hybridMultilevel"/>
    <w:tmpl w:val="6D409492"/>
    <w:lvl w:ilvl="0" w:tplc="C1BE0F9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15:restartNumberingAfterBreak="0">
    <w:nsid w:val="50C1303A"/>
    <w:multiLevelType w:val="hybridMultilevel"/>
    <w:tmpl w:val="D312CF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50E7765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1" w15:restartNumberingAfterBreak="0">
    <w:nsid w:val="55834B93"/>
    <w:multiLevelType w:val="hybridMultilevel"/>
    <w:tmpl w:val="1026D180"/>
    <w:lvl w:ilvl="0" w:tplc="0CD0FA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566478B8"/>
    <w:multiLevelType w:val="multilevel"/>
    <w:tmpl w:val="1B1C7EEE"/>
    <w:lvl w:ilvl="0">
      <w:start w:val="1"/>
      <w:numFmt w:val="decimal"/>
      <w:lvlText w:val="%1."/>
      <w:lvlJc w:val="left"/>
      <w:pPr>
        <w:ind w:left="600" w:hanging="600"/>
      </w:pPr>
      <w:rPr>
        <w:rFonts w:ascii="Times New Roman" w:hAnsi="Times New Roman" w:hint="default"/>
        <w:sz w:val="24"/>
      </w:rPr>
    </w:lvl>
    <w:lvl w:ilvl="1">
      <w:start w:val="1"/>
      <w:numFmt w:val="decimal"/>
      <w:lvlText w:val="%1.%2."/>
      <w:lvlJc w:val="left"/>
      <w:pPr>
        <w:ind w:left="954" w:hanging="600"/>
      </w:pPr>
      <w:rPr>
        <w:rFonts w:ascii="Times New Roman" w:hAnsi="Times New Roman" w:hint="default"/>
        <w:sz w:val="24"/>
      </w:rPr>
    </w:lvl>
    <w:lvl w:ilvl="2">
      <w:start w:val="1"/>
      <w:numFmt w:val="decimal"/>
      <w:lvlText w:val="%1.%2.%3."/>
      <w:lvlJc w:val="left"/>
      <w:pPr>
        <w:ind w:left="1428" w:hanging="720"/>
      </w:pPr>
      <w:rPr>
        <w:rFonts w:ascii="Times New Roman" w:hAnsi="Times New Roman" w:hint="default"/>
        <w:sz w:val="24"/>
      </w:rPr>
    </w:lvl>
    <w:lvl w:ilvl="3">
      <w:start w:val="1"/>
      <w:numFmt w:val="decimal"/>
      <w:lvlText w:val="%1.%2.%3.%4."/>
      <w:lvlJc w:val="left"/>
      <w:pPr>
        <w:ind w:left="1782" w:hanging="720"/>
      </w:pPr>
      <w:rPr>
        <w:rFonts w:ascii="Times New Roman" w:hAnsi="Times New Roman" w:hint="default"/>
        <w:sz w:val="24"/>
      </w:rPr>
    </w:lvl>
    <w:lvl w:ilvl="4">
      <w:start w:val="1"/>
      <w:numFmt w:val="decimal"/>
      <w:lvlText w:val="%1.%2.%3.%4.%5."/>
      <w:lvlJc w:val="left"/>
      <w:pPr>
        <w:ind w:left="2496" w:hanging="1080"/>
      </w:pPr>
      <w:rPr>
        <w:rFonts w:ascii="Times New Roman" w:hAnsi="Times New Roman" w:hint="default"/>
        <w:sz w:val="24"/>
      </w:rPr>
    </w:lvl>
    <w:lvl w:ilvl="5">
      <w:start w:val="1"/>
      <w:numFmt w:val="decimal"/>
      <w:lvlText w:val="%1.%2.%3.%4.%5.%6."/>
      <w:lvlJc w:val="left"/>
      <w:pPr>
        <w:ind w:left="2850" w:hanging="1080"/>
      </w:pPr>
      <w:rPr>
        <w:rFonts w:ascii="Times New Roman" w:hAnsi="Times New Roman" w:hint="default"/>
        <w:sz w:val="24"/>
      </w:rPr>
    </w:lvl>
    <w:lvl w:ilvl="6">
      <w:start w:val="1"/>
      <w:numFmt w:val="decimal"/>
      <w:lvlText w:val="%1.%2.%3.%4.%5.%6.%7."/>
      <w:lvlJc w:val="left"/>
      <w:pPr>
        <w:ind w:left="3564" w:hanging="1440"/>
      </w:pPr>
      <w:rPr>
        <w:rFonts w:ascii="Times New Roman" w:hAnsi="Times New Roman" w:hint="default"/>
        <w:sz w:val="24"/>
      </w:rPr>
    </w:lvl>
    <w:lvl w:ilvl="7">
      <w:start w:val="1"/>
      <w:numFmt w:val="decimal"/>
      <w:lvlText w:val="%1.%2.%3.%4.%5.%6.%7.%8."/>
      <w:lvlJc w:val="left"/>
      <w:pPr>
        <w:ind w:left="3918" w:hanging="1440"/>
      </w:pPr>
      <w:rPr>
        <w:rFonts w:ascii="Times New Roman" w:hAnsi="Times New Roman" w:hint="default"/>
        <w:sz w:val="24"/>
      </w:rPr>
    </w:lvl>
    <w:lvl w:ilvl="8">
      <w:start w:val="1"/>
      <w:numFmt w:val="decimal"/>
      <w:lvlText w:val="%1.%2.%3.%4.%5.%6.%7.%8.%9."/>
      <w:lvlJc w:val="left"/>
      <w:pPr>
        <w:ind w:left="4632" w:hanging="1800"/>
      </w:pPr>
      <w:rPr>
        <w:rFonts w:ascii="Times New Roman" w:hAnsi="Times New Roman" w:hint="default"/>
        <w:sz w:val="24"/>
      </w:rPr>
    </w:lvl>
  </w:abstractNum>
  <w:abstractNum w:abstractNumId="93" w15:restartNumberingAfterBreak="0">
    <w:nsid w:val="571330D5"/>
    <w:multiLevelType w:val="multilevel"/>
    <w:tmpl w:val="70807056"/>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4" w15:restartNumberingAfterBreak="0">
    <w:nsid w:val="590C59AD"/>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A1B768B"/>
    <w:multiLevelType w:val="hybridMultilevel"/>
    <w:tmpl w:val="17F0DBFA"/>
    <w:lvl w:ilvl="0" w:tplc="E496F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6329783F"/>
    <w:multiLevelType w:val="hybridMultilevel"/>
    <w:tmpl w:val="D718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3364D3E"/>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39221CD"/>
    <w:multiLevelType w:val="hybridMultilevel"/>
    <w:tmpl w:val="DD42DA78"/>
    <w:lvl w:ilvl="0" w:tplc="066EFA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43D45F4"/>
    <w:multiLevelType w:val="hybridMultilevel"/>
    <w:tmpl w:val="BEBA5EB2"/>
    <w:lvl w:ilvl="0" w:tplc="B4709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44A36BF"/>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5A07282"/>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3" w15:restartNumberingAfterBreak="0">
    <w:nsid w:val="66191927"/>
    <w:multiLevelType w:val="multilevel"/>
    <w:tmpl w:val="3C564314"/>
    <w:lvl w:ilvl="0">
      <w:start w:val="1"/>
      <w:numFmt w:val="decimal"/>
      <w:lvlText w:val="%1."/>
      <w:lvlJc w:val="left"/>
      <w:pPr>
        <w:ind w:left="284" w:hanging="227"/>
      </w:pPr>
      <w:rPr>
        <w:rFonts w:hint="default"/>
        <w:b w:val="0"/>
        <w:i w:val="0"/>
        <w:color w:val="000000"/>
      </w:rPr>
    </w:lvl>
    <w:lvl w:ilvl="1">
      <w:start w:val="1"/>
      <w:numFmt w:val="decimal"/>
      <w:isLgl/>
      <w:lvlText w:val="%1.%2."/>
      <w:lvlJc w:val="left"/>
      <w:pPr>
        <w:ind w:left="983"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441" w:hanging="1080"/>
      </w:pPr>
      <w:rPr>
        <w:rFonts w:hint="default"/>
      </w:rPr>
    </w:lvl>
    <w:lvl w:ilvl="5">
      <w:start w:val="1"/>
      <w:numFmt w:val="decimal"/>
      <w:isLgl/>
      <w:lvlText w:val="%1.%2.%3.%4.%5.%6."/>
      <w:lvlJc w:val="left"/>
      <w:pPr>
        <w:ind w:left="2767" w:hanging="1080"/>
      </w:pPr>
      <w:rPr>
        <w:rFonts w:hint="default"/>
      </w:rPr>
    </w:lvl>
    <w:lvl w:ilvl="6">
      <w:start w:val="1"/>
      <w:numFmt w:val="decimal"/>
      <w:isLgl/>
      <w:lvlText w:val="%1.%2.%3.%4.%5.%6.%7."/>
      <w:lvlJc w:val="left"/>
      <w:pPr>
        <w:ind w:left="3453" w:hanging="1440"/>
      </w:pPr>
      <w:rPr>
        <w:rFonts w:hint="default"/>
      </w:rPr>
    </w:lvl>
    <w:lvl w:ilvl="7">
      <w:start w:val="1"/>
      <w:numFmt w:val="decimal"/>
      <w:isLgl/>
      <w:lvlText w:val="%1.%2.%3.%4.%5.%6.%7.%8."/>
      <w:lvlJc w:val="left"/>
      <w:pPr>
        <w:ind w:left="3779" w:hanging="1440"/>
      </w:pPr>
      <w:rPr>
        <w:rFonts w:hint="default"/>
      </w:rPr>
    </w:lvl>
    <w:lvl w:ilvl="8">
      <w:start w:val="1"/>
      <w:numFmt w:val="decimal"/>
      <w:isLgl/>
      <w:lvlText w:val="%1.%2.%3.%4.%5.%6.%7.%8.%9."/>
      <w:lvlJc w:val="left"/>
      <w:pPr>
        <w:ind w:left="4465" w:hanging="1800"/>
      </w:pPr>
      <w:rPr>
        <w:rFonts w:hint="default"/>
      </w:rPr>
    </w:lvl>
  </w:abstractNum>
  <w:abstractNum w:abstractNumId="104" w15:restartNumberingAfterBreak="0">
    <w:nsid w:val="68665C9B"/>
    <w:multiLevelType w:val="hybridMultilevel"/>
    <w:tmpl w:val="E8F25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A34D25"/>
    <w:multiLevelType w:val="multilevel"/>
    <w:tmpl w:val="70807056"/>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6" w15:restartNumberingAfterBreak="0">
    <w:nsid w:val="69B3345A"/>
    <w:multiLevelType w:val="hybridMultilevel"/>
    <w:tmpl w:val="4BF2ED8E"/>
    <w:lvl w:ilvl="0" w:tplc="E496F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A766E0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8" w15:restartNumberingAfterBreak="0">
    <w:nsid w:val="6A935779"/>
    <w:multiLevelType w:val="hybridMultilevel"/>
    <w:tmpl w:val="0C300180"/>
    <w:lvl w:ilvl="0" w:tplc="3E46778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AA47526"/>
    <w:multiLevelType w:val="hybridMultilevel"/>
    <w:tmpl w:val="04661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AAA4146"/>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B5E3829"/>
    <w:multiLevelType w:val="hybridMultilevel"/>
    <w:tmpl w:val="52B2E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BD93476"/>
    <w:multiLevelType w:val="hybridMultilevel"/>
    <w:tmpl w:val="85C40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C55503A"/>
    <w:multiLevelType w:val="singleLevel"/>
    <w:tmpl w:val="D1ECD224"/>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14" w15:restartNumberingAfterBreak="0">
    <w:nsid w:val="6D687DD2"/>
    <w:multiLevelType w:val="hybridMultilevel"/>
    <w:tmpl w:val="DA384F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DBA57DA"/>
    <w:multiLevelType w:val="hybridMultilevel"/>
    <w:tmpl w:val="FCA843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15:restartNumberingAfterBreak="0">
    <w:nsid w:val="6DF34456"/>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EEF1C8A"/>
    <w:multiLevelType w:val="hybridMultilevel"/>
    <w:tmpl w:val="31005B76"/>
    <w:lvl w:ilvl="0" w:tplc="0CD0FA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15:restartNumberingAfterBreak="0">
    <w:nsid w:val="6F1B2ECD"/>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F2C41F1"/>
    <w:multiLevelType w:val="multilevel"/>
    <w:tmpl w:val="D778D32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Zero"/>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0" w15:restartNumberingAfterBreak="0">
    <w:nsid w:val="6F8C146D"/>
    <w:multiLevelType w:val="hybridMultilevel"/>
    <w:tmpl w:val="AA3C4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FD808D9"/>
    <w:multiLevelType w:val="multilevel"/>
    <w:tmpl w:val="176ABA2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2" w15:restartNumberingAfterBreak="0">
    <w:nsid w:val="71214E42"/>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15C1CD0"/>
    <w:multiLevelType w:val="hybridMultilevel"/>
    <w:tmpl w:val="403CAF34"/>
    <w:lvl w:ilvl="0" w:tplc="E496F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1F46A3C"/>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74390891"/>
    <w:multiLevelType w:val="hybridMultilevel"/>
    <w:tmpl w:val="8C482596"/>
    <w:lvl w:ilvl="0" w:tplc="04190001">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127"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748970F6"/>
    <w:multiLevelType w:val="hybridMultilevel"/>
    <w:tmpl w:val="AE34A82A"/>
    <w:lvl w:ilvl="0" w:tplc="E496F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68E75FD"/>
    <w:multiLevelType w:val="hybridMultilevel"/>
    <w:tmpl w:val="E6481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88022CC"/>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9772E00"/>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A7A66B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3" w15:restartNumberingAfterBreak="0">
    <w:nsid w:val="7B9C53BF"/>
    <w:multiLevelType w:val="hybridMultilevel"/>
    <w:tmpl w:val="E99C95A0"/>
    <w:lvl w:ilvl="0" w:tplc="876CE42C">
      <w:start w:val="1"/>
      <w:numFmt w:val="decimal"/>
      <w:lvlText w:val="%1."/>
      <w:lvlJc w:val="left"/>
      <w:pPr>
        <w:ind w:left="284" w:hanging="227"/>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C15781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5" w15:restartNumberingAfterBreak="0">
    <w:nsid w:val="7C841C7A"/>
    <w:multiLevelType w:val="hybridMultilevel"/>
    <w:tmpl w:val="DC901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7D243460"/>
    <w:multiLevelType w:val="hybridMultilevel"/>
    <w:tmpl w:val="2E96B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7E625A8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38" w15:restartNumberingAfterBreak="0">
    <w:nsid w:val="7ED174EE"/>
    <w:multiLevelType w:val="hybridMultilevel"/>
    <w:tmpl w:val="527E1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15:restartNumberingAfterBreak="0">
    <w:nsid w:val="7F594EFE"/>
    <w:multiLevelType w:val="hybridMultilevel"/>
    <w:tmpl w:val="6CD80F98"/>
    <w:lvl w:ilvl="0" w:tplc="17683396">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9"/>
  </w:num>
  <w:num w:numId="2">
    <w:abstractNumId w:val="52"/>
  </w:num>
  <w:num w:numId="3">
    <w:abstractNumId w:val="85"/>
  </w:num>
  <w:num w:numId="4">
    <w:abstractNumId w:val="20"/>
  </w:num>
  <w:num w:numId="5">
    <w:abstractNumId w:val="40"/>
  </w:num>
  <w:num w:numId="6">
    <w:abstractNumId w:val="84"/>
  </w:num>
  <w:num w:numId="7">
    <w:abstractNumId w:val="139"/>
  </w:num>
  <w:num w:numId="8">
    <w:abstractNumId w:val="81"/>
  </w:num>
  <w:num w:numId="9">
    <w:abstractNumId w:val="105"/>
  </w:num>
  <w:num w:numId="10">
    <w:abstractNumId w:val="88"/>
  </w:num>
  <w:num w:numId="11">
    <w:abstractNumId w:val="21"/>
  </w:num>
  <w:num w:numId="12">
    <w:abstractNumId w:val="93"/>
  </w:num>
  <w:num w:numId="13">
    <w:abstractNumId w:val="89"/>
  </w:num>
  <w:num w:numId="14">
    <w:abstractNumId w:val="108"/>
  </w:num>
  <w:num w:numId="15">
    <w:abstractNumId w:val="83"/>
  </w:num>
  <w:num w:numId="16">
    <w:abstractNumId w:val="32"/>
  </w:num>
  <w:num w:numId="17">
    <w:abstractNumId w:val="76"/>
  </w:num>
  <w:num w:numId="18">
    <w:abstractNumId w:val="74"/>
  </w:num>
  <w:num w:numId="19">
    <w:abstractNumId w:val="31"/>
  </w:num>
  <w:num w:numId="20">
    <w:abstractNumId w:val="45"/>
  </w:num>
  <w:num w:numId="21">
    <w:abstractNumId w:val="115"/>
  </w:num>
  <w:num w:numId="22">
    <w:abstractNumId w:val="128"/>
  </w:num>
  <w:num w:numId="23">
    <w:abstractNumId w:val="123"/>
  </w:num>
  <w:num w:numId="24">
    <w:abstractNumId w:val="19"/>
  </w:num>
  <w:num w:numId="25">
    <w:abstractNumId w:val="70"/>
  </w:num>
  <w:num w:numId="26">
    <w:abstractNumId w:val="99"/>
  </w:num>
  <w:num w:numId="27">
    <w:abstractNumId w:val="44"/>
  </w:num>
  <w:num w:numId="28">
    <w:abstractNumId w:val="126"/>
  </w:num>
  <w:num w:numId="29">
    <w:abstractNumId w:val="122"/>
  </w:num>
  <w:num w:numId="30">
    <w:abstractNumId w:val="5"/>
  </w:num>
  <w:num w:numId="31">
    <w:abstractNumId w:val="86"/>
  </w:num>
  <w:num w:numId="32">
    <w:abstractNumId w:val="110"/>
  </w:num>
  <w:num w:numId="33">
    <w:abstractNumId w:val="125"/>
  </w:num>
  <w:num w:numId="34">
    <w:abstractNumId w:val="79"/>
  </w:num>
  <w:num w:numId="35">
    <w:abstractNumId w:val="51"/>
  </w:num>
  <w:num w:numId="36">
    <w:abstractNumId w:val="130"/>
  </w:num>
  <w:num w:numId="37">
    <w:abstractNumId w:val="87"/>
  </w:num>
  <w:num w:numId="38">
    <w:abstractNumId w:val="41"/>
  </w:num>
  <w:num w:numId="39">
    <w:abstractNumId w:val="94"/>
  </w:num>
  <w:num w:numId="40">
    <w:abstractNumId w:val="46"/>
  </w:num>
  <w:num w:numId="41">
    <w:abstractNumId w:val="26"/>
  </w:num>
  <w:num w:numId="42">
    <w:abstractNumId w:val="116"/>
  </w:num>
  <w:num w:numId="43">
    <w:abstractNumId w:val="59"/>
  </w:num>
  <w:num w:numId="44">
    <w:abstractNumId w:val="42"/>
  </w:num>
  <w:num w:numId="45">
    <w:abstractNumId w:val="34"/>
  </w:num>
  <w:num w:numId="46">
    <w:abstractNumId w:val="3"/>
  </w:num>
  <w:num w:numId="47">
    <w:abstractNumId w:val="101"/>
  </w:num>
  <w:num w:numId="48">
    <w:abstractNumId w:val="78"/>
  </w:num>
  <w:num w:numId="49">
    <w:abstractNumId w:val="29"/>
  </w:num>
  <w:num w:numId="50">
    <w:abstractNumId w:val="137"/>
  </w:num>
  <w:num w:numId="51">
    <w:abstractNumId w:val="10"/>
  </w:num>
  <w:num w:numId="52">
    <w:abstractNumId w:val="63"/>
  </w:num>
  <w:num w:numId="53">
    <w:abstractNumId w:val="138"/>
  </w:num>
  <w:num w:numId="54">
    <w:abstractNumId w:val="77"/>
  </w:num>
  <w:num w:numId="55">
    <w:abstractNumId w:val="66"/>
  </w:num>
  <w:num w:numId="56">
    <w:abstractNumId w:val="54"/>
  </w:num>
  <w:num w:numId="57">
    <w:abstractNumId w:val="82"/>
  </w:num>
  <w:num w:numId="58">
    <w:abstractNumId w:val="95"/>
  </w:num>
  <w:num w:numId="59">
    <w:abstractNumId w:val="107"/>
  </w:num>
  <w:num w:numId="60">
    <w:abstractNumId w:val="4"/>
  </w:num>
  <w:num w:numId="61">
    <w:abstractNumId w:val="103"/>
  </w:num>
  <w:num w:numId="62">
    <w:abstractNumId w:val="6"/>
  </w:num>
  <w:num w:numId="63">
    <w:abstractNumId w:val="120"/>
  </w:num>
  <w:num w:numId="64">
    <w:abstractNumId w:val="37"/>
  </w:num>
  <w:num w:numId="65">
    <w:abstractNumId w:val="47"/>
  </w:num>
  <w:num w:numId="66">
    <w:abstractNumId w:val="8"/>
  </w:num>
  <w:num w:numId="67">
    <w:abstractNumId w:val="106"/>
  </w:num>
  <w:num w:numId="68">
    <w:abstractNumId w:val="80"/>
  </w:num>
  <w:num w:numId="69">
    <w:abstractNumId w:val="135"/>
  </w:num>
  <w:num w:numId="70">
    <w:abstractNumId w:val="97"/>
  </w:num>
  <w:num w:numId="71">
    <w:abstractNumId w:val="11"/>
  </w:num>
  <w:num w:numId="72">
    <w:abstractNumId w:val="43"/>
  </w:num>
  <w:num w:numId="73">
    <w:abstractNumId w:val="119"/>
  </w:num>
  <w:num w:numId="74">
    <w:abstractNumId w:val="127"/>
  </w:num>
  <w:num w:numId="75">
    <w:abstractNumId w:val="55"/>
  </w:num>
  <w:num w:numId="76">
    <w:abstractNumId w:val="57"/>
  </w:num>
  <w:num w:numId="77">
    <w:abstractNumId w:val="62"/>
  </w:num>
  <w:num w:numId="78">
    <w:abstractNumId w:val="48"/>
  </w:num>
  <w:num w:numId="79">
    <w:abstractNumId w:val="67"/>
  </w:num>
  <w:num w:numId="80">
    <w:abstractNumId w:val="136"/>
  </w:num>
  <w:num w:numId="81">
    <w:abstractNumId w:val="14"/>
  </w:num>
  <w:num w:numId="82">
    <w:abstractNumId w:val="100"/>
  </w:num>
  <w:num w:numId="83">
    <w:abstractNumId w:val="35"/>
  </w:num>
  <w:num w:numId="84">
    <w:abstractNumId w:val="73"/>
  </w:num>
  <w:num w:numId="85">
    <w:abstractNumId w:val="44"/>
  </w:num>
  <w:num w:numId="86">
    <w:abstractNumId w:val="126"/>
  </w:num>
  <w:num w:numId="87">
    <w:abstractNumId w:val="132"/>
  </w:num>
  <w:num w:numId="88">
    <w:abstractNumId w:val="134"/>
  </w:num>
  <w:num w:numId="89">
    <w:abstractNumId w:val="33"/>
  </w:num>
  <w:num w:numId="90">
    <w:abstractNumId w:val="90"/>
  </w:num>
  <w:num w:numId="91">
    <w:abstractNumId w:val="1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1"/>
  </w:num>
  <w:num w:numId="93">
    <w:abstractNumId w:val="60"/>
  </w:num>
  <w:num w:numId="94">
    <w:abstractNumId w:val="109"/>
  </w:num>
  <w:num w:numId="95">
    <w:abstractNumId w:val="61"/>
  </w:num>
  <w:num w:numId="96">
    <w:abstractNumId w:val="28"/>
  </w:num>
  <w:num w:numId="97">
    <w:abstractNumId w:val="25"/>
  </w:num>
  <w:num w:numId="98">
    <w:abstractNumId w:val="111"/>
  </w:num>
  <w:num w:numId="99">
    <w:abstractNumId w:val="75"/>
  </w:num>
  <w:num w:numId="100">
    <w:abstractNumId w:val="129"/>
  </w:num>
  <w:num w:numId="101">
    <w:abstractNumId w:val="23"/>
  </w:num>
  <w:num w:numId="102">
    <w:abstractNumId w:val="2"/>
  </w:num>
  <w:num w:numId="103">
    <w:abstractNumId w:val="30"/>
  </w:num>
  <w:num w:numId="104">
    <w:abstractNumId w:val="69"/>
  </w:num>
  <w:num w:numId="105">
    <w:abstractNumId w:val="104"/>
  </w:num>
  <w:num w:numId="106">
    <w:abstractNumId w:val="92"/>
  </w:num>
  <w:num w:numId="107">
    <w:abstractNumId w:val="113"/>
    <w:lvlOverride w:ilvl="0">
      <w:startOverride w:val="1"/>
    </w:lvlOverride>
  </w:num>
  <w:num w:numId="108">
    <w:abstractNumId w:val="102"/>
  </w:num>
  <w:num w:numId="109">
    <w:abstractNumId w:val="12"/>
  </w:num>
  <w:num w:numId="110">
    <w:abstractNumId w:val="22"/>
  </w:num>
  <w:num w:numId="111">
    <w:abstractNumId w:val="50"/>
  </w:num>
  <w:num w:numId="112">
    <w:abstractNumId w:val="0"/>
  </w:num>
  <w:num w:numId="113">
    <w:abstractNumId w:val="112"/>
  </w:num>
  <w:num w:numId="114">
    <w:abstractNumId w:val="1"/>
  </w:num>
  <w:num w:numId="115">
    <w:abstractNumId w:val="38"/>
  </w:num>
  <w:num w:numId="116">
    <w:abstractNumId w:val="58"/>
  </w:num>
  <w:num w:numId="117">
    <w:abstractNumId w:val="36"/>
  </w:num>
  <w:num w:numId="118">
    <w:abstractNumId w:val="68"/>
  </w:num>
  <w:num w:numId="119">
    <w:abstractNumId w:val="72"/>
  </w:num>
  <w:num w:numId="120">
    <w:abstractNumId w:val="65"/>
  </w:num>
  <w:num w:numId="121">
    <w:abstractNumId w:val="118"/>
  </w:num>
  <w:num w:numId="122">
    <w:abstractNumId w:val="49"/>
  </w:num>
  <w:num w:numId="123">
    <w:abstractNumId w:val="24"/>
  </w:num>
  <w:num w:numId="124">
    <w:abstractNumId w:val="71"/>
  </w:num>
  <w:num w:numId="125">
    <w:abstractNumId w:val="131"/>
  </w:num>
  <w:num w:numId="126">
    <w:abstractNumId w:val="133"/>
  </w:num>
  <w:num w:numId="127">
    <w:abstractNumId w:val="7"/>
  </w:num>
  <w:num w:numId="128">
    <w:abstractNumId w:val="17"/>
  </w:num>
  <w:num w:numId="129">
    <w:abstractNumId w:val="53"/>
  </w:num>
  <w:num w:numId="130">
    <w:abstractNumId w:val="39"/>
  </w:num>
  <w:num w:numId="131">
    <w:abstractNumId w:val="98"/>
  </w:num>
  <w:num w:numId="132">
    <w:abstractNumId w:val="16"/>
  </w:num>
  <w:num w:numId="133">
    <w:abstractNumId w:val="27"/>
  </w:num>
  <w:num w:numId="134">
    <w:abstractNumId w:val="56"/>
  </w:num>
  <w:num w:numId="135">
    <w:abstractNumId w:val="91"/>
  </w:num>
  <w:num w:numId="136">
    <w:abstractNumId w:val="117"/>
  </w:num>
  <w:num w:numId="137">
    <w:abstractNumId w:val="18"/>
  </w:num>
  <w:num w:numId="138">
    <w:abstractNumId w:val="64"/>
  </w:num>
  <w:num w:numId="139">
    <w:abstractNumId w:val="114"/>
  </w:num>
  <w:num w:numId="140">
    <w:abstractNumId w:val="96"/>
  </w:num>
  <w:num w:numId="141">
    <w:abstractNumId w:val="124"/>
  </w:num>
  <w:num w:numId="142">
    <w:abstractNumId w:val="13"/>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F0B"/>
    <w:rsid w:val="00001516"/>
    <w:rsid w:val="00003894"/>
    <w:rsid w:val="00015E0C"/>
    <w:rsid w:val="00030EB5"/>
    <w:rsid w:val="00032216"/>
    <w:rsid w:val="0004228E"/>
    <w:rsid w:val="00044359"/>
    <w:rsid w:val="00044DCD"/>
    <w:rsid w:val="0005569D"/>
    <w:rsid w:val="00073F56"/>
    <w:rsid w:val="00076C17"/>
    <w:rsid w:val="000803DF"/>
    <w:rsid w:val="00094EB5"/>
    <w:rsid w:val="000A68EB"/>
    <w:rsid w:val="000B01D2"/>
    <w:rsid w:val="000B28A2"/>
    <w:rsid w:val="000B34CD"/>
    <w:rsid w:val="000C1FBC"/>
    <w:rsid w:val="000C2B7F"/>
    <w:rsid w:val="000C4AB2"/>
    <w:rsid w:val="000C6535"/>
    <w:rsid w:val="000E533C"/>
    <w:rsid w:val="000E6B70"/>
    <w:rsid w:val="000F389C"/>
    <w:rsid w:val="00102C6D"/>
    <w:rsid w:val="0010377F"/>
    <w:rsid w:val="00106665"/>
    <w:rsid w:val="00120CF4"/>
    <w:rsid w:val="00123973"/>
    <w:rsid w:val="0012404E"/>
    <w:rsid w:val="00124FA0"/>
    <w:rsid w:val="00144EEF"/>
    <w:rsid w:val="001523C8"/>
    <w:rsid w:val="001603C3"/>
    <w:rsid w:val="00160ED2"/>
    <w:rsid w:val="0016552B"/>
    <w:rsid w:val="001701CF"/>
    <w:rsid w:val="0017038E"/>
    <w:rsid w:val="001851D7"/>
    <w:rsid w:val="001860C5"/>
    <w:rsid w:val="001A4627"/>
    <w:rsid w:val="001C4F9D"/>
    <w:rsid w:val="001C53D9"/>
    <w:rsid w:val="001D5346"/>
    <w:rsid w:val="001E6259"/>
    <w:rsid w:val="001F5C34"/>
    <w:rsid w:val="001F7C34"/>
    <w:rsid w:val="0020115E"/>
    <w:rsid w:val="00202D67"/>
    <w:rsid w:val="00204253"/>
    <w:rsid w:val="00213C58"/>
    <w:rsid w:val="00234ABB"/>
    <w:rsid w:val="00235AA9"/>
    <w:rsid w:val="002405CC"/>
    <w:rsid w:val="00242DF1"/>
    <w:rsid w:val="002507F9"/>
    <w:rsid w:val="00255BFC"/>
    <w:rsid w:val="002604ED"/>
    <w:rsid w:val="00294736"/>
    <w:rsid w:val="002A3C7F"/>
    <w:rsid w:val="002B0623"/>
    <w:rsid w:val="002B262F"/>
    <w:rsid w:val="002B7C43"/>
    <w:rsid w:val="002D6E94"/>
    <w:rsid w:val="002E43CA"/>
    <w:rsid w:val="003058AD"/>
    <w:rsid w:val="00320BB7"/>
    <w:rsid w:val="003260E1"/>
    <w:rsid w:val="00333A13"/>
    <w:rsid w:val="0034102E"/>
    <w:rsid w:val="00355264"/>
    <w:rsid w:val="0035585E"/>
    <w:rsid w:val="00370664"/>
    <w:rsid w:val="003750FC"/>
    <w:rsid w:val="00381D8F"/>
    <w:rsid w:val="00386BC5"/>
    <w:rsid w:val="003900A1"/>
    <w:rsid w:val="00391A79"/>
    <w:rsid w:val="00392A51"/>
    <w:rsid w:val="003935DB"/>
    <w:rsid w:val="003A0047"/>
    <w:rsid w:val="003E1A89"/>
    <w:rsid w:val="003E4507"/>
    <w:rsid w:val="003F2797"/>
    <w:rsid w:val="003F2EAC"/>
    <w:rsid w:val="00410055"/>
    <w:rsid w:val="0041586D"/>
    <w:rsid w:val="00415CA5"/>
    <w:rsid w:val="00416E91"/>
    <w:rsid w:val="004170AC"/>
    <w:rsid w:val="0042193F"/>
    <w:rsid w:val="004304B8"/>
    <w:rsid w:val="004365A0"/>
    <w:rsid w:val="00437E6E"/>
    <w:rsid w:val="00440BDF"/>
    <w:rsid w:val="00442A3C"/>
    <w:rsid w:val="00472574"/>
    <w:rsid w:val="00490A91"/>
    <w:rsid w:val="004A6560"/>
    <w:rsid w:val="004B59A6"/>
    <w:rsid w:val="004C1F8C"/>
    <w:rsid w:val="004C25D5"/>
    <w:rsid w:val="004C6309"/>
    <w:rsid w:val="004E1CCD"/>
    <w:rsid w:val="004F14B5"/>
    <w:rsid w:val="004F44C8"/>
    <w:rsid w:val="00515B44"/>
    <w:rsid w:val="0051773D"/>
    <w:rsid w:val="005365BA"/>
    <w:rsid w:val="00546C14"/>
    <w:rsid w:val="00550ED5"/>
    <w:rsid w:val="00562F76"/>
    <w:rsid w:val="00572714"/>
    <w:rsid w:val="00574068"/>
    <w:rsid w:val="00587E0D"/>
    <w:rsid w:val="00594502"/>
    <w:rsid w:val="00595CE1"/>
    <w:rsid w:val="005A0CEA"/>
    <w:rsid w:val="005A20B3"/>
    <w:rsid w:val="005B71A1"/>
    <w:rsid w:val="005C106C"/>
    <w:rsid w:val="005C600D"/>
    <w:rsid w:val="005C7577"/>
    <w:rsid w:val="005D2DE3"/>
    <w:rsid w:val="005D51C2"/>
    <w:rsid w:val="005E7211"/>
    <w:rsid w:val="005F2C95"/>
    <w:rsid w:val="005F4E66"/>
    <w:rsid w:val="00603BA2"/>
    <w:rsid w:val="006113F1"/>
    <w:rsid w:val="00615EA0"/>
    <w:rsid w:val="0062315E"/>
    <w:rsid w:val="00626680"/>
    <w:rsid w:val="00642A0C"/>
    <w:rsid w:val="0064739D"/>
    <w:rsid w:val="00650111"/>
    <w:rsid w:val="0065379B"/>
    <w:rsid w:val="00673231"/>
    <w:rsid w:val="00683753"/>
    <w:rsid w:val="006862AF"/>
    <w:rsid w:val="006B1066"/>
    <w:rsid w:val="006B206C"/>
    <w:rsid w:val="006B3395"/>
    <w:rsid w:val="006C7655"/>
    <w:rsid w:val="006D0B6E"/>
    <w:rsid w:val="006D2F0B"/>
    <w:rsid w:val="006F667E"/>
    <w:rsid w:val="00701F31"/>
    <w:rsid w:val="00703AB9"/>
    <w:rsid w:val="00706A0D"/>
    <w:rsid w:val="00733312"/>
    <w:rsid w:val="00733B20"/>
    <w:rsid w:val="007346A5"/>
    <w:rsid w:val="00767F34"/>
    <w:rsid w:val="0077550D"/>
    <w:rsid w:val="00776010"/>
    <w:rsid w:val="00776F71"/>
    <w:rsid w:val="007959E7"/>
    <w:rsid w:val="007A5BA2"/>
    <w:rsid w:val="007B49AE"/>
    <w:rsid w:val="007B6E17"/>
    <w:rsid w:val="007D6893"/>
    <w:rsid w:val="007E40C3"/>
    <w:rsid w:val="007F07C0"/>
    <w:rsid w:val="007F2CD9"/>
    <w:rsid w:val="008022BE"/>
    <w:rsid w:val="00822E03"/>
    <w:rsid w:val="0084096C"/>
    <w:rsid w:val="0084396E"/>
    <w:rsid w:val="0084421D"/>
    <w:rsid w:val="00846848"/>
    <w:rsid w:val="008A057E"/>
    <w:rsid w:val="008A7E9D"/>
    <w:rsid w:val="008B3697"/>
    <w:rsid w:val="008B6405"/>
    <w:rsid w:val="008C7000"/>
    <w:rsid w:val="008D3C29"/>
    <w:rsid w:val="008E3610"/>
    <w:rsid w:val="00905D7B"/>
    <w:rsid w:val="00924831"/>
    <w:rsid w:val="009312AD"/>
    <w:rsid w:val="009321B4"/>
    <w:rsid w:val="0093242A"/>
    <w:rsid w:val="009343C8"/>
    <w:rsid w:val="00946215"/>
    <w:rsid w:val="009568FC"/>
    <w:rsid w:val="00956A13"/>
    <w:rsid w:val="009639FB"/>
    <w:rsid w:val="00990ED1"/>
    <w:rsid w:val="00994274"/>
    <w:rsid w:val="009A5EFB"/>
    <w:rsid w:val="009B4D0B"/>
    <w:rsid w:val="009B706C"/>
    <w:rsid w:val="009B720B"/>
    <w:rsid w:val="009C168C"/>
    <w:rsid w:val="009C18DE"/>
    <w:rsid w:val="009C2877"/>
    <w:rsid w:val="009D3AF4"/>
    <w:rsid w:val="009E7B97"/>
    <w:rsid w:val="009F74AC"/>
    <w:rsid w:val="00A0608C"/>
    <w:rsid w:val="00A1472F"/>
    <w:rsid w:val="00A235AB"/>
    <w:rsid w:val="00A30BDF"/>
    <w:rsid w:val="00A32289"/>
    <w:rsid w:val="00A35892"/>
    <w:rsid w:val="00A3619A"/>
    <w:rsid w:val="00A40611"/>
    <w:rsid w:val="00A56952"/>
    <w:rsid w:val="00A57282"/>
    <w:rsid w:val="00A72E89"/>
    <w:rsid w:val="00A93421"/>
    <w:rsid w:val="00AA3DD8"/>
    <w:rsid w:val="00AB0E76"/>
    <w:rsid w:val="00AB77BA"/>
    <w:rsid w:val="00AC226B"/>
    <w:rsid w:val="00AD5923"/>
    <w:rsid w:val="00AE0427"/>
    <w:rsid w:val="00AF030A"/>
    <w:rsid w:val="00AF1562"/>
    <w:rsid w:val="00AF2989"/>
    <w:rsid w:val="00AF62FC"/>
    <w:rsid w:val="00B02167"/>
    <w:rsid w:val="00B15EFC"/>
    <w:rsid w:val="00B54707"/>
    <w:rsid w:val="00B548F8"/>
    <w:rsid w:val="00B57ABA"/>
    <w:rsid w:val="00B73B8E"/>
    <w:rsid w:val="00B73F0C"/>
    <w:rsid w:val="00B82078"/>
    <w:rsid w:val="00B83CF6"/>
    <w:rsid w:val="00BA3CCD"/>
    <w:rsid w:val="00BA6511"/>
    <w:rsid w:val="00BB5A32"/>
    <w:rsid w:val="00BC3087"/>
    <w:rsid w:val="00BD0703"/>
    <w:rsid w:val="00BD0F4F"/>
    <w:rsid w:val="00BD4D78"/>
    <w:rsid w:val="00BE1550"/>
    <w:rsid w:val="00BF3B60"/>
    <w:rsid w:val="00BF5A35"/>
    <w:rsid w:val="00BF6C65"/>
    <w:rsid w:val="00C00B06"/>
    <w:rsid w:val="00C11289"/>
    <w:rsid w:val="00C121F8"/>
    <w:rsid w:val="00C13905"/>
    <w:rsid w:val="00C13FED"/>
    <w:rsid w:val="00C3070F"/>
    <w:rsid w:val="00C31299"/>
    <w:rsid w:val="00C32281"/>
    <w:rsid w:val="00C347D9"/>
    <w:rsid w:val="00C41486"/>
    <w:rsid w:val="00C46868"/>
    <w:rsid w:val="00C67433"/>
    <w:rsid w:val="00C67BD8"/>
    <w:rsid w:val="00C764EF"/>
    <w:rsid w:val="00C87374"/>
    <w:rsid w:val="00C94B69"/>
    <w:rsid w:val="00CA5C9F"/>
    <w:rsid w:val="00CB182D"/>
    <w:rsid w:val="00CC1BC5"/>
    <w:rsid w:val="00CD1078"/>
    <w:rsid w:val="00CD45A9"/>
    <w:rsid w:val="00CF0B41"/>
    <w:rsid w:val="00D13B13"/>
    <w:rsid w:val="00D174E9"/>
    <w:rsid w:val="00D37399"/>
    <w:rsid w:val="00D41306"/>
    <w:rsid w:val="00D520E3"/>
    <w:rsid w:val="00D575C0"/>
    <w:rsid w:val="00D6102D"/>
    <w:rsid w:val="00D7124D"/>
    <w:rsid w:val="00D82288"/>
    <w:rsid w:val="00D96ED0"/>
    <w:rsid w:val="00DC363D"/>
    <w:rsid w:val="00DC4EF1"/>
    <w:rsid w:val="00DD454D"/>
    <w:rsid w:val="00DF11E5"/>
    <w:rsid w:val="00DF4DA5"/>
    <w:rsid w:val="00DF5A41"/>
    <w:rsid w:val="00DF703C"/>
    <w:rsid w:val="00E04031"/>
    <w:rsid w:val="00E1650D"/>
    <w:rsid w:val="00E2073D"/>
    <w:rsid w:val="00E31433"/>
    <w:rsid w:val="00E32CCD"/>
    <w:rsid w:val="00E33B04"/>
    <w:rsid w:val="00E417DA"/>
    <w:rsid w:val="00E41D22"/>
    <w:rsid w:val="00E4736F"/>
    <w:rsid w:val="00E6479E"/>
    <w:rsid w:val="00E65805"/>
    <w:rsid w:val="00E66A01"/>
    <w:rsid w:val="00E83A3C"/>
    <w:rsid w:val="00E84E4A"/>
    <w:rsid w:val="00E912A6"/>
    <w:rsid w:val="00E96AE7"/>
    <w:rsid w:val="00EA18B3"/>
    <w:rsid w:val="00EA72B9"/>
    <w:rsid w:val="00EB708F"/>
    <w:rsid w:val="00EB75C9"/>
    <w:rsid w:val="00EC79A2"/>
    <w:rsid w:val="00ED75A7"/>
    <w:rsid w:val="00EE153D"/>
    <w:rsid w:val="00EF4B00"/>
    <w:rsid w:val="00EF52A5"/>
    <w:rsid w:val="00F01C26"/>
    <w:rsid w:val="00F06D22"/>
    <w:rsid w:val="00F14F31"/>
    <w:rsid w:val="00F2482E"/>
    <w:rsid w:val="00F27C80"/>
    <w:rsid w:val="00F30E37"/>
    <w:rsid w:val="00F432DE"/>
    <w:rsid w:val="00F561E0"/>
    <w:rsid w:val="00F73016"/>
    <w:rsid w:val="00F831CA"/>
    <w:rsid w:val="00F8503E"/>
    <w:rsid w:val="00F8687A"/>
    <w:rsid w:val="00F96A8B"/>
    <w:rsid w:val="00FB0097"/>
    <w:rsid w:val="00FB07A6"/>
    <w:rsid w:val="00FB6832"/>
    <w:rsid w:val="00FD2338"/>
    <w:rsid w:val="00FE1B75"/>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112DCE"/>
  <w15:docId w15:val="{685AF2A0-9F4A-40EC-A4D4-5290A4D3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B2"/>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6D2F0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unhideWhenUsed/>
    <w:qFormat/>
    <w:rsid w:val="00044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qFormat/>
    <w:rsid w:val="008A7E9D"/>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A7E9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4170AC"/>
    <w:pPr>
      <w:keepNext/>
      <w:keepLines/>
      <w:spacing w:before="200" w:after="0" w:line="360" w:lineRule="auto"/>
      <w:ind w:firstLine="567"/>
      <w:jc w:val="both"/>
      <w:outlineLvl w:val="4"/>
    </w:pPr>
    <w:rPr>
      <w:rFonts w:ascii="Cambria" w:hAnsi="Cambria"/>
      <w:color w:val="243F6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D2F0B"/>
    <w:rPr>
      <w:rFonts w:ascii="Arial" w:eastAsia="Times New Roman" w:hAnsi="Arial" w:cs="Times New Roman"/>
      <w:b/>
      <w:bCs/>
      <w:kern w:val="32"/>
      <w:sz w:val="32"/>
      <w:szCs w:val="32"/>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6D2F0B"/>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6D2F0B"/>
    <w:rPr>
      <w:rFonts w:ascii="Times New Roman" w:eastAsia="Times New Roman" w:hAnsi="Times New Roman" w:cs="Times New Roman"/>
      <w:sz w:val="20"/>
      <w:szCs w:val="20"/>
      <w:lang w:val="en-US"/>
    </w:rPr>
  </w:style>
  <w:style w:type="character" w:styleId="a5">
    <w:name w:val="footnote reference"/>
    <w:uiPriority w:val="99"/>
    <w:rsid w:val="006D2F0B"/>
    <w:rPr>
      <w:rFonts w:cs="Times New Roman"/>
      <w:vertAlign w:val="superscript"/>
    </w:rPr>
  </w:style>
  <w:style w:type="paragraph" w:styleId="a6">
    <w:name w:val="List Paragraph"/>
    <w:aliases w:val="Содержание. 2 уровень"/>
    <w:basedOn w:val="a"/>
    <w:link w:val="a7"/>
    <w:uiPriority w:val="34"/>
    <w:qFormat/>
    <w:rsid w:val="006D2F0B"/>
    <w:pPr>
      <w:spacing w:before="120" w:after="120" w:line="240" w:lineRule="auto"/>
      <w:ind w:left="708"/>
    </w:pPr>
    <w:rPr>
      <w:rFonts w:ascii="Times New Roman" w:hAnsi="Times New Roman"/>
      <w:sz w:val="24"/>
      <w:szCs w:val="24"/>
    </w:rPr>
  </w:style>
  <w:style w:type="character" w:styleId="a8">
    <w:name w:val="Emphasis"/>
    <w:qFormat/>
    <w:rsid w:val="006D2F0B"/>
    <w:rPr>
      <w:rFonts w:cs="Times New Roman"/>
      <w:i/>
    </w:rPr>
  </w:style>
  <w:style w:type="character" w:customStyle="1" w:styleId="a7">
    <w:name w:val="Абзац списка Знак"/>
    <w:aliases w:val="Содержание. 2 уровень Знак"/>
    <w:link w:val="a6"/>
    <w:uiPriority w:val="34"/>
    <w:qFormat/>
    <w:locked/>
    <w:rsid w:val="006D2F0B"/>
    <w:rPr>
      <w:rFonts w:ascii="Times New Roman" w:eastAsia="Times New Roman" w:hAnsi="Times New Roman" w:cs="Times New Roman"/>
      <w:sz w:val="24"/>
      <w:szCs w:val="24"/>
    </w:rPr>
  </w:style>
  <w:style w:type="paragraph" w:styleId="a9">
    <w:name w:val="Normal (Web)"/>
    <w:aliases w:val="Обычный (Web),Обычный (веб)1"/>
    <w:basedOn w:val="a"/>
    <w:link w:val="11"/>
    <w:uiPriority w:val="99"/>
    <w:qFormat/>
    <w:rsid w:val="00415CA5"/>
    <w:pPr>
      <w:widowControl w:val="0"/>
      <w:spacing w:after="0" w:line="240" w:lineRule="auto"/>
    </w:pPr>
    <w:rPr>
      <w:rFonts w:ascii="Times New Roman" w:eastAsia="PMingLiU" w:hAnsi="Times New Roman"/>
      <w:sz w:val="24"/>
      <w:szCs w:val="24"/>
      <w:lang w:val="en-US" w:eastAsia="nl-NL"/>
    </w:rPr>
  </w:style>
  <w:style w:type="paragraph" w:styleId="aa">
    <w:name w:val="Body Text"/>
    <w:basedOn w:val="a"/>
    <w:link w:val="ab"/>
    <w:qFormat/>
    <w:rsid w:val="00415CA5"/>
    <w:pPr>
      <w:spacing w:after="0" w:line="240" w:lineRule="auto"/>
    </w:pPr>
    <w:rPr>
      <w:rFonts w:ascii="Times New Roman" w:hAnsi="Times New Roman"/>
      <w:sz w:val="28"/>
      <w:szCs w:val="24"/>
    </w:rPr>
  </w:style>
  <w:style w:type="character" w:customStyle="1" w:styleId="ab">
    <w:name w:val="Основной текст Знак"/>
    <w:basedOn w:val="a0"/>
    <w:link w:val="aa"/>
    <w:rsid w:val="00415CA5"/>
    <w:rPr>
      <w:rFonts w:ascii="Times New Roman" w:eastAsia="Times New Roman" w:hAnsi="Times New Roman" w:cs="Times New Roman"/>
      <w:sz w:val="28"/>
      <w:szCs w:val="24"/>
      <w:lang w:eastAsia="ru-RU"/>
    </w:rPr>
  </w:style>
  <w:style w:type="paragraph" w:styleId="ac">
    <w:name w:val="No Spacing"/>
    <w:uiPriority w:val="1"/>
    <w:qFormat/>
    <w:rsid w:val="00C3070F"/>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6B1066"/>
    <w:rPr>
      <w:color w:val="0563C1" w:themeColor="hyperlink"/>
      <w:u w:val="single"/>
    </w:rPr>
  </w:style>
  <w:style w:type="paragraph" w:styleId="ae">
    <w:name w:val="Plain Text"/>
    <w:basedOn w:val="a"/>
    <w:link w:val="af"/>
    <w:uiPriority w:val="99"/>
    <w:rsid w:val="006B1066"/>
    <w:pPr>
      <w:spacing w:after="0" w:line="240" w:lineRule="auto"/>
    </w:pPr>
    <w:rPr>
      <w:rFonts w:ascii="Courier New" w:hAnsi="Courier New"/>
      <w:sz w:val="20"/>
      <w:szCs w:val="20"/>
    </w:rPr>
  </w:style>
  <w:style w:type="character" w:customStyle="1" w:styleId="af">
    <w:name w:val="Текст Знак"/>
    <w:basedOn w:val="a0"/>
    <w:link w:val="ae"/>
    <w:uiPriority w:val="99"/>
    <w:rsid w:val="006B1066"/>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9"/>
    <w:rsid w:val="00044DCD"/>
    <w:rPr>
      <w:rFonts w:asciiTheme="majorHAnsi" w:eastAsiaTheme="majorEastAsia" w:hAnsiTheme="majorHAnsi" w:cstheme="majorBidi"/>
      <w:color w:val="2F5496" w:themeColor="accent1" w:themeShade="BF"/>
      <w:sz w:val="26"/>
      <w:szCs w:val="26"/>
      <w:lang w:eastAsia="ru-RU"/>
    </w:rPr>
  </w:style>
  <w:style w:type="paragraph" w:customStyle="1" w:styleId="ConsPlusNormal">
    <w:name w:val="ConsPlusNormal"/>
    <w:rsid w:val="00044DCD"/>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f0">
    <w:name w:val="Table Grid"/>
    <w:basedOn w:val="a1"/>
    <w:uiPriority w:val="39"/>
    <w:rsid w:val="000A68EB"/>
    <w:pPr>
      <w:spacing w:after="0" w:line="240" w:lineRule="auto"/>
      <w:ind w:firstLine="709"/>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9"/>
    <w:rsid w:val="008A7E9D"/>
    <w:rPr>
      <w:rFonts w:ascii="Arial" w:eastAsia="Times New Roman" w:hAnsi="Arial" w:cs="Times New Roman"/>
      <w:b/>
      <w:bCs/>
      <w:sz w:val="26"/>
      <w:szCs w:val="26"/>
    </w:rPr>
  </w:style>
  <w:style w:type="character" w:customStyle="1" w:styleId="40">
    <w:name w:val="Заголовок 4 Знак"/>
    <w:basedOn w:val="a0"/>
    <w:link w:val="4"/>
    <w:uiPriority w:val="99"/>
    <w:rsid w:val="008A7E9D"/>
    <w:rPr>
      <w:rFonts w:ascii="Times New Roman" w:eastAsia="Times New Roman" w:hAnsi="Times New Roman" w:cs="Times New Roman"/>
      <w:b/>
      <w:bCs/>
      <w:sz w:val="24"/>
      <w:szCs w:val="24"/>
    </w:rPr>
  </w:style>
  <w:style w:type="paragraph" w:styleId="21">
    <w:name w:val="Body Text 2"/>
    <w:basedOn w:val="a"/>
    <w:link w:val="22"/>
    <w:rsid w:val="008A7E9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A7E9D"/>
    <w:rPr>
      <w:rFonts w:ascii="Times New Roman" w:eastAsia="Times New Roman" w:hAnsi="Times New Roman" w:cs="Times New Roman"/>
      <w:sz w:val="24"/>
      <w:szCs w:val="24"/>
    </w:rPr>
  </w:style>
  <w:style w:type="character" w:customStyle="1" w:styleId="blk">
    <w:name w:val="blk"/>
    <w:rsid w:val="008A7E9D"/>
  </w:style>
  <w:style w:type="paragraph" w:styleId="af1">
    <w:name w:val="footer"/>
    <w:aliases w:val="Нижний колонтитул Знак Знак Знак,Нижний колонтитул1,Нижний колонтитул Знак Знак"/>
    <w:basedOn w:val="a"/>
    <w:link w:val="af2"/>
    <w:uiPriority w:val="99"/>
    <w:rsid w:val="008A7E9D"/>
    <w:pPr>
      <w:tabs>
        <w:tab w:val="center" w:pos="4677"/>
        <w:tab w:val="right" w:pos="9355"/>
      </w:tabs>
      <w:spacing w:before="120" w:after="120" w:line="240" w:lineRule="auto"/>
    </w:pPr>
    <w:rPr>
      <w:rFonts w:ascii="Times New Roman" w:hAnsi="Times New Roman"/>
      <w:sz w:val="24"/>
      <w:szCs w:val="24"/>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sid w:val="008A7E9D"/>
    <w:rPr>
      <w:rFonts w:ascii="Times New Roman" w:eastAsia="Times New Roman" w:hAnsi="Times New Roman" w:cs="Times New Roman"/>
      <w:sz w:val="24"/>
      <w:szCs w:val="24"/>
    </w:rPr>
  </w:style>
  <w:style w:type="character" w:styleId="af3">
    <w:name w:val="page number"/>
    <w:rsid w:val="008A7E9D"/>
    <w:rPr>
      <w:rFonts w:cs="Times New Roman"/>
    </w:rPr>
  </w:style>
  <w:style w:type="paragraph" w:customStyle="1" w:styleId="12">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4"/>
    <w:link w:val="af5"/>
    <w:qFormat/>
    <w:rsid w:val="004170AC"/>
    <w:pPr>
      <w:spacing w:after="0" w:line="240" w:lineRule="auto"/>
      <w:jc w:val="center"/>
    </w:pPr>
    <w:rPr>
      <w:rFonts w:asciiTheme="minorHAnsi" w:eastAsiaTheme="minorHAnsi" w:hAnsiTheme="minorHAnsi" w:cs="Calibri"/>
      <w:b/>
      <w:bCs/>
      <w:sz w:val="36"/>
      <w:szCs w:val="36"/>
      <w:lang w:eastAsia="en-US"/>
    </w:rPr>
  </w:style>
  <w:style w:type="paragraph" w:styleId="23">
    <w:name w:val="List 2"/>
    <w:basedOn w:val="a"/>
    <w:rsid w:val="008A7E9D"/>
    <w:pPr>
      <w:spacing w:before="120" w:after="120" w:line="240" w:lineRule="auto"/>
      <w:ind w:left="720" w:hanging="360"/>
      <w:jc w:val="both"/>
    </w:pPr>
    <w:rPr>
      <w:rFonts w:ascii="Arial" w:eastAsia="Batang" w:hAnsi="Arial"/>
      <w:sz w:val="20"/>
      <w:szCs w:val="24"/>
      <w:lang w:eastAsia="ko-KR"/>
    </w:rPr>
  </w:style>
  <w:style w:type="paragraph" w:styleId="13">
    <w:name w:val="toc 1"/>
    <w:aliases w:val="Содержание"/>
    <w:basedOn w:val="a"/>
    <w:next w:val="a"/>
    <w:autoRedefine/>
    <w:uiPriority w:val="39"/>
    <w:qFormat/>
    <w:rsid w:val="008A7E9D"/>
    <w:pPr>
      <w:spacing w:before="240" w:after="120" w:line="240" w:lineRule="auto"/>
    </w:pPr>
    <w:rPr>
      <w:rFonts w:cs="Calibri"/>
      <w:b/>
      <w:bCs/>
      <w:sz w:val="20"/>
      <w:szCs w:val="20"/>
    </w:rPr>
  </w:style>
  <w:style w:type="paragraph" w:styleId="24">
    <w:name w:val="toc 2"/>
    <w:basedOn w:val="a"/>
    <w:next w:val="a"/>
    <w:autoRedefine/>
    <w:uiPriority w:val="39"/>
    <w:rsid w:val="008A7E9D"/>
    <w:pPr>
      <w:spacing w:before="120" w:after="0" w:line="240" w:lineRule="auto"/>
      <w:ind w:left="240"/>
    </w:pPr>
    <w:rPr>
      <w:rFonts w:cs="Calibri"/>
      <w:i/>
      <w:iCs/>
      <w:sz w:val="20"/>
      <w:szCs w:val="20"/>
    </w:rPr>
  </w:style>
  <w:style w:type="paragraph" w:styleId="31">
    <w:name w:val="toc 3"/>
    <w:basedOn w:val="a"/>
    <w:next w:val="a"/>
    <w:autoRedefine/>
    <w:uiPriority w:val="39"/>
    <w:rsid w:val="008A7E9D"/>
    <w:pPr>
      <w:spacing w:after="0" w:line="240" w:lineRule="auto"/>
      <w:ind w:left="480"/>
    </w:pPr>
    <w:rPr>
      <w:rFonts w:ascii="Times New Roman" w:hAnsi="Times New Roman"/>
      <w:sz w:val="28"/>
      <w:szCs w:val="28"/>
    </w:rPr>
  </w:style>
  <w:style w:type="character" w:customStyle="1" w:styleId="FootnoteTextChar">
    <w:name w:val="Footnote Text Char"/>
    <w:qFormat/>
    <w:locked/>
    <w:rsid w:val="008A7E9D"/>
    <w:rPr>
      <w:rFonts w:ascii="Times New Roman" w:hAnsi="Times New Roman"/>
      <w:sz w:val="20"/>
      <w:lang w:eastAsia="ru-RU"/>
    </w:rPr>
  </w:style>
  <w:style w:type="paragraph" w:styleId="af6">
    <w:name w:val="Balloon Text"/>
    <w:basedOn w:val="a"/>
    <w:link w:val="af7"/>
    <w:uiPriority w:val="99"/>
    <w:rsid w:val="008A7E9D"/>
    <w:pPr>
      <w:spacing w:after="0" w:line="240" w:lineRule="auto"/>
    </w:pPr>
    <w:rPr>
      <w:rFonts w:ascii="Segoe UI" w:hAnsi="Segoe UI"/>
      <w:sz w:val="18"/>
      <w:szCs w:val="18"/>
    </w:rPr>
  </w:style>
  <w:style w:type="character" w:customStyle="1" w:styleId="af7">
    <w:name w:val="Текст выноски Знак"/>
    <w:basedOn w:val="a0"/>
    <w:link w:val="af6"/>
    <w:uiPriority w:val="99"/>
    <w:rsid w:val="008A7E9D"/>
    <w:rPr>
      <w:rFonts w:ascii="Segoe UI" w:eastAsia="Times New Roman" w:hAnsi="Segoe UI" w:cs="Times New Roman"/>
      <w:sz w:val="18"/>
      <w:szCs w:val="18"/>
    </w:rPr>
  </w:style>
  <w:style w:type="paragraph" w:styleId="af8">
    <w:name w:val="header"/>
    <w:basedOn w:val="a"/>
    <w:link w:val="af9"/>
    <w:uiPriority w:val="99"/>
    <w:unhideWhenUsed/>
    <w:rsid w:val="008A7E9D"/>
    <w:pPr>
      <w:tabs>
        <w:tab w:val="center" w:pos="4677"/>
        <w:tab w:val="right" w:pos="9355"/>
      </w:tabs>
      <w:spacing w:after="0" w:line="240" w:lineRule="auto"/>
    </w:pPr>
    <w:rPr>
      <w:rFonts w:ascii="Times New Roman" w:hAnsi="Times New Roman"/>
      <w:sz w:val="24"/>
      <w:szCs w:val="24"/>
    </w:rPr>
  </w:style>
  <w:style w:type="character" w:customStyle="1" w:styleId="af9">
    <w:name w:val="Верхний колонтитул Знак"/>
    <w:basedOn w:val="a0"/>
    <w:link w:val="af8"/>
    <w:uiPriority w:val="99"/>
    <w:rsid w:val="008A7E9D"/>
    <w:rPr>
      <w:rFonts w:ascii="Times New Roman" w:eastAsia="Times New Roman" w:hAnsi="Times New Roman" w:cs="Times New Roman"/>
      <w:sz w:val="24"/>
      <w:szCs w:val="24"/>
    </w:rPr>
  </w:style>
  <w:style w:type="character" w:customStyle="1" w:styleId="110">
    <w:name w:val="Текст примечания Знак11"/>
    <w:uiPriority w:val="99"/>
    <w:rsid w:val="008A7E9D"/>
    <w:rPr>
      <w:rFonts w:cs="Times New Roman"/>
      <w:sz w:val="20"/>
      <w:szCs w:val="20"/>
    </w:rPr>
  </w:style>
  <w:style w:type="paragraph" w:styleId="afa">
    <w:name w:val="annotation text"/>
    <w:basedOn w:val="a"/>
    <w:link w:val="afb"/>
    <w:uiPriority w:val="99"/>
    <w:unhideWhenUsed/>
    <w:rsid w:val="008A7E9D"/>
    <w:pPr>
      <w:spacing w:after="0" w:line="240" w:lineRule="auto"/>
    </w:pPr>
    <w:rPr>
      <w:sz w:val="20"/>
      <w:szCs w:val="20"/>
    </w:rPr>
  </w:style>
  <w:style w:type="character" w:customStyle="1" w:styleId="afb">
    <w:name w:val="Текст примечания Знак"/>
    <w:basedOn w:val="a0"/>
    <w:link w:val="afa"/>
    <w:uiPriority w:val="99"/>
    <w:rsid w:val="008A7E9D"/>
    <w:rPr>
      <w:rFonts w:ascii="Calibri" w:eastAsia="Times New Roman" w:hAnsi="Calibri" w:cs="Times New Roman"/>
      <w:sz w:val="20"/>
      <w:szCs w:val="20"/>
    </w:rPr>
  </w:style>
  <w:style w:type="character" w:customStyle="1" w:styleId="14">
    <w:name w:val="Текст примечания Знак1"/>
    <w:uiPriority w:val="99"/>
    <w:rsid w:val="008A7E9D"/>
    <w:rPr>
      <w:rFonts w:cs="Times New Roman"/>
      <w:sz w:val="20"/>
      <w:szCs w:val="20"/>
    </w:rPr>
  </w:style>
  <w:style w:type="character" w:customStyle="1" w:styleId="111">
    <w:name w:val="Тема примечания Знак11"/>
    <w:uiPriority w:val="99"/>
    <w:rsid w:val="008A7E9D"/>
    <w:rPr>
      <w:rFonts w:cs="Times New Roman"/>
      <w:b/>
      <w:bCs/>
      <w:sz w:val="20"/>
      <w:szCs w:val="20"/>
    </w:rPr>
  </w:style>
  <w:style w:type="paragraph" w:styleId="afc">
    <w:name w:val="annotation subject"/>
    <w:basedOn w:val="afa"/>
    <w:next w:val="afa"/>
    <w:link w:val="afd"/>
    <w:uiPriority w:val="99"/>
    <w:unhideWhenUsed/>
    <w:rsid w:val="008A7E9D"/>
    <w:rPr>
      <w:rFonts w:ascii="Times New Roman" w:hAnsi="Times New Roman"/>
      <w:b/>
      <w:bCs/>
    </w:rPr>
  </w:style>
  <w:style w:type="character" w:customStyle="1" w:styleId="afd">
    <w:name w:val="Тема примечания Знак"/>
    <w:basedOn w:val="afb"/>
    <w:link w:val="afc"/>
    <w:uiPriority w:val="99"/>
    <w:rsid w:val="008A7E9D"/>
    <w:rPr>
      <w:rFonts w:ascii="Times New Roman" w:eastAsia="Times New Roman" w:hAnsi="Times New Roman" w:cs="Times New Roman"/>
      <w:b/>
      <w:bCs/>
      <w:sz w:val="20"/>
      <w:szCs w:val="20"/>
    </w:rPr>
  </w:style>
  <w:style w:type="character" w:customStyle="1" w:styleId="15">
    <w:name w:val="Тема примечания Знак1"/>
    <w:uiPriority w:val="99"/>
    <w:rsid w:val="008A7E9D"/>
    <w:rPr>
      <w:rFonts w:cs="Times New Roman"/>
      <w:b/>
      <w:bCs/>
      <w:sz w:val="20"/>
      <w:szCs w:val="20"/>
    </w:rPr>
  </w:style>
  <w:style w:type="paragraph" w:styleId="25">
    <w:name w:val="Body Text Indent 2"/>
    <w:basedOn w:val="a"/>
    <w:link w:val="26"/>
    <w:rsid w:val="008A7E9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A7E9D"/>
    <w:rPr>
      <w:rFonts w:ascii="Times New Roman" w:eastAsia="Times New Roman" w:hAnsi="Times New Roman" w:cs="Times New Roman"/>
      <w:sz w:val="24"/>
      <w:szCs w:val="24"/>
    </w:rPr>
  </w:style>
  <w:style w:type="character" w:customStyle="1" w:styleId="apple-converted-space">
    <w:name w:val="apple-converted-space"/>
    <w:rsid w:val="008A7E9D"/>
  </w:style>
  <w:style w:type="character" w:customStyle="1" w:styleId="afe">
    <w:name w:val="Цветовое выделение"/>
    <w:uiPriority w:val="99"/>
    <w:rsid w:val="008A7E9D"/>
    <w:rPr>
      <w:b/>
      <w:color w:val="26282F"/>
    </w:rPr>
  </w:style>
  <w:style w:type="character" w:customStyle="1" w:styleId="aff">
    <w:name w:val="Гипертекстовая ссылка"/>
    <w:uiPriority w:val="99"/>
    <w:rsid w:val="008A7E9D"/>
    <w:rPr>
      <w:b/>
      <w:color w:val="106BBE"/>
    </w:rPr>
  </w:style>
  <w:style w:type="character" w:customStyle="1" w:styleId="aff0">
    <w:name w:val="Активная гипертекстовая ссылка"/>
    <w:uiPriority w:val="99"/>
    <w:rsid w:val="008A7E9D"/>
    <w:rPr>
      <w:b/>
      <w:color w:val="106BBE"/>
      <w:u w:val="single"/>
    </w:rPr>
  </w:style>
  <w:style w:type="paragraph" w:customStyle="1" w:styleId="aff1">
    <w:name w:val="Внимание"/>
    <w:basedOn w:val="a"/>
    <w:next w:val="a"/>
    <w:uiPriority w:val="99"/>
    <w:rsid w:val="008A7E9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2">
    <w:name w:val="Внимание: криминал!!"/>
    <w:basedOn w:val="aff1"/>
    <w:next w:val="a"/>
    <w:uiPriority w:val="99"/>
    <w:rsid w:val="008A7E9D"/>
  </w:style>
  <w:style w:type="paragraph" w:customStyle="1" w:styleId="aff3">
    <w:name w:val="Внимание: недобросовестность!"/>
    <w:basedOn w:val="aff1"/>
    <w:next w:val="a"/>
    <w:uiPriority w:val="99"/>
    <w:rsid w:val="008A7E9D"/>
  </w:style>
  <w:style w:type="character" w:customStyle="1" w:styleId="aff4">
    <w:name w:val="Выделение для Базового Поиска"/>
    <w:uiPriority w:val="99"/>
    <w:rsid w:val="008A7E9D"/>
    <w:rPr>
      <w:b/>
      <w:color w:val="0058A9"/>
    </w:rPr>
  </w:style>
  <w:style w:type="character" w:customStyle="1" w:styleId="aff5">
    <w:name w:val="Выделение для Базового Поиска (курсив)"/>
    <w:uiPriority w:val="99"/>
    <w:rsid w:val="008A7E9D"/>
    <w:rPr>
      <w:b/>
      <w:i/>
      <w:color w:val="0058A9"/>
    </w:rPr>
  </w:style>
  <w:style w:type="paragraph" w:customStyle="1" w:styleId="aff6">
    <w:name w:val="Дочерний элемент списка"/>
    <w:basedOn w:val="a"/>
    <w:next w:val="a"/>
    <w:uiPriority w:val="99"/>
    <w:rsid w:val="008A7E9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7">
    <w:name w:val="Основное меню (преемственное)"/>
    <w:basedOn w:val="a"/>
    <w:next w:val="a"/>
    <w:uiPriority w:val="99"/>
    <w:rsid w:val="008A7E9D"/>
    <w:pPr>
      <w:widowControl w:val="0"/>
      <w:autoSpaceDE w:val="0"/>
      <w:autoSpaceDN w:val="0"/>
      <w:adjustRightInd w:val="0"/>
      <w:spacing w:after="0" w:line="360" w:lineRule="auto"/>
      <w:ind w:firstLine="720"/>
      <w:jc w:val="both"/>
    </w:pPr>
    <w:rPr>
      <w:rFonts w:ascii="Verdana" w:hAnsi="Verdana" w:cs="Verdana"/>
    </w:rPr>
  </w:style>
  <w:style w:type="paragraph" w:customStyle="1" w:styleId="16">
    <w:name w:val="Заголовок1"/>
    <w:basedOn w:val="aff7"/>
    <w:next w:val="a"/>
    <w:uiPriority w:val="99"/>
    <w:rsid w:val="008A7E9D"/>
    <w:rPr>
      <w:b/>
      <w:bCs/>
      <w:color w:val="0058A9"/>
      <w:shd w:val="clear" w:color="auto" w:fill="ECE9D8"/>
    </w:rPr>
  </w:style>
  <w:style w:type="paragraph" w:customStyle="1" w:styleId="aff8">
    <w:name w:val="Заголовок группы контролов"/>
    <w:basedOn w:val="a"/>
    <w:next w:val="a"/>
    <w:uiPriority w:val="99"/>
    <w:rsid w:val="008A7E9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9">
    <w:name w:val="Заголовок для информации об изменениях"/>
    <w:basedOn w:val="1"/>
    <w:next w:val="a"/>
    <w:uiPriority w:val="99"/>
    <w:rsid w:val="008A7E9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a">
    <w:name w:val="Заголовок распахивающейся части диалога"/>
    <w:basedOn w:val="a"/>
    <w:next w:val="a"/>
    <w:uiPriority w:val="99"/>
    <w:rsid w:val="008A7E9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b">
    <w:name w:val="Заголовок своего сообщения"/>
    <w:uiPriority w:val="99"/>
    <w:rsid w:val="008A7E9D"/>
    <w:rPr>
      <w:b/>
      <w:color w:val="26282F"/>
    </w:rPr>
  </w:style>
  <w:style w:type="paragraph" w:customStyle="1" w:styleId="affc">
    <w:name w:val="Заголовок статьи"/>
    <w:basedOn w:val="a"/>
    <w:next w:val="a"/>
    <w:uiPriority w:val="99"/>
    <w:rsid w:val="008A7E9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d">
    <w:name w:val="Заголовок чужого сообщения"/>
    <w:uiPriority w:val="99"/>
    <w:rsid w:val="008A7E9D"/>
    <w:rPr>
      <w:b/>
      <w:color w:val="FF0000"/>
    </w:rPr>
  </w:style>
  <w:style w:type="paragraph" w:customStyle="1" w:styleId="affe">
    <w:name w:val="Заголовок ЭР (левое окно)"/>
    <w:basedOn w:val="a"/>
    <w:next w:val="a"/>
    <w:uiPriority w:val="99"/>
    <w:rsid w:val="008A7E9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
    <w:name w:val="Заголовок ЭР (правое окно)"/>
    <w:basedOn w:val="affe"/>
    <w:next w:val="a"/>
    <w:uiPriority w:val="99"/>
    <w:rsid w:val="008A7E9D"/>
    <w:pPr>
      <w:spacing w:after="0"/>
      <w:jc w:val="left"/>
    </w:pPr>
  </w:style>
  <w:style w:type="paragraph" w:customStyle="1" w:styleId="afff0">
    <w:name w:val="Интерактивный заголовок"/>
    <w:basedOn w:val="16"/>
    <w:next w:val="a"/>
    <w:uiPriority w:val="99"/>
    <w:rsid w:val="008A7E9D"/>
    <w:rPr>
      <w:u w:val="single"/>
    </w:rPr>
  </w:style>
  <w:style w:type="paragraph" w:customStyle="1" w:styleId="afff1">
    <w:name w:val="Текст информации об изменениях"/>
    <w:basedOn w:val="a"/>
    <w:next w:val="a"/>
    <w:uiPriority w:val="99"/>
    <w:rsid w:val="008A7E9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2">
    <w:name w:val="Информация об изменениях"/>
    <w:basedOn w:val="afff1"/>
    <w:next w:val="a"/>
    <w:uiPriority w:val="99"/>
    <w:rsid w:val="008A7E9D"/>
    <w:pPr>
      <w:spacing w:before="180"/>
      <w:ind w:left="360" w:right="360" w:firstLine="0"/>
    </w:pPr>
    <w:rPr>
      <w:shd w:val="clear" w:color="auto" w:fill="EAEFED"/>
    </w:rPr>
  </w:style>
  <w:style w:type="paragraph" w:customStyle="1" w:styleId="afff3">
    <w:name w:val="Текст (справка)"/>
    <w:basedOn w:val="a"/>
    <w:next w:val="a"/>
    <w:uiPriority w:val="99"/>
    <w:rsid w:val="008A7E9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4">
    <w:name w:val="Комментарий"/>
    <w:basedOn w:val="afff3"/>
    <w:next w:val="a"/>
    <w:uiPriority w:val="99"/>
    <w:rsid w:val="008A7E9D"/>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8A7E9D"/>
    <w:rPr>
      <w:i/>
      <w:iCs/>
    </w:rPr>
  </w:style>
  <w:style w:type="paragraph" w:customStyle="1" w:styleId="afff6">
    <w:name w:val="Текст (лев. подпись)"/>
    <w:basedOn w:val="a"/>
    <w:next w:val="a"/>
    <w:uiPriority w:val="99"/>
    <w:rsid w:val="008A7E9D"/>
    <w:pPr>
      <w:widowControl w:val="0"/>
      <w:autoSpaceDE w:val="0"/>
      <w:autoSpaceDN w:val="0"/>
      <w:adjustRightInd w:val="0"/>
      <w:spacing w:after="0" w:line="360" w:lineRule="auto"/>
    </w:pPr>
    <w:rPr>
      <w:rFonts w:ascii="Times New Roman" w:hAnsi="Times New Roman"/>
      <w:sz w:val="24"/>
      <w:szCs w:val="24"/>
    </w:rPr>
  </w:style>
  <w:style w:type="paragraph" w:customStyle="1" w:styleId="afff7">
    <w:name w:val="Колонтитул (левый)"/>
    <w:basedOn w:val="afff6"/>
    <w:next w:val="a"/>
    <w:uiPriority w:val="99"/>
    <w:rsid w:val="008A7E9D"/>
    <w:rPr>
      <w:sz w:val="14"/>
      <w:szCs w:val="14"/>
    </w:rPr>
  </w:style>
  <w:style w:type="paragraph" w:customStyle="1" w:styleId="afff8">
    <w:name w:val="Текст (прав. подпись)"/>
    <w:basedOn w:val="a"/>
    <w:next w:val="a"/>
    <w:uiPriority w:val="99"/>
    <w:rsid w:val="008A7E9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9">
    <w:name w:val="Колонтитул (правый)"/>
    <w:basedOn w:val="afff8"/>
    <w:next w:val="a"/>
    <w:uiPriority w:val="99"/>
    <w:rsid w:val="008A7E9D"/>
    <w:rPr>
      <w:sz w:val="14"/>
      <w:szCs w:val="14"/>
    </w:rPr>
  </w:style>
  <w:style w:type="paragraph" w:customStyle="1" w:styleId="afffa">
    <w:name w:val="Комментарий пользователя"/>
    <w:basedOn w:val="afff4"/>
    <w:next w:val="a"/>
    <w:uiPriority w:val="99"/>
    <w:rsid w:val="008A7E9D"/>
    <w:pPr>
      <w:jc w:val="left"/>
    </w:pPr>
    <w:rPr>
      <w:shd w:val="clear" w:color="auto" w:fill="FFDFE0"/>
    </w:rPr>
  </w:style>
  <w:style w:type="paragraph" w:customStyle="1" w:styleId="afffb">
    <w:name w:val="Куда обратиться?"/>
    <w:basedOn w:val="aff1"/>
    <w:next w:val="a"/>
    <w:uiPriority w:val="99"/>
    <w:rsid w:val="008A7E9D"/>
  </w:style>
  <w:style w:type="paragraph" w:customStyle="1" w:styleId="afffc">
    <w:name w:val="Моноширинный"/>
    <w:basedOn w:val="a"/>
    <w:next w:val="a"/>
    <w:uiPriority w:val="99"/>
    <w:rsid w:val="008A7E9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d">
    <w:name w:val="Найденные слова"/>
    <w:uiPriority w:val="99"/>
    <w:rsid w:val="008A7E9D"/>
    <w:rPr>
      <w:b/>
      <w:color w:val="26282F"/>
      <w:shd w:val="clear" w:color="auto" w:fill="FFF580"/>
    </w:rPr>
  </w:style>
  <w:style w:type="paragraph" w:customStyle="1" w:styleId="afffe">
    <w:name w:val="Напишите нам"/>
    <w:basedOn w:val="a"/>
    <w:next w:val="a"/>
    <w:uiPriority w:val="99"/>
    <w:rsid w:val="008A7E9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
    <w:name w:val="Не вступил в силу"/>
    <w:uiPriority w:val="99"/>
    <w:rsid w:val="008A7E9D"/>
    <w:rPr>
      <w:b/>
      <w:color w:val="000000"/>
      <w:shd w:val="clear" w:color="auto" w:fill="D8EDE8"/>
    </w:rPr>
  </w:style>
  <w:style w:type="paragraph" w:customStyle="1" w:styleId="affff0">
    <w:name w:val="Необходимые документы"/>
    <w:basedOn w:val="aff1"/>
    <w:next w:val="a"/>
    <w:uiPriority w:val="99"/>
    <w:rsid w:val="008A7E9D"/>
    <w:pPr>
      <w:ind w:firstLine="118"/>
    </w:pPr>
  </w:style>
  <w:style w:type="paragraph" w:customStyle="1" w:styleId="affff1">
    <w:name w:val="Нормальный (таблица)"/>
    <w:basedOn w:val="a"/>
    <w:next w:val="a"/>
    <w:uiPriority w:val="99"/>
    <w:rsid w:val="008A7E9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2">
    <w:name w:val="Таблицы (моноширинный)"/>
    <w:basedOn w:val="a"/>
    <w:next w:val="a"/>
    <w:uiPriority w:val="99"/>
    <w:rsid w:val="008A7E9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3">
    <w:name w:val="Оглавление"/>
    <w:basedOn w:val="affff2"/>
    <w:next w:val="a"/>
    <w:uiPriority w:val="99"/>
    <w:rsid w:val="008A7E9D"/>
    <w:pPr>
      <w:ind w:left="140"/>
    </w:pPr>
  </w:style>
  <w:style w:type="character" w:customStyle="1" w:styleId="affff4">
    <w:name w:val="Опечатки"/>
    <w:uiPriority w:val="99"/>
    <w:rsid w:val="008A7E9D"/>
    <w:rPr>
      <w:color w:val="FF0000"/>
    </w:rPr>
  </w:style>
  <w:style w:type="paragraph" w:customStyle="1" w:styleId="affff5">
    <w:name w:val="Переменная часть"/>
    <w:basedOn w:val="aff7"/>
    <w:next w:val="a"/>
    <w:uiPriority w:val="99"/>
    <w:rsid w:val="008A7E9D"/>
    <w:rPr>
      <w:sz w:val="18"/>
      <w:szCs w:val="18"/>
    </w:rPr>
  </w:style>
  <w:style w:type="paragraph" w:customStyle="1" w:styleId="affff6">
    <w:name w:val="Подвал для информации об изменениях"/>
    <w:basedOn w:val="1"/>
    <w:next w:val="a"/>
    <w:uiPriority w:val="99"/>
    <w:rsid w:val="008A7E9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7">
    <w:name w:val="Подзаголовок для информации об изменениях"/>
    <w:basedOn w:val="afff1"/>
    <w:next w:val="a"/>
    <w:uiPriority w:val="99"/>
    <w:rsid w:val="008A7E9D"/>
    <w:rPr>
      <w:b/>
      <w:bCs/>
    </w:rPr>
  </w:style>
  <w:style w:type="paragraph" w:customStyle="1" w:styleId="affff8">
    <w:name w:val="Подчёркнуный текст"/>
    <w:basedOn w:val="a"/>
    <w:next w:val="a"/>
    <w:uiPriority w:val="99"/>
    <w:rsid w:val="008A7E9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9">
    <w:name w:val="Постоянная часть"/>
    <w:basedOn w:val="aff7"/>
    <w:next w:val="a"/>
    <w:uiPriority w:val="99"/>
    <w:rsid w:val="008A7E9D"/>
    <w:rPr>
      <w:sz w:val="20"/>
      <w:szCs w:val="20"/>
    </w:rPr>
  </w:style>
  <w:style w:type="paragraph" w:customStyle="1" w:styleId="affffa">
    <w:name w:val="Прижатый влево"/>
    <w:basedOn w:val="a"/>
    <w:next w:val="a"/>
    <w:uiPriority w:val="99"/>
    <w:rsid w:val="008A7E9D"/>
    <w:pPr>
      <w:widowControl w:val="0"/>
      <w:autoSpaceDE w:val="0"/>
      <w:autoSpaceDN w:val="0"/>
      <w:adjustRightInd w:val="0"/>
      <w:spacing w:after="0" w:line="360" w:lineRule="auto"/>
    </w:pPr>
    <w:rPr>
      <w:rFonts w:ascii="Times New Roman" w:hAnsi="Times New Roman"/>
      <w:sz w:val="24"/>
      <w:szCs w:val="24"/>
    </w:rPr>
  </w:style>
  <w:style w:type="paragraph" w:customStyle="1" w:styleId="affffb">
    <w:name w:val="Пример."/>
    <w:basedOn w:val="aff1"/>
    <w:next w:val="a"/>
    <w:uiPriority w:val="99"/>
    <w:rsid w:val="008A7E9D"/>
  </w:style>
  <w:style w:type="paragraph" w:customStyle="1" w:styleId="affffc">
    <w:name w:val="Примечание."/>
    <w:basedOn w:val="aff1"/>
    <w:next w:val="a"/>
    <w:uiPriority w:val="99"/>
    <w:rsid w:val="008A7E9D"/>
  </w:style>
  <w:style w:type="character" w:customStyle="1" w:styleId="affffd">
    <w:name w:val="Продолжение ссылки"/>
    <w:uiPriority w:val="99"/>
    <w:rsid w:val="008A7E9D"/>
  </w:style>
  <w:style w:type="paragraph" w:customStyle="1" w:styleId="affffe">
    <w:name w:val="Словарная статья"/>
    <w:basedOn w:val="a"/>
    <w:next w:val="a"/>
    <w:uiPriority w:val="99"/>
    <w:rsid w:val="008A7E9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
    <w:name w:val="Сравнение редакций"/>
    <w:uiPriority w:val="99"/>
    <w:rsid w:val="008A7E9D"/>
    <w:rPr>
      <w:b/>
      <w:color w:val="26282F"/>
    </w:rPr>
  </w:style>
  <w:style w:type="character" w:customStyle="1" w:styleId="afffff0">
    <w:name w:val="Сравнение редакций. Добавленный фрагмент"/>
    <w:uiPriority w:val="99"/>
    <w:rsid w:val="008A7E9D"/>
    <w:rPr>
      <w:color w:val="000000"/>
      <w:shd w:val="clear" w:color="auto" w:fill="C1D7FF"/>
    </w:rPr>
  </w:style>
  <w:style w:type="character" w:customStyle="1" w:styleId="afffff1">
    <w:name w:val="Сравнение редакций. Удаленный фрагмент"/>
    <w:uiPriority w:val="99"/>
    <w:rsid w:val="008A7E9D"/>
    <w:rPr>
      <w:color w:val="000000"/>
      <w:shd w:val="clear" w:color="auto" w:fill="C4C413"/>
    </w:rPr>
  </w:style>
  <w:style w:type="paragraph" w:customStyle="1" w:styleId="afffff2">
    <w:name w:val="Ссылка на официальную публикацию"/>
    <w:basedOn w:val="a"/>
    <w:next w:val="a"/>
    <w:uiPriority w:val="99"/>
    <w:rsid w:val="008A7E9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3">
    <w:name w:val="Ссылка на утративший силу документ"/>
    <w:uiPriority w:val="99"/>
    <w:rsid w:val="008A7E9D"/>
    <w:rPr>
      <w:b/>
      <w:color w:val="749232"/>
    </w:rPr>
  </w:style>
  <w:style w:type="paragraph" w:customStyle="1" w:styleId="afffff4">
    <w:name w:val="Текст в таблице"/>
    <w:basedOn w:val="affff1"/>
    <w:next w:val="a"/>
    <w:uiPriority w:val="99"/>
    <w:rsid w:val="008A7E9D"/>
    <w:pPr>
      <w:ind w:firstLine="500"/>
    </w:pPr>
  </w:style>
  <w:style w:type="paragraph" w:customStyle="1" w:styleId="afffff5">
    <w:name w:val="Текст ЭР (см. также)"/>
    <w:basedOn w:val="a"/>
    <w:next w:val="a"/>
    <w:uiPriority w:val="99"/>
    <w:rsid w:val="008A7E9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6">
    <w:name w:val="Технический комментарий"/>
    <w:basedOn w:val="a"/>
    <w:next w:val="a"/>
    <w:uiPriority w:val="99"/>
    <w:rsid w:val="008A7E9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7">
    <w:name w:val="Утратил силу"/>
    <w:uiPriority w:val="99"/>
    <w:rsid w:val="008A7E9D"/>
    <w:rPr>
      <w:b/>
      <w:strike/>
      <w:color w:val="666600"/>
    </w:rPr>
  </w:style>
  <w:style w:type="paragraph" w:customStyle="1" w:styleId="afffff8">
    <w:name w:val="Формула"/>
    <w:basedOn w:val="a"/>
    <w:next w:val="a"/>
    <w:uiPriority w:val="99"/>
    <w:rsid w:val="008A7E9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9">
    <w:name w:val="Центрированный (таблица)"/>
    <w:basedOn w:val="affff1"/>
    <w:next w:val="a"/>
    <w:uiPriority w:val="99"/>
    <w:rsid w:val="008A7E9D"/>
    <w:pPr>
      <w:jc w:val="center"/>
    </w:pPr>
  </w:style>
  <w:style w:type="paragraph" w:customStyle="1" w:styleId="-">
    <w:name w:val="ЭР-содержание (правое окно)"/>
    <w:basedOn w:val="a"/>
    <w:next w:val="a"/>
    <w:uiPriority w:val="99"/>
    <w:rsid w:val="008A7E9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8A7E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a">
    <w:name w:val="annotation reference"/>
    <w:uiPriority w:val="99"/>
    <w:unhideWhenUsed/>
    <w:rsid w:val="008A7E9D"/>
    <w:rPr>
      <w:rFonts w:cs="Times New Roman"/>
      <w:sz w:val="16"/>
    </w:rPr>
  </w:style>
  <w:style w:type="paragraph" w:styleId="41">
    <w:name w:val="toc 4"/>
    <w:basedOn w:val="a"/>
    <w:next w:val="a"/>
    <w:autoRedefine/>
    <w:rsid w:val="008A7E9D"/>
    <w:pPr>
      <w:spacing w:after="0" w:line="240" w:lineRule="auto"/>
      <w:ind w:left="720"/>
    </w:pPr>
    <w:rPr>
      <w:rFonts w:cs="Calibri"/>
      <w:sz w:val="20"/>
      <w:szCs w:val="20"/>
    </w:rPr>
  </w:style>
  <w:style w:type="paragraph" w:styleId="51">
    <w:name w:val="toc 5"/>
    <w:basedOn w:val="a"/>
    <w:next w:val="a"/>
    <w:autoRedefine/>
    <w:rsid w:val="008A7E9D"/>
    <w:pPr>
      <w:spacing w:after="0" w:line="240" w:lineRule="auto"/>
      <w:ind w:left="960"/>
    </w:pPr>
    <w:rPr>
      <w:rFonts w:cs="Calibri"/>
      <w:sz w:val="20"/>
      <w:szCs w:val="20"/>
    </w:rPr>
  </w:style>
  <w:style w:type="paragraph" w:styleId="6">
    <w:name w:val="toc 6"/>
    <w:basedOn w:val="a"/>
    <w:next w:val="a"/>
    <w:autoRedefine/>
    <w:rsid w:val="008A7E9D"/>
    <w:pPr>
      <w:spacing w:after="0" w:line="240" w:lineRule="auto"/>
      <w:ind w:left="1200"/>
    </w:pPr>
    <w:rPr>
      <w:rFonts w:cs="Calibri"/>
      <w:sz w:val="20"/>
      <w:szCs w:val="20"/>
    </w:rPr>
  </w:style>
  <w:style w:type="paragraph" w:styleId="7">
    <w:name w:val="toc 7"/>
    <w:basedOn w:val="a"/>
    <w:next w:val="a"/>
    <w:autoRedefine/>
    <w:rsid w:val="008A7E9D"/>
    <w:pPr>
      <w:spacing w:after="0" w:line="240" w:lineRule="auto"/>
      <w:ind w:left="1440"/>
    </w:pPr>
    <w:rPr>
      <w:rFonts w:cs="Calibri"/>
      <w:sz w:val="20"/>
      <w:szCs w:val="20"/>
    </w:rPr>
  </w:style>
  <w:style w:type="paragraph" w:styleId="8">
    <w:name w:val="toc 8"/>
    <w:basedOn w:val="a"/>
    <w:next w:val="a"/>
    <w:autoRedefine/>
    <w:rsid w:val="008A7E9D"/>
    <w:pPr>
      <w:spacing w:after="0" w:line="240" w:lineRule="auto"/>
      <w:ind w:left="1680"/>
    </w:pPr>
    <w:rPr>
      <w:rFonts w:cs="Calibri"/>
      <w:sz w:val="20"/>
      <w:szCs w:val="20"/>
    </w:rPr>
  </w:style>
  <w:style w:type="paragraph" w:styleId="9">
    <w:name w:val="toc 9"/>
    <w:basedOn w:val="a"/>
    <w:next w:val="a"/>
    <w:autoRedefine/>
    <w:rsid w:val="008A7E9D"/>
    <w:pPr>
      <w:spacing w:after="0" w:line="240" w:lineRule="auto"/>
      <w:ind w:left="1920"/>
    </w:pPr>
    <w:rPr>
      <w:rFonts w:cs="Calibri"/>
      <w:sz w:val="20"/>
      <w:szCs w:val="20"/>
    </w:rPr>
  </w:style>
  <w:style w:type="paragraph" w:customStyle="1" w:styleId="s1">
    <w:name w:val="s_1"/>
    <w:basedOn w:val="a"/>
    <w:rsid w:val="008A7E9D"/>
    <w:pPr>
      <w:spacing w:before="100" w:beforeAutospacing="1" w:after="100" w:afterAutospacing="1" w:line="240" w:lineRule="auto"/>
    </w:pPr>
    <w:rPr>
      <w:rFonts w:ascii="Times New Roman" w:hAnsi="Times New Roman"/>
      <w:sz w:val="24"/>
      <w:szCs w:val="24"/>
    </w:rPr>
  </w:style>
  <w:style w:type="paragraph" w:styleId="afffffb">
    <w:name w:val="endnote text"/>
    <w:basedOn w:val="a"/>
    <w:link w:val="afffffc"/>
    <w:uiPriority w:val="99"/>
    <w:semiHidden/>
    <w:unhideWhenUsed/>
    <w:rsid w:val="008A7E9D"/>
    <w:pPr>
      <w:spacing w:after="0" w:line="240" w:lineRule="auto"/>
    </w:pPr>
    <w:rPr>
      <w:sz w:val="20"/>
      <w:szCs w:val="20"/>
    </w:rPr>
  </w:style>
  <w:style w:type="character" w:customStyle="1" w:styleId="afffffc">
    <w:name w:val="Текст концевой сноски Знак"/>
    <w:basedOn w:val="a0"/>
    <w:link w:val="afffffb"/>
    <w:uiPriority w:val="99"/>
    <w:semiHidden/>
    <w:rsid w:val="008A7E9D"/>
    <w:rPr>
      <w:rFonts w:ascii="Calibri" w:eastAsia="Times New Roman" w:hAnsi="Calibri" w:cs="Times New Roman"/>
      <w:sz w:val="20"/>
      <w:szCs w:val="20"/>
    </w:rPr>
  </w:style>
  <w:style w:type="character" w:styleId="afffffd">
    <w:name w:val="endnote reference"/>
    <w:uiPriority w:val="99"/>
    <w:semiHidden/>
    <w:unhideWhenUsed/>
    <w:rsid w:val="008A7E9D"/>
    <w:rPr>
      <w:rFonts w:cs="Times New Roman"/>
      <w:vertAlign w:val="superscript"/>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ocked/>
    <w:rsid w:val="008A7E9D"/>
    <w:rPr>
      <w:rFonts w:ascii="Times New Roman" w:hAnsi="Times New Roman"/>
      <w:sz w:val="24"/>
      <w:szCs w:val="24"/>
      <w:lang w:val="en-US" w:eastAsia="nl-NL"/>
    </w:rPr>
  </w:style>
  <w:style w:type="character" w:styleId="affffff">
    <w:name w:val="Strong"/>
    <w:uiPriority w:val="22"/>
    <w:qFormat/>
    <w:rsid w:val="008A7E9D"/>
    <w:rPr>
      <w:b/>
      <w:bCs/>
    </w:rPr>
  </w:style>
  <w:style w:type="table" w:customStyle="1" w:styleId="TableNormal">
    <w:name w:val="Table Normal"/>
    <w:uiPriority w:val="2"/>
    <w:semiHidden/>
    <w:unhideWhenUsed/>
    <w:qFormat/>
    <w:rsid w:val="008A7E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A7E9D"/>
    <w:pPr>
      <w:widowControl w:val="0"/>
      <w:autoSpaceDE w:val="0"/>
      <w:autoSpaceDN w:val="0"/>
      <w:spacing w:after="0" w:line="240" w:lineRule="auto"/>
      <w:ind w:left="9"/>
    </w:pPr>
    <w:rPr>
      <w:rFonts w:ascii="Times New Roman" w:hAnsi="Times New Roman"/>
      <w:lang w:eastAsia="en-US"/>
    </w:rPr>
  </w:style>
  <w:style w:type="character" w:styleId="affffff0">
    <w:name w:val="FollowedHyperlink"/>
    <w:uiPriority w:val="99"/>
    <w:unhideWhenUsed/>
    <w:rsid w:val="008A7E9D"/>
    <w:rPr>
      <w:color w:val="0000FF"/>
      <w:u w:val="single"/>
    </w:rPr>
  </w:style>
  <w:style w:type="character" w:customStyle="1" w:styleId="11">
    <w:name w:val="Обычный (Интернет) Знак1"/>
    <w:aliases w:val="Обычный (Web) Знак,Обычный (веб)1 Знак"/>
    <w:link w:val="a9"/>
    <w:locked/>
    <w:rsid w:val="008A7E9D"/>
    <w:rPr>
      <w:rFonts w:ascii="Times New Roman" w:eastAsia="PMingLiU" w:hAnsi="Times New Roman" w:cs="Times New Roman"/>
      <w:sz w:val="24"/>
      <w:szCs w:val="24"/>
      <w:lang w:val="en-US" w:eastAsia="nl-NL"/>
    </w:rPr>
  </w:style>
  <w:style w:type="character" w:customStyle="1" w:styleId="50">
    <w:name w:val="Заголовок 5 Знак"/>
    <w:basedOn w:val="a0"/>
    <w:link w:val="5"/>
    <w:uiPriority w:val="9"/>
    <w:rsid w:val="004170AC"/>
    <w:rPr>
      <w:rFonts w:ascii="Cambria" w:eastAsia="Times New Roman" w:hAnsi="Cambria" w:cs="Times New Roman"/>
      <w:color w:val="243F60"/>
      <w:sz w:val="24"/>
    </w:rPr>
  </w:style>
  <w:style w:type="table" w:customStyle="1" w:styleId="17">
    <w:name w:val="Сетка таблицы1"/>
    <w:basedOn w:val="a1"/>
    <w:next w:val="af0"/>
    <w:uiPriority w:val="59"/>
    <w:rsid w:val="004170A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name w:val="TOC Heading"/>
    <w:basedOn w:val="1"/>
    <w:next w:val="a"/>
    <w:uiPriority w:val="39"/>
    <w:unhideWhenUsed/>
    <w:qFormat/>
    <w:rsid w:val="004170AC"/>
    <w:pPr>
      <w:keepLines/>
      <w:spacing w:after="0" w:line="259" w:lineRule="auto"/>
      <w:outlineLvl w:val="9"/>
    </w:pPr>
    <w:rPr>
      <w:rFonts w:ascii="Cambria" w:hAnsi="Cambria"/>
      <w:b w:val="0"/>
      <w:bCs w:val="0"/>
      <w:color w:val="365F91"/>
      <w:kern w:val="0"/>
    </w:rPr>
  </w:style>
  <w:style w:type="table" w:customStyle="1" w:styleId="112">
    <w:name w:val="Сетка таблицы11"/>
    <w:basedOn w:val="a1"/>
    <w:next w:val="af0"/>
    <w:uiPriority w:val="59"/>
    <w:rsid w:val="004170A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bullet2gif">
    <w:name w:val="msonormalbullet2.gif"/>
    <w:basedOn w:val="a"/>
    <w:rsid w:val="004170AC"/>
    <w:pPr>
      <w:spacing w:before="100" w:beforeAutospacing="1" w:after="100" w:afterAutospacing="1" w:line="240" w:lineRule="auto"/>
    </w:pPr>
    <w:rPr>
      <w:rFonts w:ascii="Times New Roman" w:hAnsi="Times New Roman"/>
      <w:sz w:val="24"/>
      <w:szCs w:val="24"/>
    </w:rPr>
  </w:style>
  <w:style w:type="paragraph" w:customStyle="1" w:styleId="book-authors">
    <w:name w:val="book-authors"/>
    <w:basedOn w:val="a"/>
    <w:rsid w:val="004170AC"/>
    <w:pPr>
      <w:spacing w:before="100" w:beforeAutospacing="1" w:after="100" w:afterAutospacing="1" w:line="240" w:lineRule="auto"/>
    </w:pPr>
    <w:rPr>
      <w:rFonts w:ascii="Times New Roman" w:hAnsi="Times New Roman"/>
      <w:sz w:val="24"/>
      <w:szCs w:val="24"/>
    </w:rPr>
  </w:style>
  <w:style w:type="paragraph" w:customStyle="1" w:styleId="c4">
    <w:name w:val="c4"/>
    <w:basedOn w:val="a"/>
    <w:uiPriority w:val="99"/>
    <w:rsid w:val="004170AC"/>
    <w:pPr>
      <w:spacing w:before="100" w:beforeAutospacing="1" w:after="100" w:afterAutospacing="1" w:line="240" w:lineRule="auto"/>
    </w:pPr>
    <w:rPr>
      <w:rFonts w:ascii="Times New Roman" w:hAnsi="Times New Roman"/>
      <w:sz w:val="24"/>
      <w:szCs w:val="24"/>
    </w:rPr>
  </w:style>
  <w:style w:type="character" w:customStyle="1" w:styleId="c29">
    <w:name w:val="c29"/>
    <w:uiPriority w:val="99"/>
    <w:rsid w:val="004170AC"/>
    <w:rPr>
      <w:rFonts w:cs="Times New Roman"/>
    </w:rPr>
  </w:style>
  <w:style w:type="character" w:customStyle="1" w:styleId="c29c39">
    <w:name w:val="c29 c39"/>
    <w:uiPriority w:val="99"/>
    <w:rsid w:val="004170AC"/>
    <w:rPr>
      <w:rFonts w:cs="Times New Roman"/>
    </w:rPr>
  </w:style>
  <w:style w:type="paragraph" w:customStyle="1" w:styleId="c19">
    <w:name w:val="c19"/>
    <w:basedOn w:val="a"/>
    <w:uiPriority w:val="99"/>
    <w:rsid w:val="004170AC"/>
    <w:pPr>
      <w:spacing w:before="100" w:beforeAutospacing="1" w:after="100" w:afterAutospacing="1" w:line="240" w:lineRule="auto"/>
    </w:pPr>
    <w:rPr>
      <w:rFonts w:ascii="Times New Roman" w:eastAsia="Calibri" w:hAnsi="Times New Roman"/>
      <w:sz w:val="24"/>
      <w:szCs w:val="24"/>
    </w:rPr>
  </w:style>
  <w:style w:type="character" w:customStyle="1" w:styleId="c3">
    <w:name w:val="c3"/>
    <w:uiPriority w:val="99"/>
    <w:rsid w:val="004170AC"/>
    <w:rPr>
      <w:rFonts w:cs="Times New Roman"/>
    </w:rPr>
  </w:style>
  <w:style w:type="character" w:customStyle="1" w:styleId="c6">
    <w:name w:val="c6"/>
    <w:uiPriority w:val="99"/>
    <w:rsid w:val="004170AC"/>
    <w:rPr>
      <w:rFonts w:cs="Times New Roman"/>
    </w:rPr>
  </w:style>
  <w:style w:type="character" w:customStyle="1" w:styleId="52">
    <w:name w:val="Основной текст (5)_"/>
    <w:link w:val="53"/>
    <w:uiPriority w:val="99"/>
    <w:locked/>
    <w:rsid w:val="004170AC"/>
    <w:rPr>
      <w:rFonts w:ascii="Times New Roman" w:hAnsi="Times New Roman"/>
      <w:sz w:val="27"/>
      <w:szCs w:val="27"/>
      <w:shd w:val="clear" w:color="auto" w:fill="FFFFFF"/>
    </w:rPr>
  </w:style>
  <w:style w:type="paragraph" w:customStyle="1" w:styleId="53">
    <w:name w:val="Основной текст (5)"/>
    <w:basedOn w:val="a"/>
    <w:link w:val="52"/>
    <w:uiPriority w:val="99"/>
    <w:rsid w:val="004170AC"/>
    <w:pPr>
      <w:shd w:val="clear" w:color="auto" w:fill="FFFFFF"/>
      <w:spacing w:before="60" w:after="240" w:line="322" w:lineRule="exact"/>
      <w:ind w:hanging="360"/>
      <w:jc w:val="both"/>
    </w:pPr>
    <w:rPr>
      <w:rFonts w:ascii="Times New Roman" w:eastAsiaTheme="minorHAnsi" w:hAnsi="Times New Roman" w:cstheme="minorBidi"/>
      <w:sz w:val="27"/>
      <w:szCs w:val="27"/>
      <w:lang w:eastAsia="en-US"/>
    </w:rPr>
  </w:style>
  <w:style w:type="paragraph" w:customStyle="1" w:styleId="220">
    <w:name w:val="Основной текст с отступом 22"/>
    <w:basedOn w:val="a"/>
    <w:rsid w:val="004170AC"/>
    <w:pPr>
      <w:suppressAutoHyphens/>
      <w:spacing w:after="120" w:line="480" w:lineRule="auto"/>
      <w:ind w:left="283"/>
    </w:pPr>
    <w:rPr>
      <w:rFonts w:ascii="Times New Roman" w:hAnsi="Times New Roman"/>
      <w:sz w:val="24"/>
      <w:szCs w:val="24"/>
      <w:lang w:eastAsia="ar-SA"/>
    </w:rPr>
  </w:style>
  <w:style w:type="paragraph" w:customStyle="1" w:styleId="210">
    <w:name w:val="Основной текст с отступом 21"/>
    <w:basedOn w:val="a"/>
    <w:rsid w:val="004170AC"/>
    <w:pPr>
      <w:suppressAutoHyphens/>
      <w:spacing w:after="120" w:line="480" w:lineRule="auto"/>
      <w:ind w:left="283"/>
    </w:pPr>
    <w:rPr>
      <w:rFonts w:ascii="Times New Roman" w:hAnsi="Times New Roman"/>
      <w:sz w:val="24"/>
      <w:szCs w:val="24"/>
      <w:lang w:eastAsia="ar-SA"/>
    </w:rPr>
  </w:style>
  <w:style w:type="paragraph" w:customStyle="1" w:styleId="18">
    <w:name w:val="Абзац списка1"/>
    <w:basedOn w:val="a"/>
    <w:uiPriority w:val="99"/>
    <w:rsid w:val="004170AC"/>
    <w:pPr>
      <w:ind w:left="720"/>
    </w:pPr>
    <w:rPr>
      <w:rFonts w:eastAsia="Calibri" w:cs="Calibri"/>
      <w:lang w:val="en-US" w:eastAsia="en-US"/>
    </w:rPr>
  </w:style>
  <w:style w:type="character" w:customStyle="1" w:styleId="af5">
    <w:name w:val="Название Знак"/>
    <w:link w:val="12"/>
    <w:rsid w:val="004170AC"/>
    <w:rPr>
      <w:rFonts w:cs="Calibri"/>
      <w:b/>
      <w:bCs/>
      <w:sz w:val="36"/>
      <w:szCs w:val="36"/>
    </w:rPr>
  </w:style>
  <w:style w:type="paragraph" w:customStyle="1" w:styleId="27">
    <w:name w:val="Абзац списка2"/>
    <w:basedOn w:val="a"/>
    <w:rsid w:val="004170AC"/>
    <w:pPr>
      <w:widowControl w:val="0"/>
      <w:autoSpaceDE w:val="0"/>
      <w:autoSpaceDN w:val="0"/>
      <w:spacing w:after="0" w:line="240" w:lineRule="auto"/>
      <w:ind w:left="1251" w:hanging="705"/>
    </w:pPr>
    <w:rPr>
      <w:rFonts w:ascii="Times New Roman" w:eastAsia="Calibri" w:hAnsi="Times New Roman"/>
    </w:rPr>
  </w:style>
  <w:style w:type="table" w:customStyle="1" w:styleId="TableNormal1">
    <w:name w:val="Table Normal1"/>
    <w:uiPriority w:val="2"/>
    <w:semiHidden/>
    <w:unhideWhenUsed/>
    <w:qFormat/>
    <w:rsid w:val="004170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170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0">
    <w:name w:val="Стиль По центру Первая строка:  0 см Междустр.интервал:  множител..."/>
    <w:basedOn w:val="a"/>
    <w:rsid w:val="004170AC"/>
    <w:pPr>
      <w:spacing w:after="0"/>
      <w:jc w:val="center"/>
    </w:pPr>
    <w:rPr>
      <w:rFonts w:ascii="Times New Roman" w:hAnsi="Times New Roman"/>
      <w:sz w:val="24"/>
      <w:szCs w:val="20"/>
    </w:rPr>
  </w:style>
  <w:style w:type="numbering" w:customStyle="1" w:styleId="19">
    <w:name w:val="Нет списка1"/>
    <w:next w:val="a2"/>
    <w:uiPriority w:val="99"/>
    <w:semiHidden/>
    <w:unhideWhenUsed/>
    <w:rsid w:val="004170AC"/>
  </w:style>
  <w:style w:type="table" w:customStyle="1" w:styleId="TableNormal3">
    <w:name w:val="Table Normal3"/>
    <w:uiPriority w:val="2"/>
    <w:semiHidden/>
    <w:unhideWhenUsed/>
    <w:qFormat/>
    <w:rsid w:val="004170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170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a">
    <w:name w:val="Основной текст Знак1"/>
    <w:uiPriority w:val="99"/>
    <w:rsid w:val="004170AC"/>
    <w:rPr>
      <w:rFonts w:ascii="Times New Roman" w:hAnsi="Times New Roman" w:cs="Times New Roman"/>
      <w:sz w:val="26"/>
      <w:szCs w:val="26"/>
      <w:shd w:val="clear" w:color="auto" w:fill="FFFFFF"/>
    </w:rPr>
  </w:style>
  <w:style w:type="character" w:customStyle="1" w:styleId="60">
    <w:name w:val="Основной текст (6)_"/>
    <w:link w:val="61"/>
    <w:uiPriority w:val="99"/>
    <w:rsid w:val="004170AC"/>
    <w:rPr>
      <w:rFonts w:ascii="Times New Roman" w:hAnsi="Times New Roman"/>
      <w:sz w:val="15"/>
      <w:szCs w:val="15"/>
      <w:shd w:val="clear" w:color="auto" w:fill="FFFFFF"/>
    </w:rPr>
  </w:style>
  <w:style w:type="paragraph" w:customStyle="1" w:styleId="61">
    <w:name w:val="Основной текст (6)"/>
    <w:basedOn w:val="a"/>
    <w:link w:val="60"/>
    <w:uiPriority w:val="99"/>
    <w:rsid w:val="004170AC"/>
    <w:pPr>
      <w:shd w:val="clear" w:color="auto" w:fill="FFFFFF"/>
      <w:spacing w:after="0" w:line="240" w:lineRule="atLeast"/>
    </w:pPr>
    <w:rPr>
      <w:rFonts w:ascii="Times New Roman" w:eastAsiaTheme="minorHAnsi" w:hAnsi="Times New Roman" w:cstheme="minorBidi"/>
      <w:sz w:val="15"/>
      <w:szCs w:val="15"/>
      <w:lang w:eastAsia="en-US"/>
    </w:rPr>
  </w:style>
  <w:style w:type="character" w:customStyle="1" w:styleId="80">
    <w:name w:val="Основной текст (8)_"/>
    <w:link w:val="81"/>
    <w:uiPriority w:val="99"/>
    <w:rsid w:val="004170AC"/>
    <w:rPr>
      <w:rFonts w:ascii="Times New Roman" w:hAnsi="Times New Roman"/>
      <w:b/>
      <w:bCs/>
      <w:sz w:val="26"/>
      <w:szCs w:val="26"/>
      <w:shd w:val="clear" w:color="auto" w:fill="FFFFFF"/>
    </w:rPr>
  </w:style>
  <w:style w:type="paragraph" w:customStyle="1" w:styleId="81">
    <w:name w:val="Основной текст (8)"/>
    <w:basedOn w:val="a"/>
    <w:link w:val="80"/>
    <w:uiPriority w:val="99"/>
    <w:rsid w:val="004170AC"/>
    <w:pPr>
      <w:shd w:val="clear" w:color="auto" w:fill="FFFFFF"/>
      <w:spacing w:after="0" w:line="322" w:lineRule="exact"/>
    </w:pPr>
    <w:rPr>
      <w:rFonts w:ascii="Times New Roman" w:eastAsiaTheme="minorHAnsi" w:hAnsi="Times New Roman" w:cstheme="minorBidi"/>
      <w:b/>
      <w:bCs/>
      <w:sz w:val="26"/>
      <w:szCs w:val="26"/>
      <w:lang w:eastAsia="en-US"/>
    </w:rPr>
  </w:style>
  <w:style w:type="paragraph" w:customStyle="1" w:styleId="headertext">
    <w:name w:val="headertext"/>
    <w:basedOn w:val="a"/>
    <w:rsid w:val="004170AC"/>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4170AC"/>
    <w:pPr>
      <w:spacing w:before="100" w:beforeAutospacing="1" w:after="100" w:afterAutospacing="1" w:line="240" w:lineRule="auto"/>
    </w:pPr>
    <w:rPr>
      <w:rFonts w:ascii="Times New Roman" w:hAnsi="Times New Roman"/>
      <w:sz w:val="24"/>
      <w:szCs w:val="24"/>
    </w:rPr>
  </w:style>
  <w:style w:type="character" w:customStyle="1" w:styleId="28">
    <w:name w:val="Заголовок №2_"/>
    <w:link w:val="211"/>
    <w:uiPriority w:val="99"/>
    <w:rsid w:val="004170AC"/>
    <w:rPr>
      <w:rFonts w:ascii="Times New Roman" w:hAnsi="Times New Roman"/>
      <w:b/>
      <w:bCs/>
      <w:smallCaps/>
      <w:spacing w:val="40"/>
      <w:sz w:val="29"/>
      <w:szCs w:val="29"/>
      <w:shd w:val="clear" w:color="auto" w:fill="FFFFFF"/>
    </w:rPr>
  </w:style>
  <w:style w:type="paragraph" w:customStyle="1" w:styleId="211">
    <w:name w:val="Заголовок №21"/>
    <w:basedOn w:val="a"/>
    <w:link w:val="28"/>
    <w:uiPriority w:val="99"/>
    <w:rsid w:val="004170AC"/>
    <w:pPr>
      <w:shd w:val="clear" w:color="auto" w:fill="FFFFFF"/>
      <w:spacing w:after="0" w:line="240" w:lineRule="atLeast"/>
      <w:outlineLvl w:val="1"/>
    </w:pPr>
    <w:rPr>
      <w:rFonts w:ascii="Times New Roman" w:eastAsiaTheme="minorHAnsi" w:hAnsi="Times New Roman" w:cstheme="minorBidi"/>
      <w:b/>
      <w:bCs/>
      <w:smallCaps/>
      <w:spacing w:val="40"/>
      <w:sz w:val="29"/>
      <w:szCs w:val="29"/>
      <w:lang w:eastAsia="en-US"/>
    </w:rPr>
  </w:style>
  <w:style w:type="paragraph" w:customStyle="1" w:styleId="P-Main">
    <w:name w:val="P-Main"/>
    <w:basedOn w:val="a"/>
    <w:rsid w:val="004170AC"/>
    <w:pPr>
      <w:overflowPunct w:val="0"/>
      <w:autoSpaceDE w:val="0"/>
      <w:autoSpaceDN w:val="0"/>
      <w:adjustRightInd w:val="0"/>
      <w:spacing w:before="60" w:after="0" w:line="240" w:lineRule="auto"/>
      <w:ind w:firstLine="284"/>
      <w:jc w:val="both"/>
      <w:textAlignment w:val="baseline"/>
    </w:pPr>
    <w:rPr>
      <w:rFonts w:ascii="Times New Roman" w:hAnsi="Times New Roman"/>
      <w:szCs w:val="20"/>
    </w:rPr>
  </w:style>
  <w:style w:type="character" w:customStyle="1" w:styleId="FontStyle32">
    <w:name w:val="Font Style32"/>
    <w:uiPriority w:val="99"/>
    <w:rsid w:val="004170AC"/>
    <w:rPr>
      <w:rFonts w:ascii="Times New Roman" w:hAnsi="Times New Roman" w:cs="Times New Roman"/>
      <w:sz w:val="20"/>
      <w:szCs w:val="20"/>
    </w:rPr>
  </w:style>
  <w:style w:type="paragraph" w:customStyle="1" w:styleId="Style19">
    <w:name w:val="Style19"/>
    <w:basedOn w:val="a"/>
    <w:uiPriority w:val="99"/>
    <w:rsid w:val="004170AC"/>
    <w:pPr>
      <w:widowControl w:val="0"/>
      <w:autoSpaceDE w:val="0"/>
      <w:autoSpaceDN w:val="0"/>
      <w:adjustRightInd w:val="0"/>
      <w:spacing w:after="0" w:line="275" w:lineRule="exact"/>
      <w:ind w:firstLine="2515"/>
    </w:pPr>
    <w:rPr>
      <w:rFonts w:ascii="Times New Roman" w:hAnsi="Times New Roman"/>
      <w:sz w:val="24"/>
      <w:szCs w:val="24"/>
    </w:rPr>
  </w:style>
  <w:style w:type="character" w:customStyle="1" w:styleId="FontStyle39">
    <w:name w:val="Font Style39"/>
    <w:uiPriority w:val="99"/>
    <w:rsid w:val="004170AC"/>
    <w:rPr>
      <w:rFonts w:ascii="Times New Roman" w:hAnsi="Times New Roman" w:cs="Times New Roman"/>
      <w:b/>
      <w:bCs/>
      <w:sz w:val="20"/>
      <w:szCs w:val="20"/>
    </w:rPr>
  </w:style>
  <w:style w:type="character" w:customStyle="1" w:styleId="FontStyle12">
    <w:name w:val="Font Style12"/>
    <w:uiPriority w:val="99"/>
    <w:rsid w:val="004170AC"/>
    <w:rPr>
      <w:rFonts w:ascii="Times New Roman" w:hAnsi="Times New Roman" w:cs="Times New Roman"/>
      <w:color w:val="000000"/>
      <w:sz w:val="22"/>
      <w:szCs w:val="22"/>
    </w:rPr>
  </w:style>
  <w:style w:type="character" w:customStyle="1" w:styleId="FontStyle11">
    <w:name w:val="Font Style11"/>
    <w:uiPriority w:val="99"/>
    <w:rsid w:val="004170AC"/>
    <w:rPr>
      <w:rFonts w:ascii="Times New Roman" w:hAnsi="Times New Roman" w:cs="Times New Roman"/>
      <w:b/>
      <w:bCs/>
      <w:i/>
      <w:iCs/>
      <w:color w:val="000000"/>
      <w:sz w:val="26"/>
      <w:szCs w:val="26"/>
    </w:rPr>
  </w:style>
  <w:style w:type="paragraph" w:customStyle="1" w:styleId="Style5">
    <w:name w:val="Style5"/>
    <w:basedOn w:val="a"/>
    <w:uiPriority w:val="99"/>
    <w:rsid w:val="004170AC"/>
    <w:pPr>
      <w:widowControl w:val="0"/>
      <w:autoSpaceDE w:val="0"/>
      <w:autoSpaceDN w:val="0"/>
      <w:adjustRightInd w:val="0"/>
      <w:spacing w:after="0" w:line="240" w:lineRule="auto"/>
    </w:pPr>
    <w:rPr>
      <w:rFonts w:ascii="Times New Roman" w:hAnsi="Times New Roman"/>
      <w:sz w:val="24"/>
      <w:szCs w:val="24"/>
    </w:rPr>
  </w:style>
  <w:style w:type="table" w:customStyle="1" w:styleId="TableNormal11">
    <w:name w:val="Table Normal11"/>
    <w:uiPriority w:val="2"/>
    <w:semiHidden/>
    <w:unhideWhenUsed/>
    <w:qFormat/>
    <w:rsid w:val="004170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b">
    <w:name w:val="Неразрешенное упоминание1"/>
    <w:uiPriority w:val="99"/>
    <w:semiHidden/>
    <w:unhideWhenUsed/>
    <w:rsid w:val="004170AC"/>
    <w:rPr>
      <w:color w:val="605E5C"/>
      <w:shd w:val="clear" w:color="auto" w:fill="E1DFDD"/>
    </w:rPr>
  </w:style>
  <w:style w:type="paragraph" w:customStyle="1" w:styleId="29">
    <w:name w:val="Абзац списка2"/>
    <w:basedOn w:val="a"/>
    <w:rsid w:val="004170AC"/>
    <w:pPr>
      <w:widowControl w:val="0"/>
      <w:autoSpaceDE w:val="0"/>
      <w:autoSpaceDN w:val="0"/>
      <w:spacing w:after="0" w:line="240" w:lineRule="auto"/>
      <w:ind w:left="1251" w:hanging="705"/>
    </w:pPr>
    <w:rPr>
      <w:rFonts w:ascii="Times New Roman" w:eastAsia="Calibri" w:hAnsi="Times New Roman"/>
    </w:rPr>
  </w:style>
  <w:style w:type="character" w:customStyle="1" w:styleId="cf01">
    <w:name w:val="cf01"/>
    <w:basedOn w:val="a0"/>
    <w:rsid w:val="004170AC"/>
    <w:rPr>
      <w:rFonts w:ascii="Segoe UI" w:hAnsi="Segoe UI" w:cs="Segoe UI" w:hint="default"/>
      <w:sz w:val="18"/>
      <w:szCs w:val="18"/>
    </w:rPr>
  </w:style>
  <w:style w:type="paragraph" w:customStyle="1" w:styleId="pf0">
    <w:name w:val="pf0"/>
    <w:basedOn w:val="a"/>
    <w:rsid w:val="004170AC"/>
    <w:pPr>
      <w:spacing w:before="100" w:beforeAutospacing="1" w:after="100" w:afterAutospacing="1" w:line="240" w:lineRule="auto"/>
    </w:pPr>
    <w:rPr>
      <w:rFonts w:ascii="Times New Roman" w:hAnsi="Times New Roman"/>
      <w:sz w:val="24"/>
      <w:szCs w:val="24"/>
    </w:rPr>
  </w:style>
  <w:style w:type="paragraph" w:styleId="af4">
    <w:name w:val="Title"/>
    <w:basedOn w:val="a"/>
    <w:next w:val="a"/>
    <w:link w:val="affffff2"/>
    <w:uiPriority w:val="10"/>
    <w:qFormat/>
    <w:rsid w:val="004170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2">
    <w:name w:val="Заголовок Знак"/>
    <w:basedOn w:val="a0"/>
    <w:link w:val="af4"/>
    <w:uiPriority w:val="10"/>
    <w:rsid w:val="004170AC"/>
    <w:rPr>
      <w:rFonts w:asciiTheme="majorHAnsi" w:eastAsiaTheme="majorEastAsia" w:hAnsiTheme="majorHAnsi" w:cstheme="majorBidi"/>
      <w:spacing w:val="-10"/>
      <w:kern w:val="28"/>
      <w:sz w:val="56"/>
      <w:szCs w:val="56"/>
      <w:lang w:eastAsia="ru-RU"/>
    </w:rPr>
  </w:style>
  <w:style w:type="character" w:customStyle="1" w:styleId="2a">
    <w:name w:val="Неразрешенное упоминание2"/>
    <w:basedOn w:val="a0"/>
    <w:uiPriority w:val="99"/>
    <w:semiHidden/>
    <w:unhideWhenUsed/>
    <w:rsid w:val="00E96AE7"/>
    <w:rPr>
      <w:color w:val="605E5C"/>
      <w:shd w:val="clear" w:color="auto" w:fill="E1DFDD"/>
    </w:rPr>
  </w:style>
  <w:style w:type="paragraph" w:customStyle="1" w:styleId="32">
    <w:name w:val="Абзац списка3"/>
    <w:basedOn w:val="a"/>
    <w:rsid w:val="004C1F8C"/>
    <w:pPr>
      <w:widowControl w:val="0"/>
      <w:autoSpaceDE w:val="0"/>
      <w:autoSpaceDN w:val="0"/>
      <w:spacing w:after="0" w:line="240" w:lineRule="auto"/>
      <w:ind w:left="1251" w:hanging="705"/>
    </w:pPr>
    <w:rPr>
      <w:rFonts w:ascii="Times New Roman" w:eastAsia="Calibri" w:hAnsi="Times New Roman"/>
    </w:rPr>
  </w:style>
  <w:style w:type="character" w:customStyle="1" w:styleId="33">
    <w:name w:val="Неразрешенное упоминание3"/>
    <w:basedOn w:val="a0"/>
    <w:uiPriority w:val="99"/>
    <w:semiHidden/>
    <w:unhideWhenUsed/>
    <w:rsid w:val="00A0608C"/>
    <w:rPr>
      <w:color w:val="605E5C"/>
      <w:shd w:val="clear" w:color="auto" w:fill="E1DFDD"/>
    </w:rPr>
  </w:style>
  <w:style w:type="paragraph" w:customStyle="1" w:styleId="xl70">
    <w:name w:val="xl70"/>
    <w:basedOn w:val="a"/>
    <w:rsid w:val="00294736"/>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1">
    <w:name w:val="xl71"/>
    <w:basedOn w:val="a"/>
    <w:rsid w:val="00294736"/>
    <w:pP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a"/>
    <w:rsid w:val="00294736"/>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3">
    <w:name w:val="xl73"/>
    <w:basedOn w:val="a"/>
    <w:rsid w:val="00294736"/>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4">
    <w:name w:val="xl74"/>
    <w:basedOn w:val="a"/>
    <w:rsid w:val="00294736"/>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29473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0000FF"/>
      <w:sz w:val="24"/>
      <w:szCs w:val="24"/>
      <w:u w:val="single"/>
    </w:rPr>
  </w:style>
  <w:style w:type="paragraph" w:customStyle="1" w:styleId="xl76">
    <w:name w:val="xl76"/>
    <w:basedOn w:val="a"/>
    <w:rsid w:val="0029473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7">
    <w:name w:val="xl77"/>
    <w:basedOn w:val="a"/>
    <w:rsid w:val="0029473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8">
    <w:name w:val="xl78"/>
    <w:basedOn w:val="a"/>
    <w:rsid w:val="0029473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9">
    <w:name w:val="xl79"/>
    <w:basedOn w:val="a"/>
    <w:rsid w:val="00294736"/>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80">
    <w:name w:val="xl80"/>
    <w:basedOn w:val="a"/>
    <w:rsid w:val="00294736"/>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sz w:val="16"/>
      <w:szCs w:val="16"/>
    </w:rPr>
  </w:style>
  <w:style w:type="paragraph" w:customStyle="1" w:styleId="xl81">
    <w:name w:val="xl81"/>
    <w:basedOn w:val="a"/>
    <w:rsid w:val="00294736"/>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6"/>
      <w:szCs w:val="16"/>
    </w:rPr>
  </w:style>
  <w:style w:type="paragraph" w:customStyle="1" w:styleId="xl82">
    <w:name w:val="xl82"/>
    <w:basedOn w:val="a"/>
    <w:rsid w:val="00294736"/>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sz w:val="16"/>
      <w:szCs w:val="16"/>
    </w:rPr>
  </w:style>
  <w:style w:type="paragraph" w:customStyle="1" w:styleId="xl83">
    <w:name w:val="xl83"/>
    <w:basedOn w:val="a"/>
    <w:rsid w:val="00294736"/>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4">
    <w:name w:val="xl84"/>
    <w:basedOn w:val="a"/>
    <w:rsid w:val="00294736"/>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85">
    <w:name w:val="xl85"/>
    <w:basedOn w:val="a"/>
    <w:rsid w:val="00294736"/>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86">
    <w:name w:val="xl86"/>
    <w:basedOn w:val="a"/>
    <w:rsid w:val="0029473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a"/>
    <w:rsid w:val="0029473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88">
    <w:name w:val="xl88"/>
    <w:basedOn w:val="a"/>
    <w:rsid w:val="00294736"/>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
    <w:rsid w:val="0029473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0">
    <w:name w:val="xl90"/>
    <w:basedOn w:val="a"/>
    <w:rsid w:val="00294736"/>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hAnsi="Arial" w:cs="Arial"/>
      <w:color w:val="0000FF"/>
      <w:sz w:val="24"/>
      <w:szCs w:val="24"/>
      <w:u w:val="single"/>
    </w:rPr>
  </w:style>
  <w:style w:type="paragraph" w:customStyle="1" w:styleId="xl91">
    <w:name w:val="xl91"/>
    <w:basedOn w:val="a"/>
    <w:rsid w:val="0029473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2">
    <w:name w:val="xl92"/>
    <w:basedOn w:val="a"/>
    <w:rsid w:val="0029473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93">
    <w:name w:val="xl93"/>
    <w:basedOn w:val="a"/>
    <w:rsid w:val="00294736"/>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94">
    <w:name w:val="xl94"/>
    <w:basedOn w:val="a"/>
    <w:rsid w:val="002947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95">
    <w:name w:val="xl95"/>
    <w:basedOn w:val="a"/>
    <w:rsid w:val="002947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6">
    <w:name w:val="xl96"/>
    <w:basedOn w:val="a"/>
    <w:rsid w:val="00294736"/>
    <w:pPr>
      <w:pBdr>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7">
    <w:name w:val="xl97"/>
    <w:basedOn w:val="a"/>
    <w:rsid w:val="00294736"/>
    <w:pPr>
      <w:pBdr>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sz w:val="16"/>
      <w:szCs w:val="16"/>
    </w:rPr>
  </w:style>
  <w:style w:type="paragraph" w:customStyle="1" w:styleId="xl98">
    <w:name w:val="xl98"/>
    <w:basedOn w:val="a"/>
    <w:rsid w:val="00294736"/>
    <w:pPr>
      <w:pBdr>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sz w:val="16"/>
      <w:szCs w:val="16"/>
    </w:rPr>
  </w:style>
  <w:style w:type="paragraph" w:customStyle="1" w:styleId="xl99">
    <w:name w:val="xl99"/>
    <w:basedOn w:val="a"/>
    <w:rsid w:val="00294736"/>
    <w:pPr>
      <w:pBdr>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00">
    <w:name w:val="xl100"/>
    <w:basedOn w:val="a"/>
    <w:rsid w:val="00294736"/>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01">
    <w:name w:val="xl101"/>
    <w:basedOn w:val="a"/>
    <w:rsid w:val="002947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02">
    <w:name w:val="xl102"/>
    <w:basedOn w:val="a"/>
    <w:rsid w:val="00294736"/>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sz w:val="16"/>
      <w:szCs w:val="16"/>
    </w:rPr>
  </w:style>
  <w:style w:type="paragraph" w:customStyle="1" w:styleId="xl103">
    <w:name w:val="xl103"/>
    <w:basedOn w:val="a"/>
    <w:rsid w:val="00294736"/>
    <w:pPr>
      <w:pBdr>
        <w:top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04">
    <w:name w:val="xl104"/>
    <w:basedOn w:val="a"/>
    <w:rsid w:val="00294736"/>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05">
    <w:name w:val="xl105"/>
    <w:basedOn w:val="a"/>
    <w:rsid w:val="0029473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06">
    <w:name w:val="xl106"/>
    <w:basedOn w:val="a"/>
    <w:rsid w:val="002947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07">
    <w:name w:val="xl107"/>
    <w:basedOn w:val="a"/>
    <w:rsid w:val="0029473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8">
    <w:name w:val="xl108"/>
    <w:basedOn w:val="a"/>
    <w:rsid w:val="0029473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9">
    <w:name w:val="xl109"/>
    <w:basedOn w:val="a"/>
    <w:rsid w:val="002947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0">
    <w:name w:val="xl110"/>
    <w:basedOn w:val="a"/>
    <w:rsid w:val="0029473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sz w:val="16"/>
      <w:szCs w:val="16"/>
    </w:rPr>
  </w:style>
  <w:style w:type="paragraph" w:customStyle="1" w:styleId="xl111">
    <w:name w:val="xl111"/>
    <w:basedOn w:val="a"/>
    <w:rsid w:val="00294736"/>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12">
    <w:name w:val="xl112"/>
    <w:basedOn w:val="a"/>
    <w:rsid w:val="00294736"/>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6"/>
      <w:szCs w:val="16"/>
    </w:rPr>
  </w:style>
  <w:style w:type="paragraph" w:customStyle="1" w:styleId="xl113">
    <w:name w:val="xl113"/>
    <w:basedOn w:val="a"/>
    <w:rsid w:val="002947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4">
    <w:name w:val="xl114"/>
    <w:basedOn w:val="a"/>
    <w:rsid w:val="0029473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5">
    <w:name w:val="xl115"/>
    <w:basedOn w:val="a"/>
    <w:rsid w:val="00294736"/>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6">
    <w:name w:val="xl116"/>
    <w:basedOn w:val="a"/>
    <w:rsid w:val="0029473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7">
    <w:name w:val="xl117"/>
    <w:basedOn w:val="a"/>
    <w:rsid w:val="0029473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8">
    <w:name w:val="xl118"/>
    <w:basedOn w:val="a"/>
    <w:rsid w:val="0029473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9">
    <w:name w:val="xl119"/>
    <w:basedOn w:val="a"/>
    <w:rsid w:val="0029473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0">
    <w:name w:val="xl120"/>
    <w:basedOn w:val="a"/>
    <w:rsid w:val="00294736"/>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1">
    <w:name w:val="xl121"/>
    <w:basedOn w:val="a"/>
    <w:rsid w:val="0029473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2">
    <w:name w:val="xl122"/>
    <w:basedOn w:val="a"/>
    <w:rsid w:val="0029473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3">
    <w:name w:val="xl123"/>
    <w:basedOn w:val="a"/>
    <w:rsid w:val="00294736"/>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hAnsi="Arial" w:cs="Arial"/>
      <w:color w:val="0000FF"/>
      <w:sz w:val="24"/>
      <w:szCs w:val="24"/>
      <w:u w:val="single"/>
    </w:rPr>
  </w:style>
  <w:style w:type="paragraph" w:customStyle="1" w:styleId="xl124">
    <w:name w:val="xl124"/>
    <w:basedOn w:val="a"/>
    <w:rsid w:val="00294736"/>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hAnsi="Arial" w:cs="Arial"/>
      <w:color w:val="0000FF"/>
      <w:sz w:val="24"/>
      <w:szCs w:val="24"/>
      <w:u w:val="single"/>
    </w:rPr>
  </w:style>
  <w:style w:type="paragraph" w:customStyle="1" w:styleId="xl125">
    <w:name w:val="xl125"/>
    <w:basedOn w:val="a"/>
    <w:rsid w:val="0029473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26">
    <w:name w:val="xl126"/>
    <w:basedOn w:val="a"/>
    <w:rsid w:val="002947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27">
    <w:name w:val="xl127"/>
    <w:basedOn w:val="a"/>
    <w:rsid w:val="002947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8">
    <w:name w:val="xl128"/>
    <w:basedOn w:val="a"/>
    <w:rsid w:val="00294736"/>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29">
    <w:name w:val="xl129"/>
    <w:basedOn w:val="a"/>
    <w:rsid w:val="002947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0">
    <w:name w:val="xl130"/>
    <w:basedOn w:val="a"/>
    <w:rsid w:val="0029473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1">
    <w:name w:val="xl131"/>
    <w:basedOn w:val="a"/>
    <w:rsid w:val="0029473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1c">
    <w:name w:val="заголовок 1"/>
    <w:basedOn w:val="a"/>
    <w:next w:val="a"/>
    <w:rsid w:val="00294736"/>
    <w:pPr>
      <w:keepNext/>
      <w:spacing w:after="0" w:line="240" w:lineRule="auto"/>
      <w:jc w:val="center"/>
      <w:outlineLvl w:val="0"/>
    </w:pPr>
    <w:rPr>
      <w:rFonts w:ascii="Times New Roman" w:hAnsi="Times New Roman"/>
      <w:b/>
      <w:sz w:val="20"/>
      <w:szCs w:val="20"/>
    </w:rPr>
  </w:style>
  <w:style w:type="paragraph" w:styleId="affffff3">
    <w:name w:val="Body Text Indent"/>
    <w:basedOn w:val="a"/>
    <w:link w:val="affffff4"/>
    <w:rsid w:val="00294736"/>
    <w:pPr>
      <w:spacing w:after="120"/>
      <w:ind w:left="283"/>
    </w:pPr>
    <w:rPr>
      <w:rFonts w:eastAsia="Calibri"/>
      <w:lang w:val="en-US" w:eastAsia="en-US"/>
    </w:rPr>
  </w:style>
  <w:style w:type="character" w:customStyle="1" w:styleId="affffff4">
    <w:name w:val="Основной текст с отступом Знак"/>
    <w:basedOn w:val="a0"/>
    <w:link w:val="affffff3"/>
    <w:rsid w:val="00294736"/>
    <w:rPr>
      <w:rFonts w:ascii="Calibri" w:eastAsia="Calibri" w:hAnsi="Calibri" w:cs="Times New Roman"/>
      <w:lang w:val="en-US"/>
    </w:rPr>
  </w:style>
  <w:style w:type="character" w:customStyle="1" w:styleId="affffff5">
    <w:name w:val="Обычный (веб) Знак"/>
    <w:locked/>
    <w:rsid w:val="00294736"/>
    <w:rPr>
      <w:rFonts w:ascii="Times New Roman" w:hAnsi="Times New Roman"/>
      <w:sz w:val="24"/>
      <w:szCs w:val="24"/>
      <w:lang w:val="en-US" w:eastAsia="nl-NL"/>
    </w:rPr>
  </w:style>
  <w:style w:type="character" w:customStyle="1" w:styleId="130">
    <w:name w:val="Основной текст (13)"/>
    <w:link w:val="131"/>
    <w:locked/>
    <w:rsid w:val="00294736"/>
    <w:rPr>
      <w:b/>
      <w:bCs/>
      <w:shd w:val="clear" w:color="auto" w:fill="FFFFFF"/>
    </w:rPr>
  </w:style>
  <w:style w:type="paragraph" w:customStyle="1" w:styleId="131">
    <w:name w:val="Основной текст (13)1"/>
    <w:basedOn w:val="a"/>
    <w:link w:val="130"/>
    <w:rsid w:val="00294736"/>
    <w:pPr>
      <w:shd w:val="clear" w:color="auto" w:fill="FFFFFF"/>
      <w:spacing w:after="0" w:line="240" w:lineRule="atLeast"/>
    </w:pPr>
    <w:rPr>
      <w:rFonts w:asciiTheme="minorHAnsi" w:eastAsiaTheme="minorHAnsi" w:hAnsiTheme="minorHAnsi" w:cstheme="minorBidi"/>
      <w:b/>
      <w:bCs/>
      <w:lang w:eastAsia="en-US"/>
    </w:rPr>
  </w:style>
  <w:style w:type="character" w:customStyle="1" w:styleId="120">
    <w:name w:val="Основной текст (12)"/>
    <w:link w:val="121"/>
    <w:rsid w:val="00294736"/>
    <w:rPr>
      <w:b/>
      <w:bCs/>
      <w:shd w:val="clear" w:color="auto" w:fill="FFFFFF"/>
    </w:rPr>
  </w:style>
  <w:style w:type="paragraph" w:customStyle="1" w:styleId="121">
    <w:name w:val="Основной текст (12)1"/>
    <w:basedOn w:val="a"/>
    <w:link w:val="120"/>
    <w:rsid w:val="00294736"/>
    <w:pPr>
      <w:shd w:val="clear" w:color="auto" w:fill="FFFFFF"/>
      <w:spacing w:after="0" w:line="240" w:lineRule="atLeast"/>
      <w:jc w:val="center"/>
    </w:pPr>
    <w:rPr>
      <w:rFonts w:asciiTheme="minorHAnsi" w:eastAsiaTheme="minorHAnsi" w:hAnsiTheme="minorHAnsi" w:cstheme="minorBidi"/>
      <w:b/>
      <w:bCs/>
      <w:lang w:eastAsia="en-US"/>
    </w:rPr>
  </w:style>
  <w:style w:type="character" w:customStyle="1" w:styleId="160">
    <w:name w:val="Основной текст (16)"/>
    <w:link w:val="161"/>
    <w:rsid w:val="00294736"/>
    <w:rPr>
      <w:i/>
      <w:iCs/>
      <w:shd w:val="clear" w:color="auto" w:fill="FFFFFF"/>
    </w:rPr>
  </w:style>
  <w:style w:type="paragraph" w:customStyle="1" w:styleId="161">
    <w:name w:val="Основной текст (16)1"/>
    <w:basedOn w:val="a"/>
    <w:link w:val="160"/>
    <w:rsid w:val="00294736"/>
    <w:pPr>
      <w:shd w:val="clear" w:color="auto" w:fill="FFFFFF"/>
      <w:spacing w:after="0" w:line="226" w:lineRule="exact"/>
      <w:jc w:val="center"/>
    </w:pPr>
    <w:rPr>
      <w:rFonts w:asciiTheme="minorHAnsi" w:eastAsiaTheme="minorHAnsi" w:hAnsiTheme="minorHAnsi" w:cstheme="minorBidi"/>
      <w:i/>
      <w:iCs/>
      <w:lang w:eastAsia="en-US"/>
    </w:rPr>
  </w:style>
  <w:style w:type="character" w:customStyle="1" w:styleId="180">
    <w:name w:val="Основной текст (18)"/>
    <w:link w:val="181"/>
    <w:rsid w:val="00294736"/>
    <w:rPr>
      <w:b/>
      <w:bCs/>
      <w:shd w:val="clear" w:color="auto" w:fill="FFFFFF"/>
    </w:rPr>
  </w:style>
  <w:style w:type="paragraph" w:customStyle="1" w:styleId="181">
    <w:name w:val="Основной текст (18)1"/>
    <w:basedOn w:val="a"/>
    <w:link w:val="180"/>
    <w:rsid w:val="00294736"/>
    <w:pPr>
      <w:shd w:val="clear" w:color="auto" w:fill="FFFFFF"/>
      <w:spacing w:after="0" w:line="226" w:lineRule="exact"/>
      <w:jc w:val="right"/>
    </w:pPr>
    <w:rPr>
      <w:rFonts w:asciiTheme="minorHAnsi" w:eastAsiaTheme="minorHAnsi" w:hAnsiTheme="minorHAnsi" w:cstheme="minorBidi"/>
      <w:b/>
      <w:bCs/>
      <w:lang w:eastAsia="en-US"/>
    </w:rPr>
  </w:style>
  <w:style w:type="character" w:customStyle="1" w:styleId="170">
    <w:name w:val="Основной текст (17)"/>
    <w:link w:val="171"/>
    <w:rsid w:val="00294736"/>
    <w:rPr>
      <w:b/>
      <w:bCs/>
      <w:shd w:val="clear" w:color="auto" w:fill="FFFFFF"/>
    </w:rPr>
  </w:style>
  <w:style w:type="paragraph" w:customStyle="1" w:styleId="171">
    <w:name w:val="Основной текст (17)1"/>
    <w:basedOn w:val="a"/>
    <w:link w:val="170"/>
    <w:rsid w:val="00294736"/>
    <w:pPr>
      <w:shd w:val="clear" w:color="auto" w:fill="FFFFFF"/>
      <w:spacing w:after="0" w:line="230" w:lineRule="exact"/>
      <w:ind w:hanging="460"/>
    </w:pPr>
    <w:rPr>
      <w:rFonts w:asciiTheme="minorHAnsi" w:eastAsiaTheme="minorHAnsi" w:hAnsiTheme="minorHAnsi" w:cstheme="minorBidi"/>
      <w:b/>
      <w:bCs/>
      <w:lang w:eastAsia="en-US"/>
    </w:rPr>
  </w:style>
  <w:style w:type="character" w:customStyle="1" w:styleId="190">
    <w:name w:val="Основной текст (19)"/>
    <w:link w:val="191"/>
    <w:rsid w:val="00294736"/>
    <w:rPr>
      <w:shd w:val="clear" w:color="auto" w:fill="FFFFFF"/>
    </w:rPr>
  </w:style>
  <w:style w:type="paragraph" w:customStyle="1" w:styleId="191">
    <w:name w:val="Основной текст (19)1"/>
    <w:basedOn w:val="a"/>
    <w:link w:val="190"/>
    <w:rsid w:val="00294736"/>
    <w:pPr>
      <w:shd w:val="clear" w:color="auto" w:fill="FFFFFF"/>
      <w:spacing w:after="0" w:line="230" w:lineRule="exact"/>
      <w:jc w:val="center"/>
    </w:pPr>
    <w:rPr>
      <w:rFonts w:asciiTheme="minorHAnsi" w:eastAsiaTheme="minorHAnsi" w:hAnsiTheme="minorHAnsi" w:cstheme="minorBidi"/>
      <w:lang w:eastAsia="en-US"/>
    </w:rPr>
  </w:style>
  <w:style w:type="character" w:customStyle="1" w:styleId="200">
    <w:name w:val="Основной текст (20)"/>
    <w:link w:val="201"/>
    <w:rsid w:val="00294736"/>
    <w:rPr>
      <w:i/>
      <w:iCs/>
      <w:shd w:val="clear" w:color="auto" w:fill="FFFFFF"/>
    </w:rPr>
  </w:style>
  <w:style w:type="paragraph" w:customStyle="1" w:styleId="201">
    <w:name w:val="Основной текст (20)1"/>
    <w:basedOn w:val="a"/>
    <w:link w:val="200"/>
    <w:rsid w:val="00294736"/>
    <w:pPr>
      <w:shd w:val="clear" w:color="auto" w:fill="FFFFFF"/>
      <w:spacing w:after="0" w:line="226" w:lineRule="exact"/>
      <w:jc w:val="right"/>
    </w:pPr>
    <w:rPr>
      <w:rFonts w:asciiTheme="minorHAnsi" w:eastAsiaTheme="minorHAnsi" w:hAnsiTheme="minorHAnsi" w:cstheme="minorBidi"/>
      <w:i/>
      <w:iCs/>
      <w:lang w:eastAsia="en-US"/>
    </w:rPr>
  </w:style>
  <w:style w:type="character" w:customStyle="1" w:styleId="212">
    <w:name w:val="Основной текст (21)"/>
    <w:link w:val="2110"/>
    <w:rsid w:val="00294736"/>
    <w:rPr>
      <w:b/>
      <w:bCs/>
      <w:i/>
      <w:iCs/>
      <w:noProof/>
      <w:shd w:val="clear" w:color="auto" w:fill="FFFFFF"/>
    </w:rPr>
  </w:style>
  <w:style w:type="paragraph" w:customStyle="1" w:styleId="2110">
    <w:name w:val="Основной текст (21)1"/>
    <w:basedOn w:val="a"/>
    <w:link w:val="212"/>
    <w:rsid w:val="00294736"/>
    <w:pPr>
      <w:shd w:val="clear" w:color="auto" w:fill="FFFFFF"/>
      <w:spacing w:after="0" w:line="240" w:lineRule="atLeast"/>
      <w:jc w:val="center"/>
    </w:pPr>
    <w:rPr>
      <w:rFonts w:asciiTheme="minorHAnsi" w:eastAsiaTheme="minorHAnsi" w:hAnsiTheme="minorHAnsi" w:cstheme="minorBidi"/>
      <w:b/>
      <w:bCs/>
      <w:i/>
      <w:iCs/>
      <w:noProof/>
      <w:lang w:eastAsia="en-US"/>
    </w:rPr>
  </w:style>
  <w:style w:type="paragraph" w:customStyle="1" w:styleId="2b">
    <w:name w:val="Знак2"/>
    <w:basedOn w:val="a"/>
    <w:rsid w:val="00294736"/>
    <w:pPr>
      <w:tabs>
        <w:tab w:val="left" w:pos="708"/>
      </w:tabs>
      <w:spacing w:after="160" w:line="240" w:lineRule="exact"/>
    </w:pPr>
    <w:rPr>
      <w:rFonts w:ascii="Verdana" w:hAnsi="Verdana" w:cs="Verdana"/>
      <w:sz w:val="20"/>
      <w:szCs w:val="20"/>
      <w:lang w:val="en-US" w:eastAsia="en-US"/>
    </w:rPr>
  </w:style>
  <w:style w:type="paragraph" w:styleId="34">
    <w:name w:val="Body Text 3"/>
    <w:basedOn w:val="a"/>
    <w:link w:val="35"/>
    <w:rsid w:val="00294736"/>
    <w:pPr>
      <w:spacing w:after="120" w:line="240" w:lineRule="auto"/>
    </w:pPr>
    <w:rPr>
      <w:rFonts w:ascii="Times New Roman" w:hAnsi="Times New Roman"/>
      <w:sz w:val="16"/>
      <w:szCs w:val="16"/>
    </w:rPr>
  </w:style>
  <w:style w:type="character" w:customStyle="1" w:styleId="35">
    <w:name w:val="Основной текст 3 Знак"/>
    <w:basedOn w:val="a0"/>
    <w:link w:val="34"/>
    <w:rsid w:val="00294736"/>
    <w:rPr>
      <w:rFonts w:ascii="Times New Roman" w:eastAsia="Times New Roman" w:hAnsi="Times New Roman" w:cs="Times New Roman"/>
      <w:sz w:val="16"/>
      <w:szCs w:val="16"/>
      <w:lang w:eastAsia="ru-RU"/>
    </w:rPr>
  </w:style>
  <w:style w:type="character" w:customStyle="1" w:styleId="36">
    <w:name w:val="Знак Знак3"/>
    <w:rsid w:val="00294736"/>
    <w:rPr>
      <w:sz w:val="24"/>
      <w:szCs w:val="24"/>
      <w:lang w:val="ru-RU" w:eastAsia="ru-RU" w:bidi="ar-SA"/>
    </w:rPr>
  </w:style>
  <w:style w:type="character" w:customStyle="1" w:styleId="1d">
    <w:name w:val="Заголовок №1"/>
    <w:link w:val="113"/>
    <w:locked/>
    <w:rsid w:val="00294736"/>
    <w:rPr>
      <w:b/>
      <w:bCs/>
      <w:sz w:val="28"/>
      <w:szCs w:val="28"/>
      <w:shd w:val="clear" w:color="auto" w:fill="FFFFFF"/>
    </w:rPr>
  </w:style>
  <w:style w:type="paragraph" w:customStyle="1" w:styleId="113">
    <w:name w:val="Заголовок №11"/>
    <w:basedOn w:val="a"/>
    <w:link w:val="1d"/>
    <w:rsid w:val="00294736"/>
    <w:pPr>
      <w:shd w:val="clear" w:color="auto" w:fill="FFFFFF"/>
      <w:spacing w:after="600" w:line="485" w:lineRule="exact"/>
      <w:ind w:firstLine="1260"/>
      <w:outlineLvl w:val="0"/>
    </w:pPr>
    <w:rPr>
      <w:rFonts w:asciiTheme="minorHAnsi" w:eastAsiaTheme="minorHAnsi" w:hAnsiTheme="minorHAnsi" w:cstheme="minorBidi"/>
      <w:b/>
      <w:bCs/>
      <w:sz w:val="28"/>
      <w:szCs w:val="28"/>
      <w:lang w:eastAsia="en-US"/>
    </w:rPr>
  </w:style>
  <w:style w:type="paragraph" w:customStyle="1" w:styleId="font5">
    <w:name w:val="font5"/>
    <w:basedOn w:val="a"/>
    <w:rsid w:val="00294736"/>
    <w:pPr>
      <w:spacing w:before="100" w:beforeAutospacing="1" w:after="100" w:afterAutospacing="1" w:line="240" w:lineRule="auto"/>
    </w:pPr>
    <w:rPr>
      <w:rFonts w:ascii="Times New Roman" w:hAnsi="Times New Roman"/>
      <w:sz w:val="20"/>
      <w:szCs w:val="20"/>
    </w:rPr>
  </w:style>
  <w:style w:type="paragraph" w:customStyle="1" w:styleId="font6">
    <w:name w:val="font6"/>
    <w:basedOn w:val="a"/>
    <w:rsid w:val="00294736"/>
    <w:pPr>
      <w:spacing w:before="100" w:beforeAutospacing="1" w:after="100" w:afterAutospacing="1" w:line="240" w:lineRule="auto"/>
    </w:pPr>
    <w:rPr>
      <w:rFonts w:ascii="Times New Roman" w:hAnsi="Times New Roman"/>
      <w:b/>
      <w:bCs/>
      <w:sz w:val="20"/>
      <w:szCs w:val="20"/>
    </w:rPr>
  </w:style>
  <w:style w:type="paragraph" w:customStyle="1" w:styleId="font7">
    <w:name w:val="font7"/>
    <w:basedOn w:val="a"/>
    <w:rsid w:val="00294736"/>
    <w:pPr>
      <w:spacing w:before="100" w:beforeAutospacing="1" w:after="100" w:afterAutospacing="1" w:line="240" w:lineRule="auto"/>
    </w:pPr>
    <w:rPr>
      <w:rFonts w:ascii="Times New Roman" w:hAnsi="Times New Roman"/>
      <w:b/>
      <w:bCs/>
      <w:sz w:val="28"/>
      <w:szCs w:val="28"/>
    </w:rPr>
  </w:style>
  <w:style w:type="paragraph" w:customStyle="1" w:styleId="font8">
    <w:name w:val="font8"/>
    <w:basedOn w:val="a"/>
    <w:rsid w:val="00294736"/>
    <w:pPr>
      <w:spacing w:before="100" w:beforeAutospacing="1" w:after="100" w:afterAutospacing="1" w:line="240" w:lineRule="auto"/>
    </w:pPr>
    <w:rPr>
      <w:rFonts w:ascii="Times New Roman" w:hAnsi="Times New Roman"/>
      <w:sz w:val="24"/>
      <w:szCs w:val="24"/>
    </w:rPr>
  </w:style>
  <w:style w:type="paragraph" w:customStyle="1" w:styleId="font9">
    <w:name w:val="font9"/>
    <w:basedOn w:val="a"/>
    <w:rsid w:val="00294736"/>
    <w:pPr>
      <w:spacing w:before="100" w:beforeAutospacing="1" w:after="100" w:afterAutospacing="1" w:line="240" w:lineRule="auto"/>
    </w:pPr>
    <w:rPr>
      <w:rFonts w:ascii="Times New Roman" w:hAnsi="Times New Roman"/>
      <w:b/>
      <w:bCs/>
      <w:sz w:val="24"/>
      <w:szCs w:val="24"/>
    </w:rPr>
  </w:style>
  <w:style w:type="paragraph" w:customStyle="1" w:styleId="font10">
    <w:name w:val="font10"/>
    <w:basedOn w:val="a"/>
    <w:rsid w:val="00294736"/>
    <w:pPr>
      <w:spacing w:before="100" w:beforeAutospacing="1" w:after="100" w:afterAutospacing="1" w:line="240" w:lineRule="auto"/>
    </w:pPr>
    <w:rPr>
      <w:rFonts w:ascii="Times New Roman" w:hAnsi="Times New Roman"/>
      <w:sz w:val="18"/>
      <w:szCs w:val="18"/>
    </w:rPr>
  </w:style>
  <w:style w:type="paragraph" w:customStyle="1" w:styleId="font11">
    <w:name w:val="font11"/>
    <w:basedOn w:val="a"/>
    <w:rsid w:val="00294736"/>
    <w:pPr>
      <w:spacing w:before="100" w:beforeAutospacing="1" w:after="100" w:afterAutospacing="1" w:line="240" w:lineRule="auto"/>
    </w:pPr>
    <w:rPr>
      <w:rFonts w:ascii="Times New Roman" w:hAnsi="Times New Roman"/>
      <w:color w:val="FF0000"/>
      <w:sz w:val="24"/>
      <w:szCs w:val="24"/>
    </w:rPr>
  </w:style>
  <w:style w:type="paragraph" w:customStyle="1" w:styleId="xl65">
    <w:name w:val="xl65"/>
    <w:basedOn w:val="a"/>
    <w:rsid w:val="002947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66">
    <w:name w:val="xl66"/>
    <w:basedOn w:val="a"/>
    <w:rsid w:val="0029473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294736"/>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8">
    <w:name w:val="xl68"/>
    <w:basedOn w:val="a"/>
    <w:rsid w:val="00294736"/>
    <w:pPr>
      <w:pBdr>
        <w:top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a"/>
    <w:rsid w:val="00294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32">
    <w:name w:val="xl132"/>
    <w:basedOn w:val="a"/>
    <w:rsid w:val="00294736"/>
    <w:pPr>
      <w:spacing w:before="100" w:beforeAutospacing="1" w:after="100" w:afterAutospacing="1" w:line="240" w:lineRule="auto"/>
    </w:pPr>
    <w:rPr>
      <w:rFonts w:ascii="Times New Roman" w:hAnsi="Times New Roman"/>
      <w:sz w:val="24"/>
      <w:szCs w:val="24"/>
    </w:rPr>
  </w:style>
  <w:style w:type="paragraph" w:customStyle="1" w:styleId="xl133">
    <w:name w:val="xl133"/>
    <w:basedOn w:val="a"/>
    <w:rsid w:val="00294736"/>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4">
    <w:name w:val="xl134"/>
    <w:basedOn w:val="a"/>
    <w:rsid w:val="00294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35">
    <w:name w:val="xl135"/>
    <w:basedOn w:val="a"/>
    <w:rsid w:val="00294736"/>
    <w:pPr>
      <w:pBdr>
        <w:top w:val="single" w:sz="8"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a"/>
    <w:rsid w:val="00294736"/>
    <w:pP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37">
    <w:name w:val="xl137"/>
    <w:basedOn w:val="a"/>
    <w:rsid w:val="00294736"/>
    <w:pPr>
      <w:pBdr>
        <w:lef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8">
    <w:name w:val="xl138"/>
    <w:basedOn w:val="a"/>
    <w:rsid w:val="0029473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b/>
      <w:bCs/>
      <w:sz w:val="28"/>
      <w:szCs w:val="28"/>
    </w:rPr>
  </w:style>
  <w:style w:type="paragraph" w:customStyle="1" w:styleId="xl139">
    <w:name w:val="xl139"/>
    <w:basedOn w:val="a"/>
    <w:rsid w:val="0029473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0">
    <w:name w:val="xl140"/>
    <w:basedOn w:val="a"/>
    <w:rsid w:val="00294736"/>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41">
    <w:name w:val="xl141"/>
    <w:basedOn w:val="a"/>
    <w:rsid w:val="0029473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Times New Roman" w:hAnsi="Times New Roman"/>
      <w:sz w:val="24"/>
      <w:szCs w:val="24"/>
    </w:rPr>
  </w:style>
  <w:style w:type="paragraph" w:customStyle="1" w:styleId="xl142">
    <w:name w:val="xl142"/>
    <w:basedOn w:val="a"/>
    <w:rsid w:val="00294736"/>
    <w:pPr>
      <w:pBdr>
        <w:top w:val="single" w:sz="8" w:space="0" w:color="auto"/>
        <w:left w:val="single" w:sz="8" w:space="0" w:color="auto"/>
        <w:bottom w:val="single" w:sz="4" w:space="0" w:color="auto"/>
      </w:pBdr>
      <w:shd w:val="clear" w:color="000000" w:fill="FFFFFF"/>
      <w:spacing w:before="100" w:beforeAutospacing="1" w:after="100" w:afterAutospacing="1" w:line="240" w:lineRule="auto"/>
      <w:textAlignment w:val="top"/>
    </w:pPr>
    <w:rPr>
      <w:rFonts w:ascii="Times New Roman" w:hAnsi="Times New Roman"/>
      <w:b/>
      <w:bCs/>
      <w:sz w:val="28"/>
      <w:szCs w:val="28"/>
    </w:rPr>
  </w:style>
  <w:style w:type="paragraph" w:customStyle="1" w:styleId="xl143">
    <w:name w:val="xl143"/>
    <w:basedOn w:val="a"/>
    <w:rsid w:val="00294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4">
    <w:name w:val="xl144"/>
    <w:basedOn w:val="a"/>
    <w:rsid w:val="00294736"/>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a"/>
    <w:rsid w:val="00294736"/>
    <w:pP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
    <w:rsid w:val="00294736"/>
    <w:pPr>
      <w:pBdr>
        <w:bottom w:val="single" w:sz="8" w:space="0" w:color="auto"/>
        <w:right w:val="single" w:sz="8" w:space="0" w:color="auto"/>
      </w:pBdr>
      <w:shd w:val="clear" w:color="000000" w:fill="33CCCC"/>
      <w:spacing w:before="100" w:beforeAutospacing="1" w:after="100" w:afterAutospacing="1" w:line="240" w:lineRule="auto"/>
    </w:pPr>
    <w:rPr>
      <w:rFonts w:ascii="Times New Roman" w:hAnsi="Times New Roman"/>
      <w:b/>
      <w:bCs/>
      <w:sz w:val="28"/>
      <w:szCs w:val="28"/>
    </w:rPr>
  </w:style>
  <w:style w:type="paragraph" w:customStyle="1" w:styleId="xl147">
    <w:name w:val="xl147"/>
    <w:basedOn w:val="a"/>
    <w:rsid w:val="00294736"/>
    <w:pPr>
      <w:pBdr>
        <w:top w:val="single" w:sz="8" w:space="0" w:color="auto"/>
        <w:right w:val="single" w:sz="8" w:space="0" w:color="auto"/>
      </w:pBdr>
      <w:shd w:val="clear" w:color="000000" w:fill="33CCCC"/>
      <w:spacing w:before="100" w:beforeAutospacing="1" w:after="100" w:afterAutospacing="1" w:line="240" w:lineRule="auto"/>
    </w:pPr>
    <w:rPr>
      <w:rFonts w:ascii="Times New Roman" w:hAnsi="Times New Roman"/>
      <w:b/>
      <w:bCs/>
      <w:sz w:val="28"/>
      <w:szCs w:val="28"/>
    </w:rPr>
  </w:style>
  <w:style w:type="paragraph" w:customStyle="1" w:styleId="xl148">
    <w:name w:val="xl148"/>
    <w:basedOn w:val="a"/>
    <w:rsid w:val="0029473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Times New Roman" w:hAnsi="Times New Roman"/>
      <w:b/>
      <w:bCs/>
      <w:sz w:val="24"/>
      <w:szCs w:val="24"/>
    </w:rPr>
  </w:style>
  <w:style w:type="paragraph" w:customStyle="1" w:styleId="xl149">
    <w:name w:val="xl149"/>
    <w:basedOn w:val="a"/>
    <w:rsid w:val="00294736"/>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textAlignment w:val="top"/>
    </w:pPr>
    <w:rPr>
      <w:rFonts w:ascii="Times New Roman" w:hAnsi="Times New Roman"/>
      <w:b/>
      <w:bCs/>
      <w:sz w:val="28"/>
      <w:szCs w:val="28"/>
    </w:rPr>
  </w:style>
  <w:style w:type="paragraph" w:customStyle="1" w:styleId="xl150">
    <w:name w:val="xl150"/>
    <w:basedOn w:val="a"/>
    <w:rsid w:val="00294736"/>
    <w:pPr>
      <w:shd w:val="clear" w:color="000000" w:fill="99CCFF"/>
      <w:spacing w:before="100" w:beforeAutospacing="1" w:after="100" w:afterAutospacing="1" w:line="240" w:lineRule="auto"/>
    </w:pPr>
    <w:rPr>
      <w:rFonts w:ascii="Times New Roman" w:hAnsi="Times New Roman"/>
      <w:b/>
      <w:bCs/>
      <w:sz w:val="28"/>
      <w:szCs w:val="28"/>
    </w:rPr>
  </w:style>
  <w:style w:type="paragraph" w:customStyle="1" w:styleId="xl151">
    <w:name w:val="xl151"/>
    <w:basedOn w:val="a"/>
    <w:rsid w:val="002947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52">
    <w:name w:val="xl152"/>
    <w:basedOn w:val="a"/>
    <w:rsid w:val="00294736"/>
    <w:pPr>
      <w:pBdr>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53">
    <w:name w:val="xl153"/>
    <w:basedOn w:val="a"/>
    <w:rsid w:val="00294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54">
    <w:name w:val="xl154"/>
    <w:basedOn w:val="a"/>
    <w:rsid w:val="00294736"/>
    <w:pPr>
      <w:pBdr>
        <w:top w:val="single" w:sz="4" w:space="0" w:color="auto"/>
        <w:lef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55">
    <w:name w:val="xl155"/>
    <w:basedOn w:val="a"/>
    <w:rsid w:val="0029473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56">
    <w:name w:val="xl156"/>
    <w:basedOn w:val="a"/>
    <w:rsid w:val="00294736"/>
    <w:pPr>
      <w:pBdr>
        <w:top w:val="single" w:sz="4"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57">
    <w:name w:val="xl157"/>
    <w:basedOn w:val="a"/>
    <w:rsid w:val="00294736"/>
    <w:pPr>
      <w:pBdr>
        <w:left w:val="single" w:sz="8" w:space="0" w:color="auto"/>
        <w:right w:val="single" w:sz="8"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58">
    <w:name w:val="xl158"/>
    <w:basedOn w:val="a"/>
    <w:rsid w:val="0029473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59">
    <w:name w:val="xl159"/>
    <w:basedOn w:val="a"/>
    <w:rsid w:val="00294736"/>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60">
    <w:name w:val="xl160"/>
    <w:basedOn w:val="a"/>
    <w:rsid w:val="002947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rPr>
  </w:style>
  <w:style w:type="paragraph" w:customStyle="1" w:styleId="xl161">
    <w:name w:val="xl161"/>
    <w:basedOn w:val="a"/>
    <w:rsid w:val="0029473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62">
    <w:name w:val="xl162"/>
    <w:basedOn w:val="a"/>
    <w:rsid w:val="00294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sz w:val="24"/>
      <w:szCs w:val="24"/>
    </w:rPr>
  </w:style>
  <w:style w:type="paragraph" w:customStyle="1" w:styleId="xl163">
    <w:name w:val="xl163"/>
    <w:basedOn w:val="a"/>
    <w:rsid w:val="00294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rPr>
  </w:style>
  <w:style w:type="paragraph" w:customStyle="1" w:styleId="xl164">
    <w:name w:val="xl164"/>
    <w:basedOn w:val="a"/>
    <w:rsid w:val="002947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5">
    <w:name w:val="xl165"/>
    <w:basedOn w:val="a"/>
    <w:rsid w:val="00294736"/>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6">
    <w:name w:val="xl166"/>
    <w:basedOn w:val="a"/>
    <w:rsid w:val="002947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7">
    <w:name w:val="xl167"/>
    <w:basedOn w:val="a"/>
    <w:rsid w:val="002947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8">
    <w:name w:val="xl168"/>
    <w:basedOn w:val="a"/>
    <w:rsid w:val="002947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9">
    <w:name w:val="xl169"/>
    <w:basedOn w:val="a"/>
    <w:rsid w:val="0029473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0">
    <w:name w:val="xl170"/>
    <w:basedOn w:val="a"/>
    <w:rsid w:val="00294736"/>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1">
    <w:name w:val="xl171"/>
    <w:basedOn w:val="a"/>
    <w:rsid w:val="002947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2">
    <w:name w:val="xl172"/>
    <w:basedOn w:val="a"/>
    <w:rsid w:val="002947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3">
    <w:name w:val="xl173"/>
    <w:basedOn w:val="a"/>
    <w:rsid w:val="00294736"/>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4">
    <w:name w:val="xl174"/>
    <w:basedOn w:val="a"/>
    <w:rsid w:val="002947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5">
    <w:name w:val="xl175"/>
    <w:basedOn w:val="a"/>
    <w:rsid w:val="00294736"/>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6">
    <w:name w:val="xl176"/>
    <w:basedOn w:val="a"/>
    <w:rsid w:val="00294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7">
    <w:name w:val="xl177"/>
    <w:basedOn w:val="a"/>
    <w:rsid w:val="002947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78">
    <w:name w:val="xl178"/>
    <w:basedOn w:val="a"/>
    <w:rsid w:val="002947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79">
    <w:name w:val="xl179"/>
    <w:basedOn w:val="a"/>
    <w:rsid w:val="0029473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80">
    <w:name w:val="xl180"/>
    <w:basedOn w:val="a"/>
    <w:rsid w:val="00294736"/>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81">
    <w:name w:val="xl181"/>
    <w:basedOn w:val="a"/>
    <w:rsid w:val="0029473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2">
    <w:name w:val="xl182"/>
    <w:basedOn w:val="a"/>
    <w:rsid w:val="00294736"/>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3">
    <w:name w:val="xl183"/>
    <w:basedOn w:val="a"/>
    <w:rsid w:val="00294736"/>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4">
    <w:name w:val="xl184"/>
    <w:basedOn w:val="a"/>
    <w:rsid w:val="002947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5">
    <w:name w:val="xl185"/>
    <w:basedOn w:val="a"/>
    <w:rsid w:val="00294736"/>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6">
    <w:name w:val="xl186"/>
    <w:basedOn w:val="a"/>
    <w:rsid w:val="002947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7">
    <w:name w:val="xl187"/>
    <w:basedOn w:val="a"/>
    <w:rsid w:val="00294736"/>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8">
    <w:name w:val="xl188"/>
    <w:basedOn w:val="a"/>
    <w:rsid w:val="00294736"/>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89">
    <w:name w:val="xl189"/>
    <w:basedOn w:val="a"/>
    <w:rsid w:val="00294736"/>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0">
    <w:name w:val="xl190"/>
    <w:basedOn w:val="a"/>
    <w:rsid w:val="00294736"/>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1">
    <w:name w:val="xl191"/>
    <w:basedOn w:val="a"/>
    <w:rsid w:val="002947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2">
    <w:name w:val="xl192"/>
    <w:basedOn w:val="a"/>
    <w:rsid w:val="002947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3">
    <w:name w:val="xl193"/>
    <w:basedOn w:val="a"/>
    <w:rsid w:val="002947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4">
    <w:name w:val="xl194"/>
    <w:basedOn w:val="a"/>
    <w:rsid w:val="00294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95">
    <w:name w:val="xl195"/>
    <w:basedOn w:val="a"/>
    <w:rsid w:val="00294736"/>
    <w:pPr>
      <w:pBdr>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6">
    <w:name w:val="xl196"/>
    <w:basedOn w:val="a"/>
    <w:rsid w:val="002947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7">
    <w:name w:val="xl197"/>
    <w:basedOn w:val="a"/>
    <w:rsid w:val="00294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8">
    <w:name w:val="xl198"/>
    <w:basedOn w:val="a"/>
    <w:rsid w:val="0029473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9">
    <w:name w:val="xl199"/>
    <w:basedOn w:val="a"/>
    <w:rsid w:val="00294736"/>
    <w:pPr>
      <w:pBdr>
        <w:top w:val="single" w:sz="8" w:space="0" w:color="auto"/>
        <w:lef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00">
    <w:name w:val="xl200"/>
    <w:basedOn w:val="a"/>
    <w:rsid w:val="00294736"/>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01">
    <w:name w:val="xl201"/>
    <w:basedOn w:val="a"/>
    <w:rsid w:val="00294736"/>
    <w:pPr>
      <w:pBdr>
        <w:lef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02">
    <w:name w:val="xl202"/>
    <w:basedOn w:val="a"/>
    <w:rsid w:val="00294736"/>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3">
    <w:name w:val="xl203"/>
    <w:basedOn w:val="a"/>
    <w:rsid w:val="00294736"/>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4">
    <w:name w:val="xl204"/>
    <w:basedOn w:val="a"/>
    <w:rsid w:val="00294736"/>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5">
    <w:name w:val="xl205"/>
    <w:basedOn w:val="a"/>
    <w:rsid w:val="00294736"/>
    <w:pPr>
      <w:pBdr>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6">
    <w:name w:val="xl206"/>
    <w:basedOn w:val="a"/>
    <w:rsid w:val="0029473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7">
    <w:name w:val="xl207"/>
    <w:basedOn w:val="a"/>
    <w:rsid w:val="00294736"/>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8">
    <w:name w:val="xl208"/>
    <w:basedOn w:val="a"/>
    <w:rsid w:val="00294736"/>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9">
    <w:name w:val="xl209"/>
    <w:basedOn w:val="a"/>
    <w:rsid w:val="00294736"/>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0">
    <w:name w:val="xl210"/>
    <w:basedOn w:val="a"/>
    <w:rsid w:val="00294736"/>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1">
    <w:name w:val="xl211"/>
    <w:basedOn w:val="a"/>
    <w:rsid w:val="00294736"/>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2">
    <w:name w:val="xl212"/>
    <w:basedOn w:val="a"/>
    <w:rsid w:val="00294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3">
    <w:name w:val="xl213"/>
    <w:basedOn w:val="a"/>
    <w:rsid w:val="00294736"/>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4">
    <w:name w:val="xl214"/>
    <w:basedOn w:val="a"/>
    <w:rsid w:val="00294736"/>
    <w:pPr>
      <w:pBdr>
        <w:top w:val="single" w:sz="8" w:space="0" w:color="auto"/>
        <w:left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5">
    <w:name w:val="xl215"/>
    <w:basedOn w:val="a"/>
    <w:rsid w:val="00294736"/>
    <w:pPr>
      <w:pBdr>
        <w:top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color w:val="00CCFF"/>
      <w:sz w:val="24"/>
      <w:szCs w:val="24"/>
    </w:rPr>
  </w:style>
  <w:style w:type="paragraph" w:customStyle="1" w:styleId="xl216">
    <w:name w:val="xl216"/>
    <w:basedOn w:val="a"/>
    <w:rsid w:val="00294736"/>
    <w:pPr>
      <w:pBdr>
        <w:top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7">
    <w:name w:val="xl217"/>
    <w:basedOn w:val="a"/>
    <w:rsid w:val="00294736"/>
    <w:pPr>
      <w:pBdr>
        <w:top w:val="single" w:sz="8" w:space="0" w:color="auto"/>
        <w:left w:val="single" w:sz="8"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8">
    <w:name w:val="xl218"/>
    <w:basedOn w:val="a"/>
    <w:rsid w:val="0029473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9">
    <w:name w:val="xl219"/>
    <w:basedOn w:val="a"/>
    <w:rsid w:val="00294736"/>
    <w:pPr>
      <w:pBdr>
        <w:left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0">
    <w:name w:val="xl220"/>
    <w:basedOn w:val="a"/>
    <w:rsid w:val="00294736"/>
    <w:pPr>
      <w:pBdr>
        <w:top w:val="single" w:sz="8" w:space="0" w:color="auto"/>
        <w:left w:val="single" w:sz="8" w:space="0" w:color="auto"/>
        <w:right w:val="single" w:sz="8" w:space="0" w:color="auto"/>
      </w:pBdr>
      <w:shd w:val="clear" w:color="000000" w:fill="99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1">
    <w:name w:val="xl221"/>
    <w:basedOn w:val="a"/>
    <w:rsid w:val="0029473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2">
    <w:name w:val="xl222"/>
    <w:basedOn w:val="a"/>
    <w:rsid w:val="00294736"/>
    <w:pPr>
      <w:pBdr>
        <w:left w:val="single" w:sz="8"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3">
    <w:name w:val="xl223"/>
    <w:basedOn w:val="a"/>
    <w:rsid w:val="00294736"/>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4">
    <w:name w:val="xl224"/>
    <w:basedOn w:val="a"/>
    <w:rsid w:val="002947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25">
    <w:name w:val="xl225"/>
    <w:basedOn w:val="a"/>
    <w:rsid w:val="00294736"/>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6">
    <w:name w:val="xl226"/>
    <w:basedOn w:val="a"/>
    <w:rsid w:val="00294736"/>
    <w:pPr>
      <w:pBdr>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7">
    <w:name w:val="xl227"/>
    <w:basedOn w:val="a"/>
    <w:rsid w:val="00294736"/>
    <w:pPr>
      <w:pBdr>
        <w:top w:val="single" w:sz="8"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8">
    <w:name w:val="xl228"/>
    <w:basedOn w:val="a"/>
    <w:rsid w:val="00294736"/>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29">
    <w:name w:val="xl229"/>
    <w:basedOn w:val="a"/>
    <w:rsid w:val="00294736"/>
    <w:pPr>
      <w:pBdr>
        <w:top w:val="single" w:sz="8" w:space="0" w:color="auto"/>
        <w:left w:val="single" w:sz="4"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0">
    <w:name w:val="xl230"/>
    <w:basedOn w:val="a"/>
    <w:rsid w:val="002947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1">
    <w:name w:val="xl231"/>
    <w:basedOn w:val="a"/>
    <w:rsid w:val="00294736"/>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2">
    <w:name w:val="xl232"/>
    <w:basedOn w:val="a"/>
    <w:rsid w:val="00294736"/>
    <w:pPr>
      <w:pBdr>
        <w:top w:val="single" w:sz="4" w:space="0" w:color="auto"/>
        <w:left w:val="single" w:sz="8"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3">
    <w:name w:val="xl233"/>
    <w:basedOn w:val="a"/>
    <w:rsid w:val="00294736"/>
    <w:pPr>
      <w:pBdr>
        <w:left w:val="single" w:sz="8" w:space="0" w:color="auto"/>
        <w:bottom w:val="single" w:sz="4"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4">
    <w:name w:val="xl234"/>
    <w:basedOn w:val="a"/>
    <w:rsid w:val="00294736"/>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5">
    <w:name w:val="xl235"/>
    <w:basedOn w:val="a"/>
    <w:rsid w:val="0029473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6">
    <w:name w:val="xl236"/>
    <w:basedOn w:val="a"/>
    <w:rsid w:val="00294736"/>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7">
    <w:name w:val="xl237"/>
    <w:basedOn w:val="a"/>
    <w:rsid w:val="00294736"/>
    <w:pPr>
      <w:pBdr>
        <w:left w:val="single" w:sz="4"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8">
    <w:name w:val="xl238"/>
    <w:basedOn w:val="a"/>
    <w:rsid w:val="00294736"/>
    <w:pPr>
      <w:pBdr>
        <w:left w:val="single" w:sz="4" w:space="0" w:color="auto"/>
        <w:bottom w:val="single" w:sz="4" w:space="0" w:color="auto"/>
        <w:right w:val="single" w:sz="8" w:space="0" w:color="auto"/>
      </w:pBdr>
      <w:shd w:val="clear" w:color="000000" w:fill="00CC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294736"/>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294736"/>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294736"/>
    <w:pPr>
      <w:pBdr>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2">
    <w:name w:val="xl242"/>
    <w:basedOn w:val="a"/>
    <w:rsid w:val="00294736"/>
    <w:pPr>
      <w:spacing w:before="100" w:beforeAutospacing="1" w:after="100" w:afterAutospacing="1" w:line="240" w:lineRule="auto"/>
      <w:jc w:val="center"/>
      <w:textAlignment w:val="center"/>
    </w:pPr>
    <w:rPr>
      <w:rFonts w:ascii="Times New Roman" w:hAnsi="Times New Roman"/>
      <w:sz w:val="24"/>
      <w:szCs w:val="24"/>
    </w:rPr>
  </w:style>
  <w:style w:type="character" w:customStyle="1" w:styleId="Bodytext3">
    <w:name w:val="Body text (3)_"/>
    <w:link w:val="Bodytext30"/>
    <w:rsid w:val="00294736"/>
    <w:rPr>
      <w:sz w:val="27"/>
      <w:szCs w:val="27"/>
      <w:shd w:val="clear" w:color="auto" w:fill="FFFFFF"/>
    </w:rPr>
  </w:style>
  <w:style w:type="paragraph" w:customStyle="1" w:styleId="Bodytext30">
    <w:name w:val="Body text (3)"/>
    <w:basedOn w:val="a"/>
    <w:link w:val="Bodytext3"/>
    <w:rsid w:val="00294736"/>
    <w:pPr>
      <w:shd w:val="clear" w:color="auto" w:fill="FFFFFF"/>
      <w:spacing w:before="720" w:after="0" w:line="0" w:lineRule="atLeast"/>
    </w:pPr>
    <w:rPr>
      <w:rFonts w:asciiTheme="minorHAnsi" w:eastAsiaTheme="minorHAnsi" w:hAnsiTheme="minorHAnsi" w:cstheme="minorBidi"/>
      <w:sz w:val="27"/>
      <w:szCs w:val="27"/>
      <w:lang w:eastAsia="en-US"/>
    </w:rPr>
  </w:style>
  <w:style w:type="paragraph" w:customStyle="1" w:styleId="ConsPlusCell">
    <w:name w:val="ConsPlusCell"/>
    <w:uiPriority w:val="99"/>
    <w:rsid w:val="002947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63">
    <w:name w:val="xl63"/>
    <w:basedOn w:val="a"/>
    <w:rsid w:val="00294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64">
    <w:name w:val="xl64"/>
    <w:basedOn w:val="a"/>
    <w:rsid w:val="00294736"/>
    <w:pPr>
      <w:spacing w:before="100" w:beforeAutospacing="1" w:after="100" w:afterAutospacing="1" w:line="240" w:lineRule="auto"/>
    </w:pPr>
    <w:rPr>
      <w:rFonts w:ascii="Times New Roman" w:hAnsi="Times New Roman"/>
      <w:sz w:val="20"/>
      <w:szCs w:val="20"/>
    </w:rPr>
  </w:style>
  <w:style w:type="character" w:customStyle="1" w:styleId="42">
    <w:name w:val="Неразрешенное упоминание4"/>
    <w:uiPriority w:val="99"/>
    <w:semiHidden/>
    <w:unhideWhenUsed/>
    <w:rsid w:val="00E04031"/>
    <w:rPr>
      <w:color w:val="605E5C"/>
      <w:shd w:val="clear" w:color="auto" w:fill="E1DFDD"/>
    </w:rPr>
  </w:style>
  <w:style w:type="character" w:customStyle="1" w:styleId="43">
    <w:name w:val="Основной текст (4)"/>
    <w:link w:val="410"/>
    <w:uiPriority w:val="99"/>
    <w:locked/>
    <w:rsid w:val="00E04031"/>
    <w:rPr>
      <w:rFonts w:ascii="Arial" w:hAnsi="Arial" w:cs="Arial"/>
      <w:sz w:val="18"/>
      <w:szCs w:val="18"/>
      <w:shd w:val="clear" w:color="auto" w:fill="FFFFFF"/>
    </w:rPr>
  </w:style>
  <w:style w:type="paragraph" w:customStyle="1" w:styleId="410">
    <w:name w:val="Основной текст (4)1"/>
    <w:basedOn w:val="a"/>
    <w:link w:val="43"/>
    <w:uiPriority w:val="99"/>
    <w:rsid w:val="00E04031"/>
    <w:pPr>
      <w:shd w:val="clear" w:color="auto" w:fill="FFFFFF"/>
      <w:spacing w:before="120" w:after="0" w:line="202" w:lineRule="exact"/>
      <w:jc w:val="both"/>
    </w:pPr>
    <w:rPr>
      <w:rFonts w:ascii="Arial" w:eastAsiaTheme="minorHAnsi" w:hAnsi="Arial" w:cs="Arial"/>
      <w:sz w:val="18"/>
      <w:szCs w:val="18"/>
      <w:lang w:eastAsia="en-US"/>
    </w:rPr>
  </w:style>
  <w:style w:type="paragraph" w:customStyle="1" w:styleId="Style12">
    <w:name w:val="Style12"/>
    <w:basedOn w:val="a"/>
    <w:uiPriority w:val="99"/>
    <w:rsid w:val="00E04031"/>
    <w:pPr>
      <w:widowControl w:val="0"/>
      <w:autoSpaceDE w:val="0"/>
      <w:autoSpaceDN w:val="0"/>
      <w:adjustRightInd w:val="0"/>
      <w:spacing w:after="0" w:line="317" w:lineRule="exac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3247">
      <w:bodyDiv w:val="1"/>
      <w:marLeft w:val="0"/>
      <w:marRight w:val="0"/>
      <w:marTop w:val="0"/>
      <w:marBottom w:val="0"/>
      <w:divBdr>
        <w:top w:val="none" w:sz="0" w:space="0" w:color="auto"/>
        <w:left w:val="none" w:sz="0" w:space="0" w:color="auto"/>
        <w:bottom w:val="none" w:sz="0" w:space="0" w:color="auto"/>
        <w:right w:val="none" w:sz="0" w:space="0" w:color="auto"/>
      </w:divBdr>
    </w:div>
    <w:div w:id="44719770">
      <w:bodyDiv w:val="1"/>
      <w:marLeft w:val="0"/>
      <w:marRight w:val="0"/>
      <w:marTop w:val="0"/>
      <w:marBottom w:val="0"/>
      <w:divBdr>
        <w:top w:val="none" w:sz="0" w:space="0" w:color="auto"/>
        <w:left w:val="none" w:sz="0" w:space="0" w:color="auto"/>
        <w:bottom w:val="none" w:sz="0" w:space="0" w:color="auto"/>
        <w:right w:val="none" w:sz="0" w:space="0" w:color="auto"/>
      </w:divBdr>
    </w:div>
    <w:div w:id="68622992">
      <w:bodyDiv w:val="1"/>
      <w:marLeft w:val="0"/>
      <w:marRight w:val="0"/>
      <w:marTop w:val="0"/>
      <w:marBottom w:val="0"/>
      <w:divBdr>
        <w:top w:val="none" w:sz="0" w:space="0" w:color="auto"/>
        <w:left w:val="none" w:sz="0" w:space="0" w:color="auto"/>
        <w:bottom w:val="none" w:sz="0" w:space="0" w:color="auto"/>
        <w:right w:val="none" w:sz="0" w:space="0" w:color="auto"/>
      </w:divBdr>
    </w:div>
    <w:div w:id="80759183">
      <w:bodyDiv w:val="1"/>
      <w:marLeft w:val="0"/>
      <w:marRight w:val="0"/>
      <w:marTop w:val="0"/>
      <w:marBottom w:val="0"/>
      <w:divBdr>
        <w:top w:val="none" w:sz="0" w:space="0" w:color="auto"/>
        <w:left w:val="none" w:sz="0" w:space="0" w:color="auto"/>
        <w:bottom w:val="none" w:sz="0" w:space="0" w:color="auto"/>
        <w:right w:val="none" w:sz="0" w:space="0" w:color="auto"/>
      </w:divBdr>
    </w:div>
    <w:div w:id="120224551">
      <w:bodyDiv w:val="1"/>
      <w:marLeft w:val="0"/>
      <w:marRight w:val="0"/>
      <w:marTop w:val="0"/>
      <w:marBottom w:val="0"/>
      <w:divBdr>
        <w:top w:val="none" w:sz="0" w:space="0" w:color="auto"/>
        <w:left w:val="none" w:sz="0" w:space="0" w:color="auto"/>
        <w:bottom w:val="none" w:sz="0" w:space="0" w:color="auto"/>
        <w:right w:val="none" w:sz="0" w:space="0" w:color="auto"/>
      </w:divBdr>
    </w:div>
    <w:div w:id="122621677">
      <w:bodyDiv w:val="1"/>
      <w:marLeft w:val="0"/>
      <w:marRight w:val="0"/>
      <w:marTop w:val="0"/>
      <w:marBottom w:val="0"/>
      <w:divBdr>
        <w:top w:val="none" w:sz="0" w:space="0" w:color="auto"/>
        <w:left w:val="none" w:sz="0" w:space="0" w:color="auto"/>
        <w:bottom w:val="none" w:sz="0" w:space="0" w:color="auto"/>
        <w:right w:val="none" w:sz="0" w:space="0" w:color="auto"/>
      </w:divBdr>
    </w:div>
    <w:div w:id="148711290">
      <w:bodyDiv w:val="1"/>
      <w:marLeft w:val="0"/>
      <w:marRight w:val="0"/>
      <w:marTop w:val="0"/>
      <w:marBottom w:val="0"/>
      <w:divBdr>
        <w:top w:val="none" w:sz="0" w:space="0" w:color="auto"/>
        <w:left w:val="none" w:sz="0" w:space="0" w:color="auto"/>
        <w:bottom w:val="none" w:sz="0" w:space="0" w:color="auto"/>
        <w:right w:val="none" w:sz="0" w:space="0" w:color="auto"/>
      </w:divBdr>
    </w:div>
    <w:div w:id="175576720">
      <w:bodyDiv w:val="1"/>
      <w:marLeft w:val="0"/>
      <w:marRight w:val="0"/>
      <w:marTop w:val="0"/>
      <w:marBottom w:val="0"/>
      <w:divBdr>
        <w:top w:val="none" w:sz="0" w:space="0" w:color="auto"/>
        <w:left w:val="none" w:sz="0" w:space="0" w:color="auto"/>
        <w:bottom w:val="none" w:sz="0" w:space="0" w:color="auto"/>
        <w:right w:val="none" w:sz="0" w:space="0" w:color="auto"/>
      </w:divBdr>
    </w:div>
    <w:div w:id="257637373">
      <w:bodyDiv w:val="1"/>
      <w:marLeft w:val="0"/>
      <w:marRight w:val="0"/>
      <w:marTop w:val="0"/>
      <w:marBottom w:val="0"/>
      <w:divBdr>
        <w:top w:val="none" w:sz="0" w:space="0" w:color="auto"/>
        <w:left w:val="none" w:sz="0" w:space="0" w:color="auto"/>
        <w:bottom w:val="none" w:sz="0" w:space="0" w:color="auto"/>
        <w:right w:val="none" w:sz="0" w:space="0" w:color="auto"/>
      </w:divBdr>
    </w:div>
    <w:div w:id="374431148">
      <w:bodyDiv w:val="1"/>
      <w:marLeft w:val="0"/>
      <w:marRight w:val="0"/>
      <w:marTop w:val="0"/>
      <w:marBottom w:val="0"/>
      <w:divBdr>
        <w:top w:val="none" w:sz="0" w:space="0" w:color="auto"/>
        <w:left w:val="none" w:sz="0" w:space="0" w:color="auto"/>
        <w:bottom w:val="none" w:sz="0" w:space="0" w:color="auto"/>
        <w:right w:val="none" w:sz="0" w:space="0" w:color="auto"/>
      </w:divBdr>
    </w:div>
    <w:div w:id="417291005">
      <w:bodyDiv w:val="1"/>
      <w:marLeft w:val="0"/>
      <w:marRight w:val="0"/>
      <w:marTop w:val="0"/>
      <w:marBottom w:val="0"/>
      <w:divBdr>
        <w:top w:val="none" w:sz="0" w:space="0" w:color="auto"/>
        <w:left w:val="none" w:sz="0" w:space="0" w:color="auto"/>
        <w:bottom w:val="none" w:sz="0" w:space="0" w:color="auto"/>
        <w:right w:val="none" w:sz="0" w:space="0" w:color="auto"/>
      </w:divBdr>
    </w:div>
    <w:div w:id="525875798">
      <w:bodyDiv w:val="1"/>
      <w:marLeft w:val="0"/>
      <w:marRight w:val="0"/>
      <w:marTop w:val="0"/>
      <w:marBottom w:val="0"/>
      <w:divBdr>
        <w:top w:val="none" w:sz="0" w:space="0" w:color="auto"/>
        <w:left w:val="none" w:sz="0" w:space="0" w:color="auto"/>
        <w:bottom w:val="none" w:sz="0" w:space="0" w:color="auto"/>
        <w:right w:val="none" w:sz="0" w:space="0" w:color="auto"/>
      </w:divBdr>
    </w:div>
    <w:div w:id="584535791">
      <w:bodyDiv w:val="1"/>
      <w:marLeft w:val="0"/>
      <w:marRight w:val="0"/>
      <w:marTop w:val="0"/>
      <w:marBottom w:val="0"/>
      <w:divBdr>
        <w:top w:val="none" w:sz="0" w:space="0" w:color="auto"/>
        <w:left w:val="none" w:sz="0" w:space="0" w:color="auto"/>
        <w:bottom w:val="none" w:sz="0" w:space="0" w:color="auto"/>
        <w:right w:val="none" w:sz="0" w:space="0" w:color="auto"/>
      </w:divBdr>
    </w:div>
    <w:div w:id="634289879">
      <w:bodyDiv w:val="1"/>
      <w:marLeft w:val="0"/>
      <w:marRight w:val="0"/>
      <w:marTop w:val="0"/>
      <w:marBottom w:val="0"/>
      <w:divBdr>
        <w:top w:val="none" w:sz="0" w:space="0" w:color="auto"/>
        <w:left w:val="none" w:sz="0" w:space="0" w:color="auto"/>
        <w:bottom w:val="none" w:sz="0" w:space="0" w:color="auto"/>
        <w:right w:val="none" w:sz="0" w:space="0" w:color="auto"/>
      </w:divBdr>
    </w:div>
    <w:div w:id="690107083">
      <w:bodyDiv w:val="1"/>
      <w:marLeft w:val="0"/>
      <w:marRight w:val="0"/>
      <w:marTop w:val="0"/>
      <w:marBottom w:val="0"/>
      <w:divBdr>
        <w:top w:val="none" w:sz="0" w:space="0" w:color="auto"/>
        <w:left w:val="none" w:sz="0" w:space="0" w:color="auto"/>
        <w:bottom w:val="none" w:sz="0" w:space="0" w:color="auto"/>
        <w:right w:val="none" w:sz="0" w:space="0" w:color="auto"/>
      </w:divBdr>
    </w:div>
    <w:div w:id="762260505">
      <w:bodyDiv w:val="1"/>
      <w:marLeft w:val="0"/>
      <w:marRight w:val="0"/>
      <w:marTop w:val="0"/>
      <w:marBottom w:val="0"/>
      <w:divBdr>
        <w:top w:val="none" w:sz="0" w:space="0" w:color="auto"/>
        <w:left w:val="none" w:sz="0" w:space="0" w:color="auto"/>
        <w:bottom w:val="none" w:sz="0" w:space="0" w:color="auto"/>
        <w:right w:val="none" w:sz="0" w:space="0" w:color="auto"/>
      </w:divBdr>
    </w:div>
    <w:div w:id="894701169">
      <w:bodyDiv w:val="1"/>
      <w:marLeft w:val="0"/>
      <w:marRight w:val="0"/>
      <w:marTop w:val="0"/>
      <w:marBottom w:val="0"/>
      <w:divBdr>
        <w:top w:val="none" w:sz="0" w:space="0" w:color="auto"/>
        <w:left w:val="none" w:sz="0" w:space="0" w:color="auto"/>
        <w:bottom w:val="none" w:sz="0" w:space="0" w:color="auto"/>
        <w:right w:val="none" w:sz="0" w:space="0" w:color="auto"/>
      </w:divBdr>
    </w:div>
    <w:div w:id="956372833">
      <w:bodyDiv w:val="1"/>
      <w:marLeft w:val="0"/>
      <w:marRight w:val="0"/>
      <w:marTop w:val="0"/>
      <w:marBottom w:val="0"/>
      <w:divBdr>
        <w:top w:val="none" w:sz="0" w:space="0" w:color="auto"/>
        <w:left w:val="none" w:sz="0" w:space="0" w:color="auto"/>
        <w:bottom w:val="none" w:sz="0" w:space="0" w:color="auto"/>
        <w:right w:val="none" w:sz="0" w:space="0" w:color="auto"/>
      </w:divBdr>
    </w:div>
    <w:div w:id="968121245">
      <w:bodyDiv w:val="1"/>
      <w:marLeft w:val="0"/>
      <w:marRight w:val="0"/>
      <w:marTop w:val="0"/>
      <w:marBottom w:val="0"/>
      <w:divBdr>
        <w:top w:val="none" w:sz="0" w:space="0" w:color="auto"/>
        <w:left w:val="none" w:sz="0" w:space="0" w:color="auto"/>
        <w:bottom w:val="none" w:sz="0" w:space="0" w:color="auto"/>
        <w:right w:val="none" w:sz="0" w:space="0" w:color="auto"/>
      </w:divBdr>
    </w:div>
    <w:div w:id="1102804781">
      <w:bodyDiv w:val="1"/>
      <w:marLeft w:val="0"/>
      <w:marRight w:val="0"/>
      <w:marTop w:val="0"/>
      <w:marBottom w:val="0"/>
      <w:divBdr>
        <w:top w:val="none" w:sz="0" w:space="0" w:color="auto"/>
        <w:left w:val="none" w:sz="0" w:space="0" w:color="auto"/>
        <w:bottom w:val="none" w:sz="0" w:space="0" w:color="auto"/>
        <w:right w:val="none" w:sz="0" w:space="0" w:color="auto"/>
      </w:divBdr>
    </w:div>
    <w:div w:id="1130782334">
      <w:bodyDiv w:val="1"/>
      <w:marLeft w:val="0"/>
      <w:marRight w:val="0"/>
      <w:marTop w:val="0"/>
      <w:marBottom w:val="0"/>
      <w:divBdr>
        <w:top w:val="none" w:sz="0" w:space="0" w:color="auto"/>
        <w:left w:val="none" w:sz="0" w:space="0" w:color="auto"/>
        <w:bottom w:val="none" w:sz="0" w:space="0" w:color="auto"/>
        <w:right w:val="none" w:sz="0" w:space="0" w:color="auto"/>
      </w:divBdr>
    </w:div>
    <w:div w:id="1150095656">
      <w:bodyDiv w:val="1"/>
      <w:marLeft w:val="0"/>
      <w:marRight w:val="0"/>
      <w:marTop w:val="0"/>
      <w:marBottom w:val="0"/>
      <w:divBdr>
        <w:top w:val="none" w:sz="0" w:space="0" w:color="auto"/>
        <w:left w:val="none" w:sz="0" w:space="0" w:color="auto"/>
        <w:bottom w:val="none" w:sz="0" w:space="0" w:color="auto"/>
        <w:right w:val="none" w:sz="0" w:space="0" w:color="auto"/>
      </w:divBdr>
    </w:div>
    <w:div w:id="1218664607">
      <w:bodyDiv w:val="1"/>
      <w:marLeft w:val="0"/>
      <w:marRight w:val="0"/>
      <w:marTop w:val="0"/>
      <w:marBottom w:val="0"/>
      <w:divBdr>
        <w:top w:val="none" w:sz="0" w:space="0" w:color="auto"/>
        <w:left w:val="none" w:sz="0" w:space="0" w:color="auto"/>
        <w:bottom w:val="none" w:sz="0" w:space="0" w:color="auto"/>
        <w:right w:val="none" w:sz="0" w:space="0" w:color="auto"/>
      </w:divBdr>
    </w:div>
    <w:div w:id="1274168667">
      <w:bodyDiv w:val="1"/>
      <w:marLeft w:val="0"/>
      <w:marRight w:val="0"/>
      <w:marTop w:val="0"/>
      <w:marBottom w:val="0"/>
      <w:divBdr>
        <w:top w:val="none" w:sz="0" w:space="0" w:color="auto"/>
        <w:left w:val="none" w:sz="0" w:space="0" w:color="auto"/>
        <w:bottom w:val="none" w:sz="0" w:space="0" w:color="auto"/>
        <w:right w:val="none" w:sz="0" w:space="0" w:color="auto"/>
      </w:divBdr>
    </w:div>
    <w:div w:id="1325935529">
      <w:bodyDiv w:val="1"/>
      <w:marLeft w:val="0"/>
      <w:marRight w:val="0"/>
      <w:marTop w:val="0"/>
      <w:marBottom w:val="0"/>
      <w:divBdr>
        <w:top w:val="none" w:sz="0" w:space="0" w:color="auto"/>
        <w:left w:val="none" w:sz="0" w:space="0" w:color="auto"/>
        <w:bottom w:val="none" w:sz="0" w:space="0" w:color="auto"/>
        <w:right w:val="none" w:sz="0" w:space="0" w:color="auto"/>
      </w:divBdr>
    </w:div>
    <w:div w:id="1372656191">
      <w:bodyDiv w:val="1"/>
      <w:marLeft w:val="0"/>
      <w:marRight w:val="0"/>
      <w:marTop w:val="0"/>
      <w:marBottom w:val="0"/>
      <w:divBdr>
        <w:top w:val="none" w:sz="0" w:space="0" w:color="auto"/>
        <w:left w:val="none" w:sz="0" w:space="0" w:color="auto"/>
        <w:bottom w:val="none" w:sz="0" w:space="0" w:color="auto"/>
        <w:right w:val="none" w:sz="0" w:space="0" w:color="auto"/>
      </w:divBdr>
    </w:div>
    <w:div w:id="1374038681">
      <w:bodyDiv w:val="1"/>
      <w:marLeft w:val="0"/>
      <w:marRight w:val="0"/>
      <w:marTop w:val="0"/>
      <w:marBottom w:val="0"/>
      <w:divBdr>
        <w:top w:val="none" w:sz="0" w:space="0" w:color="auto"/>
        <w:left w:val="none" w:sz="0" w:space="0" w:color="auto"/>
        <w:bottom w:val="none" w:sz="0" w:space="0" w:color="auto"/>
        <w:right w:val="none" w:sz="0" w:space="0" w:color="auto"/>
      </w:divBdr>
    </w:div>
    <w:div w:id="1381246078">
      <w:bodyDiv w:val="1"/>
      <w:marLeft w:val="0"/>
      <w:marRight w:val="0"/>
      <w:marTop w:val="0"/>
      <w:marBottom w:val="0"/>
      <w:divBdr>
        <w:top w:val="none" w:sz="0" w:space="0" w:color="auto"/>
        <w:left w:val="none" w:sz="0" w:space="0" w:color="auto"/>
        <w:bottom w:val="none" w:sz="0" w:space="0" w:color="auto"/>
        <w:right w:val="none" w:sz="0" w:space="0" w:color="auto"/>
      </w:divBdr>
    </w:div>
    <w:div w:id="1427462901">
      <w:bodyDiv w:val="1"/>
      <w:marLeft w:val="0"/>
      <w:marRight w:val="0"/>
      <w:marTop w:val="0"/>
      <w:marBottom w:val="0"/>
      <w:divBdr>
        <w:top w:val="none" w:sz="0" w:space="0" w:color="auto"/>
        <w:left w:val="none" w:sz="0" w:space="0" w:color="auto"/>
        <w:bottom w:val="none" w:sz="0" w:space="0" w:color="auto"/>
        <w:right w:val="none" w:sz="0" w:space="0" w:color="auto"/>
      </w:divBdr>
    </w:div>
    <w:div w:id="1430934088">
      <w:bodyDiv w:val="1"/>
      <w:marLeft w:val="0"/>
      <w:marRight w:val="0"/>
      <w:marTop w:val="0"/>
      <w:marBottom w:val="0"/>
      <w:divBdr>
        <w:top w:val="none" w:sz="0" w:space="0" w:color="auto"/>
        <w:left w:val="none" w:sz="0" w:space="0" w:color="auto"/>
        <w:bottom w:val="none" w:sz="0" w:space="0" w:color="auto"/>
        <w:right w:val="none" w:sz="0" w:space="0" w:color="auto"/>
      </w:divBdr>
    </w:div>
    <w:div w:id="1478837559">
      <w:bodyDiv w:val="1"/>
      <w:marLeft w:val="0"/>
      <w:marRight w:val="0"/>
      <w:marTop w:val="0"/>
      <w:marBottom w:val="0"/>
      <w:divBdr>
        <w:top w:val="none" w:sz="0" w:space="0" w:color="auto"/>
        <w:left w:val="none" w:sz="0" w:space="0" w:color="auto"/>
        <w:bottom w:val="none" w:sz="0" w:space="0" w:color="auto"/>
        <w:right w:val="none" w:sz="0" w:space="0" w:color="auto"/>
      </w:divBdr>
    </w:div>
    <w:div w:id="1519811157">
      <w:bodyDiv w:val="1"/>
      <w:marLeft w:val="0"/>
      <w:marRight w:val="0"/>
      <w:marTop w:val="0"/>
      <w:marBottom w:val="0"/>
      <w:divBdr>
        <w:top w:val="none" w:sz="0" w:space="0" w:color="auto"/>
        <w:left w:val="none" w:sz="0" w:space="0" w:color="auto"/>
        <w:bottom w:val="none" w:sz="0" w:space="0" w:color="auto"/>
        <w:right w:val="none" w:sz="0" w:space="0" w:color="auto"/>
      </w:divBdr>
    </w:div>
    <w:div w:id="1549880182">
      <w:bodyDiv w:val="1"/>
      <w:marLeft w:val="0"/>
      <w:marRight w:val="0"/>
      <w:marTop w:val="0"/>
      <w:marBottom w:val="0"/>
      <w:divBdr>
        <w:top w:val="none" w:sz="0" w:space="0" w:color="auto"/>
        <w:left w:val="none" w:sz="0" w:space="0" w:color="auto"/>
        <w:bottom w:val="none" w:sz="0" w:space="0" w:color="auto"/>
        <w:right w:val="none" w:sz="0" w:space="0" w:color="auto"/>
      </w:divBdr>
    </w:div>
    <w:div w:id="1704091559">
      <w:bodyDiv w:val="1"/>
      <w:marLeft w:val="0"/>
      <w:marRight w:val="0"/>
      <w:marTop w:val="0"/>
      <w:marBottom w:val="0"/>
      <w:divBdr>
        <w:top w:val="none" w:sz="0" w:space="0" w:color="auto"/>
        <w:left w:val="none" w:sz="0" w:space="0" w:color="auto"/>
        <w:bottom w:val="none" w:sz="0" w:space="0" w:color="auto"/>
        <w:right w:val="none" w:sz="0" w:space="0" w:color="auto"/>
      </w:divBdr>
    </w:div>
    <w:div w:id="1803839456">
      <w:bodyDiv w:val="1"/>
      <w:marLeft w:val="0"/>
      <w:marRight w:val="0"/>
      <w:marTop w:val="0"/>
      <w:marBottom w:val="0"/>
      <w:divBdr>
        <w:top w:val="none" w:sz="0" w:space="0" w:color="auto"/>
        <w:left w:val="none" w:sz="0" w:space="0" w:color="auto"/>
        <w:bottom w:val="none" w:sz="0" w:space="0" w:color="auto"/>
        <w:right w:val="none" w:sz="0" w:space="0" w:color="auto"/>
      </w:divBdr>
    </w:div>
    <w:div w:id="1861624264">
      <w:bodyDiv w:val="1"/>
      <w:marLeft w:val="0"/>
      <w:marRight w:val="0"/>
      <w:marTop w:val="0"/>
      <w:marBottom w:val="0"/>
      <w:divBdr>
        <w:top w:val="none" w:sz="0" w:space="0" w:color="auto"/>
        <w:left w:val="none" w:sz="0" w:space="0" w:color="auto"/>
        <w:bottom w:val="none" w:sz="0" w:space="0" w:color="auto"/>
        <w:right w:val="none" w:sz="0" w:space="0" w:color="auto"/>
      </w:divBdr>
    </w:div>
    <w:div w:id="1884900329">
      <w:bodyDiv w:val="1"/>
      <w:marLeft w:val="0"/>
      <w:marRight w:val="0"/>
      <w:marTop w:val="0"/>
      <w:marBottom w:val="0"/>
      <w:divBdr>
        <w:top w:val="none" w:sz="0" w:space="0" w:color="auto"/>
        <w:left w:val="none" w:sz="0" w:space="0" w:color="auto"/>
        <w:bottom w:val="none" w:sz="0" w:space="0" w:color="auto"/>
        <w:right w:val="none" w:sz="0" w:space="0" w:color="auto"/>
      </w:divBdr>
    </w:div>
    <w:div w:id="1911305416">
      <w:bodyDiv w:val="1"/>
      <w:marLeft w:val="0"/>
      <w:marRight w:val="0"/>
      <w:marTop w:val="0"/>
      <w:marBottom w:val="0"/>
      <w:divBdr>
        <w:top w:val="none" w:sz="0" w:space="0" w:color="auto"/>
        <w:left w:val="none" w:sz="0" w:space="0" w:color="auto"/>
        <w:bottom w:val="none" w:sz="0" w:space="0" w:color="auto"/>
        <w:right w:val="none" w:sz="0" w:space="0" w:color="auto"/>
      </w:divBdr>
    </w:div>
    <w:div w:id="1953440754">
      <w:bodyDiv w:val="1"/>
      <w:marLeft w:val="0"/>
      <w:marRight w:val="0"/>
      <w:marTop w:val="0"/>
      <w:marBottom w:val="0"/>
      <w:divBdr>
        <w:top w:val="none" w:sz="0" w:space="0" w:color="auto"/>
        <w:left w:val="none" w:sz="0" w:space="0" w:color="auto"/>
        <w:bottom w:val="none" w:sz="0" w:space="0" w:color="auto"/>
        <w:right w:val="none" w:sz="0" w:space="0" w:color="auto"/>
      </w:divBdr>
    </w:div>
    <w:div w:id="1962689211">
      <w:bodyDiv w:val="1"/>
      <w:marLeft w:val="0"/>
      <w:marRight w:val="0"/>
      <w:marTop w:val="0"/>
      <w:marBottom w:val="0"/>
      <w:divBdr>
        <w:top w:val="none" w:sz="0" w:space="0" w:color="auto"/>
        <w:left w:val="none" w:sz="0" w:space="0" w:color="auto"/>
        <w:bottom w:val="none" w:sz="0" w:space="0" w:color="auto"/>
        <w:right w:val="none" w:sz="0" w:space="0" w:color="auto"/>
      </w:divBdr>
    </w:div>
    <w:div w:id="2004814852">
      <w:bodyDiv w:val="1"/>
      <w:marLeft w:val="0"/>
      <w:marRight w:val="0"/>
      <w:marTop w:val="0"/>
      <w:marBottom w:val="0"/>
      <w:divBdr>
        <w:top w:val="none" w:sz="0" w:space="0" w:color="auto"/>
        <w:left w:val="none" w:sz="0" w:space="0" w:color="auto"/>
        <w:bottom w:val="none" w:sz="0" w:space="0" w:color="auto"/>
        <w:right w:val="none" w:sz="0" w:space="0" w:color="auto"/>
      </w:divBdr>
    </w:div>
    <w:div w:id="20305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ait.ru/bcode/451084" TargetMode="External"/><Relationship Id="rId21" Type="http://schemas.openxmlformats.org/officeDocument/2006/relationships/hyperlink" Target="https://urait.ru/bcode/457129" TargetMode="External"/><Relationship Id="rId42" Type="http://schemas.openxmlformats.org/officeDocument/2006/relationships/hyperlink" Target="https://urait.ru/bcode/469606" TargetMode="External"/><Relationship Id="rId47" Type="http://schemas.openxmlformats.org/officeDocument/2006/relationships/hyperlink" Target="https://urait.ru/bcode/475385" TargetMode="External"/><Relationship Id="rId63" Type="http://schemas.openxmlformats.org/officeDocument/2006/relationships/hyperlink" Target="https://urait.ru/bcode/474223" TargetMode="External"/><Relationship Id="rId68" Type="http://schemas.openxmlformats.org/officeDocument/2006/relationships/hyperlink" Target="https://bolshayaperemena.online/" TargetMode="External"/><Relationship Id="rId2" Type="http://schemas.openxmlformats.org/officeDocument/2006/relationships/numbering" Target="numbering.xml"/><Relationship Id="rId16" Type="http://schemas.openxmlformats.org/officeDocument/2006/relationships/hyperlink" Target="https://urait.ru/bcode/469449" TargetMode="External"/><Relationship Id="rId29" Type="http://schemas.openxmlformats.org/officeDocument/2006/relationships/hyperlink" Target="https://urait.ru/bcode/470181" TargetMode="External"/><Relationship Id="rId11" Type="http://schemas.openxmlformats.org/officeDocument/2006/relationships/hyperlink" Target="https://e.lanbook.com/book/93762" TargetMode="External"/><Relationship Id="rId24" Type="http://schemas.openxmlformats.org/officeDocument/2006/relationships/hyperlink" Target="https://urait.ru/bcode/452675" TargetMode="External"/><Relationship Id="rId32" Type="http://schemas.openxmlformats.org/officeDocument/2006/relationships/hyperlink" Target="https://urait.ru/bcode/471143" TargetMode="External"/><Relationship Id="rId37" Type="http://schemas.openxmlformats.org/officeDocument/2006/relationships/hyperlink" Target="https://urait.ru/bcode/471408" TargetMode="External"/><Relationship Id="rId40" Type="http://schemas.openxmlformats.org/officeDocument/2006/relationships/hyperlink" Target="https://urait.ru/bcode/469659" TargetMode="External"/><Relationship Id="rId45" Type="http://schemas.openxmlformats.org/officeDocument/2006/relationships/hyperlink" Target="https://urait.ru/bcode/470070" TargetMode="External"/><Relationship Id="rId53" Type="http://schemas.openxmlformats.org/officeDocument/2006/relationships/hyperlink" Target="https://urait.ru/bcode/469813" TargetMode="External"/><Relationship Id="rId58" Type="http://schemas.openxmlformats.org/officeDocument/2006/relationships/hyperlink" Target="https://urait.ru/bcode/470907" TargetMode="External"/><Relationship Id="rId66" Type="http://schemas.openxmlformats.org/officeDocument/2006/relationships/footer" Target="footer5.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urait.ru/bcode/472980" TargetMode="External"/><Relationship Id="rId19" Type="http://schemas.openxmlformats.org/officeDocument/2006/relationships/hyperlink" Target="https://urait.ru/bcode/473993" TargetMode="External"/><Relationship Id="rId14" Type="http://schemas.openxmlformats.org/officeDocument/2006/relationships/footer" Target="footer2.xml"/><Relationship Id="rId22" Type="http://schemas.openxmlformats.org/officeDocument/2006/relationships/hyperlink" Target="https://urait.ru/bcode/457130" TargetMode="External"/><Relationship Id="rId27" Type="http://schemas.openxmlformats.org/officeDocument/2006/relationships/hyperlink" Target="https://urait.ru/bcode/470180" TargetMode="External"/><Relationship Id="rId30" Type="http://schemas.openxmlformats.org/officeDocument/2006/relationships/hyperlink" Target="https://urait.ru/bcode/474887" TargetMode="External"/><Relationship Id="rId35" Type="http://schemas.openxmlformats.org/officeDocument/2006/relationships/hyperlink" Target="https://urait.ru/bcode/475572" TargetMode="External"/><Relationship Id="rId43" Type="http://schemas.openxmlformats.org/officeDocument/2006/relationships/hyperlink" Target="https://urait.ru/bcode/472681" TargetMode="External"/><Relationship Id="rId48" Type="http://schemas.openxmlformats.org/officeDocument/2006/relationships/hyperlink" Target="https://urait.ru/bcode/470071" TargetMode="External"/><Relationship Id="rId56" Type="http://schemas.openxmlformats.org/officeDocument/2006/relationships/hyperlink" Target="https://e.lanbook.com/book/171423" TargetMode="External"/><Relationship Id="rId64" Type="http://schemas.openxmlformats.org/officeDocument/2006/relationships/hyperlink" Target="https://urait.ru/bcode/475518" TargetMode="External"/><Relationship Id="rId69" Type="http://schemas.openxmlformats.org/officeDocument/2006/relationships/hyperlink" Target="https://&#1083;&#1080;&#1076;&#1077;&#1088;&#1099;&#1088;&#1086;&#1089;&#1089;&#1080;&#1080;.&#1088;&#1092;/" TargetMode="External"/><Relationship Id="rId8" Type="http://schemas.openxmlformats.org/officeDocument/2006/relationships/footer" Target="footer1.xml"/><Relationship Id="rId51" Type="http://schemas.openxmlformats.org/officeDocument/2006/relationships/hyperlink" Target="https://urait.ru/bcode/475552" TargetMode="External"/><Relationship Id="rId72" Type="http://schemas.openxmlformats.org/officeDocument/2006/relationships/hyperlink" Target="https://www.uchportal.ru/8_march" TargetMode="External"/><Relationship Id="rId3" Type="http://schemas.openxmlformats.org/officeDocument/2006/relationships/styles" Target="styles.xml"/><Relationship Id="rId12" Type="http://schemas.openxmlformats.org/officeDocument/2006/relationships/hyperlink" Target="https://e.lanbook.com/book/157154" TargetMode="External"/><Relationship Id="rId17" Type="http://schemas.openxmlformats.org/officeDocument/2006/relationships/hyperlink" Target="https://urait.ru/bcode/477870" TargetMode="External"/><Relationship Id="rId25" Type="http://schemas.openxmlformats.org/officeDocument/2006/relationships/hyperlink" Target="https://urait.ru/bcode/453956" TargetMode="External"/><Relationship Id="rId33" Type="http://schemas.openxmlformats.org/officeDocument/2006/relationships/hyperlink" Target="https://urait.ru/bcode/473073" TargetMode="External"/><Relationship Id="rId38" Type="http://schemas.openxmlformats.org/officeDocument/2006/relationships/hyperlink" Target="https://urait.ru/bcode/469544" TargetMode="External"/><Relationship Id="rId46" Type="http://schemas.openxmlformats.org/officeDocument/2006/relationships/hyperlink" Target="https://urait.ru/bcode/475384" TargetMode="External"/><Relationship Id="rId59" Type="http://schemas.openxmlformats.org/officeDocument/2006/relationships/hyperlink" Target="https://urait.ru/bcode/469917" TargetMode="External"/><Relationship Id="rId67" Type="http://schemas.openxmlformats.org/officeDocument/2006/relationships/hyperlink" Target="https://rsv.ru/" TargetMode="External"/><Relationship Id="rId20" Type="http://schemas.openxmlformats.org/officeDocument/2006/relationships/hyperlink" Target="https://urait.ru/bcode/471370" TargetMode="External"/><Relationship Id="rId41" Type="http://schemas.openxmlformats.org/officeDocument/2006/relationships/hyperlink" Target="https://pandia.ru/text/category/instrumentalmznie_i_matematicheskie_metodi/" TargetMode="External"/><Relationship Id="rId54" Type="http://schemas.openxmlformats.org/officeDocument/2006/relationships/hyperlink" Target="https://urait.ru/bcode/469819" TargetMode="External"/><Relationship Id="rId62" Type="http://schemas.openxmlformats.org/officeDocument/2006/relationships/hyperlink" Target="https://urait.ru/bcode/466897" TargetMode="External"/><Relationship Id="rId70" Type="http://schemas.openxmlformats.org/officeDocument/2006/relationships/hyperlink" Target="https://onf.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iph.ras.ru/page52248384.htm" TargetMode="External"/><Relationship Id="rId28" Type="http://schemas.openxmlformats.org/officeDocument/2006/relationships/hyperlink" Target="https://urait.ru/bcode/468583" TargetMode="External"/><Relationship Id="rId36" Type="http://schemas.openxmlformats.org/officeDocument/2006/relationships/hyperlink" Target="https://urait.ru" TargetMode="External"/><Relationship Id="rId49" Type="http://schemas.openxmlformats.org/officeDocument/2006/relationships/hyperlink" Target="https://urait.ru/bcode/471589" TargetMode="External"/><Relationship Id="rId57" Type="http://schemas.openxmlformats.org/officeDocument/2006/relationships/hyperlink" Target="https://urait.ru/bcode/469524" TargetMode="External"/><Relationship Id="rId10" Type="http://schemas.openxmlformats.org/officeDocument/2006/relationships/hyperlink" Target="https://e.lanbook.com/book/105989" TargetMode="External"/><Relationship Id="rId31" Type="http://schemas.openxmlformats.org/officeDocument/2006/relationships/hyperlink" Target="https://urait.ru/bcode/475659" TargetMode="External"/><Relationship Id="rId44" Type="http://schemas.openxmlformats.org/officeDocument/2006/relationships/hyperlink" Target="https://urait.ru/bcode/470002" TargetMode="External"/><Relationship Id="rId52" Type="http://schemas.openxmlformats.org/officeDocument/2006/relationships/hyperlink" Target="https://urait.ru/bcode/475555" TargetMode="External"/><Relationship Id="rId60" Type="http://schemas.openxmlformats.org/officeDocument/2006/relationships/hyperlink" Target="https://urait.ru/bcode/471865" TargetMode="External"/><Relationship Id="rId65" Type="http://schemas.openxmlformats.org/officeDocument/2006/relationships/footer" Target="footer4.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anbook.com/book/106877" TargetMode="External"/><Relationship Id="rId13" Type="http://schemas.openxmlformats.org/officeDocument/2006/relationships/hyperlink" Target="https://e.lanbook.com/book/92547" TargetMode="External"/><Relationship Id="rId18" Type="http://schemas.openxmlformats.org/officeDocument/2006/relationships/hyperlink" Target="https://urait.ru/bcode/468587" TargetMode="External"/><Relationship Id="rId39" Type="http://schemas.openxmlformats.org/officeDocument/2006/relationships/hyperlink" Target="https://urait.ru/bcode/471213" TargetMode="External"/><Relationship Id="rId34" Type="http://schemas.openxmlformats.org/officeDocument/2006/relationships/hyperlink" Target="https://urait.ru/bcode/469681" TargetMode="External"/><Relationship Id="rId50" Type="http://schemas.openxmlformats.org/officeDocument/2006/relationships/hyperlink" Target="https://urait.ru/bcode/475551" TargetMode="External"/><Relationship Id="rId55" Type="http://schemas.openxmlformats.org/officeDocument/2006/relationships/hyperlink" Target="https://e.lanbook.com/book/173098" TargetMode="External"/><Relationship Id="rId7" Type="http://schemas.openxmlformats.org/officeDocument/2006/relationships/endnotes" Target="endnotes.xml"/><Relationship Id="rId71" Type="http://schemas.openxmlformats.org/officeDocument/2006/relationships/hyperlink" Target="http://www.calend.ru/holidays/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ECCB3-C3B6-4040-8A7C-6B0025FC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319</Pages>
  <Words>70810</Words>
  <Characters>403618</Characters>
  <Application>Microsoft Office Word</Application>
  <DocSecurity>0</DocSecurity>
  <Lines>3363</Lines>
  <Paragraphs>946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 Колыванов</dc:creator>
  <cp:lastModifiedBy>Светлана Тюрина</cp:lastModifiedBy>
  <cp:revision>16</cp:revision>
  <cp:lastPrinted>2022-03-09T07:31:00Z</cp:lastPrinted>
  <dcterms:created xsi:type="dcterms:W3CDTF">2021-06-30T16:32:00Z</dcterms:created>
  <dcterms:modified xsi:type="dcterms:W3CDTF">2022-03-09T07:32:00Z</dcterms:modified>
</cp:coreProperties>
</file>